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26A60D" w14:paraId="2C078E63" wp14:textId="1D09CDDB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B26A60D" w:rsidR="5E57F211">
        <w:rPr>
          <w:b w:val="1"/>
          <w:bCs w:val="1"/>
          <w:sz w:val="28"/>
          <w:szCs w:val="28"/>
        </w:rPr>
        <w:t>Conditionals Exercise – Jed Hanson</w:t>
      </w:r>
    </w:p>
    <w:p w:rsidR="4B26A60D" w:rsidP="4B26A60D" w:rsidRDefault="4B26A60D" w14:paraId="2F2D517F" w14:textId="39E488A7">
      <w:pPr>
        <w:pStyle w:val="Normal"/>
        <w:jc w:val="center"/>
        <w:rPr>
          <w:b w:val="1"/>
          <w:bCs w:val="1"/>
          <w:sz w:val="28"/>
          <w:szCs w:val="28"/>
        </w:rPr>
      </w:pPr>
    </w:p>
    <w:p w:rsidR="5E57F211" w:rsidP="4B26A60D" w:rsidRDefault="5E57F211" w14:paraId="2B92E256" w14:textId="45FEA97F">
      <w:pPr>
        <w:pStyle w:val="Normal"/>
        <w:jc w:val="left"/>
      </w:pPr>
      <w:r w:rsidR="5E57F211">
        <w:drawing>
          <wp:inline wp14:editId="61A8C8BF" wp14:anchorId="61B750F1">
            <wp:extent cx="6030770" cy="3228975"/>
            <wp:effectExtent l="0" t="0" r="0" b="0"/>
            <wp:docPr id="813728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20f7c438b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0B2DFA"/>
  <w15:docId w15:val="{0be76c40-2997-4652-bbae-4d87ecd58057}"/>
  <w:rsids>
    <w:rsidRoot w:val="070B2DFA"/>
    <w:rsid w:val="070B2DFA"/>
    <w:rsid w:val="4B26A60D"/>
    <w:rsid w:val="51DE6292"/>
    <w:rsid w:val="57766686"/>
    <w:rsid w:val="5E57F2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820f7c438b4e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2020-02-12T15:53:23.6502030Z</dcterms:created>
  <dcterms:modified xsi:type="dcterms:W3CDTF">2020-02-12T15:54:45.8023396Z</dcterms:modified>
  <dc:creator>Jed Hanson</dc:creator>
  <lastModifiedBy>Jed Hanson</lastModifiedBy>
</coreProperties>
</file>