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49294" w14:textId="40A36B3B" w:rsidR="00644224" w:rsidRDefault="00644224" w:rsidP="00644224">
      <w:r>
        <w:t xml:space="preserve">IUPUI </w:t>
      </w:r>
      <w:proofErr w:type="spellStart"/>
      <w:r>
        <w:t>Facemorph</w:t>
      </w:r>
      <w:proofErr w:type="spellEnd"/>
      <w:r>
        <w:t xml:space="preserve"> Python Project</w:t>
      </w:r>
    </w:p>
    <w:p w14:paraId="399AA08C" w14:textId="0F7AD330" w:rsidR="00644224" w:rsidRDefault="00644224" w:rsidP="00644224">
      <w:r>
        <w:t>This will try to walk you through environment set up.</w:t>
      </w:r>
    </w:p>
    <w:p w14:paraId="7C0DF0CC" w14:textId="77777777" w:rsidR="00644224" w:rsidRDefault="00644224" w:rsidP="00644224">
      <w:r w:rsidRPr="00644224">
        <w:rPr>
          <w:b/>
        </w:rPr>
        <w:t>Step 1:</w:t>
      </w:r>
      <w:r>
        <w:t xml:space="preserve"> Install Python</w:t>
      </w:r>
    </w:p>
    <w:p w14:paraId="3DDBCF6D" w14:textId="66FD451D" w:rsidR="00644224" w:rsidRDefault="00644224" w:rsidP="00644224">
      <w:pPr>
        <w:ind w:left="1080" w:hanging="360"/>
      </w:pPr>
      <w:r>
        <w:t>Everything was developed in Win10 for Python 3.6 &amp; The packages seem to expect</w:t>
      </w:r>
      <w:r w:rsidR="0067619B">
        <w:t xml:space="preserve"> Python to be the</w:t>
      </w:r>
      <w:r>
        <w:t xml:space="preserve"> 32</w:t>
      </w:r>
      <w:r w:rsidR="0067619B">
        <w:t>-</w:t>
      </w:r>
      <w:r>
        <w:t>bit</w:t>
      </w:r>
      <w:r w:rsidR="0067619B">
        <w:t xml:space="preserve"> version</w:t>
      </w:r>
      <w:r>
        <w:t>.</w:t>
      </w:r>
    </w:p>
    <w:p w14:paraId="34B15241" w14:textId="372553F0" w:rsidR="00644224" w:rsidRDefault="0067619B" w:rsidP="00644224">
      <w:pPr>
        <w:ind w:left="1080" w:hanging="360"/>
      </w:pPr>
      <w:hyperlink r:id="rId5" w:history="1">
        <w:r w:rsidR="00644224" w:rsidRPr="00AF5BE5">
          <w:rPr>
            <w:rStyle w:val="Hyperlink"/>
          </w:rPr>
          <w:t>https://www.python.org/downloads/release/python-368/</w:t>
        </w:r>
      </w:hyperlink>
    </w:p>
    <w:p w14:paraId="11AD504C" w14:textId="2E11EF7C" w:rsidR="00644224" w:rsidRDefault="00644224" w:rsidP="00644224">
      <w:pPr>
        <w:ind w:left="1080" w:hanging="360"/>
      </w:pPr>
      <w:r>
        <w:t>I downloaded the Windows x86 executable installer</w:t>
      </w:r>
    </w:p>
    <w:p w14:paraId="40EE2E6E" w14:textId="011D44F6" w:rsidR="00644224" w:rsidRDefault="00644224" w:rsidP="00644224">
      <w:pPr>
        <w:ind w:left="1080" w:hanging="360"/>
      </w:pPr>
      <w:r>
        <w:t>Make sure you install pip as well. I don't remember if they ask if you want it anymore, but we do.</w:t>
      </w:r>
    </w:p>
    <w:p w14:paraId="0C77FBFE" w14:textId="5AEB4DD5" w:rsidR="00644224" w:rsidRDefault="00644224" w:rsidP="00644224">
      <w:pPr>
        <w:ind w:left="1080" w:hanging="360"/>
      </w:pPr>
      <w:r>
        <w:t>When asked, add Python 3.6 to the PATH, if you don't already have a version of python installed. This will make sure the correct version of pip is being used later.</w:t>
      </w:r>
    </w:p>
    <w:p w14:paraId="720B046E" w14:textId="1015D4A0" w:rsidR="00644224" w:rsidRDefault="00644224" w:rsidP="00644224">
      <w:pPr>
        <w:ind w:left="1080" w:hanging="360"/>
      </w:pPr>
      <w:r>
        <w:t>If you do have a version of python installed that you are already used to using, that's Ok. I'll tell you how to get around any issues that my come up.</w:t>
      </w:r>
    </w:p>
    <w:p w14:paraId="2BB5E2E7" w14:textId="77777777" w:rsidR="00644224" w:rsidRDefault="00644224" w:rsidP="00644224">
      <w:r w:rsidRPr="00644224">
        <w:rPr>
          <w:b/>
        </w:rPr>
        <w:t>Step 2:</w:t>
      </w:r>
      <w:r>
        <w:t xml:space="preserve"> Install the required packages</w:t>
      </w:r>
    </w:p>
    <w:p w14:paraId="7BCE83F8" w14:textId="30FF803C" w:rsidR="00644224" w:rsidRDefault="00644224" w:rsidP="00644224">
      <w:pPr>
        <w:ind w:left="1080" w:hanging="360"/>
      </w:pPr>
      <w:r w:rsidRPr="00644224">
        <w:rPr>
          <w:b/>
        </w:rPr>
        <w:t>Step 2.1:</w:t>
      </w:r>
      <w:r>
        <w:t xml:space="preserve"> Verify pip</w:t>
      </w:r>
    </w:p>
    <w:p w14:paraId="3CA9A8F2" w14:textId="54E756F6" w:rsidR="00644224" w:rsidRDefault="00644224" w:rsidP="00644224">
      <w:pPr>
        <w:ind w:left="1080" w:hanging="360"/>
      </w:pPr>
      <w:r>
        <w:t>Open a command line terminal (Open the windows menu and type "</w:t>
      </w:r>
      <w:proofErr w:type="spellStart"/>
      <w:r>
        <w:t>cmd</w:t>
      </w:r>
      <w:proofErr w:type="spellEnd"/>
      <w:r>
        <w:t>")</w:t>
      </w:r>
    </w:p>
    <w:p w14:paraId="53C31C76" w14:textId="1F63551A" w:rsidR="00644224" w:rsidRDefault="00644224" w:rsidP="00644224">
      <w:pPr>
        <w:ind w:left="1080" w:hanging="360"/>
      </w:pPr>
      <w:r>
        <w:t xml:space="preserve">type </w:t>
      </w:r>
      <w:r w:rsidRPr="00644224">
        <w:rPr>
          <w:rFonts w:ascii="Courier New" w:hAnsi="Courier New" w:cs="Courier New"/>
        </w:rPr>
        <w:t>pip --version</w:t>
      </w:r>
      <w:r>
        <w:t xml:space="preserve"> to make sure python 3.6 is being used</w:t>
      </w:r>
      <w:r w:rsidR="00C263F5">
        <w:t>:</w:t>
      </w:r>
    </w:p>
    <w:p w14:paraId="40C49B6A" w14:textId="50AC559F" w:rsidR="00C263F5" w:rsidRDefault="00C263F5" w:rsidP="00644224">
      <w:pPr>
        <w:ind w:left="1080" w:hanging="360"/>
      </w:pPr>
      <w:r>
        <w:rPr>
          <w:noProof/>
        </w:rPr>
        <w:drawing>
          <wp:inline distT="0" distB="0" distL="0" distR="0" wp14:anchorId="7E5D91BF" wp14:editId="15B905ED">
            <wp:extent cx="5943600" cy="314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BED1" w14:textId="7C4EF9D6" w:rsidR="00644224" w:rsidRDefault="00644224" w:rsidP="00644224">
      <w:pPr>
        <w:ind w:left="1080" w:hanging="360"/>
      </w:pPr>
      <w:r>
        <w:t xml:space="preserve">If it is, </w:t>
      </w:r>
      <w:proofErr w:type="gramStart"/>
      <w:r>
        <w:t>continue on</w:t>
      </w:r>
      <w:proofErr w:type="gramEnd"/>
      <w:r>
        <w:t xml:space="preserve"> to step 2.2 otherwise keep reading.</w:t>
      </w:r>
    </w:p>
    <w:p w14:paraId="32D063F8" w14:textId="7CD377F5" w:rsidR="00644224" w:rsidRDefault="00644224" w:rsidP="00644224">
      <w:pPr>
        <w:ind w:left="1080" w:hanging="360"/>
      </w:pPr>
      <w:r>
        <w:t>In the command prompt, you will need to navigate to the directory where you installed python 3.6</w:t>
      </w:r>
    </w:p>
    <w:p w14:paraId="7F97E74C" w14:textId="57ADDD86" w:rsidR="00644224" w:rsidRDefault="00644224" w:rsidP="00644224">
      <w:pPr>
        <w:ind w:left="1080" w:hanging="360"/>
      </w:pPr>
      <w:r>
        <w:t>For me, it is in the Hidden folder called APPDATA:</w:t>
      </w:r>
    </w:p>
    <w:p w14:paraId="01915662" w14:textId="441850B2" w:rsidR="00644224" w:rsidRPr="00644224" w:rsidRDefault="00644224" w:rsidP="00644224">
      <w:pPr>
        <w:ind w:left="1080" w:hanging="360"/>
        <w:rPr>
          <w:rFonts w:ascii="Courier New" w:hAnsi="Courier New" w:cs="Courier New"/>
        </w:rPr>
      </w:pPr>
      <w:r w:rsidRPr="00644224">
        <w:rPr>
          <w:rFonts w:ascii="Courier New" w:hAnsi="Courier New" w:cs="Courier New"/>
        </w:rPr>
        <w:t>C:\Users\&lt;Username&gt;\AppData\Local\Programs\Python\Python36-32</w:t>
      </w:r>
    </w:p>
    <w:p w14:paraId="3FABA62C" w14:textId="73DC8F88" w:rsidR="00644224" w:rsidRDefault="00644224" w:rsidP="00644224">
      <w:pPr>
        <w:ind w:left="1080" w:hanging="360"/>
      </w:pPr>
      <w:r>
        <w:t>To navigate to this folder, type the following commands:</w:t>
      </w:r>
    </w:p>
    <w:p w14:paraId="3712C525" w14:textId="471005A4" w:rsidR="00644224" w:rsidRPr="00644224" w:rsidRDefault="00644224" w:rsidP="00644224">
      <w:pPr>
        <w:ind w:left="1080" w:hanging="360"/>
        <w:rPr>
          <w:rFonts w:ascii="Courier New" w:hAnsi="Courier New" w:cs="Courier New"/>
        </w:rPr>
      </w:pPr>
      <w:r w:rsidRPr="00644224">
        <w:rPr>
          <w:rFonts w:ascii="Courier New" w:hAnsi="Courier New" w:cs="Courier New"/>
        </w:rPr>
        <w:t>cd %APPDATA%</w:t>
      </w:r>
    </w:p>
    <w:p w14:paraId="6621F59B" w14:textId="68CE7D66" w:rsidR="00644224" w:rsidRDefault="00644224" w:rsidP="00644224">
      <w:pPr>
        <w:ind w:left="1080" w:hanging="360"/>
      </w:pPr>
      <w:r>
        <w:t>If you are in the Roaming Directory (C:\...\</w:t>
      </w:r>
      <w:proofErr w:type="spellStart"/>
      <w:r>
        <w:t>AppData</w:t>
      </w:r>
      <w:proofErr w:type="spellEnd"/>
      <w:r>
        <w:t>\Roaming) type this:</w:t>
      </w:r>
    </w:p>
    <w:p w14:paraId="3FD81AFE" w14:textId="76250BA4" w:rsidR="00644224" w:rsidRDefault="00644224" w:rsidP="00644224">
      <w:pPr>
        <w:ind w:left="1080" w:hanging="360"/>
        <w:rPr>
          <w:rFonts w:ascii="Courier New" w:hAnsi="Courier New" w:cs="Courier New"/>
        </w:rPr>
      </w:pPr>
      <w:r w:rsidRPr="00644224">
        <w:rPr>
          <w:rFonts w:ascii="Courier New" w:hAnsi="Courier New" w:cs="Courier New"/>
        </w:rPr>
        <w:t>cd</w:t>
      </w:r>
      <w:proofErr w:type="gramStart"/>
      <w:r w:rsidRPr="00644224">
        <w:rPr>
          <w:rFonts w:ascii="Courier New" w:hAnsi="Courier New" w:cs="Courier New"/>
        </w:rPr>
        <w:t xml:space="preserve"> ..</w:t>
      </w:r>
      <w:proofErr w:type="gramEnd"/>
    </w:p>
    <w:p w14:paraId="063C9BC7" w14:textId="6AC7F4A7" w:rsidR="00C263F5" w:rsidRDefault="00C263F5" w:rsidP="00644224">
      <w:pPr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4CBF575" wp14:editId="60B293E4">
            <wp:extent cx="32004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AC4C" w14:textId="6A3CA677" w:rsidR="00C263F5" w:rsidRPr="00C263F5" w:rsidRDefault="00C263F5" w:rsidP="00644224">
      <w:pPr>
        <w:ind w:left="1080" w:hanging="360"/>
        <w:rPr>
          <w:rFonts w:cstheme="minorHAnsi"/>
        </w:rPr>
      </w:pPr>
      <w:r>
        <w:rPr>
          <w:rFonts w:cstheme="minorHAnsi"/>
        </w:rPr>
        <w:t xml:space="preserve">The picture illustrates what it will look like if you are put in the Roaming Folder rather than just the </w:t>
      </w:r>
      <w:proofErr w:type="spellStart"/>
      <w:r>
        <w:rPr>
          <w:rFonts w:cstheme="minorHAnsi"/>
        </w:rPr>
        <w:t>AppData</w:t>
      </w:r>
      <w:proofErr w:type="spellEnd"/>
      <w:r>
        <w:rPr>
          <w:rFonts w:cstheme="minorHAnsi"/>
        </w:rPr>
        <w:t xml:space="preserve"> folder.</w:t>
      </w:r>
    </w:p>
    <w:p w14:paraId="60905A63" w14:textId="26742176" w:rsidR="00644224" w:rsidRDefault="00644224" w:rsidP="00644224">
      <w:pPr>
        <w:ind w:left="1080" w:hanging="360"/>
      </w:pPr>
      <w:r>
        <w:t>now you can navigate to the Python install</w:t>
      </w:r>
    </w:p>
    <w:p w14:paraId="1CE8792F" w14:textId="355A8FA7" w:rsidR="00644224" w:rsidRPr="00644224" w:rsidRDefault="00644224" w:rsidP="00644224">
      <w:pPr>
        <w:ind w:left="1080" w:hanging="360"/>
        <w:rPr>
          <w:rFonts w:ascii="Courier New" w:hAnsi="Courier New" w:cs="Courier New"/>
        </w:rPr>
      </w:pPr>
      <w:r w:rsidRPr="00644224">
        <w:rPr>
          <w:rFonts w:ascii="Courier New" w:hAnsi="Courier New" w:cs="Courier New"/>
        </w:rPr>
        <w:t>cd Local\Programs\Python\Python36-32</w:t>
      </w:r>
    </w:p>
    <w:p w14:paraId="1D7DC529" w14:textId="070EE40E" w:rsidR="00644224" w:rsidRDefault="00644224" w:rsidP="00644224">
      <w:pPr>
        <w:ind w:left="1080" w:hanging="360"/>
      </w:pPr>
      <w:r>
        <w:t>In this folder you will have an executable file called python.exe.</w:t>
      </w:r>
    </w:p>
    <w:p w14:paraId="7D017B80" w14:textId="614F9D6A" w:rsidR="00644224" w:rsidRDefault="00644224" w:rsidP="00644224">
      <w:pPr>
        <w:ind w:left="1080" w:hanging="360"/>
      </w:pPr>
      <w:r>
        <w:t>You can now move to Step 2.2</w:t>
      </w:r>
    </w:p>
    <w:p w14:paraId="3CEBD3E3" w14:textId="4656CB6A" w:rsidR="00644224" w:rsidRPr="00644224" w:rsidRDefault="00644224" w:rsidP="00644224">
      <w:pPr>
        <w:ind w:left="1080" w:hanging="360"/>
        <w:rPr>
          <w:i/>
        </w:rPr>
      </w:pPr>
      <w:r w:rsidRPr="00644224">
        <w:rPr>
          <w:i/>
        </w:rPr>
        <w:t>Notes on command line:</w:t>
      </w:r>
    </w:p>
    <w:p w14:paraId="3E2C8501" w14:textId="7E56B5E5" w:rsidR="00644224" w:rsidRDefault="00644224" w:rsidP="0067619B">
      <w:pPr>
        <w:ind w:left="1440" w:hanging="360"/>
      </w:pPr>
      <w:r>
        <w:t>In windows, capitalization does not matter.</w:t>
      </w:r>
    </w:p>
    <w:p w14:paraId="4CF75386" w14:textId="3F166052" w:rsidR="00644224" w:rsidRDefault="00644224" w:rsidP="0067619B">
      <w:pPr>
        <w:ind w:left="1440" w:hanging="360"/>
      </w:pPr>
      <w:r w:rsidRPr="0067619B">
        <w:rPr>
          <w:rFonts w:ascii="Courier New" w:hAnsi="Courier New" w:cs="Courier New"/>
        </w:rPr>
        <w:t xml:space="preserve">cd </w:t>
      </w:r>
      <w:r>
        <w:t>is most easily understood as "Change Directory"</w:t>
      </w:r>
    </w:p>
    <w:p w14:paraId="474C258E" w14:textId="1F32538A" w:rsidR="00644224" w:rsidRDefault="00644224" w:rsidP="0067619B">
      <w:pPr>
        <w:ind w:left="1440" w:hanging="360"/>
      </w:pPr>
      <w:r w:rsidRPr="0067619B">
        <w:rPr>
          <w:rFonts w:ascii="Courier New" w:hAnsi="Courier New" w:cs="Courier New"/>
        </w:rPr>
        <w:t>cd</w:t>
      </w:r>
      <w:proofErr w:type="gramStart"/>
      <w:r w:rsidRPr="0067619B">
        <w:rPr>
          <w:rFonts w:ascii="Courier New" w:hAnsi="Courier New" w:cs="Courier New"/>
        </w:rPr>
        <w:t xml:space="preserve"> ..</w:t>
      </w:r>
      <w:proofErr w:type="gramEnd"/>
      <w:r>
        <w:t xml:space="preserve"> means go to the parent directory.</w:t>
      </w:r>
    </w:p>
    <w:p w14:paraId="4F498550" w14:textId="00168665" w:rsidR="00644224" w:rsidRDefault="00644224" w:rsidP="0067619B">
      <w:pPr>
        <w:ind w:left="1440" w:hanging="360"/>
      </w:pPr>
      <w:r>
        <w:t>If you want to see the folders/files in a directory, you can type this:</w:t>
      </w:r>
    </w:p>
    <w:p w14:paraId="528C27E7" w14:textId="55F678FB" w:rsidR="00644224" w:rsidRPr="0067619B" w:rsidRDefault="00644224" w:rsidP="0067619B">
      <w:pPr>
        <w:ind w:left="1440" w:hanging="360"/>
        <w:rPr>
          <w:rFonts w:ascii="Courier New" w:hAnsi="Courier New" w:cs="Courier New"/>
        </w:rPr>
      </w:pPr>
      <w:proofErr w:type="spellStart"/>
      <w:r w:rsidRPr="0067619B">
        <w:rPr>
          <w:rFonts w:ascii="Courier New" w:hAnsi="Courier New" w:cs="Courier New"/>
        </w:rPr>
        <w:t>dir</w:t>
      </w:r>
      <w:proofErr w:type="spellEnd"/>
    </w:p>
    <w:p w14:paraId="65E39A96" w14:textId="6E921C1E" w:rsidR="00644224" w:rsidRDefault="00644224" w:rsidP="00644224">
      <w:pPr>
        <w:ind w:left="1080" w:hanging="360"/>
      </w:pPr>
      <w:r w:rsidRPr="00644224">
        <w:rPr>
          <w:b/>
        </w:rPr>
        <w:t>Step 2.2:</w:t>
      </w:r>
      <w:r>
        <w:t xml:space="preserve"> Installing Packages with Pip</w:t>
      </w:r>
    </w:p>
    <w:p w14:paraId="67AE6C3E" w14:textId="764D9FEF" w:rsidR="00644224" w:rsidRDefault="00644224" w:rsidP="00644224">
      <w:pPr>
        <w:ind w:left="1080" w:hanging="360"/>
      </w:pPr>
      <w:r>
        <w:t>If just using the pip command worked for you, type the following into the command prompt:</w:t>
      </w:r>
    </w:p>
    <w:p w14:paraId="297B7B1D" w14:textId="6454CDA8" w:rsidR="00644224" w:rsidRPr="0067619B" w:rsidRDefault="00644224" w:rsidP="00644224">
      <w:pPr>
        <w:ind w:left="1080" w:hanging="360"/>
        <w:rPr>
          <w:rFonts w:ascii="Courier New" w:hAnsi="Courier New" w:cs="Courier New"/>
        </w:rPr>
      </w:pPr>
      <w:r w:rsidRPr="0067619B">
        <w:rPr>
          <w:rFonts w:ascii="Courier New" w:hAnsi="Courier New" w:cs="Courier New"/>
        </w:rPr>
        <w:t xml:space="preserve">pip install </w:t>
      </w:r>
      <w:proofErr w:type="spellStart"/>
      <w:r w:rsidRPr="0067619B">
        <w:rPr>
          <w:rFonts w:ascii="Courier New" w:hAnsi="Courier New" w:cs="Courier New"/>
        </w:rPr>
        <w:t>numpy</w:t>
      </w:r>
      <w:proofErr w:type="spellEnd"/>
      <w:r w:rsidRPr="0067619B">
        <w:rPr>
          <w:rFonts w:ascii="Courier New" w:hAnsi="Courier New" w:cs="Courier New"/>
        </w:rPr>
        <w:t xml:space="preserve"> </w:t>
      </w:r>
      <w:proofErr w:type="spellStart"/>
      <w:r w:rsidRPr="0067619B">
        <w:rPr>
          <w:rFonts w:ascii="Courier New" w:hAnsi="Courier New" w:cs="Courier New"/>
        </w:rPr>
        <w:t>scipy</w:t>
      </w:r>
      <w:proofErr w:type="spellEnd"/>
      <w:r w:rsidRPr="0067619B">
        <w:rPr>
          <w:rFonts w:ascii="Courier New" w:hAnsi="Courier New" w:cs="Courier New"/>
        </w:rPr>
        <w:t xml:space="preserve"> matplotlib </w:t>
      </w:r>
      <w:proofErr w:type="spellStart"/>
      <w:r w:rsidRPr="0067619B">
        <w:rPr>
          <w:rFonts w:ascii="Courier New" w:hAnsi="Courier New" w:cs="Courier New"/>
        </w:rPr>
        <w:t>ipython</w:t>
      </w:r>
      <w:proofErr w:type="spellEnd"/>
      <w:r w:rsidRPr="0067619B">
        <w:rPr>
          <w:rFonts w:ascii="Courier New" w:hAnsi="Courier New" w:cs="Courier New"/>
        </w:rPr>
        <w:t xml:space="preserve"> </w:t>
      </w:r>
      <w:proofErr w:type="spellStart"/>
      <w:r w:rsidRPr="0067619B">
        <w:rPr>
          <w:rFonts w:ascii="Courier New" w:hAnsi="Courier New" w:cs="Courier New"/>
        </w:rPr>
        <w:t>jupyter</w:t>
      </w:r>
      <w:proofErr w:type="spellEnd"/>
      <w:r w:rsidRPr="0067619B">
        <w:rPr>
          <w:rFonts w:ascii="Courier New" w:hAnsi="Courier New" w:cs="Courier New"/>
        </w:rPr>
        <w:t xml:space="preserve"> pandas </w:t>
      </w:r>
      <w:proofErr w:type="spellStart"/>
      <w:r w:rsidRPr="0067619B">
        <w:rPr>
          <w:rFonts w:ascii="Courier New" w:hAnsi="Courier New" w:cs="Courier New"/>
        </w:rPr>
        <w:t>sympy</w:t>
      </w:r>
      <w:proofErr w:type="spellEnd"/>
      <w:r w:rsidRPr="0067619B">
        <w:rPr>
          <w:rFonts w:ascii="Courier New" w:hAnsi="Courier New" w:cs="Courier New"/>
        </w:rPr>
        <w:t xml:space="preserve"> nose </w:t>
      </w:r>
      <w:proofErr w:type="spellStart"/>
      <w:r w:rsidRPr="0067619B">
        <w:rPr>
          <w:rFonts w:ascii="Courier New" w:hAnsi="Courier New" w:cs="Courier New"/>
        </w:rPr>
        <w:t>pygame</w:t>
      </w:r>
      <w:proofErr w:type="spellEnd"/>
      <w:r w:rsidRPr="0067619B">
        <w:rPr>
          <w:rFonts w:ascii="Courier New" w:hAnsi="Courier New" w:cs="Courier New"/>
        </w:rPr>
        <w:t xml:space="preserve"> </w:t>
      </w:r>
      <w:proofErr w:type="spellStart"/>
      <w:r w:rsidRPr="0067619B">
        <w:rPr>
          <w:rFonts w:ascii="Courier New" w:hAnsi="Courier New" w:cs="Courier New"/>
        </w:rPr>
        <w:t>PyOpenGL</w:t>
      </w:r>
      <w:proofErr w:type="spellEnd"/>
      <w:r w:rsidRPr="0067619B">
        <w:rPr>
          <w:rFonts w:ascii="Courier New" w:hAnsi="Courier New" w:cs="Courier New"/>
        </w:rPr>
        <w:t xml:space="preserve"> </w:t>
      </w:r>
      <w:proofErr w:type="spellStart"/>
      <w:r w:rsidRPr="0067619B">
        <w:rPr>
          <w:rFonts w:ascii="Courier New" w:hAnsi="Courier New" w:cs="Courier New"/>
        </w:rPr>
        <w:t>numba</w:t>
      </w:r>
      <w:proofErr w:type="spellEnd"/>
    </w:p>
    <w:p w14:paraId="012ED34B" w14:textId="02F0E88D" w:rsidR="00644224" w:rsidRDefault="00644224" w:rsidP="00644224">
      <w:pPr>
        <w:ind w:left="1080" w:hanging="360"/>
      </w:pPr>
      <w:r>
        <w:t>If you needed to navigate to the folder mentioned above type this instead:</w:t>
      </w:r>
    </w:p>
    <w:p w14:paraId="7C6C89DB" w14:textId="68874104" w:rsidR="00644224" w:rsidRPr="0067619B" w:rsidRDefault="00644224" w:rsidP="00644224">
      <w:pPr>
        <w:ind w:left="1080" w:hanging="360"/>
        <w:rPr>
          <w:rFonts w:ascii="Courier New" w:hAnsi="Courier New" w:cs="Courier New"/>
        </w:rPr>
      </w:pPr>
      <w:r w:rsidRPr="0067619B">
        <w:rPr>
          <w:rFonts w:ascii="Courier New" w:hAnsi="Courier New" w:cs="Courier New"/>
        </w:rPr>
        <w:t xml:space="preserve">python.exe -m pip install </w:t>
      </w:r>
      <w:proofErr w:type="spellStart"/>
      <w:r w:rsidRPr="0067619B">
        <w:rPr>
          <w:rFonts w:ascii="Courier New" w:hAnsi="Courier New" w:cs="Courier New"/>
        </w:rPr>
        <w:t>numpy</w:t>
      </w:r>
      <w:proofErr w:type="spellEnd"/>
      <w:r w:rsidRPr="0067619B">
        <w:rPr>
          <w:rFonts w:ascii="Courier New" w:hAnsi="Courier New" w:cs="Courier New"/>
        </w:rPr>
        <w:t xml:space="preserve"> </w:t>
      </w:r>
      <w:proofErr w:type="spellStart"/>
      <w:r w:rsidRPr="0067619B">
        <w:rPr>
          <w:rFonts w:ascii="Courier New" w:hAnsi="Courier New" w:cs="Courier New"/>
        </w:rPr>
        <w:t>scipy</w:t>
      </w:r>
      <w:proofErr w:type="spellEnd"/>
      <w:r w:rsidRPr="0067619B">
        <w:rPr>
          <w:rFonts w:ascii="Courier New" w:hAnsi="Courier New" w:cs="Courier New"/>
        </w:rPr>
        <w:t xml:space="preserve"> matplotlib </w:t>
      </w:r>
      <w:proofErr w:type="spellStart"/>
      <w:r w:rsidRPr="0067619B">
        <w:rPr>
          <w:rFonts w:ascii="Courier New" w:hAnsi="Courier New" w:cs="Courier New"/>
        </w:rPr>
        <w:t>ipython</w:t>
      </w:r>
      <w:proofErr w:type="spellEnd"/>
      <w:r w:rsidRPr="0067619B">
        <w:rPr>
          <w:rFonts w:ascii="Courier New" w:hAnsi="Courier New" w:cs="Courier New"/>
        </w:rPr>
        <w:t xml:space="preserve"> </w:t>
      </w:r>
      <w:proofErr w:type="spellStart"/>
      <w:r w:rsidRPr="0067619B">
        <w:rPr>
          <w:rFonts w:ascii="Courier New" w:hAnsi="Courier New" w:cs="Courier New"/>
        </w:rPr>
        <w:t>jupyter</w:t>
      </w:r>
      <w:proofErr w:type="spellEnd"/>
      <w:r w:rsidRPr="0067619B">
        <w:rPr>
          <w:rFonts w:ascii="Courier New" w:hAnsi="Courier New" w:cs="Courier New"/>
        </w:rPr>
        <w:t xml:space="preserve"> pandas </w:t>
      </w:r>
      <w:proofErr w:type="spellStart"/>
      <w:r w:rsidRPr="0067619B">
        <w:rPr>
          <w:rFonts w:ascii="Courier New" w:hAnsi="Courier New" w:cs="Courier New"/>
        </w:rPr>
        <w:t>sympy</w:t>
      </w:r>
      <w:proofErr w:type="spellEnd"/>
      <w:r w:rsidRPr="0067619B">
        <w:rPr>
          <w:rFonts w:ascii="Courier New" w:hAnsi="Courier New" w:cs="Courier New"/>
        </w:rPr>
        <w:t xml:space="preserve"> nose </w:t>
      </w:r>
      <w:proofErr w:type="spellStart"/>
      <w:r w:rsidRPr="0067619B">
        <w:rPr>
          <w:rFonts w:ascii="Courier New" w:hAnsi="Courier New" w:cs="Courier New"/>
        </w:rPr>
        <w:t>pygame</w:t>
      </w:r>
      <w:proofErr w:type="spellEnd"/>
      <w:r w:rsidRPr="0067619B">
        <w:rPr>
          <w:rFonts w:ascii="Courier New" w:hAnsi="Courier New" w:cs="Courier New"/>
        </w:rPr>
        <w:t xml:space="preserve"> </w:t>
      </w:r>
      <w:proofErr w:type="spellStart"/>
      <w:r w:rsidRPr="0067619B">
        <w:rPr>
          <w:rFonts w:ascii="Courier New" w:hAnsi="Courier New" w:cs="Courier New"/>
        </w:rPr>
        <w:t>PyOpenGL</w:t>
      </w:r>
      <w:proofErr w:type="spellEnd"/>
      <w:r w:rsidRPr="0067619B">
        <w:rPr>
          <w:rFonts w:ascii="Courier New" w:hAnsi="Courier New" w:cs="Courier New"/>
        </w:rPr>
        <w:t xml:space="preserve"> </w:t>
      </w:r>
      <w:proofErr w:type="spellStart"/>
      <w:r w:rsidRPr="0067619B">
        <w:rPr>
          <w:rFonts w:ascii="Courier New" w:hAnsi="Courier New" w:cs="Courier New"/>
        </w:rPr>
        <w:t>numba</w:t>
      </w:r>
      <w:proofErr w:type="spellEnd"/>
    </w:p>
    <w:p w14:paraId="6AF19DCE" w14:textId="6F16253D" w:rsidR="00644224" w:rsidRDefault="00644224" w:rsidP="00644224">
      <w:pPr>
        <w:ind w:left="1080" w:hanging="360"/>
      </w:pPr>
      <w:r>
        <w:t>The back half of the command is the same as above, but we needed to navigate to the correct folder to get the correct version of pip.</w:t>
      </w:r>
    </w:p>
    <w:p w14:paraId="523FC7F8" w14:textId="3F9F81F5" w:rsidR="00644224" w:rsidRDefault="00644224" w:rsidP="00644224">
      <w:pPr>
        <w:ind w:left="1080" w:hanging="360"/>
      </w:pPr>
      <w:r>
        <w:t>This may take some time, and there will be package dependencies that get downloaded as well.</w:t>
      </w:r>
    </w:p>
    <w:p w14:paraId="73E750BA" w14:textId="65497B07" w:rsidR="00644224" w:rsidRPr="00644224" w:rsidRDefault="00644224" w:rsidP="00644224">
      <w:pPr>
        <w:ind w:left="720"/>
        <w:rPr>
          <w:i/>
        </w:rPr>
      </w:pPr>
      <w:r w:rsidRPr="00644224">
        <w:rPr>
          <w:i/>
        </w:rPr>
        <w:t>Notes on Command Line:</w:t>
      </w:r>
    </w:p>
    <w:p w14:paraId="0C10F565" w14:textId="0F25103A" w:rsidR="00644224" w:rsidRDefault="00644224" w:rsidP="00644224">
      <w:pPr>
        <w:ind w:left="1800" w:hanging="360"/>
      </w:pPr>
      <w:r>
        <w:t xml:space="preserve">pip is a </w:t>
      </w:r>
      <w:proofErr w:type="gramStart"/>
      <w:r>
        <w:t>built in</w:t>
      </w:r>
      <w:proofErr w:type="gramEnd"/>
      <w:r>
        <w:t xml:space="preserve"> python package manager.</w:t>
      </w:r>
    </w:p>
    <w:p w14:paraId="01A2E70E" w14:textId="520CF4FC" w:rsidR="00644224" w:rsidRDefault="00644224" w:rsidP="00644224">
      <w:pPr>
        <w:ind w:left="1800" w:hanging="360"/>
      </w:pPr>
      <w:r>
        <w:t xml:space="preserve">The </w:t>
      </w:r>
      <w:r w:rsidRPr="0067619B">
        <w:rPr>
          <w:rFonts w:ascii="Courier New" w:hAnsi="Courier New" w:cs="Courier New"/>
        </w:rPr>
        <w:t>--version</w:t>
      </w:r>
      <w:r>
        <w:t xml:space="preserve"> flag is common in most Command Line Interfaces for applications (at least on Linux Machines)</w:t>
      </w:r>
    </w:p>
    <w:p w14:paraId="6186C2E0" w14:textId="2B543B12" w:rsidR="00644224" w:rsidRDefault="00644224" w:rsidP="00644224">
      <w:pPr>
        <w:ind w:left="1800" w:hanging="360"/>
      </w:pPr>
      <w:r>
        <w:lastRenderedPageBreak/>
        <w:t xml:space="preserve">The </w:t>
      </w:r>
      <w:r w:rsidRPr="0067619B">
        <w:rPr>
          <w:rFonts w:ascii="Courier New" w:hAnsi="Courier New" w:cs="Courier New"/>
        </w:rPr>
        <w:t xml:space="preserve">-m </w:t>
      </w:r>
      <w:r>
        <w:t xml:space="preserve">flag is </w:t>
      </w:r>
      <w:proofErr w:type="gramStart"/>
      <w:r>
        <w:t>has</w:t>
      </w:r>
      <w:proofErr w:type="gramEnd"/>
      <w:r>
        <w:t xml:space="preserve"> a specific meaning for python. It means that a module is being included (in our case, the pip module)</w:t>
      </w:r>
    </w:p>
    <w:p w14:paraId="09EEED76" w14:textId="774914C5" w:rsidR="00644224" w:rsidRDefault="00644224" w:rsidP="00644224">
      <w:pPr>
        <w:ind w:left="1800" w:hanging="360"/>
      </w:pPr>
      <w:r>
        <w:t>The difference between -- &amp; - in the flags is usually whether the flag is a single letter, or a full word.</w:t>
      </w:r>
    </w:p>
    <w:p w14:paraId="2E187DE4" w14:textId="77777777" w:rsidR="00644224" w:rsidRDefault="00644224" w:rsidP="00644224">
      <w:r>
        <w:t>Step 3: Running the UI</w:t>
      </w:r>
    </w:p>
    <w:p w14:paraId="7CA26C3D" w14:textId="735CB5D0" w:rsidR="00644224" w:rsidRDefault="00644224" w:rsidP="00644224">
      <w:pPr>
        <w:ind w:left="720"/>
      </w:pPr>
      <w:r>
        <w:t>To run the program, you will need to open it in the built</w:t>
      </w:r>
      <w:r w:rsidR="00356D01">
        <w:t>-</w:t>
      </w:r>
      <w:r>
        <w:t>in python editor, called IDLE</w:t>
      </w:r>
    </w:p>
    <w:p w14:paraId="7E1F6D3F" w14:textId="33ABC4C4" w:rsidR="00644224" w:rsidRDefault="00644224" w:rsidP="00644224">
      <w:pPr>
        <w:ind w:left="720"/>
      </w:pPr>
      <w:r>
        <w:t>Using the File System Explorer, navigate to the FacemorphUI.py file.</w:t>
      </w:r>
    </w:p>
    <w:p w14:paraId="16AF0B4A" w14:textId="1756A04C" w:rsidR="00644224" w:rsidRDefault="00644224" w:rsidP="00644224">
      <w:pPr>
        <w:ind w:left="720"/>
      </w:pPr>
      <w:r>
        <w:t xml:space="preserve">Right click the file and you should see an option that </w:t>
      </w:r>
      <w:proofErr w:type="gramStart"/>
      <w:r>
        <w:t>says</w:t>
      </w:r>
      <w:proofErr w:type="gramEnd"/>
      <w:r w:rsidR="00356D01">
        <w:t xml:space="preserve"> “Edit With IDLE”.</w:t>
      </w:r>
    </w:p>
    <w:p w14:paraId="715044CB" w14:textId="471CD1F0" w:rsidR="00356D01" w:rsidRDefault="00356D01" w:rsidP="00644224">
      <w:pPr>
        <w:ind w:left="720"/>
      </w:pPr>
      <w:r>
        <w:t xml:space="preserve">Mouse over this option and select the 32-bit </w:t>
      </w:r>
      <w:r w:rsidR="009F5CDC">
        <w:t>Version of Python 3.6:</w:t>
      </w:r>
    </w:p>
    <w:p w14:paraId="37AEC4D9" w14:textId="382C86E2" w:rsidR="009F5CDC" w:rsidRDefault="009F5CDC" w:rsidP="00644224">
      <w:pPr>
        <w:ind w:left="720"/>
      </w:pPr>
      <w:r>
        <w:rPr>
          <w:noProof/>
        </w:rPr>
        <w:drawing>
          <wp:inline distT="0" distB="0" distL="0" distR="0" wp14:anchorId="7C43C70E" wp14:editId="1918E36D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4CC4" w14:textId="03901BBA" w:rsidR="009F5CDC" w:rsidRDefault="009F5CDC" w:rsidP="00644224">
      <w:pPr>
        <w:ind w:left="720"/>
      </w:pPr>
      <w:r>
        <w:t xml:space="preserve">This will </w:t>
      </w:r>
      <w:proofErr w:type="gramStart"/>
      <w:r>
        <w:t>open up</w:t>
      </w:r>
      <w:proofErr w:type="gramEnd"/>
      <w:r>
        <w:t xml:space="preserve"> a text editor with the source code in it. </w:t>
      </w:r>
    </w:p>
    <w:p w14:paraId="4A84686A" w14:textId="14D306D8" w:rsidR="009F5CDC" w:rsidRDefault="009F5CDC" w:rsidP="00644224">
      <w:pPr>
        <w:ind w:left="720"/>
      </w:pPr>
      <w:r>
        <w:t xml:space="preserve">To run the code, either press the F5 key, or click the </w:t>
      </w:r>
      <w:r w:rsidR="0067619B">
        <w:t>R</w:t>
      </w:r>
      <w:r>
        <w:t>u</w:t>
      </w:r>
      <w:bookmarkStart w:id="0" w:name="_GoBack"/>
      <w:bookmarkEnd w:id="0"/>
      <w:r>
        <w:t>n Module option in the Run Menu:</w:t>
      </w:r>
    </w:p>
    <w:p w14:paraId="7616BD9C" w14:textId="3D1BA732" w:rsidR="009F5CDC" w:rsidRDefault="009F5CDC" w:rsidP="00644224">
      <w:pPr>
        <w:ind w:left="720"/>
      </w:pPr>
      <w:r>
        <w:rPr>
          <w:noProof/>
        </w:rPr>
        <w:lastRenderedPageBreak/>
        <w:drawing>
          <wp:inline distT="0" distB="0" distL="0" distR="0" wp14:anchorId="720B11AC" wp14:editId="3DD8B58B">
            <wp:extent cx="594360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F630" w14:textId="32213254" w:rsidR="00F95944" w:rsidRDefault="00F95944" w:rsidP="00644224">
      <w:pPr>
        <w:ind w:left="720"/>
      </w:pPr>
      <w:r>
        <w:t>The Program is now running.</w:t>
      </w:r>
    </w:p>
    <w:p w14:paraId="3E949D81" w14:textId="6B8DE1AC" w:rsidR="00F95944" w:rsidRDefault="00F95944" w:rsidP="00F95944">
      <w:r>
        <w:rPr>
          <w:b/>
        </w:rPr>
        <w:t>Step 4:</w:t>
      </w:r>
      <w:r>
        <w:t xml:space="preserve"> Operating the UI</w:t>
      </w:r>
    </w:p>
    <w:p w14:paraId="3D176531" w14:textId="6571BC9C" w:rsidR="00F95944" w:rsidRDefault="00F95944" w:rsidP="00F95944">
      <w:pPr>
        <w:ind w:left="720"/>
      </w:pPr>
      <w:r>
        <w:t xml:space="preserve">Here is what will </w:t>
      </w:r>
      <w:proofErr w:type="gramStart"/>
      <w:r>
        <w:t>open up</w:t>
      </w:r>
      <w:proofErr w:type="gramEnd"/>
      <w:r>
        <w:t xml:space="preserve"> when you run the code:</w:t>
      </w:r>
    </w:p>
    <w:p w14:paraId="0623F1E2" w14:textId="575D88D5" w:rsidR="00F95944" w:rsidRDefault="00F95944" w:rsidP="00F95944">
      <w:pPr>
        <w:ind w:left="720"/>
      </w:pPr>
      <w:r>
        <w:lastRenderedPageBreak/>
        <w:tab/>
      </w:r>
      <w:r>
        <w:rPr>
          <w:noProof/>
        </w:rPr>
        <w:drawing>
          <wp:inline distT="0" distB="0" distL="0" distR="0" wp14:anchorId="661B5973" wp14:editId="36D4819C">
            <wp:extent cx="5943600" cy="621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3D41" w14:textId="622ECEC2" w:rsidR="00F95944" w:rsidRDefault="00F95944" w:rsidP="00F95944">
      <w:pPr>
        <w:ind w:left="720"/>
      </w:pPr>
      <w:r>
        <w:t xml:space="preserve">I have added numbers next to each button, I will describe the function of each of the buttons below: </w:t>
      </w:r>
    </w:p>
    <w:p w14:paraId="38BEE29C" w14:textId="68F7CE29" w:rsidR="00F95944" w:rsidRDefault="00F95944" w:rsidP="00F95944">
      <w:pPr>
        <w:pStyle w:val="ListParagraph"/>
        <w:numPr>
          <w:ilvl w:val="0"/>
          <w:numId w:val="1"/>
        </w:numPr>
      </w:pPr>
      <w:r>
        <w:t>General Notes:</w:t>
      </w:r>
    </w:p>
    <w:p w14:paraId="6A9FA621" w14:textId="77777777" w:rsidR="00E53A48" w:rsidRDefault="00F95944" w:rsidP="00F95944">
      <w:pPr>
        <w:pStyle w:val="ListParagraph"/>
        <w:numPr>
          <w:ilvl w:val="1"/>
          <w:numId w:val="1"/>
        </w:numPr>
      </w:pPr>
      <w:r>
        <w:t xml:space="preserve">The buttons will </w:t>
      </w:r>
      <w:proofErr w:type="gramStart"/>
      <w:r>
        <w:t>open up</w:t>
      </w:r>
      <w:proofErr w:type="gramEnd"/>
      <w:r>
        <w:t xml:space="preserve"> file dialogs. </w:t>
      </w:r>
    </w:p>
    <w:p w14:paraId="05ACDA95" w14:textId="588B1489" w:rsidR="00F95944" w:rsidRDefault="00F95944" w:rsidP="00E53A48">
      <w:pPr>
        <w:pStyle w:val="ListParagraph"/>
        <w:numPr>
          <w:ilvl w:val="2"/>
          <w:numId w:val="1"/>
        </w:numPr>
      </w:pPr>
      <w:r>
        <w:t>On the first run, this may take a second or two.</w:t>
      </w:r>
    </w:p>
    <w:p w14:paraId="5AE023AC" w14:textId="09B54271" w:rsidR="00F95944" w:rsidRDefault="00F95944" w:rsidP="00F95944">
      <w:pPr>
        <w:pStyle w:val="ListParagraph"/>
        <w:numPr>
          <w:ilvl w:val="1"/>
          <w:numId w:val="1"/>
        </w:numPr>
      </w:pPr>
      <w:r>
        <w:t>The text boxes will display the selected</w:t>
      </w:r>
      <w:r w:rsidR="00E53A48">
        <w:t xml:space="preserve"> file/folder path.</w:t>
      </w:r>
    </w:p>
    <w:p w14:paraId="09C2A599" w14:textId="4B3D6713" w:rsidR="00E53A48" w:rsidRDefault="00E53A48" w:rsidP="00E53A48">
      <w:pPr>
        <w:pStyle w:val="ListParagraph"/>
        <w:numPr>
          <w:ilvl w:val="2"/>
          <w:numId w:val="1"/>
        </w:numPr>
      </w:pPr>
      <w:r>
        <w:t xml:space="preserve">You can also type in the path if you know it, but be careful, incorrect paths will cause errors </w:t>
      </w:r>
      <w:proofErr w:type="gramStart"/>
      <w:r>
        <w:t>later on</w:t>
      </w:r>
      <w:proofErr w:type="gramEnd"/>
      <w:r>
        <w:t>.</w:t>
      </w:r>
    </w:p>
    <w:p w14:paraId="0DA825E9" w14:textId="62FDAEA0" w:rsidR="00E53A48" w:rsidRDefault="00E53A48" w:rsidP="00E53A48">
      <w:pPr>
        <w:pStyle w:val="ListParagraph"/>
        <w:numPr>
          <w:ilvl w:val="2"/>
          <w:numId w:val="1"/>
        </w:numPr>
      </w:pPr>
      <w:r>
        <w:lastRenderedPageBreak/>
        <w:t>Using the buttons &amp; File dialogs is the suggested method</w:t>
      </w:r>
    </w:p>
    <w:p w14:paraId="4173FCB3" w14:textId="62004C91" w:rsidR="00F95944" w:rsidRDefault="00F95944" w:rsidP="00F95944">
      <w:pPr>
        <w:pStyle w:val="ListParagraph"/>
        <w:numPr>
          <w:ilvl w:val="0"/>
          <w:numId w:val="1"/>
        </w:numPr>
      </w:pPr>
      <w:r>
        <w:t>Face to Compare:</w:t>
      </w:r>
    </w:p>
    <w:p w14:paraId="40864B0A" w14:textId="5286AEB1" w:rsidR="00F95944" w:rsidRDefault="00F95944" w:rsidP="00F95944">
      <w:pPr>
        <w:pStyle w:val="ListParagraph"/>
        <w:numPr>
          <w:ilvl w:val="1"/>
          <w:numId w:val="1"/>
        </w:numPr>
      </w:pPr>
      <w:r>
        <w:t>What will be selected: A single .obj File</w:t>
      </w:r>
      <w:r w:rsidR="00E53A48">
        <w:t xml:space="preserve"> representing a Face.</w:t>
      </w:r>
    </w:p>
    <w:p w14:paraId="76BEBC64" w14:textId="77E76A9A" w:rsidR="00F95944" w:rsidRDefault="00F95944" w:rsidP="00F95944">
      <w:pPr>
        <w:pStyle w:val="ListParagraph"/>
        <w:numPr>
          <w:ilvl w:val="2"/>
          <w:numId w:val="1"/>
        </w:numPr>
      </w:pPr>
      <w:r>
        <w:t xml:space="preserve">This Face file will be compared to </w:t>
      </w:r>
      <w:proofErr w:type="gramStart"/>
      <w:r>
        <w:t>all of</w:t>
      </w:r>
      <w:proofErr w:type="gramEnd"/>
      <w:r>
        <w:t xml:space="preserve"> the other face files in the directory or sub directories of the folder selected in (2)</w:t>
      </w:r>
    </w:p>
    <w:p w14:paraId="03F17C00" w14:textId="59321A30" w:rsidR="00F95944" w:rsidRDefault="00E53A48" w:rsidP="00E53A48">
      <w:pPr>
        <w:pStyle w:val="ListParagraph"/>
        <w:numPr>
          <w:ilvl w:val="0"/>
          <w:numId w:val="1"/>
        </w:numPr>
      </w:pPr>
      <w:r>
        <w:t>Directory to Compare Against:</w:t>
      </w:r>
    </w:p>
    <w:p w14:paraId="72237A94" w14:textId="5C88695A" w:rsidR="00E53A48" w:rsidRDefault="00E53A48" w:rsidP="00E53A48">
      <w:pPr>
        <w:pStyle w:val="ListParagraph"/>
        <w:numPr>
          <w:ilvl w:val="1"/>
          <w:numId w:val="1"/>
        </w:numPr>
      </w:pPr>
      <w:r>
        <w:t xml:space="preserve">What will be selected: The directory containing </w:t>
      </w:r>
      <w:proofErr w:type="gramStart"/>
      <w:r>
        <w:t>all of</w:t>
      </w:r>
      <w:proofErr w:type="gramEnd"/>
      <w:r>
        <w:t xml:space="preserve"> the other .obj files to compare with the face selected in (1)</w:t>
      </w:r>
    </w:p>
    <w:p w14:paraId="783E7FBA" w14:textId="213FEC86" w:rsidR="00E53A48" w:rsidRDefault="00E53A48" w:rsidP="00E53A48">
      <w:pPr>
        <w:pStyle w:val="ListParagraph"/>
        <w:numPr>
          <w:ilvl w:val="1"/>
          <w:numId w:val="1"/>
        </w:numPr>
      </w:pPr>
      <w:r>
        <w:t>The other .obj files can be in their own directories. The program will search through all sub-folders in the selected directory.</w:t>
      </w:r>
    </w:p>
    <w:p w14:paraId="2C619803" w14:textId="1B2A0AC7" w:rsidR="00E53A48" w:rsidRDefault="00E53A48" w:rsidP="00E53A48">
      <w:pPr>
        <w:pStyle w:val="ListParagraph"/>
        <w:numPr>
          <w:ilvl w:val="0"/>
          <w:numId w:val="1"/>
        </w:numPr>
      </w:pPr>
      <w:r>
        <w:t>Directory containing Selected Points Files:</w:t>
      </w:r>
    </w:p>
    <w:p w14:paraId="36EC328F" w14:textId="26CB62DE" w:rsidR="00E53A48" w:rsidRDefault="00E53A48" w:rsidP="00E53A48">
      <w:pPr>
        <w:pStyle w:val="ListParagraph"/>
        <w:numPr>
          <w:ilvl w:val="1"/>
          <w:numId w:val="1"/>
        </w:numPr>
      </w:pPr>
      <w:r>
        <w:t>What will be selected: A directory containing .txt files with Names that match exactly one .obj file each</w:t>
      </w:r>
    </w:p>
    <w:p w14:paraId="639C9C16" w14:textId="12DBF8C6" w:rsidR="00E53A48" w:rsidRDefault="00E53A48" w:rsidP="00E53A48">
      <w:pPr>
        <w:pStyle w:val="ListParagraph"/>
        <w:numPr>
          <w:ilvl w:val="1"/>
          <w:numId w:val="1"/>
        </w:numPr>
      </w:pPr>
      <w:r>
        <w:t>This directory will not have its sub-directories looked through.</w:t>
      </w:r>
    </w:p>
    <w:p w14:paraId="1BE38678" w14:textId="65795537" w:rsidR="00E53A48" w:rsidRDefault="00E53A48" w:rsidP="00E53A48">
      <w:pPr>
        <w:pStyle w:val="ListParagraph"/>
        <w:numPr>
          <w:ilvl w:val="1"/>
          <w:numId w:val="1"/>
        </w:numPr>
      </w:pPr>
      <w:r>
        <w:t>It is expected that all “Selected points” files are sitting directly in the selected directory.</w:t>
      </w:r>
    </w:p>
    <w:p w14:paraId="7AC709E6" w14:textId="49EB6A27" w:rsidR="00E53A48" w:rsidRDefault="00E53A48" w:rsidP="00E53A48">
      <w:pPr>
        <w:pStyle w:val="ListParagraph"/>
        <w:numPr>
          <w:ilvl w:val="1"/>
          <w:numId w:val="1"/>
        </w:numPr>
      </w:pPr>
      <w:r>
        <w:t>This may require some manual movement of files.</w:t>
      </w:r>
    </w:p>
    <w:p w14:paraId="675432BB" w14:textId="69926239" w:rsidR="00E53A48" w:rsidRDefault="00E53A48" w:rsidP="00E53A48">
      <w:pPr>
        <w:pStyle w:val="ListParagraph"/>
        <w:numPr>
          <w:ilvl w:val="0"/>
          <w:numId w:val="1"/>
        </w:numPr>
      </w:pPr>
      <w:r>
        <w:t>Selected Polygons File:</w:t>
      </w:r>
    </w:p>
    <w:p w14:paraId="2FCF1BD8" w14:textId="02EE2B2B" w:rsidR="00E53A48" w:rsidRDefault="00E53A48" w:rsidP="00E53A48">
      <w:pPr>
        <w:pStyle w:val="ListParagraph"/>
        <w:numPr>
          <w:ilvl w:val="1"/>
          <w:numId w:val="1"/>
        </w:numPr>
      </w:pPr>
      <w:r>
        <w:t>What will be selected: A single file containing a list of polygons that should be compared</w:t>
      </w:r>
    </w:p>
    <w:p w14:paraId="05FAC6E0" w14:textId="42506BFD" w:rsidR="00E53A48" w:rsidRDefault="00E53A48" w:rsidP="00E53A48">
      <w:pPr>
        <w:pStyle w:val="ListParagraph"/>
        <w:numPr>
          <w:ilvl w:val="1"/>
          <w:numId w:val="1"/>
        </w:numPr>
      </w:pPr>
      <w:r>
        <w:t>This</w:t>
      </w:r>
      <w:r w:rsidR="000D44EF">
        <w:t xml:space="preserve"> file can and most likely will be created using the tool launched by (5)</w:t>
      </w:r>
    </w:p>
    <w:p w14:paraId="224B9A96" w14:textId="50D400DD" w:rsidR="00BC2961" w:rsidRDefault="00BC2961" w:rsidP="00E53A48">
      <w:pPr>
        <w:pStyle w:val="ListParagraph"/>
        <w:numPr>
          <w:ilvl w:val="1"/>
          <w:numId w:val="1"/>
        </w:numPr>
      </w:pPr>
      <w:r>
        <w:t>After creating the file using (5) you will still have to select it using this button.</w:t>
      </w:r>
    </w:p>
    <w:p w14:paraId="70320AC7" w14:textId="4E653921" w:rsidR="00317411" w:rsidRDefault="00317411" w:rsidP="00E53A48">
      <w:pPr>
        <w:pStyle w:val="ListParagraph"/>
        <w:numPr>
          <w:ilvl w:val="1"/>
          <w:numId w:val="1"/>
        </w:numPr>
      </w:pPr>
      <w:r>
        <w:t>The integration of this feature with the comparison side of the program is still being worked on.</w:t>
      </w:r>
    </w:p>
    <w:p w14:paraId="679990B5" w14:textId="3D106984" w:rsidR="000D44EF" w:rsidRDefault="000D44EF" w:rsidP="000D44EF">
      <w:pPr>
        <w:pStyle w:val="ListParagraph"/>
        <w:numPr>
          <w:ilvl w:val="0"/>
          <w:numId w:val="1"/>
        </w:numPr>
      </w:pPr>
      <w:r>
        <w:t>Make New Polygon Set</w:t>
      </w:r>
    </w:p>
    <w:p w14:paraId="39ACB842" w14:textId="0DDA84E8" w:rsidR="000D44EF" w:rsidRDefault="000D44EF" w:rsidP="000D44EF">
      <w:pPr>
        <w:pStyle w:val="ListParagraph"/>
        <w:numPr>
          <w:ilvl w:val="1"/>
          <w:numId w:val="1"/>
        </w:numPr>
      </w:pPr>
      <w:r>
        <w:t>This will open another window of the program that looks like this:</w:t>
      </w:r>
    </w:p>
    <w:p w14:paraId="3E71082D" w14:textId="587EB971" w:rsidR="000D44EF" w:rsidRDefault="000D44EF" w:rsidP="000D44EF">
      <w:r>
        <w:rPr>
          <w:noProof/>
        </w:rPr>
        <w:lastRenderedPageBreak/>
        <w:drawing>
          <wp:inline distT="0" distB="0" distL="0" distR="0" wp14:anchorId="1685DEA9" wp14:editId="64812DF7">
            <wp:extent cx="5943600" cy="4086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157F" w14:textId="1E45BCDA" w:rsidR="000D44EF" w:rsidRDefault="000D44EF" w:rsidP="000D44EF">
      <w:pPr>
        <w:pStyle w:val="ListParagraph"/>
        <w:numPr>
          <w:ilvl w:val="1"/>
          <w:numId w:val="1"/>
        </w:numPr>
      </w:pPr>
      <w:r>
        <w:t>This window shows the relative positions of the landmarks that are used in the program.</w:t>
      </w:r>
    </w:p>
    <w:p w14:paraId="746AA785" w14:textId="1B5C2204" w:rsidR="000D44EF" w:rsidRDefault="000D44EF" w:rsidP="000D44EF">
      <w:pPr>
        <w:pStyle w:val="ListParagraph"/>
        <w:numPr>
          <w:ilvl w:val="1"/>
          <w:numId w:val="1"/>
        </w:numPr>
      </w:pPr>
      <w:r>
        <w:t>At the top, there are a few different triangulations of the landmarks you can pick between.</w:t>
      </w:r>
    </w:p>
    <w:p w14:paraId="3891BD42" w14:textId="17484806" w:rsidR="000D44EF" w:rsidRDefault="000D44EF" w:rsidP="000D44EF">
      <w:pPr>
        <w:pStyle w:val="ListParagraph"/>
        <w:numPr>
          <w:ilvl w:val="2"/>
          <w:numId w:val="1"/>
        </w:numPr>
      </w:pPr>
      <w:r>
        <w:t>If you have selected any points on the canvas, you will not be able to change the triangulation without clearing the selected points or saving the selected points as a polygon.</w:t>
      </w:r>
    </w:p>
    <w:p w14:paraId="4AFFD2E3" w14:textId="1AF9A2C6" w:rsidR="00DD1227" w:rsidRDefault="00DD1227" w:rsidP="000D44EF">
      <w:pPr>
        <w:pStyle w:val="ListParagraph"/>
        <w:numPr>
          <w:ilvl w:val="2"/>
          <w:numId w:val="1"/>
        </w:numPr>
      </w:pPr>
      <w:r>
        <w:t>To change Triangulations, select the one you want, the click the Update Button.</w:t>
      </w:r>
    </w:p>
    <w:p w14:paraId="3C482590" w14:textId="77777777" w:rsidR="000D44EF" w:rsidRDefault="000D44EF" w:rsidP="000D44EF">
      <w:pPr>
        <w:pStyle w:val="ListParagraph"/>
        <w:numPr>
          <w:ilvl w:val="1"/>
          <w:numId w:val="1"/>
        </w:numPr>
      </w:pPr>
      <w:r>
        <w:t>To select points, simply click on them in the canvas portion of the window.</w:t>
      </w:r>
    </w:p>
    <w:p w14:paraId="4354D9D9" w14:textId="77777777" w:rsidR="000D44EF" w:rsidRDefault="000D44EF" w:rsidP="000D44EF">
      <w:pPr>
        <w:pStyle w:val="ListParagraph"/>
        <w:numPr>
          <w:ilvl w:val="2"/>
          <w:numId w:val="1"/>
        </w:numPr>
      </w:pPr>
      <w:r>
        <w:t>Selected points will be Red, not blue.</w:t>
      </w:r>
    </w:p>
    <w:p w14:paraId="3E2381BF" w14:textId="77777777" w:rsidR="000D44EF" w:rsidRDefault="000D44EF" w:rsidP="000D44EF">
      <w:pPr>
        <w:pStyle w:val="ListParagraph"/>
        <w:numPr>
          <w:ilvl w:val="1"/>
          <w:numId w:val="1"/>
        </w:numPr>
      </w:pPr>
      <w:r>
        <w:t>Save this polygon will put the points in the textbox on the right.</w:t>
      </w:r>
    </w:p>
    <w:p w14:paraId="6DD61BBC" w14:textId="77777777" w:rsidR="00BC2961" w:rsidRDefault="008C1A1F" w:rsidP="000D44EF">
      <w:pPr>
        <w:pStyle w:val="ListParagraph"/>
        <w:numPr>
          <w:ilvl w:val="1"/>
          <w:numId w:val="1"/>
        </w:numPr>
      </w:pPr>
      <w:r>
        <w:t>In the Textbox on the right, you can click on any of your previous polygons to select them.</w:t>
      </w:r>
    </w:p>
    <w:p w14:paraId="6B55AE3D" w14:textId="77777777" w:rsidR="00BC2961" w:rsidRDefault="00BC2961" w:rsidP="00BC2961">
      <w:pPr>
        <w:pStyle w:val="ListParagraph"/>
        <w:numPr>
          <w:ilvl w:val="2"/>
          <w:numId w:val="1"/>
        </w:numPr>
      </w:pPr>
      <w:r>
        <w:t>Selecting Polygons will highlight the vertexes on the canvas.</w:t>
      </w:r>
    </w:p>
    <w:p w14:paraId="08041357" w14:textId="77777777" w:rsidR="00BC2961" w:rsidRDefault="00BC2961" w:rsidP="00BC2961">
      <w:pPr>
        <w:pStyle w:val="ListParagraph"/>
        <w:numPr>
          <w:ilvl w:val="1"/>
          <w:numId w:val="1"/>
        </w:numPr>
      </w:pPr>
      <w:r>
        <w:t>Using the Delete Polygon from List button, you can remove any selected polygon from the list on the right.</w:t>
      </w:r>
    </w:p>
    <w:p w14:paraId="6139C294" w14:textId="77777777" w:rsidR="00BC2961" w:rsidRDefault="00BC2961" w:rsidP="00BC2961">
      <w:pPr>
        <w:pStyle w:val="ListParagraph"/>
        <w:numPr>
          <w:ilvl w:val="1"/>
          <w:numId w:val="1"/>
        </w:numPr>
      </w:pPr>
      <w:r>
        <w:t xml:space="preserve">Once you have </w:t>
      </w:r>
      <w:proofErr w:type="gramStart"/>
      <w:r>
        <w:t>all of</w:t>
      </w:r>
      <w:proofErr w:type="gramEnd"/>
      <w:r>
        <w:t xml:space="preserve"> the polygons you want, you can save the list.</w:t>
      </w:r>
    </w:p>
    <w:p w14:paraId="03C34CA2" w14:textId="77777777" w:rsidR="00BC2961" w:rsidRDefault="00BC2961" w:rsidP="00BC2961">
      <w:pPr>
        <w:pStyle w:val="ListParagraph"/>
        <w:numPr>
          <w:ilvl w:val="2"/>
          <w:numId w:val="1"/>
        </w:numPr>
      </w:pPr>
      <w:r>
        <w:t>The list will be saved as a text file called “</w:t>
      </w:r>
      <w:r w:rsidRPr="00BC2961">
        <w:t>NewPolygonSelection.txt</w:t>
      </w:r>
      <w:r>
        <w:t>”</w:t>
      </w:r>
    </w:p>
    <w:p w14:paraId="3737864C" w14:textId="2654FEDD" w:rsidR="00DB57D5" w:rsidRDefault="00BC2961" w:rsidP="00BC2961">
      <w:pPr>
        <w:pStyle w:val="ListParagraph"/>
        <w:numPr>
          <w:ilvl w:val="2"/>
          <w:numId w:val="1"/>
        </w:numPr>
      </w:pPr>
      <w:r>
        <w:t xml:space="preserve">Clicking Save again will overwrite this file, so if you want to </w:t>
      </w:r>
      <w:r w:rsidR="00224A70">
        <w:t>keep both files, either move or rename the first one to something else.</w:t>
      </w:r>
    </w:p>
    <w:p w14:paraId="25C21A03" w14:textId="4937FFC0" w:rsidR="00224A70" w:rsidRDefault="00317411" w:rsidP="00224A70">
      <w:pPr>
        <w:pStyle w:val="ListParagraph"/>
        <w:numPr>
          <w:ilvl w:val="1"/>
          <w:numId w:val="1"/>
        </w:numPr>
      </w:pPr>
      <w:r>
        <w:lastRenderedPageBreak/>
        <w:t>You can also Load an old List using the Load a List button.</w:t>
      </w:r>
    </w:p>
    <w:p w14:paraId="045B4DFB" w14:textId="16AE23EB" w:rsidR="00464657" w:rsidRDefault="00464657" w:rsidP="00464657">
      <w:pPr>
        <w:pStyle w:val="ListParagraph"/>
        <w:numPr>
          <w:ilvl w:val="2"/>
          <w:numId w:val="1"/>
        </w:numPr>
      </w:pPr>
      <w:r>
        <w:t>This will overwrite the list you are currently working on</w:t>
      </w:r>
      <w:r w:rsidR="00602068">
        <w:t>.</w:t>
      </w:r>
    </w:p>
    <w:p w14:paraId="31A4A751" w14:textId="4AC9A7C3" w:rsidR="00602068" w:rsidRDefault="00602068" w:rsidP="00464657">
      <w:pPr>
        <w:pStyle w:val="ListParagraph"/>
        <w:numPr>
          <w:ilvl w:val="2"/>
          <w:numId w:val="1"/>
        </w:numPr>
      </w:pPr>
      <w:r>
        <w:t>Changes to the loaded list will still need to be saved using the same button as above, so the same file name concerns still apply.</w:t>
      </w:r>
    </w:p>
    <w:p w14:paraId="3535B849" w14:textId="12B34F4F" w:rsidR="00602068" w:rsidRDefault="00602068" w:rsidP="00602068">
      <w:pPr>
        <w:pStyle w:val="ListParagraph"/>
        <w:numPr>
          <w:ilvl w:val="3"/>
          <w:numId w:val="1"/>
        </w:numPr>
      </w:pPr>
      <w:r>
        <w:t xml:space="preserve">I Might change the save button to use file dialogs </w:t>
      </w:r>
      <w:proofErr w:type="gramStart"/>
      <w:r>
        <w:t>at a later date</w:t>
      </w:r>
      <w:proofErr w:type="gramEnd"/>
      <w:r>
        <w:t>.</w:t>
      </w:r>
    </w:p>
    <w:p w14:paraId="03F6347D" w14:textId="38074D02" w:rsidR="00DD1227" w:rsidRDefault="00DD58D6" w:rsidP="00DD58D6">
      <w:pPr>
        <w:pStyle w:val="ListParagraph"/>
        <w:numPr>
          <w:ilvl w:val="0"/>
          <w:numId w:val="1"/>
        </w:numPr>
      </w:pPr>
      <w:r>
        <w:t>Start New Comparison:</w:t>
      </w:r>
    </w:p>
    <w:p w14:paraId="0B220724" w14:textId="04AA2A15" w:rsidR="00DD58D6" w:rsidRDefault="00DD58D6" w:rsidP="00DD58D6">
      <w:pPr>
        <w:pStyle w:val="ListParagraph"/>
        <w:numPr>
          <w:ilvl w:val="1"/>
          <w:numId w:val="1"/>
        </w:numPr>
      </w:pPr>
      <w:r>
        <w:t>This will write the values in the textboxes associated with (1-4) to a file called “</w:t>
      </w:r>
      <w:proofErr w:type="spellStart"/>
      <w:r>
        <w:t>files.cfg</w:t>
      </w:r>
      <w:proofErr w:type="spellEnd"/>
      <w:r>
        <w:t>”</w:t>
      </w:r>
    </w:p>
    <w:p w14:paraId="5B69C90A" w14:textId="1EF724A3" w:rsidR="00DD58D6" w:rsidRDefault="00DD58D6" w:rsidP="00DD58D6">
      <w:pPr>
        <w:pStyle w:val="ListParagraph"/>
        <w:numPr>
          <w:ilvl w:val="1"/>
          <w:numId w:val="1"/>
        </w:numPr>
      </w:pPr>
      <w:r>
        <w:t>This will overwrite the previous config file.</w:t>
      </w:r>
    </w:p>
    <w:p w14:paraId="0A454255" w14:textId="6BF0A593" w:rsidR="00DD58D6" w:rsidRDefault="00DD58D6" w:rsidP="00DD58D6">
      <w:pPr>
        <w:pStyle w:val="ListParagraph"/>
        <w:numPr>
          <w:ilvl w:val="1"/>
          <w:numId w:val="1"/>
        </w:numPr>
      </w:pPr>
      <w:r>
        <w:t>This also launches the Comparison script, whose results are currently only getting written to (8)</w:t>
      </w:r>
    </w:p>
    <w:p w14:paraId="0A0CF8C2" w14:textId="70442A4C" w:rsidR="00172830" w:rsidRDefault="00172830" w:rsidP="00172830">
      <w:pPr>
        <w:pStyle w:val="ListParagraph"/>
        <w:numPr>
          <w:ilvl w:val="0"/>
          <w:numId w:val="1"/>
        </w:numPr>
      </w:pPr>
      <w:r>
        <w:t>Compare using Old Configuration:</w:t>
      </w:r>
    </w:p>
    <w:p w14:paraId="02178B5E" w14:textId="0F30CC97" w:rsidR="00172830" w:rsidRDefault="00172830" w:rsidP="00172830">
      <w:pPr>
        <w:pStyle w:val="ListParagraph"/>
        <w:numPr>
          <w:ilvl w:val="1"/>
          <w:numId w:val="1"/>
        </w:numPr>
      </w:pPr>
      <w:r>
        <w:t xml:space="preserve">If you already have a </w:t>
      </w:r>
      <w:proofErr w:type="spellStart"/>
      <w:r>
        <w:t>files.cfg</w:t>
      </w:r>
      <w:proofErr w:type="spellEnd"/>
      <w:r>
        <w:t xml:space="preserve"> </w:t>
      </w:r>
      <w:r w:rsidR="005970B2">
        <w:t>file, and do not want to change the old information, click here.</w:t>
      </w:r>
    </w:p>
    <w:p w14:paraId="5E2572E1" w14:textId="0B5C9DC3" w:rsidR="005970B2" w:rsidRDefault="005970B2" w:rsidP="00172830">
      <w:pPr>
        <w:pStyle w:val="ListParagraph"/>
        <w:numPr>
          <w:ilvl w:val="1"/>
          <w:numId w:val="1"/>
        </w:numPr>
      </w:pPr>
      <w:r>
        <w:t>This will launch the Comparison script using the old parameters.</w:t>
      </w:r>
    </w:p>
    <w:p w14:paraId="7B1CF1B7" w14:textId="658F4EFC" w:rsidR="005970B2" w:rsidRDefault="005970B2" w:rsidP="00172830">
      <w:pPr>
        <w:pStyle w:val="ListParagraph"/>
        <w:numPr>
          <w:ilvl w:val="1"/>
          <w:numId w:val="1"/>
        </w:numPr>
      </w:pPr>
      <w:r>
        <w:t>The textboxes in (1-4) can be left blank if using this button.</w:t>
      </w:r>
    </w:p>
    <w:p w14:paraId="45D61840" w14:textId="3B514E73" w:rsidR="00A96FF5" w:rsidRDefault="00A96FF5" w:rsidP="00A96FF5">
      <w:pPr>
        <w:pStyle w:val="ListParagraph"/>
        <w:numPr>
          <w:ilvl w:val="0"/>
          <w:numId w:val="1"/>
        </w:numPr>
      </w:pPr>
      <w:r>
        <w:t>Python STD Out window:</w:t>
      </w:r>
    </w:p>
    <w:p w14:paraId="393B7642" w14:textId="58FB4C49" w:rsidR="00A96FF5" w:rsidRDefault="00A96FF5" w:rsidP="00A96FF5">
      <w:pPr>
        <w:pStyle w:val="ListParagraph"/>
        <w:numPr>
          <w:ilvl w:val="1"/>
          <w:numId w:val="1"/>
        </w:numPr>
      </w:pPr>
      <w:r>
        <w:t>This is the window where all “</w:t>
      </w:r>
      <w:proofErr w:type="gramStart"/>
      <w:r>
        <w:t>print(</w:t>
      </w:r>
      <w:proofErr w:type="gramEnd"/>
      <w:r>
        <w:t>)” statements get written to.</w:t>
      </w:r>
    </w:p>
    <w:p w14:paraId="3BAA665C" w14:textId="60A7CF04" w:rsidR="00A96FF5" w:rsidRDefault="00A96FF5" w:rsidP="00A96FF5">
      <w:pPr>
        <w:pStyle w:val="ListParagraph"/>
        <w:numPr>
          <w:ilvl w:val="1"/>
          <w:numId w:val="1"/>
        </w:numPr>
      </w:pPr>
      <w:r>
        <w:t>For development, I am writing the results to this window.</w:t>
      </w:r>
    </w:p>
    <w:p w14:paraId="20BDBDD2" w14:textId="6C187A0B" w:rsidR="00A96FF5" w:rsidRDefault="00A96FF5" w:rsidP="00A96FF5">
      <w:pPr>
        <w:pStyle w:val="ListParagraph"/>
        <w:numPr>
          <w:ilvl w:val="1"/>
          <w:numId w:val="1"/>
        </w:numPr>
      </w:pPr>
      <w:r>
        <w:t>The visualization scripts do not get run at the end of the comparison script right now.</w:t>
      </w:r>
    </w:p>
    <w:p w14:paraId="020ED5F6" w14:textId="7D0B1D8A" w:rsidR="00C649FE" w:rsidRDefault="00C649FE" w:rsidP="00C649FE">
      <w:r w:rsidRPr="00C649FE">
        <w:rPr>
          <w:b/>
        </w:rPr>
        <w:t>Final Notes:</w:t>
      </w:r>
      <w:r>
        <w:rPr>
          <w:b/>
        </w:rPr>
        <w:t xml:space="preserve"> </w:t>
      </w:r>
      <w:r>
        <w:t>The state of the program and next steps</w:t>
      </w:r>
    </w:p>
    <w:p w14:paraId="2E79426D" w14:textId="112A7E13" w:rsidR="00C649FE" w:rsidRPr="00C649FE" w:rsidRDefault="00C649FE" w:rsidP="00C649FE">
      <w:r>
        <w:tab/>
        <w:t xml:space="preserve">I have been working on getting the “selected polygons” functionality to work but have spent a lot of time trying to automate the process. In the interest of time, this process is currently being switched to a manual method of entry that may eventually be added to the UI. </w:t>
      </w:r>
      <w:r w:rsidR="00BD48E3">
        <w:t xml:space="preserve">The 3D visualization takes roughly 20 minutes to complete, but once that initial processing time is completed, two selected faces can be interacted with (Rotated) in real time. </w:t>
      </w:r>
      <w:r w:rsidR="004F7AD2">
        <w:t>The Next Steps for the foreseeable future is getting the selected polygons to be the only ones displayed on the 3D face.</w:t>
      </w:r>
    </w:p>
    <w:sectPr w:rsidR="00C649FE" w:rsidRPr="00C6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56E2E"/>
    <w:multiLevelType w:val="hybridMultilevel"/>
    <w:tmpl w:val="09C8B544"/>
    <w:lvl w:ilvl="0" w:tplc="3BDCD7E2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F8"/>
    <w:rsid w:val="000D44EF"/>
    <w:rsid w:val="00172830"/>
    <w:rsid w:val="00224A70"/>
    <w:rsid w:val="00265FD7"/>
    <w:rsid w:val="00275CF8"/>
    <w:rsid w:val="00317411"/>
    <w:rsid w:val="00354669"/>
    <w:rsid w:val="00356D01"/>
    <w:rsid w:val="00464657"/>
    <w:rsid w:val="004F7AD2"/>
    <w:rsid w:val="005970B2"/>
    <w:rsid w:val="00602068"/>
    <w:rsid w:val="00644224"/>
    <w:rsid w:val="0067619B"/>
    <w:rsid w:val="008C1A1F"/>
    <w:rsid w:val="009F5CDC"/>
    <w:rsid w:val="00A96FF5"/>
    <w:rsid w:val="00BC2961"/>
    <w:rsid w:val="00BD48E3"/>
    <w:rsid w:val="00C263F5"/>
    <w:rsid w:val="00C649FE"/>
    <w:rsid w:val="00DD1227"/>
    <w:rsid w:val="00DD58D6"/>
    <w:rsid w:val="00E53A48"/>
    <w:rsid w:val="00F9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F20E"/>
  <w15:chartTrackingRefBased/>
  <w15:docId w15:val="{FF8A47BC-B46F-46DC-BF3D-B560A5A8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2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3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release/python-368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18</cp:revision>
  <dcterms:created xsi:type="dcterms:W3CDTF">2019-03-27T18:33:00Z</dcterms:created>
  <dcterms:modified xsi:type="dcterms:W3CDTF">2019-03-27T19:39:00Z</dcterms:modified>
</cp:coreProperties>
</file>