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2A" w:rsidRPr="00CA0F8E" w:rsidRDefault="00EA372A" w:rsidP="00EA372A">
      <w:pPr>
        <w:rPr>
          <w:b/>
        </w:rPr>
      </w:pPr>
      <w:r w:rsidRPr="00EA372A">
        <w:rPr>
          <w:b/>
        </w:rPr>
        <w:t xml:space="preserve">Eventos </w:t>
      </w:r>
      <w:proofErr w:type="spellStart"/>
      <w:r w:rsidRPr="00EA372A">
        <w:rPr>
          <w:b/>
        </w:rPr>
        <w:t>Postback</w:t>
      </w:r>
      <w:proofErr w:type="spellEnd"/>
      <w:r w:rsidRPr="00EA372A">
        <w:rPr>
          <w:b/>
        </w:rPr>
        <w:t xml:space="preserve"> Frente a Eventos No Post Back</w:t>
      </w:r>
    </w:p>
    <w:p w:rsidR="00936DBC" w:rsidRDefault="00EA372A" w:rsidP="00A769E0">
      <w:pPr>
        <w:jc w:val="both"/>
      </w:pPr>
      <w:r>
        <w:t xml:space="preserve">Los eventos </w:t>
      </w:r>
      <w:proofErr w:type="spellStart"/>
      <w:r>
        <w:t>Postback</w:t>
      </w:r>
      <w:proofErr w:type="spellEnd"/>
      <w:r>
        <w:t xml:space="preserve"> son aquellos que se publican en el servidor inmediatamente estos son tales como el </w:t>
      </w:r>
      <w:proofErr w:type="spellStart"/>
      <w:r>
        <w:t>Button.Click</w:t>
      </w:r>
      <w:proofErr w:type="spellEnd"/>
      <w:r>
        <w:t xml:space="preserve"> por otro lado </w:t>
      </w:r>
      <w:proofErr w:type="spellStart"/>
      <w:r>
        <w:t>estan</w:t>
      </w:r>
      <w:proofErr w:type="spellEnd"/>
      <w:r>
        <w:t xml:space="preserve"> los </w:t>
      </w:r>
      <w:proofErr w:type="spellStart"/>
      <w:r>
        <w:t>NoPostBack</w:t>
      </w:r>
      <w:proofErr w:type="spellEnd"/>
      <w:r>
        <w:t xml:space="preserve"> son los que no se publican inmediatamente en el servidor como </w:t>
      </w:r>
      <w:proofErr w:type="spellStart"/>
      <w:r>
        <w:t>TextBox.TextChanged</w:t>
      </w:r>
      <w:proofErr w:type="spellEnd"/>
      <w:r>
        <w:t xml:space="preserve">, o eventos de selección como los </w:t>
      </w:r>
      <w:proofErr w:type="spellStart"/>
      <w:r>
        <w:t>CheckBox.CheckedChanged</w:t>
      </w:r>
      <w:proofErr w:type="spellEnd"/>
      <w:r>
        <w:t>, en su lugar el control se guarda en cache</w:t>
      </w:r>
      <w:r w:rsidR="00147066">
        <w:t>,</w:t>
      </w:r>
      <w:r>
        <w:t xml:space="preserve"> estos eventos hasta la siguiente vez que ocurra una aplicación, claro que este comportamiento puede cambiar (elementos </w:t>
      </w:r>
      <w:proofErr w:type="spellStart"/>
      <w:r>
        <w:t>nopostback</w:t>
      </w:r>
      <w:proofErr w:type="spellEnd"/>
      <w:r>
        <w:t xml:space="preserve"> ponerlos como </w:t>
      </w:r>
      <w:proofErr w:type="spellStart"/>
      <w:r>
        <w:t>postback</w:t>
      </w:r>
      <w:proofErr w:type="spellEnd"/>
      <w:r>
        <w:t xml:space="preserve">) su propiedad </w:t>
      </w:r>
      <w:proofErr w:type="spellStart"/>
      <w:r>
        <w:t>AutoPostBack</w:t>
      </w:r>
      <w:proofErr w:type="spellEnd"/>
      <w:r>
        <w:t xml:space="preserve"> en true.</w:t>
      </w:r>
    </w:p>
    <w:p w:rsidR="00EA372A" w:rsidRP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EA372A" w:rsidRPr="00EA372A" w:rsidTr="00EA372A">
        <w:trPr>
          <w:tblCellSpacing w:w="0" w:type="dxa"/>
        </w:trPr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 xml:space="preserve">Controles </w:t>
            </w:r>
            <w:proofErr w:type="spellStart"/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>Postback</w:t>
            </w:r>
            <w:proofErr w:type="spellEnd"/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 xml:space="preserve"> y no </w:t>
            </w:r>
            <w:proofErr w:type="spellStart"/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>postback</w:t>
            </w:r>
            <w:proofErr w:type="spellEnd"/>
          </w:p>
        </w:tc>
      </w:tr>
    </w:tbl>
    <w:p w:rsidR="00EA372A" w:rsidRP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>Postback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>No-</w:t>
            </w:r>
            <w:proofErr w:type="spellStart"/>
            <w:r w:rsidRPr="00EA372A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lang w:eastAsia="es-MX"/>
              </w:rPr>
              <w:t>PostBack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Button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BulletedList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Calendar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CheckBox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DataGrid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CheckBoxList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DataList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DataPager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FileUpload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DropDownList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GridView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ListBox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ImageButton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Panel</w:t>
            </w:r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ImageMap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RadioButtonList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LinkButton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RadioButton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ListView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TextBox</w:t>
            </w:r>
            <w:proofErr w:type="spellEnd"/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Menu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</w:p>
        </w:tc>
      </w:tr>
      <w:tr w:rsidR="00EA372A" w:rsidRPr="00EA372A" w:rsidTr="00EA372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EA372A">
              <w:rPr>
                <w:rFonts w:ascii="Verdana" w:eastAsia="Times New Roman" w:hAnsi="Verdana" w:cs="Times New Roman"/>
                <w:color w:val="0080FF"/>
                <w:sz w:val="20"/>
                <w:szCs w:val="20"/>
                <w:lang w:eastAsia="es-MX"/>
              </w:rPr>
              <w:t>Repeater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A372A" w:rsidRPr="00EA372A" w:rsidRDefault="00EA372A" w:rsidP="00EA372A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s-MX"/>
              </w:rPr>
            </w:pPr>
          </w:p>
        </w:tc>
      </w:tr>
    </w:tbl>
    <w:p w:rsidR="00EA372A" w:rsidRDefault="00EA372A" w:rsidP="00EA372A"/>
    <w:p w:rsidR="00EA372A" w:rsidRPr="00EA372A" w:rsidRDefault="00EA372A" w:rsidP="00EA372A">
      <w:pPr>
        <w:rPr>
          <w:b/>
        </w:rPr>
      </w:pPr>
      <w:r w:rsidRPr="00EA372A">
        <w:rPr>
          <w:b/>
        </w:rPr>
        <w:t>Tipos de Post Back</w:t>
      </w:r>
    </w:p>
    <w:p w:rsidR="00EA372A" w:rsidRDefault="00EA372A" w:rsidP="00A769E0">
      <w:pPr>
        <w:jc w:val="both"/>
      </w:pPr>
      <w:r>
        <w:t xml:space="preserve">Hay 2 tipos de </w:t>
      </w:r>
      <w:proofErr w:type="spellStart"/>
      <w:r>
        <w:t>PostBack</w:t>
      </w:r>
      <w:proofErr w:type="spellEnd"/>
      <w:r>
        <w:t xml:space="preserve">, uno de ellos es en “normal” asíncrono ocurre cuando todos los eventos no </w:t>
      </w:r>
      <w:proofErr w:type="spellStart"/>
      <w:r>
        <w:t>postback</w:t>
      </w:r>
      <w:proofErr w:type="spellEnd"/>
      <w:r>
        <w:t xml:space="preserve"> se recompilan junto con el estado de la vista y valores de formulario para ser enviados al servidor y se genera una nueva página HTML para ser visualizada en el navegador, esto era antes de que apareciera el AJAX, los usuarios lo visualizan cuando dan un botón </w:t>
      </w:r>
      <w:proofErr w:type="spellStart"/>
      <w:r>
        <w:t>send</w:t>
      </w:r>
      <w:proofErr w:type="spellEnd"/>
      <w:r>
        <w:t xml:space="preserve"> por ejemplo se pone la pantalla blanca y carga una pantalla nueva.</w:t>
      </w:r>
    </w:p>
    <w:p w:rsidR="00EA372A" w:rsidRDefault="00EA372A" w:rsidP="00A769E0">
      <w:pPr>
        <w:jc w:val="both"/>
      </w:pPr>
    </w:p>
    <w:p w:rsidR="00EA372A" w:rsidRDefault="00EA372A" w:rsidP="00A769E0">
      <w:pPr>
        <w:jc w:val="both"/>
      </w:pPr>
      <w:r>
        <w:t xml:space="preserve">Con AJAX está el </w:t>
      </w:r>
      <w:proofErr w:type="spellStart"/>
      <w:r>
        <w:t>postback</w:t>
      </w:r>
      <w:proofErr w:type="spellEnd"/>
      <w:r>
        <w:t xml:space="preserve"> asíncrono, es donde el servidor actualiza solo el componente como lo son los combos que traen por ejemplos los países, a simple vista ya no pone la página en blanco aunque haga un </w:t>
      </w:r>
      <w:proofErr w:type="spellStart"/>
      <w:r>
        <w:t>postback</w:t>
      </w:r>
      <w:proofErr w:type="spellEnd"/>
      <w:r>
        <w:t xml:space="preserve"> al servidor solo actualiza el control, pero a simple vista ya que el post back lo hace completo solo el control se devuelve.</w:t>
      </w:r>
    </w:p>
    <w:p w:rsidR="00EA372A" w:rsidRDefault="00EA372A" w:rsidP="00A769E0">
      <w:pPr>
        <w:jc w:val="both"/>
      </w:pPr>
    </w:p>
    <w:p w:rsidR="00147066" w:rsidRDefault="00147066" w:rsidP="00A769E0">
      <w:pPr>
        <w:jc w:val="both"/>
      </w:pPr>
      <w:bookmarkStart w:id="0" w:name="_GoBack"/>
      <w:bookmarkEnd w:id="0"/>
    </w:p>
    <w:p w:rsidR="00EA372A" w:rsidRDefault="00EA372A" w:rsidP="00A769E0">
      <w:pPr>
        <w:jc w:val="both"/>
      </w:pPr>
      <w:proofErr w:type="spellStart"/>
      <w:r>
        <w:lastRenderedPageBreak/>
        <w:t>IsPotsBack</w:t>
      </w:r>
      <w:proofErr w:type="spellEnd"/>
    </w:p>
    <w:p w:rsidR="00EA372A" w:rsidRDefault="00EA372A" w:rsidP="00A769E0">
      <w:pPr>
        <w:jc w:val="both"/>
      </w:pPr>
      <w:r>
        <w:t xml:space="preserve">El Objeto Page presenta la propiedad </w:t>
      </w:r>
      <w:proofErr w:type="spellStart"/>
      <w:r>
        <w:t>IsPostBack</w:t>
      </w:r>
      <w:proofErr w:type="spellEnd"/>
      <w:r>
        <w:t xml:space="preserve">, la cual es una propiedad Booleana de solo lectura que indica si la página se carga por primera vez o si se carga en respuesta a un </w:t>
      </w:r>
      <w:proofErr w:type="spellStart"/>
      <w:r>
        <w:t>postback</w:t>
      </w:r>
      <w:proofErr w:type="spellEnd"/>
      <w:r>
        <w:t xml:space="preserve"> del cliente. Existen muchas operaciones costosas que solo se necesitaran cargar una sola vez evitando que vuelva a generarse esa operación costosa</w:t>
      </w:r>
    </w:p>
    <w:sectPr w:rsidR="00EA3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2A"/>
    <w:rsid w:val="00147066"/>
    <w:rsid w:val="00936DBC"/>
    <w:rsid w:val="00A33412"/>
    <w:rsid w:val="00A769E0"/>
    <w:rsid w:val="00CA0F8E"/>
    <w:rsid w:val="00E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C64AA-0929-49B7-ADCA-33E1D790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A3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Clase1022</Categor_x00ed_a>
  </documentManagement>
</p:properties>
</file>

<file path=customXml/itemProps1.xml><?xml version="1.0" encoding="utf-8"?>
<ds:datastoreItem xmlns:ds="http://schemas.openxmlformats.org/officeDocument/2006/customXml" ds:itemID="{66D3168F-A2F0-4B3E-9AA7-D834E3B5F99B}"/>
</file>

<file path=customXml/itemProps2.xml><?xml version="1.0" encoding="utf-8"?>
<ds:datastoreItem xmlns:ds="http://schemas.openxmlformats.org/officeDocument/2006/customXml" ds:itemID="{A526F4F8-F773-46D3-A515-A047AFDCC2C3}"/>
</file>

<file path=customXml/itemProps3.xml><?xml version="1.0" encoding="utf-8"?>
<ds:datastoreItem xmlns:ds="http://schemas.openxmlformats.org/officeDocument/2006/customXml" ds:itemID="{2DAC0885-395E-4DFB-B53C-DAFD463FD7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3</cp:revision>
  <dcterms:created xsi:type="dcterms:W3CDTF">2018-03-15T19:46:00Z</dcterms:created>
  <dcterms:modified xsi:type="dcterms:W3CDTF">2018-03-15T19:47:00Z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