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C4BF9" w14:textId="77777777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1BC5D880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E973CE">
        <w:rPr>
          <w:b/>
          <w:u w:val="single"/>
        </w:rPr>
        <w:t>Monday August 31 and Wednesday September 2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0302C3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1F7D31DE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16.33</w:t>
            </w:r>
          </w:p>
        </w:tc>
        <w:tc>
          <w:tcPr>
            <w:tcW w:w="1771" w:type="dxa"/>
          </w:tcPr>
          <w:p w14:paraId="0D755156" w14:textId="1409F051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4.22</w:t>
            </w:r>
          </w:p>
        </w:tc>
        <w:tc>
          <w:tcPr>
            <w:tcW w:w="1771" w:type="dxa"/>
          </w:tcPr>
          <w:p w14:paraId="68BE00DE" w14:textId="48B99244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7FE6D88B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15.29</w:t>
            </w:r>
          </w:p>
        </w:tc>
        <w:tc>
          <w:tcPr>
            <w:tcW w:w="1771" w:type="dxa"/>
          </w:tcPr>
          <w:p w14:paraId="5FE297E7" w14:textId="148C4E9B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4.0</w:t>
            </w:r>
          </w:p>
        </w:tc>
        <w:tc>
          <w:tcPr>
            <w:tcW w:w="1771" w:type="dxa"/>
          </w:tcPr>
          <w:p w14:paraId="12EA5F59" w14:textId="36BAC0F8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34C3DEC7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17.78</w:t>
            </w:r>
          </w:p>
        </w:tc>
        <w:tc>
          <w:tcPr>
            <w:tcW w:w="1771" w:type="dxa"/>
          </w:tcPr>
          <w:p w14:paraId="7A08F2E3" w14:textId="0F733A95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4.11</w:t>
            </w:r>
          </w:p>
        </w:tc>
        <w:tc>
          <w:tcPr>
            <w:tcW w:w="1771" w:type="dxa"/>
          </w:tcPr>
          <w:p w14:paraId="445AD724" w14:textId="23FE37CD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592CF1CF" w:rsidR="00622DF1" w:rsidRDefault="00E0669B" w:rsidP="00E0669B">
      <w:pPr>
        <w:pStyle w:val="ListParagraph"/>
        <w:numPr>
          <w:ilvl w:val="0"/>
          <w:numId w:val="3"/>
        </w:numPr>
        <w:jc w:val="both"/>
      </w:pPr>
      <w:r>
        <w:t xml:space="preserve">State the significance level </w:t>
      </w:r>
    </w:p>
    <w:p w14:paraId="2C458909" w14:textId="207D57C3" w:rsidR="00E0669B" w:rsidRDefault="00E0669B" w:rsidP="00E0669B">
      <w:pPr>
        <w:pStyle w:val="ListParagraph"/>
        <w:numPr>
          <w:ilvl w:val="0"/>
          <w:numId w:val="3"/>
        </w:numPr>
        <w:jc w:val="both"/>
      </w:pPr>
      <w:r>
        <w:t>State the null hypothesis</w:t>
      </w:r>
    </w:p>
    <w:p w14:paraId="039C928F" w14:textId="448B05E2" w:rsidR="00E0669B" w:rsidRDefault="00E0669B" w:rsidP="00E0669B">
      <w:pPr>
        <w:pStyle w:val="ListParagraph"/>
        <w:numPr>
          <w:ilvl w:val="0"/>
          <w:numId w:val="3"/>
        </w:numPr>
        <w:jc w:val="both"/>
      </w:pPr>
      <w:r>
        <w:t>State the statistics to be used</w:t>
      </w:r>
    </w:p>
    <w:p w14:paraId="246D978E" w14:textId="46238527" w:rsidR="00E0669B" w:rsidRDefault="00E0669B" w:rsidP="00E0669B">
      <w:pPr>
        <w:pStyle w:val="ListParagraph"/>
        <w:numPr>
          <w:ilvl w:val="0"/>
          <w:numId w:val="3"/>
        </w:numPr>
        <w:jc w:val="both"/>
      </w:pPr>
      <w:r>
        <w:t>State the critical region</w:t>
      </w:r>
    </w:p>
    <w:p w14:paraId="5BB80A93" w14:textId="217941FA" w:rsidR="00E0669B" w:rsidRDefault="00E0669B" w:rsidP="00E0669B">
      <w:pPr>
        <w:pStyle w:val="ListParagraph"/>
        <w:numPr>
          <w:ilvl w:val="0"/>
          <w:numId w:val="3"/>
        </w:numPr>
        <w:jc w:val="both"/>
      </w:pPr>
      <w:r>
        <w:t xml:space="preserve">Evaluate the statistic </w:t>
      </w:r>
    </w:p>
    <w:p w14:paraId="018AA5D7" w14:textId="77777777" w:rsidR="00BB0328" w:rsidRDefault="00BB0328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4D49200C" w:rsidR="00CC33AA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distribution( </w:t>
      </w:r>
      <w:r w:rsidR="005B6240" w:rsidRPr="00C66BD6">
        <w:t>(mean, standard deviation, minimum, an</w:t>
      </w:r>
      <w:r w:rsidR="00460FE2" w:rsidRPr="00C66BD6">
        <w:t xml:space="preserve">d maximum).  </w:t>
      </w:r>
    </w:p>
    <w:p w14:paraId="095F3FE8" w14:textId="2625996A" w:rsidR="00BC1476" w:rsidRPr="00C66BD6" w:rsidRDefault="00BC1476" w:rsidP="00BC1476">
      <w:pPr>
        <w:ind w:left="1440"/>
        <w:jc w:val="both"/>
      </w:pPr>
      <w:r>
        <w:t xml:space="preserve">See </w:t>
      </w:r>
      <w:proofErr w:type="spellStart"/>
      <w:r w:rsidR="00741A82">
        <w:t>J</w:t>
      </w:r>
      <w:r>
        <w:t>upyter</w:t>
      </w:r>
      <w:proofErr w:type="spellEnd"/>
      <w:r>
        <w:t xml:space="preserve"> Notebook</w:t>
      </w:r>
    </w:p>
    <w:p w14:paraId="6232514C" w14:textId="0DE03E00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B9522E" w:rsidRPr="00C66BD6"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6EB75054" w14:textId="4C8BD20E" w:rsidR="00BC1476" w:rsidRDefault="00BC1476" w:rsidP="00BC1476">
      <w:pPr>
        <w:ind w:left="720"/>
        <w:jc w:val="both"/>
      </w:pPr>
    </w:p>
    <w:p w14:paraId="2B064997" w14:textId="650D134E" w:rsidR="00BC1476" w:rsidRPr="00C66BD6" w:rsidRDefault="00BC1476" w:rsidP="00BC1476">
      <w:pPr>
        <w:ind w:left="720"/>
        <w:jc w:val="both"/>
      </w:pPr>
      <w:r>
        <w:t xml:space="preserve">The probability that the El Nino SWE years differed from the mean by chance is </w:t>
      </w:r>
      <w:r w:rsidR="00BB0328">
        <w:t xml:space="preserve">31.7%. The probability that the La Nina SWE years differed from the mean by chance is 18.38%. </w:t>
      </w:r>
      <w:r w:rsidR="000302C3">
        <w:t xml:space="preserve">We thus cannot reject the null hypothesis. 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 xml:space="preserve">Test the sensitivity of the results obtained in 2) by changing the number of bootstraps, the statistical significance level, or the definition of El Nino/La Nina (e.g., change the temperature threshold so that El Nino is defined using a 0.5 degree C </w:t>
      </w:r>
      <w:r w:rsidR="00A027BA" w:rsidRPr="00C66BD6">
        <w:lastRenderedPageBreak/>
        <w:t>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0F5133C3" w:rsidR="00C54CC7" w:rsidRDefault="00C54CC7" w:rsidP="00EA42DC">
      <w:pPr>
        <w:jc w:val="both"/>
      </w:pPr>
    </w:p>
    <w:p w14:paraId="393B7710" w14:textId="13095422" w:rsidR="00054156" w:rsidRDefault="00054156" w:rsidP="00EA42DC">
      <w:pPr>
        <w:jc w:val="both"/>
      </w:pPr>
      <w:r>
        <w:t xml:space="preserve">When you reduce the temperature threshold to 0.5 degrees, the z-scores become </w:t>
      </w:r>
      <w:r w:rsidR="00C90C24">
        <w:t xml:space="preserve">smaller makes sense because you are increasing the variance of the sample (by including more years).  </w:t>
      </w:r>
      <w:r>
        <w:t xml:space="preserve"> </w:t>
      </w:r>
    </w:p>
    <w:p w14:paraId="5025207E" w14:textId="3B5C4F1A" w:rsidR="00054156" w:rsidRDefault="00054156" w:rsidP="00EA42DC">
      <w:pPr>
        <w:jc w:val="both"/>
      </w:pPr>
    </w:p>
    <w:p w14:paraId="5F535D4E" w14:textId="77777777" w:rsidR="00054156" w:rsidRDefault="00054156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3476693C" w:rsidR="0012233C" w:rsidRPr="00741A82" w:rsidRDefault="00741A82" w:rsidP="00EA42DC">
      <w:pPr>
        <w:jc w:val="both"/>
        <w:rPr>
          <w:bCs/>
        </w:rPr>
      </w:pPr>
      <w:r>
        <w:rPr>
          <w:bCs/>
        </w:rPr>
        <w:t xml:space="preserve">They all give the same conclusion that with the +- 1 degree El </w:t>
      </w:r>
      <w:proofErr w:type="spellStart"/>
      <w:r>
        <w:rPr>
          <w:bCs/>
        </w:rPr>
        <w:t>nino</w:t>
      </w:r>
      <w:proofErr w:type="spellEnd"/>
      <w:r>
        <w:rPr>
          <w:bCs/>
        </w:rPr>
        <w:t xml:space="preserve">/la </w:t>
      </w:r>
      <w:proofErr w:type="spellStart"/>
      <w:r>
        <w:rPr>
          <w:bCs/>
        </w:rPr>
        <w:t>nina</w:t>
      </w:r>
      <w:proofErr w:type="spellEnd"/>
      <w:r>
        <w:rPr>
          <w:bCs/>
        </w:rPr>
        <w:t xml:space="preserve"> definition, we cannot reject the null hypothesis that there is no statistical difference between SWEs of different ENSO phases. </w:t>
      </w: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4BEDD2AC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normalized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0302C3" w:rsidP="00561148">
      <w:pPr>
        <w:jc w:val="both"/>
        <w:rPr>
          <w:rFonts w:ascii="Cambria" w:hAnsi="Cambria"/>
        </w:rPr>
      </w:pPr>
      <w:hyperlink r:id="rId7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62E78938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 xml:space="preserve">2600-year long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D522CC">
        <w:t>Normalize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>lot a histogram of the normalized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1498B5C" w14:textId="6674F122" w:rsidR="00023277" w:rsidRDefault="00023277" w:rsidP="00F80C45">
      <w:pPr>
        <w:jc w:val="both"/>
      </w:pPr>
    </w:p>
    <w:p w14:paraId="2F538569" w14:textId="1BD89A66" w:rsidR="00296983" w:rsidRDefault="00296983" w:rsidP="00296983">
      <w:pPr>
        <w:pStyle w:val="ListParagraph"/>
        <w:numPr>
          <w:ilvl w:val="0"/>
          <w:numId w:val="4"/>
        </w:numPr>
        <w:jc w:val="both"/>
      </w:pPr>
      <w:r>
        <w:t>Population Mean:  287.11 K</w:t>
      </w:r>
    </w:p>
    <w:p w14:paraId="4A2FCF65" w14:textId="2F31E58C" w:rsidR="00296983" w:rsidRDefault="00296983" w:rsidP="00296983">
      <w:pPr>
        <w:pStyle w:val="ListParagraph"/>
        <w:numPr>
          <w:ilvl w:val="0"/>
          <w:numId w:val="4"/>
        </w:numPr>
        <w:jc w:val="both"/>
      </w:pPr>
      <w:r>
        <w:t>Population Standard deviation: 0.1 K</w:t>
      </w:r>
    </w:p>
    <w:p w14:paraId="4926AD4F" w14:textId="164A67DD" w:rsidR="00296983" w:rsidRDefault="00296983" w:rsidP="00296983">
      <w:pPr>
        <w:pStyle w:val="ListParagraph"/>
        <w:numPr>
          <w:ilvl w:val="0"/>
          <w:numId w:val="4"/>
        </w:numPr>
        <w:jc w:val="both"/>
      </w:pPr>
      <w:r>
        <w:t>Normalized mean: 0</w:t>
      </w:r>
    </w:p>
    <w:p w14:paraId="3F7F357E" w14:textId="7CAB1C40" w:rsidR="00296983" w:rsidRDefault="00296983" w:rsidP="00296983">
      <w:pPr>
        <w:pStyle w:val="ListParagraph"/>
        <w:numPr>
          <w:ilvl w:val="0"/>
          <w:numId w:val="4"/>
        </w:numPr>
        <w:jc w:val="both"/>
      </w:pPr>
      <w:r>
        <w:t>Normalized standard deviation: 1</w:t>
      </w:r>
    </w:p>
    <w:p w14:paraId="4B67AC26" w14:textId="3C2C81CC" w:rsidR="00296983" w:rsidRDefault="00296983" w:rsidP="00296983">
      <w:pPr>
        <w:pStyle w:val="ListParagraph"/>
        <w:numPr>
          <w:ilvl w:val="0"/>
          <w:numId w:val="4"/>
        </w:numPr>
        <w:jc w:val="both"/>
      </w:pPr>
      <w:r>
        <w:t xml:space="preserve">The distribution of the normalized data is gaussian </w:t>
      </w:r>
    </w:p>
    <w:p w14:paraId="1EB8B4BE" w14:textId="77777777" w:rsidR="00296983" w:rsidRDefault="00296983" w:rsidP="00F80C45">
      <w:pPr>
        <w:jc w:val="both"/>
      </w:pPr>
    </w:p>
    <w:p w14:paraId="3B03D3C2" w14:textId="1234ED28" w:rsidR="002C25D3" w:rsidRDefault="002C25D3" w:rsidP="00F80C45">
      <w:pPr>
        <w:jc w:val="both"/>
      </w:pPr>
      <w:r>
        <w:lastRenderedPageBreak/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137ADA72" w14:textId="6B1B02C1" w:rsidR="005C4412" w:rsidRDefault="005C4412" w:rsidP="00F80C45">
      <w:pPr>
        <w:jc w:val="both"/>
      </w:pPr>
    </w:p>
    <w:p w14:paraId="0645A0ED" w14:textId="70F2EFD1" w:rsidR="005C4412" w:rsidRDefault="005C4412" w:rsidP="00F80C45">
      <w:pPr>
        <w:jc w:val="both"/>
      </w:pPr>
      <w:r>
        <w:tab/>
        <w:t xml:space="preserve">Steps for hypothesis testing: </w:t>
      </w:r>
    </w:p>
    <w:p w14:paraId="66F2E70B" w14:textId="65833ADB" w:rsidR="005C4412" w:rsidRDefault="005C4412" w:rsidP="005C4412">
      <w:pPr>
        <w:pStyle w:val="ListParagraph"/>
        <w:numPr>
          <w:ilvl w:val="0"/>
          <w:numId w:val="5"/>
        </w:numPr>
        <w:jc w:val="both"/>
      </w:pPr>
      <w:r>
        <w:t>State the significance level</w:t>
      </w:r>
      <w:r>
        <w:t>: 95%</w:t>
      </w:r>
      <w:r>
        <w:t xml:space="preserve"> </w:t>
      </w:r>
    </w:p>
    <w:p w14:paraId="0F967DF2" w14:textId="792AF778" w:rsidR="005C4412" w:rsidRDefault="005C4412" w:rsidP="005C4412">
      <w:pPr>
        <w:pStyle w:val="ListParagraph"/>
        <w:numPr>
          <w:ilvl w:val="0"/>
          <w:numId w:val="5"/>
        </w:numPr>
        <w:jc w:val="both"/>
      </w:pPr>
      <w:r>
        <w:t>State the null hypothesis</w:t>
      </w:r>
      <w:r>
        <w:t>: There is no meaningful difference between warming from 2020 to 2030 and warming throughout the 1850 control run</w:t>
      </w:r>
    </w:p>
    <w:p w14:paraId="1B6A6470" w14:textId="7D054382" w:rsidR="005C4412" w:rsidRDefault="005C4412" w:rsidP="005C4412">
      <w:pPr>
        <w:pStyle w:val="ListParagraph"/>
        <w:numPr>
          <w:ilvl w:val="0"/>
          <w:numId w:val="5"/>
        </w:numPr>
        <w:jc w:val="both"/>
      </w:pPr>
      <w:r>
        <w:t>State the statistics to be used</w:t>
      </w:r>
      <w:r>
        <w:t>: The t-test because we only have 10 data points</w:t>
      </w:r>
    </w:p>
    <w:p w14:paraId="5B9BE704" w14:textId="26AE781C" w:rsidR="005C4412" w:rsidRDefault="005C4412" w:rsidP="005C4412">
      <w:pPr>
        <w:pStyle w:val="ListParagraph"/>
        <w:numPr>
          <w:ilvl w:val="0"/>
          <w:numId w:val="5"/>
        </w:numPr>
        <w:jc w:val="both"/>
      </w:pPr>
      <w:r>
        <w:t>State the critical region</w:t>
      </w:r>
      <w:r>
        <w:t xml:space="preserve">: +- </w:t>
      </w:r>
      <w:r w:rsidR="00FD55B7">
        <w:t>2.23</w:t>
      </w:r>
    </w:p>
    <w:p w14:paraId="06FA657D" w14:textId="3027FD65" w:rsidR="005C4412" w:rsidRDefault="005C4412" w:rsidP="005C4412">
      <w:pPr>
        <w:pStyle w:val="ListParagraph"/>
        <w:numPr>
          <w:ilvl w:val="0"/>
          <w:numId w:val="5"/>
        </w:numPr>
        <w:jc w:val="both"/>
      </w:pPr>
      <w:r>
        <w:t>Evaluate the statistic</w:t>
      </w:r>
      <w:r w:rsidR="00FD55B7">
        <w:t xml:space="preserve">: T statistic = 37.12 </w:t>
      </w:r>
      <w:r w:rsidR="00FD55B7">
        <w:sym w:font="Wingdings" w:char="F0E0"/>
      </w:r>
      <w:r w:rsidR="00FD55B7">
        <w:t xml:space="preserve"> the difference in temperature is statistically significant and thus we can reject the null hypothesis</w:t>
      </w:r>
    </w:p>
    <w:p w14:paraId="32E71A90" w14:textId="77777777" w:rsidR="005C4412" w:rsidRDefault="005C4412" w:rsidP="00F80C45">
      <w:pPr>
        <w:jc w:val="both"/>
      </w:pPr>
    </w:p>
    <w:p w14:paraId="7ED0A338" w14:textId="3FE81B82" w:rsidR="00944FAD" w:rsidRDefault="00985910" w:rsidP="00F80C45">
      <w:pPr>
        <w:jc w:val="both"/>
      </w:pPr>
      <w:r>
        <w:tab/>
        <w:t xml:space="preserve">Using the z-statistics we can also reject the null hypothesis. </w:t>
      </w:r>
    </w:p>
    <w:p w14:paraId="3AD2A2EE" w14:textId="77777777" w:rsidR="00985910" w:rsidRDefault="00985910" w:rsidP="00F80C45">
      <w:pPr>
        <w:jc w:val="both"/>
      </w:pPr>
      <w:r>
        <w:tab/>
      </w:r>
    </w:p>
    <w:p w14:paraId="46742E8E" w14:textId="6A825BF4" w:rsidR="00985910" w:rsidRDefault="00985910" w:rsidP="00985910">
      <w:pPr>
        <w:ind w:firstLine="720"/>
        <w:jc w:val="both"/>
      </w:pPr>
      <w:r>
        <w:t xml:space="preserve">Warming becomes statistically significant during the first ensemble member beginning in the 1980s. </w:t>
      </w:r>
    </w:p>
    <w:p w14:paraId="07DB5107" w14:textId="77777777" w:rsidR="00985910" w:rsidRPr="00C66BD6" w:rsidRDefault="00985910" w:rsidP="00F80C45">
      <w:pPr>
        <w:jc w:val="both"/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038B72B1" w14:textId="28436969" w:rsidR="00000FE5" w:rsidRDefault="00000FE5" w:rsidP="00EA42DC">
      <w:pPr>
        <w:jc w:val="both"/>
        <w:rPr>
          <w:color w:val="FF0000"/>
        </w:rPr>
      </w:pPr>
    </w:p>
    <w:p w14:paraId="3D2FBC7C" w14:textId="0C3D646C" w:rsidR="00000FE5" w:rsidRPr="00000FE5" w:rsidRDefault="00000FE5" w:rsidP="00EA42DC">
      <w:pPr>
        <w:jc w:val="both"/>
      </w:pPr>
      <w:r w:rsidRPr="00000FE5">
        <w:t xml:space="preserve">When </w:t>
      </w:r>
      <w:r>
        <w:t xml:space="preserve">using 30 ensemble members, there is very little difference between the confidence intervals associated with the z and t statistics. This is because as N gets larger, the different statistics converge. As you reduce the number of ensemble members, the differences </w:t>
      </w:r>
      <w:r>
        <w:t>between the confidence intervals associated with the z and t statistics</w:t>
      </w:r>
      <w:r>
        <w:t xml:space="preserve"> become more divergent. </w:t>
      </w:r>
    </w:p>
    <w:p w14:paraId="128CF1BB" w14:textId="77777777" w:rsidR="00000FE5" w:rsidRDefault="00000FE5" w:rsidP="00EA42DC">
      <w:pPr>
        <w:jc w:val="both"/>
        <w:rPr>
          <w:color w:val="FF0000"/>
        </w:rPr>
      </w:pPr>
    </w:p>
    <w:p w14:paraId="34C7921D" w14:textId="3E43C49D" w:rsidR="00312D71" w:rsidRPr="00312D71" w:rsidRDefault="00000FE5" w:rsidP="00EA42DC">
      <w:pPr>
        <w:jc w:val="both"/>
      </w:pPr>
      <w:r>
        <w:t xml:space="preserve">As the number of ensemble members in reduced, the spread of the confidence intervals gets larger and the lower limits approach 0. </w:t>
      </w:r>
      <w:r w:rsidR="00312D71">
        <w:t xml:space="preserve">Only 2 ensemble members are </w:t>
      </w:r>
      <w:r w:rsidR="00312D71">
        <w:lastRenderedPageBreak/>
        <w:t xml:space="preserve">required because with only 2 members, the 99% confidence interval does not include 0. The T-test cannot be performed with only one sample. </w:t>
      </w:r>
    </w:p>
    <w:sectPr w:rsidR="00312D71" w:rsidRPr="00312D71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76458"/>
    <w:multiLevelType w:val="hybridMultilevel"/>
    <w:tmpl w:val="9A483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AD314D"/>
    <w:multiLevelType w:val="hybridMultilevel"/>
    <w:tmpl w:val="30E2B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620B2A"/>
    <w:multiLevelType w:val="hybridMultilevel"/>
    <w:tmpl w:val="9A483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0FE5"/>
    <w:rsid w:val="0000134F"/>
    <w:rsid w:val="00003144"/>
    <w:rsid w:val="00003AF5"/>
    <w:rsid w:val="00011C99"/>
    <w:rsid w:val="0001375C"/>
    <w:rsid w:val="0002134A"/>
    <w:rsid w:val="00023277"/>
    <w:rsid w:val="000302C3"/>
    <w:rsid w:val="00031999"/>
    <w:rsid w:val="00036EB0"/>
    <w:rsid w:val="000417AD"/>
    <w:rsid w:val="00041A36"/>
    <w:rsid w:val="00042EEC"/>
    <w:rsid w:val="00047769"/>
    <w:rsid w:val="0005081D"/>
    <w:rsid w:val="00051913"/>
    <w:rsid w:val="00054156"/>
    <w:rsid w:val="00054685"/>
    <w:rsid w:val="000624B5"/>
    <w:rsid w:val="000660F7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1AE"/>
    <w:rsid w:val="000C1205"/>
    <w:rsid w:val="000C1502"/>
    <w:rsid w:val="000D22D4"/>
    <w:rsid w:val="000D55E6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6983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2D71"/>
    <w:rsid w:val="00313C2C"/>
    <w:rsid w:val="003222F1"/>
    <w:rsid w:val="003223D1"/>
    <w:rsid w:val="0032348D"/>
    <w:rsid w:val="00336E53"/>
    <w:rsid w:val="00337664"/>
    <w:rsid w:val="00340BBB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2178"/>
    <w:rsid w:val="005177BD"/>
    <w:rsid w:val="00522B6F"/>
    <w:rsid w:val="00530356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C4412"/>
    <w:rsid w:val="005D02FB"/>
    <w:rsid w:val="005D0A0D"/>
    <w:rsid w:val="005E3764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17E9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1A82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5610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71159"/>
    <w:rsid w:val="00972FAE"/>
    <w:rsid w:val="00976ABC"/>
    <w:rsid w:val="00977156"/>
    <w:rsid w:val="00980BE0"/>
    <w:rsid w:val="009821B1"/>
    <w:rsid w:val="00985910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6D85"/>
    <w:rsid w:val="00AF635F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0328"/>
    <w:rsid w:val="00BB3FB7"/>
    <w:rsid w:val="00BB60FA"/>
    <w:rsid w:val="00BB7E87"/>
    <w:rsid w:val="00BC1476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8103C"/>
    <w:rsid w:val="00C813A5"/>
    <w:rsid w:val="00C82A32"/>
    <w:rsid w:val="00C90C24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E000A1"/>
    <w:rsid w:val="00E04F41"/>
    <w:rsid w:val="00E0669B"/>
    <w:rsid w:val="00E079C9"/>
    <w:rsid w:val="00E1150B"/>
    <w:rsid w:val="00E11A0D"/>
    <w:rsid w:val="00E135AA"/>
    <w:rsid w:val="00E1524A"/>
    <w:rsid w:val="00E22AEC"/>
    <w:rsid w:val="00E24FAC"/>
    <w:rsid w:val="00E415BE"/>
    <w:rsid w:val="00E45EA7"/>
    <w:rsid w:val="00E46137"/>
    <w:rsid w:val="00E47996"/>
    <w:rsid w:val="00E5548C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D55B7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9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98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6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9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9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sm.ucar.edu/projects/community-projects/L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5" Type="http://schemas.openxmlformats.org/officeDocument/2006/relationships/hyperlink" Target="https://www.wcc.nrcs.usda.gov/sno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Jed Lenetsky</cp:lastModifiedBy>
  <cp:revision>603</cp:revision>
  <dcterms:created xsi:type="dcterms:W3CDTF">2017-04-26T17:29:00Z</dcterms:created>
  <dcterms:modified xsi:type="dcterms:W3CDTF">2020-09-02T23:58:00Z</dcterms:modified>
</cp:coreProperties>
</file>