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EF2AB" w14:textId="6BA4CC7D" w:rsidR="00B25101" w:rsidRPr="002B5D5B" w:rsidRDefault="008A5D6C" w:rsidP="00B25101">
      <w:pPr>
        <w:keepNext/>
        <w:keepLines/>
        <w:spacing w:before="120" w:after="160" w:line="278" w:lineRule="auto"/>
        <w:jc w:val="both"/>
        <w:outlineLvl w:val="0"/>
        <w:rPr>
          <w:rFonts w:ascii="Arial" w:eastAsia="Times New Roman" w:hAnsi="Arial" w:cs="Arial"/>
          <w:color w:val="2F5496"/>
          <w:sz w:val="32"/>
          <w:szCs w:val="32"/>
          <w:u w:val="single"/>
        </w:rPr>
      </w:pPr>
      <w:bookmarkStart w:id="0" w:name="_Hlk170893046"/>
      <w:r>
        <w:rPr>
          <w:rFonts w:ascii="Arial" w:eastAsia="Times New Roman" w:hAnsi="Arial" w:cs="Arial"/>
          <w:color w:val="2F5496"/>
          <w:sz w:val="32"/>
          <w:szCs w:val="32"/>
          <w:u w:val="single"/>
        </w:rPr>
        <w:t>MANAGERIAL ACCOUNTING</w:t>
      </w:r>
    </w:p>
    <w:p w14:paraId="6233A7FB" w14:textId="43E3742B" w:rsidR="008A51BC" w:rsidRPr="002B5D5B" w:rsidRDefault="008A51BC" w:rsidP="002A720E">
      <w:pPr>
        <w:spacing w:after="0"/>
        <w:jc w:val="right"/>
        <w:rPr>
          <w:rFonts w:ascii="Arial" w:hAnsi="Arial" w:cs="Arial"/>
        </w:rPr>
      </w:pPr>
    </w:p>
    <w:p w14:paraId="6262B2C8" w14:textId="1FC8810E" w:rsidR="00B25101" w:rsidRPr="002B5D5B" w:rsidRDefault="008A5D6C">
      <w:pPr>
        <w:pStyle w:val="Heading1"/>
        <w:numPr>
          <w:ilvl w:val="0"/>
          <w:numId w:val="1"/>
        </w:numPr>
        <w:spacing w:before="0" w:after="120"/>
        <w:rPr>
          <w:rFonts w:ascii="Arial" w:hAnsi="Arial" w:cs="Arial"/>
          <w:color w:val="2F5496"/>
          <w:sz w:val="24"/>
          <w:szCs w:val="24"/>
        </w:rPr>
      </w:pPr>
      <w:r>
        <w:rPr>
          <w:rFonts w:ascii="Arial" w:hAnsi="Arial" w:cs="Arial"/>
          <w:color w:val="2F5496"/>
          <w:sz w:val="24"/>
          <w:szCs w:val="24"/>
        </w:rPr>
        <w:t>Introduction to Managerial Accounting</w:t>
      </w:r>
    </w:p>
    <w:p w14:paraId="6813A795" w14:textId="77777777" w:rsidR="00723BA8" w:rsidRDefault="00723BA8" w:rsidP="00723BA8">
      <w:pPr>
        <w:pStyle w:val="ListParagraph"/>
        <w:spacing w:after="40" w:line="276" w:lineRule="auto"/>
        <w:contextualSpacing w:val="0"/>
        <w:rPr>
          <w:rFonts w:ascii="Arial" w:eastAsiaTheme="majorEastAsia" w:hAnsi="Arial" w:cs="Arial"/>
          <w:sz w:val="24"/>
          <w:szCs w:val="24"/>
        </w:rPr>
      </w:pPr>
      <w:r>
        <w:rPr>
          <w:rFonts w:ascii="Arial" w:eastAsiaTheme="majorEastAsia" w:hAnsi="Arial" w:cs="Arial"/>
          <w:sz w:val="24"/>
          <w:szCs w:val="24"/>
        </w:rPr>
        <w:t>Management Accounting definition</w:t>
      </w:r>
    </w:p>
    <w:p w14:paraId="5510FFC8" w14:textId="06E990B3" w:rsidR="00723BA8" w:rsidRPr="00813D9E" w:rsidRDefault="00723BA8" w:rsidP="00723BA8">
      <w:pPr>
        <w:pStyle w:val="ListParagraph"/>
        <w:spacing w:after="40" w:line="276" w:lineRule="auto"/>
        <w:ind w:right="-441"/>
        <w:contextualSpacing w:val="0"/>
        <w:rPr>
          <w:rFonts w:ascii="Arial" w:eastAsiaTheme="majorEastAsia" w:hAnsi="Arial" w:cs="Arial"/>
          <w:spacing w:val="-6"/>
          <w:sz w:val="24"/>
          <w:szCs w:val="24"/>
        </w:rPr>
      </w:pPr>
      <w:r w:rsidRPr="00813D9E">
        <w:rPr>
          <w:rFonts w:ascii="Arial" w:eastAsiaTheme="majorEastAsia" w:hAnsi="Arial" w:cs="Arial"/>
          <w:spacing w:val="-6"/>
          <w:sz w:val="24"/>
          <w:szCs w:val="24"/>
        </w:rPr>
        <w:t xml:space="preserve">Many potential forms &amp; Sources- Reports, FAD &amp; ERS </w:t>
      </w:r>
      <w:r w:rsidRPr="00544F28">
        <w:rPr>
          <w:rFonts w:ascii="Arial" w:eastAsiaTheme="majorEastAsia" w:hAnsi="Arial" w:cs="Arial"/>
          <w:i/>
          <w:iCs/>
          <w:spacing w:val="-6"/>
          <w:sz w:val="24"/>
          <w:szCs w:val="24"/>
        </w:rPr>
        <w:t>measuring</w:t>
      </w:r>
      <w:r w:rsidRPr="00813D9E">
        <w:rPr>
          <w:rFonts w:ascii="Arial" w:eastAsiaTheme="majorEastAsia" w:hAnsi="Arial" w:cs="Arial"/>
          <w:spacing w:val="-6"/>
          <w:sz w:val="24"/>
          <w:szCs w:val="24"/>
        </w:rPr>
        <w:t xml:space="preserve"> </w:t>
      </w:r>
      <w:r>
        <w:rPr>
          <w:rFonts w:ascii="Arial" w:eastAsiaTheme="majorEastAsia" w:hAnsi="Arial" w:cs="Arial"/>
          <w:spacing w:val="-6"/>
          <w:sz w:val="24"/>
          <w:szCs w:val="24"/>
        </w:rPr>
        <w:t>‘</w:t>
      </w:r>
      <w:r w:rsidR="00544F28" w:rsidRPr="00544F28">
        <w:rPr>
          <w:rFonts w:ascii="Arial" w:eastAsiaTheme="majorEastAsia" w:hAnsi="Arial" w:cs="Arial"/>
          <w:b/>
          <w:bCs/>
          <w:spacing w:val="-6"/>
          <w:sz w:val="24"/>
          <w:szCs w:val="24"/>
        </w:rPr>
        <w:t>OP</w:t>
      </w:r>
      <w:r>
        <w:rPr>
          <w:rFonts w:ascii="Arial" w:eastAsiaTheme="majorEastAsia" w:hAnsi="Arial" w:cs="Arial"/>
          <w:spacing w:val="-6"/>
          <w:sz w:val="24"/>
          <w:szCs w:val="24"/>
        </w:rPr>
        <w:t>’</w:t>
      </w:r>
    </w:p>
    <w:p w14:paraId="5B7CB2DF" w14:textId="0BAD2933" w:rsidR="0062095D" w:rsidRDefault="0062095D" w:rsidP="00723BA8">
      <w:pPr>
        <w:pStyle w:val="ListParagraph"/>
        <w:spacing w:after="40" w:line="276" w:lineRule="auto"/>
        <w:contextualSpacing w:val="0"/>
        <w:rPr>
          <w:rFonts w:ascii="Arial" w:eastAsiaTheme="majorEastAsia" w:hAnsi="Arial" w:cs="Arial"/>
          <w:sz w:val="24"/>
          <w:szCs w:val="24"/>
        </w:rPr>
      </w:pPr>
      <w:r>
        <w:rPr>
          <w:rFonts w:ascii="Arial" w:eastAsiaTheme="majorEastAsia" w:hAnsi="Arial" w:cs="Arial"/>
          <w:sz w:val="24"/>
          <w:szCs w:val="24"/>
        </w:rPr>
        <w:t>Focuses on data relevant to decision-making</w:t>
      </w:r>
    </w:p>
    <w:p w14:paraId="083170C7" w14:textId="77AA4DEF" w:rsidR="00723BA8" w:rsidRDefault="00723BA8" w:rsidP="00723BA8">
      <w:pPr>
        <w:pStyle w:val="ListParagraph"/>
        <w:spacing w:after="40" w:line="276" w:lineRule="auto"/>
        <w:contextualSpacing w:val="0"/>
        <w:rPr>
          <w:rFonts w:ascii="Arial" w:eastAsiaTheme="majorEastAsia" w:hAnsi="Arial" w:cs="Arial"/>
          <w:sz w:val="24"/>
          <w:szCs w:val="24"/>
        </w:rPr>
      </w:pPr>
      <w:r>
        <w:rPr>
          <w:rFonts w:ascii="Arial" w:eastAsiaTheme="majorEastAsia" w:hAnsi="Arial" w:cs="Arial"/>
          <w:sz w:val="24"/>
          <w:szCs w:val="24"/>
        </w:rPr>
        <w:t>Obvious vs Obscure- understanding data sometimes require interpretation</w:t>
      </w:r>
    </w:p>
    <w:p w14:paraId="6BC042F4" w14:textId="77777777" w:rsidR="00723BA8" w:rsidRDefault="00723BA8" w:rsidP="00723BA8">
      <w:pPr>
        <w:pStyle w:val="ListParagraph"/>
        <w:spacing w:after="40" w:line="276" w:lineRule="auto"/>
        <w:contextualSpacing w:val="0"/>
        <w:jc w:val="right"/>
        <w:rPr>
          <w:rFonts w:ascii="Arial" w:eastAsiaTheme="majorEastAsia" w:hAnsi="Arial" w:cs="Arial"/>
          <w:sz w:val="24"/>
          <w:szCs w:val="24"/>
        </w:rPr>
      </w:pPr>
      <w:r>
        <w:rPr>
          <w:rFonts w:ascii="Arial" w:eastAsiaTheme="majorEastAsia" w:hAnsi="Arial" w:cs="Arial"/>
          <w:sz w:val="24"/>
          <w:szCs w:val="24"/>
        </w:rPr>
        <w:t>Noting</w:t>
      </w:r>
    </w:p>
    <w:p w14:paraId="49D5817A" w14:textId="77777777" w:rsidR="00723BA8" w:rsidRPr="00391F34" w:rsidRDefault="00723BA8" w:rsidP="00723BA8">
      <w:pPr>
        <w:pStyle w:val="ListParagraph"/>
        <w:spacing w:after="40" w:line="276" w:lineRule="auto"/>
        <w:contextualSpacing w:val="0"/>
        <w:rPr>
          <w:rFonts w:ascii="Arial" w:eastAsiaTheme="majorEastAsia" w:hAnsi="Arial" w:cs="Arial"/>
          <w:i/>
          <w:iCs/>
          <w:sz w:val="24"/>
          <w:szCs w:val="24"/>
        </w:rPr>
      </w:pPr>
      <w:r w:rsidRPr="00391F34">
        <w:rPr>
          <w:rFonts w:ascii="Arial" w:eastAsiaTheme="majorEastAsia" w:hAnsi="Arial" w:cs="Arial"/>
          <w:i/>
          <w:iCs/>
          <w:sz w:val="24"/>
          <w:szCs w:val="24"/>
        </w:rPr>
        <w:t xml:space="preserve">No such thing as </w:t>
      </w:r>
      <w:r>
        <w:rPr>
          <w:rFonts w:ascii="Arial" w:eastAsiaTheme="majorEastAsia" w:hAnsi="Arial" w:cs="Arial"/>
          <w:i/>
          <w:iCs/>
          <w:sz w:val="24"/>
          <w:szCs w:val="24"/>
        </w:rPr>
        <w:t>‘</w:t>
      </w:r>
      <w:r w:rsidRPr="00391F34">
        <w:rPr>
          <w:rFonts w:ascii="Arial" w:eastAsiaTheme="majorEastAsia" w:hAnsi="Arial" w:cs="Arial"/>
          <w:i/>
          <w:iCs/>
          <w:sz w:val="24"/>
          <w:szCs w:val="24"/>
        </w:rPr>
        <w:t>truth</w:t>
      </w:r>
      <w:r>
        <w:rPr>
          <w:rFonts w:ascii="Arial" w:eastAsiaTheme="majorEastAsia" w:hAnsi="Arial" w:cs="Arial"/>
          <w:i/>
          <w:iCs/>
          <w:sz w:val="24"/>
          <w:szCs w:val="24"/>
        </w:rPr>
        <w:t>’</w:t>
      </w:r>
      <w:r w:rsidRPr="00391F34">
        <w:rPr>
          <w:rFonts w:ascii="Arial" w:eastAsiaTheme="majorEastAsia" w:hAnsi="Arial" w:cs="Arial"/>
          <w:i/>
          <w:iCs/>
          <w:sz w:val="24"/>
          <w:szCs w:val="24"/>
        </w:rPr>
        <w:t xml:space="preserve"> in accounting &amp; finance data</w:t>
      </w:r>
    </w:p>
    <w:p w14:paraId="1ED50275" w14:textId="77777777" w:rsidR="00723BA8" w:rsidRPr="00EA4F22" w:rsidRDefault="00723BA8" w:rsidP="00723BA8">
      <w:pPr>
        <w:pStyle w:val="ListParagraph"/>
        <w:spacing w:after="40" w:line="276" w:lineRule="auto"/>
        <w:contextualSpacing w:val="0"/>
        <w:rPr>
          <w:rFonts w:ascii="Arial" w:eastAsiaTheme="majorEastAsia" w:hAnsi="Arial" w:cs="Arial"/>
          <w:sz w:val="24"/>
          <w:szCs w:val="24"/>
        </w:rPr>
      </w:pPr>
      <w:r w:rsidRPr="00EA4F22">
        <w:rPr>
          <w:rFonts w:ascii="Arial" w:eastAsiaTheme="majorEastAsia" w:hAnsi="Arial" w:cs="Arial"/>
          <w:sz w:val="24"/>
          <w:szCs w:val="24"/>
        </w:rPr>
        <w:t>Just compilation based on logic &amp; rules</w:t>
      </w:r>
    </w:p>
    <w:p w14:paraId="6CCC13E0" w14:textId="77777777" w:rsidR="00723BA8" w:rsidRPr="00EA4F22" w:rsidRDefault="00723BA8" w:rsidP="00723BA8">
      <w:pPr>
        <w:pStyle w:val="ListParagraph"/>
        <w:spacing w:after="40" w:line="276" w:lineRule="auto"/>
        <w:ind w:right="-441"/>
        <w:contextualSpacing w:val="0"/>
        <w:rPr>
          <w:rFonts w:ascii="Arial" w:eastAsiaTheme="majorEastAsia" w:hAnsi="Arial" w:cs="Arial"/>
          <w:sz w:val="24"/>
          <w:szCs w:val="24"/>
        </w:rPr>
      </w:pPr>
      <w:r w:rsidRPr="00EA4F22">
        <w:rPr>
          <w:rFonts w:ascii="Arial" w:eastAsiaTheme="majorEastAsia" w:hAnsi="Arial" w:cs="Arial"/>
          <w:sz w:val="24"/>
          <w:szCs w:val="24"/>
        </w:rPr>
        <w:t>Compilation requires [critical subjective] interpretation for decisions affecting the future</w:t>
      </w:r>
    </w:p>
    <w:p w14:paraId="6C235C41" w14:textId="77777777" w:rsidR="00723BA8" w:rsidRPr="00391F34" w:rsidRDefault="00723BA8" w:rsidP="00723BA8">
      <w:pPr>
        <w:pStyle w:val="ListParagraph"/>
        <w:tabs>
          <w:tab w:val="right" w:pos="10080"/>
        </w:tabs>
        <w:spacing w:after="40" w:line="240" w:lineRule="auto"/>
        <w:ind w:right="-441"/>
        <w:contextualSpacing w:val="0"/>
        <w:rPr>
          <w:rFonts w:ascii="Arial" w:eastAsiaTheme="majorEastAsia" w:hAnsi="Arial" w:cs="Arial"/>
          <w:i/>
          <w:iCs/>
          <w:sz w:val="24"/>
          <w:szCs w:val="24"/>
        </w:rPr>
      </w:pPr>
      <w:r w:rsidRPr="00EA4F22">
        <w:rPr>
          <w:rFonts w:ascii="Arial" w:eastAsiaTheme="majorEastAsia" w:hAnsi="Arial" w:cs="Arial"/>
          <w:i/>
          <w:iCs/>
          <w:sz w:val="24"/>
          <w:szCs w:val="24"/>
        </w:rPr>
        <w:t>Management accounting &amp; cost analysis techniques</w:t>
      </w:r>
      <w:r w:rsidRPr="00391F34">
        <w:rPr>
          <w:rFonts w:ascii="Arial" w:eastAsiaTheme="majorEastAsia" w:hAnsi="Arial" w:cs="Arial"/>
          <w:i/>
          <w:iCs/>
          <w:sz w:val="24"/>
          <w:szCs w:val="24"/>
        </w:rPr>
        <w:t xml:space="preserve"> </w:t>
      </w:r>
      <w:r w:rsidRPr="00EA4F22">
        <w:rPr>
          <w:rFonts w:ascii="Cambria Math" w:eastAsia="Calibri" w:hAnsi="Cambria Math" w:cs="Cambria Math"/>
          <w:b/>
          <w:bCs/>
          <w:sz w:val="24"/>
          <w:szCs w:val="24"/>
        </w:rPr>
        <w:t>∴</w:t>
      </w:r>
      <w:r w:rsidRPr="00EA4F22">
        <w:rPr>
          <w:rFonts w:ascii="Arial" w:eastAsiaTheme="majorEastAsia" w:hAnsi="Arial" w:cs="Arial"/>
          <w:b/>
          <w:bCs/>
          <w:i/>
          <w:iCs/>
          <w:sz w:val="24"/>
          <w:szCs w:val="24"/>
        </w:rPr>
        <w:t xml:space="preserve"> provide a toolset and </w:t>
      </w:r>
      <w:r w:rsidRPr="00EA4F22">
        <w:rPr>
          <w:rFonts w:ascii="Arial" w:eastAsiaTheme="majorEastAsia" w:hAnsi="Arial" w:cs="Arial"/>
          <w:b/>
          <w:bCs/>
          <w:i/>
          <w:iCs/>
          <w:sz w:val="24"/>
          <w:szCs w:val="24"/>
          <w:u w:val="single"/>
        </w:rPr>
        <w:t>als</w:t>
      </w:r>
      <w:r>
        <w:rPr>
          <w:rFonts w:ascii="Arial" w:eastAsiaTheme="majorEastAsia" w:hAnsi="Arial" w:cs="Arial"/>
          <w:b/>
          <w:bCs/>
          <w:i/>
          <w:iCs/>
          <w:sz w:val="24"/>
          <w:szCs w:val="24"/>
          <w:u w:val="single"/>
        </w:rPr>
        <w:t xml:space="preserve">o </w:t>
      </w:r>
      <w:r w:rsidRPr="00EA4F22">
        <w:rPr>
          <w:rFonts w:ascii="Arial" w:eastAsiaTheme="majorEastAsia" w:hAnsi="Arial" w:cs="Arial"/>
          <w:b/>
          <w:bCs/>
          <w:i/>
          <w:iCs/>
          <w:sz w:val="24"/>
          <w:szCs w:val="24"/>
          <w:u w:val="single"/>
        </w:rPr>
        <w:t xml:space="preserve">a </w:t>
      </w:r>
      <w:r w:rsidRPr="00EA4F22">
        <w:rPr>
          <w:rFonts w:ascii="Arial" w:eastAsiaTheme="majorEastAsia" w:hAnsi="Arial" w:cs="Arial"/>
          <w:b/>
          <w:bCs/>
          <w:i/>
          <w:iCs/>
          <w:sz w:val="24"/>
          <w:szCs w:val="24"/>
        </w:rPr>
        <w:tab/>
      </w:r>
      <w:r w:rsidRPr="00EA4F22">
        <w:rPr>
          <w:rFonts w:ascii="Arial" w:eastAsiaTheme="majorEastAsia" w:hAnsi="Arial" w:cs="Arial"/>
          <w:b/>
          <w:bCs/>
          <w:i/>
          <w:iCs/>
          <w:sz w:val="24"/>
          <w:szCs w:val="24"/>
          <w:u w:val="single"/>
        </w:rPr>
        <w:t>way of thinking</w:t>
      </w:r>
    </w:p>
    <w:p w14:paraId="23970866" w14:textId="77777777" w:rsidR="00723BA8" w:rsidRDefault="00723BA8" w:rsidP="00723BA8">
      <w:pPr>
        <w:pStyle w:val="ListParagraph"/>
        <w:spacing w:after="40" w:line="276" w:lineRule="auto"/>
        <w:contextualSpacing w:val="0"/>
        <w:rPr>
          <w:rFonts w:ascii="Arial" w:eastAsiaTheme="majorEastAsia" w:hAnsi="Arial" w:cs="Arial"/>
          <w:sz w:val="24"/>
          <w:szCs w:val="24"/>
        </w:rPr>
      </w:pPr>
    </w:p>
    <w:p w14:paraId="742A0259" w14:textId="6E2499F0" w:rsidR="00723BA8" w:rsidRPr="00482BE9" w:rsidRDefault="00723BA8" w:rsidP="006B36AA">
      <w:pPr>
        <w:pStyle w:val="Heading2"/>
        <w:numPr>
          <w:ilvl w:val="1"/>
          <w:numId w:val="1"/>
        </w:numPr>
        <w:spacing w:before="0" w:after="120"/>
        <w:ind w:left="788" w:hanging="431"/>
        <w:rPr>
          <w:rFonts w:ascii="Arial" w:hAnsi="Arial" w:cs="Arial"/>
          <w:color w:val="auto"/>
          <w:sz w:val="24"/>
          <w:szCs w:val="24"/>
        </w:rPr>
      </w:pPr>
      <w:r w:rsidRPr="00482BE9">
        <w:rPr>
          <w:rFonts w:ascii="Arial" w:hAnsi="Arial" w:cs="Arial"/>
          <w:color w:val="auto"/>
          <w:sz w:val="24"/>
          <w:szCs w:val="24"/>
        </w:rPr>
        <w:t>Defin</w:t>
      </w:r>
      <w:r w:rsidR="004C31F2">
        <w:rPr>
          <w:rFonts w:ascii="Arial" w:hAnsi="Arial" w:cs="Arial"/>
          <w:color w:val="auto"/>
          <w:sz w:val="24"/>
          <w:szCs w:val="24"/>
        </w:rPr>
        <w:t>ition of</w:t>
      </w:r>
      <w:r w:rsidRPr="00482BE9">
        <w:rPr>
          <w:rFonts w:ascii="Arial" w:hAnsi="Arial" w:cs="Arial"/>
          <w:color w:val="auto"/>
          <w:sz w:val="24"/>
          <w:szCs w:val="24"/>
        </w:rPr>
        <w:t xml:space="preserve"> Management Accounting</w:t>
      </w:r>
    </w:p>
    <w:p w14:paraId="0AA9139C" w14:textId="77777777" w:rsidR="00723BA8" w:rsidRDefault="00723BA8" w:rsidP="00723BA8">
      <w:pPr>
        <w:spacing w:after="0"/>
        <w:ind w:left="1440"/>
        <w:jc w:val="both"/>
        <w:rPr>
          <w:rFonts w:ascii="Arial" w:hAnsi="Arial" w:cs="Arial"/>
          <w:sz w:val="24"/>
          <w:szCs w:val="24"/>
        </w:rPr>
      </w:pPr>
      <w:r>
        <w:rPr>
          <w:rFonts w:ascii="Arial" w:hAnsi="Arial" w:cs="Arial"/>
          <w:sz w:val="24"/>
          <w:szCs w:val="24"/>
        </w:rPr>
        <w:t xml:space="preserve">2 accounting types, </w:t>
      </w:r>
      <w:r w:rsidRPr="00482BE9">
        <w:rPr>
          <w:rFonts w:ascii="Arial" w:hAnsi="Arial" w:cs="Arial"/>
          <w:i/>
          <w:iCs/>
          <w:sz w:val="24"/>
          <w:szCs w:val="24"/>
        </w:rPr>
        <w:t>distinguishing 2 types of information</w:t>
      </w:r>
    </w:p>
    <w:p w14:paraId="13620424" w14:textId="77777777" w:rsidR="00723BA8" w:rsidRDefault="00723BA8" w:rsidP="00723BA8">
      <w:pPr>
        <w:spacing w:after="0"/>
        <w:ind w:left="1440"/>
        <w:jc w:val="both"/>
        <w:rPr>
          <w:rFonts w:ascii="Arial" w:hAnsi="Arial" w:cs="Arial"/>
          <w:sz w:val="24"/>
          <w:szCs w:val="24"/>
        </w:rPr>
      </w:pPr>
      <w:r>
        <w:rPr>
          <w:rFonts w:ascii="Arial" w:hAnsi="Arial" w:cs="Arial"/>
          <w:sz w:val="24"/>
          <w:szCs w:val="24"/>
        </w:rPr>
        <w:t>Primarily internal vs external stakeholders- Drury 2018</w:t>
      </w:r>
    </w:p>
    <w:p w14:paraId="3245A2F5" w14:textId="77777777" w:rsidR="00723BA8" w:rsidRPr="000F5EFE" w:rsidRDefault="00723BA8" w:rsidP="00723BA8">
      <w:pPr>
        <w:spacing w:after="0"/>
        <w:ind w:left="1440"/>
        <w:jc w:val="both"/>
        <w:rPr>
          <w:rFonts w:ascii="Arial" w:hAnsi="Arial" w:cs="Arial"/>
          <w:sz w:val="24"/>
          <w:szCs w:val="24"/>
          <w:u w:val="single"/>
        </w:rPr>
      </w:pPr>
      <w:r w:rsidRPr="000F5EFE">
        <w:rPr>
          <w:rFonts w:ascii="Cambria Math" w:hAnsi="Cambria Math" w:cs="Cambria Math"/>
          <w:sz w:val="24"/>
          <w:szCs w:val="24"/>
          <w:u w:val="single"/>
        </w:rPr>
        <w:t>∴</w:t>
      </w:r>
      <w:r w:rsidRPr="000F5EFE">
        <w:rPr>
          <w:rFonts w:ascii="Arial" w:hAnsi="Arial" w:cs="Arial"/>
          <w:sz w:val="24"/>
          <w:szCs w:val="24"/>
          <w:u w:val="single"/>
        </w:rPr>
        <w:t xml:space="preserve"> Atkinson</w:t>
      </w:r>
    </w:p>
    <w:p w14:paraId="1C0415B8" w14:textId="5C526BFB" w:rsidR="004E381E" w:rsidRPr="00544F28" w:rsidRDefault="004E381E" w:rsidP="00544F28">
      <w:pPr>
        <w:spacing w:line="240" w:lineRule="auto"/>
        <w:ind w:left="1440" w:right="-441"/>
        <w:jc w:val="both"/>
        <w:rPr>
          <w:rFonts w:ascii="Arial" w:hAnsi="Arial" w:cs="Arial"/>
          <w:spacing w:val="-8"/>
          <w:sz w:val="24"/>
          <w:szCs w:val="24"/>
        </w:rPr>
      </w:pPr>
      <w:r w:rsidRPr="00544F28">
        <w:rPr>
          <w:rFonts w:ascii="Arial" w:hAnsi="Arial" w:cs="Arial"/>
          <w:spacing w:val="-8"/>
          <w:sz w:val="24"/>
          <w:szCs w:val="24"/>
        </w:rPr>
        <w:t>Non-Financial Info= customer satisfaction &amp; loyalty, product &amp; process quality &amp; employee motivation</w:t>
      </w:r>
    </w:p>
    <w:p w14:paraId="34896E97" w14:textId="51607152" w:rsidR="00723BA8" w:rsidRPr="000F5EFE" w:rsidRDefault="00723BA8" w:rsidP="00544F28">
      <w:pPr>
        <w:spacing w:after="0" w:line="240" w:lineRule="auto"/>
        <w:ind w:left="1440" w:right="-441"/>
        <w:jc w:val="both"/>
        <w:rPr>
          <w:rFonts w:ascii="Arial" w:hAnsi="Arial" w:cs="Arial"/>
          <w:spacing w:val="-8"/>
          <w:sz w:val="24"/>
          <w:szCs w:val="24"/>
        </w:rPr>
      </w:pPr>
      <w:r w:rsidRPr="000F5EFE">
        <w:rPr>
          <w:rFonts w:ascii="Arial" w:hAnsi="Arial" w:cs="Arial"/>
          <w:spacing w:val="-8"/>
          <w:sz w:val="24"/>
          <w:szCs w:val="24"/>
        </w:rPr>
        <w:t>It helps inside stakeholders with better decisions</w:t>
      </w:r>
      <w:r w:rsidR="00544F28">
        <w:rPr>
          <w:rFonts w:ascii="Arial" w:hAnsi="Arial" w:cs="Arial"/>
          <w:spacing w:val="-8"/>
          <w:sz w:val="24"/>
          <w:szCs w:val="24"/>
        </w:rPr>
        <w:t xml:space="preserve"> and to improve</w:t>
      </w:r>
      <w:r w:rsidRPr="000F5EFE">
        <w:rPr>
          <w:rFonts w:ascii="Arial" w:hAnsi="Arial" w:cs="Arial"/>
          <w:spacing w:val="-8"/>
          <w:sz w:val="24"/>
          <w:szCs w:val="24"/>
        </w:rPr>
        <w:t xml:space="preserve"> effective &amp; efficient </w:t>
      </w:r>
      <w:r w:rsidR="00544F28">
        <w:rPr>
          <w:rFonts w:ascii="Arial" w:hAnsi="Arial" w:cs="Arial"/>
          <w:spacing w:val="-8"/>
          <w:sz w:val="24"/>
          <w:szCs w:val="24"/>
        </w:rPr>
        <w:t xml:space="preserve">company </w:t>
      </w:r>
      <w:r w:rsidRPr="000F5EFE">
        <w:rPr>
          <w:rFonts w:ascii="Arial" w:hAnsi="Arial" w:cs="Arial"/>
          <w:spacing w:val="-8"/>
          <w:sz w:val="24"/>
          <w:szCs w:val="24"/>
        </w:rPr>
        <w:t>operati</w:t>
      </w:r>
      <w:r w:rsidR="00544F28">
        <w:rPr>
          <w:rFonts w:ascii="Arial" w:hAnsi="Arial" w:cs="Arial"/>
          <w:spacing w:val="-8"/>
          <w:sz w:val="24"/>
          <w:szCs w:val="24"/>
        </w:rPr>
        <w:t>ons</w:t>
      </w:r>
      <w:r w:rsidRPr="000F5EFE">
        <w:rPr>
          <w:rFonts w:ascii="Arial" w:hAnsi="Arial" w:cs="Arial"/>
          <w:spacing w:val="-8"/>
          <w:sz w:val="24"/>
          <w:szCs w:val="24"/>
        </w:rPr>
        <w:t>.</w:t>
      </w:r>
    </w:p>
    <w:p w14:paraId="03751996" w14:textId="77777777" w:rsidR="004E381E" w:rsidRPr="004E381E" w:rsidRDefault="004E381E" w:rsidP="004E381E">
      <w:pPr>
        <w:spacing w:after="0"/>
        <w:ind w:left="1440"/>
        <w:jc w:val="both"/>
        <w:rPr>
          <w:rFonts w:ascii="Arial" w:hAnsi="Arial" w:cs="Arial"/>
          <w:sz w:val="24"/>
          <w:szCs w:val="24"/>
        </w:rPr>
      </w:pPr>
    </w:p>
    <w:p w14:paraId="54FC1FC7" w14:textId="76CF32A5" w:rsidR="004E381E" w:rsidRDefault="004E381E" w:rsidP="004E381E">
      <w:pPr>
        <w:tabs>
          <w:tab w:val="right" w:pos="10080"/>
        </w:tabs>
        <w:spacing w:after="0"/>
        <w:ind w:left="1440" w:right="-441"/>
        <w:jc w:val="both"/>
        <w:rPr>
          <w:rFonts w:ascii="Arial" w:hAnsi="Arial" w:cs="Arial"/>
          <w:sz w:val="24"/>
          <w:szCs w:val="24"/>
        </w:rPr>
      </w:pPr>
      <w:r w:rsidRPr="004E381E">
        <w:rPr>
          <w:rFonts w:ascii="Arial" w:hAnsi="Arial" w:cs="Arial"/>
          <w:b/>
          <w:bCs/>
          <w:sz w:val="24"/>
          <w:szCs w:val="24"/>
        </w:rPr>
        <w:t>Different F vs. M CHART</w:t>
      </w:r>
      <w:r w:rsidR="00CE4B43">
        <w:rPr>
          <w:rFonts w:ascii="Arial" w:hAnsi="Arial" w:cs="Arial"/>
          <w:b/>
          <w:bCs/>
          <w:sz w:val="24"/>
          <w:szCs w:val="24"/>
        </w:rPr>
        <w:t>= 3?</w:t>
      </w:r>
      <w:r>
        <w:rPr>
          <w:rFonts w:ascii="Arial" w:hAnsi="Arial" w:cs="Arial"/>
          <w:sz w:val="24"/>
          <w:szCs w:val="24"/>
        </w:rPr>
        <w:tab/>
        <w:t>(</w:t>
      </w:r>
      <w:r w:rsidRPr="004E381E">
        <w:rPr>
          <w:rFonts w:ascii="Arial" w:hAnsi="Arial" w:cs="Arial"/>
        </w:rPr>
        <w:t>Internal decision vs external reporting</w:t>
      </w:r>
      <w:r>
        <w:rPr>
          <w:rFonts w:ascii="Arial" w:hAnsi="Arial" w:cs="Arial"/>
        </w:rPr>
        <w:t>)</w:t>
      </w:r>
    </w:p>
    <w:p w14:paraId="3E0A0F66" w14:textId="35C11026" w:rsidR="004C31F2" w:rsidRDefault="004E381E" w:rsidP="004C31F2">
      <w:pPr>
        <w:spacing w:after="0"/>
        <w:ind w:left="1440"/>
        <w:jc w:val="both"/>
        <w:rPr>
          <w:rFonts w:ascii="Arial" w:hAnsi="Arial" w:cs="Arial"/>
          <w:sz w:val="24"/>
          <w:szCs w:val="24"/>
        </w:rPr>
      </w:pPr>
      <w:r>
        <w:rPr>
          <w:rFonts w:ascii="Arial" w:hAnsi="Arial" w:cs="Arial"/>
          <w:sz w:val="24"/>
          <w:szCs w:val="24"/>
        </w:rPr>
        <w:t>Cultural, political</w:t>
      </w:r>
      <w:r w:rsidR="004C31F2">
        <w:rPr>
          <w:rFonts w:ascii="Arial" w:hAnsi="Arial" w:cs="Arial"/>
          <w:sz w:val="24"/>
          <w:szCs w:val="24"/>
        </w:rPr>
        <w:t xml:space="preserve"> &amp; </w:t>
      </w:r>
      <w:r w:rsidR="00CE4B43" w:rsidRPr="00CE4B43">
        <w:rPr>
          <w:rFonts w:ascii="Arial" w:hAnsi="Arial" w:cs="Arial"/>
          <w:b/>
          <w:bCs/>
          <w:sz w:val="24"/>
          <w:szCs w:val="24"/>
          <w:u w:val="single"/>
        </w:rPr>
        <w:t>BS</w:t>
      </w:r>
      <w:r w:rsidR="004C31F2">
        <w:rPr>
          <w:rFonts w:ascii="Arial" w:hAnsi="Arial" w:cs="Arial"/>
          <w:sz w:val="24"/>
          <w:szCs w:val="24"/>
        </w:rPr>
        <w:t xml:space="preserve"> interests </w:t>
      </w:r>
      <w:r w:rsidR="004C31F2" w:rsidRPr="004C31F2">
        <w:rPr>
          <w:rFonts w:ascii="Arial" w:hAnsi="Arial" w:cs="Arial"/>
          <w:b/>
          <w:bCs/>
          <w:sz w:val="24"/>
          <w:szCs w:val="24"/>
        </w:rPr>
        <w:t>VS.</w:t>
      </w:r>
      <w:r w:rsidR="004C31F2">
        <w:rPr>
          <w:rFonts w:ascii="Arial" w:hAnsi="Arial" w:cs="Arial"/>
          <w:sz w:val="24"/>
          <w:szCs w:val="24"/>
        </w:rPr>
        <w:t xml:space="preserve"> values &amp; attitudes of managers</w:t>
      </w:r>
    </w:p>
    <w:p w14:paraId="0D44BBF6" w14:textId="3696DCB3" w:rsidR="00723BA8" w:rsidRDefault="004C31F2" w:rsidP="00723BA8">
      <w:pPr>
        <w:spacing w:after="0"/>
        <w:ind w:left="1440"/>
        <w:jc w:val="both"/>
        <w:rPr>
          <w:rFonts w:ascii="Arial" w:hAnsi="Arial" w:cs="Arial"/>
          <w:sz w:val="24"/>
          <w:szCs w:val="24"/>
        </w:rPr>
      </w:pPr>
      <w:r>
        <w:rPr>
          <w:rFonts w:ascii="Arial" w:hAnsi="Arial" w:cs="Arial"/>
          <w:sz w:val="24"/>
          <w:szCs w:val="24"/>
        </w:rPr>
        <w:t xml:space="preserve">Not objective, </w:t>
      </w:r>
      <w:r w:rsidRPr="00CE4B43">
        <w:rPr>
          <w:rFonts w:ascii="Arial" w:hAnsi="Arial" w:cs="Arial"/>
          <w:i/>
          <w:iCs/>
          <w:sz w:val="24"/>
          <w:szCs w:val="24"/>
        </w:rPr>
        <w:t>always</w:t>
      </w:r>
      <w:r>
        <w:rPr>
          <w:rFonts w:ascii="Arial" w:hAnsi="Arial" w:cs="Arial"/>
          <w:sz w:val="24"/>
          <w:szCs w:val="24"/>
        </w:rPr>
        <w:t xml:space="preserve"> need contextual interpretation</w:t>
      </w:r>
    </w:p>
    <w:p w14:paraId="20EB817F" w14:textId="77777777" w:rsidR="00723BA8" w:rsidRDefault="00723BA8" w:rsidP="00723BA8">
      <w:pPr>
        <w:spacing w:after="0"/>
        <w:ind w:left="1440"/>
        <w:jc w:val="both"/>
        <w:rPr>
          <w:rFonts w:ascii="Arial" w:hAnsi="Arial" w:cs="Arial"/>
          <w:sz w:val="24"/>
          <w:szCs w:val="24"/>
        </w:rPr>
      </w:pPr>
    </w:p>
    <w:p w14:paraId="28F049BB" w14:textId="59BDD994" w:rsidR="00F47233" w:rsidRPr="009C3A3B" w:rsidRDefault="004C31F2" w:rsidP="00544F28">
      <w:pPr>
        <w:pStyle w:val="Heading2"/>
        <w:numPr>
          <w:ilvl w:val="1"/>
          <w:numId w:val="1"/>
        </w:numPr>
        <w:spacing w:before="0" w:after="120"/>
        <w:ind w:left="788" w:hanging="431"/>
        <w:rPr>
          <w:rFonts w:ascii="Arial" w:hAnsi="Arial" w:cs="Arial"/>
          <w:color w:val="auto"/>
          <w:sz w:val="24"/>
          <w:szCs w:val="24"/>
        </w:rPr>
      </w:pPr>
      <w:r>
        <w:rPr>
          <w:rFonts w:ascii="Arial" w:hAnsi="Arial" w:cs="Arial"/>
          <w:color w:val="auto"/>
          <w:sz w:val="24"/>
          <w:szCs w:val="24"/>
        </w:rPr>
        <w:t>Definition of Cost</w:t>
      </w:r>
    </w:p>
    <w:p w14:paraId="7E784403" w14:textId="581D82E7" w:rsidR="006B36AA" w:rsidRPr="00F0139C" w:rsidRDefault="006B36AA" w:rsidP="00F0139C">
      <w:pPr>
        <w:spacing w:after="0"/>
        <w:ind w:left="1440" w:right="-801"/>
        <w:jc w:val="both"/>
        <w:rPr>
          <w:rFonts w:ascii="Arial" w:hAnsi="Arial" w:cs="Arial"/>
          <w:spacing w:val="-6"/>
          <w:sz w:val="24"/>
          <w:szCs w:val="24"/>
        </w:rPr>
      </w:pPr>
      <w:r w:rsidRPr="00F0139C">
        <w:rPr>
          <w:rFonts w:ascii="Arial" w:hAnsi="Arial" w:cs="Arial"/>
          <w:spacing w:val="-6"/>
          <w:sz w:val="24"/>
          <w:szCs w:val="24"/>
        </w:rPr>
        <w:t>Definition- 2 ways Incurred (consumption + use of service)</w:t>
      </w:r>
    </w:p>
    <w:p w14:paraId="0149079C" w14:textId="37DD2A9D" w:rsidR="00A478D1" w:rsidRPr="00F0139C" w:rsidRDefault="00F0139C" w:rsidP="00F0139C">
      <w:pPr>
        <w:spacing w:after="0"/>
        <w:ind w:left="1440" w:right="-801"/>
        <w:jc w:val="both"/>
        <w:rPr>
          <w:rFonts w:ascii="Arial" w:hAnsi="Arial" w:cs="Arial"/>
          <w:spacing w:val="-6"/>
          <w:sz w:val="24"/>
          <w:szCs w:val="24"/>
        </w:rPr>
      </w:pPr>
      <w:r>
        <w:rPr>
          <w:rFonts w:ascii="Arial" w:hAnsi="Arial" w:cs="Arial"/>
          <w:spacing w:val="-6"/>
          <w:sz w:val="24"/>
          <w:szCs w:val="24"/>
        </w:rPr>
        <w:t xml:space="preserve">Consumption= </w:t>
      </w:r>
      <w:r w:rsidR="00BD4ABF">
        <w:rPr>
          <w:rFonts w:ascii="Arial" w:hAnsi="Arial" w:cs="Arial"/>
          <w:spacing w:val="-6"/>
          <w:sz w:val="24"/>
          <w:szCs w:val="24"/>
        </w:rPr>
        <w:t>U</w:t>
      </w:r>
      <w:r>
        <w:rPr>
          <w:rFonts w:ascii="Arial" w:hAnsi="Arial" w:cs="Arial"/>
          <w:spacing w:val="-6"/>
          <w:sz w:val="24"/>
          <w:szCs w:val="24"/>
        </w:rPr>
        <w:t xml:space="preserve">se, </w:t>
      </w:r>
      <w:r w:rsidRPr="00F0139C">
        <w:rPr>
          <w:rFonts w:ascii="Arial" w:hAnsi="Arial" w:cs="Arial"/>
          <w:spacing w:val="-6"/>
          <w:sz w:val="24"/>
          <w:szCs w:val="24"/>
        </w:rPr>
        <w:t>Expense</w:t>
      </w:r>
      <w:r>
        <w:rPr>
          <w:rFonts w:ascii="Arial" w:hAnsi="Arial" w:cs="Arial"/>
          <w:spacing w:val="-6"/>
          <w:sz w:val="24"/>
          <w:szCs w:val="24"/>
        </w:rPr>
        <w:t xml:space="preserve">d, </w:t>
      </w:r>
      <w:r w:rsidR="0071796D" w:rsidRPr="00F0139C">
        <w:rPr>
          <w:rFonts w:ascii="Arial" w:hAnsi="Arial" w:cs="Arial"/>
          <w:spacing w:val="-6"/>
          <w:sz w:val="24"/>
          <w:szCs w:val="24"/>
        </w:rPr>
        <w:t>depreciation</w:t>
      </w:r>
      <w:r w:rsidR="00BD4ABF">
        <w:rPr>
          <w:rFonts w:ascii="Arial" w:hAnsi="Arial" w:cs="Arial"/>
          <w:spacing w:val="-6"/>
          <w:sz w:val="24"/>
          <w:szCs w:val="24"/>
        </w:rPr>
        <w:t xml:space="preserve"> /</w:t>
      </w:r>
      <w:r w:rsidR="00A478D1" w:rsidRPr="00F0139C">
        <w:rPr>
          <w:rFonts w:ascii="Arial" w:hAnsi="Arial" w:cs="Arial"/>
          <w:spacing w:val="-6"/>
          <w:sz w:val="24"/>
          <w:szCs w:val="24"/>
        </w:rPr>
        <w:t xml:space="preserve"> </w:t>
      </w:r>
      <w:r w:rsidR="00BD4ABF">
        <w:rPr>
          <w:rFonts w:ascii="Arial" w:hAnsi="Arial" w:cs="Arial"/>
          <w:spacing w:val="-6"/>
          <w:sz w:val="24"/>
          <w:szCs w:val="24"/>
        </w:rPr>
        <w:t>S</w:t>
      </w:r>
      <w:r w:rsidR="0071796D" w:rsidRPr="00F0139C">
        <w:rPr>
          <w:rFonts w:ascii="Arial" w:hAnsi="Arial" w:cs="Arial"/>
          <w:spacing w:val="-6"/>
          <w:sz w:val="24"/>
          <w:szCs w:val="24"/>
        </w:rPr>
        <w:t xml:space="preserve">ervice </w:t>
      </w:r>
      <w:r w:rsidR="00A478D1" w:rsidRPr="00F0139C">
        <w:rPr>
          <w:rFonts w:ascii="Arial" w:hAnsi="Arial" w:cs="Arial"/>
          <w:spacing w:val="-6"/>
          <w:sz w:val="24"/>
          <w:szCs w:val="24"/>
        </w:rPr>
        <w:t>use</w:t>
      </w:r>
    </w:p>
    <w:p w14:paraId="6516AEBB" w14:textId="77777777" w:rsidR="006B36AA" w:rsidRPr="00F0139C" w:rsidRDefault="006B36AA" w:rsidP="00F0139C">
      <w:pPr>
        <w:spacing w:after="0"/>
        <w:ind w:left="1440" w:right="-801"/>
        <w:jc w:val="both"/>
        <w:rPr>
          <w:rFonts w:ascii="Arial" w:hAnsi="Arial" w:cs="Arial"/>
          <w:spacing w:val="-6"/>
          <w:sz w:val="24"/>
          <w:szCs w:val="24"/>
        </w:rPr>
      </w:pPr>
      <w:r w:rsidRPr="00F0139C">
        <w:rPr>
          <w:rFonts w:ascii="Arial" w:hAnsi="Arial" w:cs="Arial"/>
          <w:spacing w:val="-6"/>
          <w:sz w:val="24"/>
          <w:szCs w:val="24"/>
        </w:rPr>
        <w:t>Asset/Depreciation definition</w:t>
      </w:r>
    </w:p>
    <w:p w14:paraId="1EC99B14" w14:textId="01316B7D" w:rsidR="00A478D1" w:rsidRPr="005F3256" w:rsidRDefault="00A478D1" w:rsidP="00F91335">
      <w:pPr>
        <w:spacing w:after="0"/>
        <w:ind w:left="1440" w:right="-801"/>
        <w:jc w:val="both"/>
        <w:rPr>
          <w:rFonts w:ascii="Arial" w:hAnsi="Arial" w:cs="Arial"/>
          <w:spacing w:val="-6"/>
          <w:sz w:val="23"/>
          <w:szCs w:val="23"/>
        </w:rPr>
      </w:pPr>
      <w:r w:rsidRPr="00F91335">
        <w:rPr>
          <w:rFonts w:ascii="Arial" w:hAnsi="Arial" w:cs="Arial"/>
          <w:spacing w:val="-6"/>
          <w:sz w:val="24"/>
          <w:szCs w:val="24"/>
        </w:rPr>
        <w:t>Service examples</w:t>
      </w:r>
      <w:r w:rsidRPr="005F3256">
        <w:rPr>
          <w:rFonts w:ascii="Arial" w:hAnsi="Arial" w:cs="Arial"/>
          <w:spacing w:val="-6"/>
          <w:sz w:val="23"/>
          <w:szCs w:val="23"/>
        </w:rPr>
        <w:t xml:space="preserve">- utilities, labour, </w:t>
      </w:r>
      <w:r w:rsidR="005F3256" w:rsidRPr="005F3256">
        <w:rPr>
          <w:rFonts w:ascii="Arial" w:hAnsi="Arial" w:cs="Arial"/>
          <w:spacing w:val="-6"/>
        </w:rPr>
        <w:t xml:space="preserve">OSP- </w:t>
      </w:r>
      <w:r w:rsidR="005F3256" w:rsidRPr="00F91335">
        <w:rPr>
          <w:rFonts w:ascii="Arial" w:hAnsi="Arial" w:cs="Arial"/>
          <w:spacing w:val="-6"/>
          <w:sz w:val="20"/>
          <w:szCs w:val="20"/>
        </w:rPr>
        <w:t>other service providers</w:t>
      </w:r>
      <w:r w:rsidRPr="005F3256">
        <w:rPr>
          <w:rFonts w:ascii="Arial" w:hAnsi="Arial" w:cs="Arial"/>
          <w:spacing w:val="-6"/>
          <w:sz w:val="23"/>
          <w:szCs w:val="23"/>
        </w:rPr>
        <w:t>, financial services, consulting etc.</w:t>
      </w:r>
    </w:p>
    <w:p w14:paraId="4EF37B7C" w14:textId="77777777" w:rsidR="007C7A62" w:rsidRDefault="007C7A62" w:rsidP="001B7151">
      <w:pPr>
        <w:spacing w:after="0" w:line="240" w:lineRule="auto"/>
        <w:ind w:left="1440"/>
        <w:jc w:val="both"/>
        <w:rPr>
          <w:rFonts w:ascii="Arial" w:hAnsi="Arial" w:cs="Arial"/>
          <w:sz w:val="24"/>
          <w:szCs w:val="24"/>
        </w:rPr>
      </w:pPr>
    </w:p>
    <w:p w14:paraId="724E9B9F" w14:textId="74E13A11" w:rsidR="00A478D1" w:rsidRPr="006B36AA" w:rsidRDefault="00A478D1" w:rsidP="004C31F2">
      <w:pPr>
        <w:spacing w:after="0"/>
        <w:ind w:left="1440"/>
        <w:jc w:val="both"/>
        <w:rPr>
          <w:rFonts w:ascii="Arial" w:hAnsi="Arial" w:cs="Arial"/>
          <w:i/>
          <w:iCs/>
          <w:sz w:val="24"/>
          <w:szCs w:val="24"/>
          <w:u w:val="single"/>
        </w:rPr>
      </w:pPr>
      <w:r w:rsidRPr="006B36AA">
        <w:rPr>
          <w:rFonts w:ascii="Arial" w:hAnsi="Arial" w:cs="Arial"/>
          <w:i/>
          <w:iCs/>
          <w:sz w:val="24"/>
          <w:szCs w:val="24"/>
          <w:u w:val="single"/>
        </w:rPr>
        <w:t>Cost ≠ money</w:t>
      </w:r>
      <w:r w:rsidR="007C7A62" w:rsidRPr="006B36AA">
        <w:rPr>
          <w:rFonts w:ascii="Arial" w:hAnsi="Arial" w:cs="Arial"/>
          <w:i/>
          <w:iCs/>
          <w:sz w:val="24"/>
          <w:szCs w:val="24"/>
          <w:u w:val="single"/>
        </w:rPr>
        <w:t xml:space="preserve"> cash flow</w:t>
      </w:r>
      <w:r w:rsidRPr="006B36AA">
        <w:rPr>
          <w:rFonts w:ascii="Arial" w:hAnsi="Arial" w:cs="Arial"/>
          <w:i/>
          <w:iCs/>
          <w:sz w:val="24"/>
          <w:szCs w:val="24"/>
          <w:u w:val="single"/>
        </w:rPr>
        <w:t xml:space="preserve"> paid</w:t>
      </w:r>
    </w:p>
    <w:p w14:paraId="4EC0E54D" w14:textId="58BC997B" w:rsidR="007C7A62" w:rsidRDefault="007C7A62" w:rsidP="004C31F2">
      <w:pPr>
        <w:spacing w:after="0"/>
        <w:ind w:left="1440"/>
        <w:jc w:val="both"/>
        <w:rPr>
          <w:rFonts w:ascii="Arial" w:hAnsi="Arial" w:cs="Arial"/>
          <w:sz w:val="24"/>
          <w:szCs w:val="24"/>
        </w:rPr>
      </w:pPr>
      <w:r>
        <w:rPr>
          <w:rFonts w:ascii="Arial" w:hAnsi="Arial" w:cs="Arial"/>
          <w:sz w:val="24"/>
          <w:szCs w:val="24"/>
        </w:rPr>
        <w:t>FSET</w:t>
      </w:r>
    </w:p>
    <w:p w14:paraId="36072F9C" w14:textId="77777777" w:rsidR="00BD3974" w:rsidRPr="00547773" w:rsidRDefault="00BD3974" w:rsidP="00BD3974">
      <w:pPr>
        <w:spacing w:after="0"/>
        <w:ind w:left="1440" w:right="-441"/>
        <w:jc w:val="both"/>
        <w:rPr>
          <w:rFonts w:ascii="Arial" w:hAnsi="Arial" w:cs="Arial"/>
          <w:spacing w:val="-10"/>
          <w:sz w:val="24"/>
          <w:szCs w:val="24"/>
        </w:rPr>
      </w:pPr>
      <w:r w:rsidRPr="00547773">
        <w:rPr>
          <w:rFonts w:ascii="Arial" w:hAnsi="Arial" w:cs="Arial"/>
          <w:spacing w:val="-10"/>
          <w:sz w:val="24"/>
          <w:szCs w:val="24"/>
        </w:rPr>
        <w:t>Non-Cash Costs; Ignoring prejudices financial appreciation, budget decision &amp; reporting</w:t>
      </w:r>
    </w:p>
    <w:p w14:paraId="53C322EB" w14:textId="77777777" w:rsidR="00BD3974" w:rsidRDefault="001B7151" w:rsidP="004C31F2">
      <w:pPr>
        <w:spacing w:after="0"/>
        <w:ind w:left="1440"/>
        <w:jc w:val="both"/>
        <w:rPr>
          <w:rFonts w:ascii="Arial" w:hAnsi="Arial" w:cs="Arial"/>
          <w:i/>
          <w:iCs/>
          <w:sz w:val="24"/>
          <w:szCs w:val="24"/>
        </w:rPr>
        <w:sectPr w:rsidR="00BD3974" w:rsidSect="00604C00">
          <w:pgSz w:w="11907" w:h="16840" w:code="9"/>
          <w:pgMar w:top="1134" w:right="1134" w:bottom="1134" w:left="1134" w:header="709" w:footer="709" w:gutter="0"/>
          <w:cols w:space="708"/>
          <w:docGrid w:linePitch="360"/>
        </w:sectPr>
      </w:pPr>
      <w:r w:rsidRPr="006B36AA">
        <w:rPr>
          <w:rFonts w:ascii="Arial" w:hAnsi="Arial" w:cs="Arial"/>
          <w:i/>
          <w:iCs/>
          <w:sz w:val="24"/>
          <w:szCs w:val="24"/>
        </w:rPr>
        <w:t>List categorized cost examples</w:t>
      </w:r>
    </w:p>
    <w:p w14:paraId="6FD56511" w14:textId="58803D26" w:rsidR="005F3256" w:rsidRPr="009C3A3B" w:rsidRDefault="005F3256" w:rsidP="005F3256">
      <w:pPr>
        <w:pStyle w:val="Heading2"/>
        <w:numPr>
          <w:ilvl w:val="1"/>
          <w:numId w:val="1"/>
        </w:numPr>
        <w:spacing w:before="0"/>
        <w:ind w:left="788" w:hanging="431"/>
        <w:rPr>
          <w:rFonts w:ascii="Arial" w:hAnsi="Arial" w:cs="Arial"/>
          <w:color w:val="auto"/>
          <w:sz w:val="24"/>
          <w:szCs w:val="24"/>
        </w:rPr>
      </w:pPr>
      <w:r>
        <w:rPr>
          <w:rFonts w:ascii="Arial" w:hAnsi="Arial" w:cs="Arial"/>
          <w:color w:val="auto"/>
          <w:sz w:val="24"/>
          <w:szCs w:val="24"/>
        </w:rPr>
        <w:lastRenderedPageBreak/>
        <w:t>Cost Behaviour: Fixed &amp; Variable Costs</w:t>
      </w:r>
    </w:p>
    <w:p w14:paraId="00D6CE43" w14:textId="77777777" w:rsidR="005F3256" w:rsidRDefault="005F3256" w:rsidP="005D4717">
      <w:pPr>
        <w:spacing w:after="0"/>
        <w:ind w:left="1440"/>
        <w:jc w:val="both"/>
        <w:rPr>
          <w:rFonts w:ascii="Arial" w:hAnsi="Arial" w:cs="Arial"/>
          <w:sz w:val="24"/>
          <w:szCs w:val="24"/>
        </w:rPr>
      </w:pPr>
      <w:r>
        <w:rPr>
          <w:rFonts w:ascii="Arial" w:hAnsi="Arial" w:cs="Arial"/>
          <w:sz w:val="24"/>
          <w:szCs w:val="24"/>
        </w:rPr>
        <w:t>No internal obligation for cost analysis</w:t>
      </w:r>
    </w:p>
    <w:p w14:paraId="54A442B5" w14:textId="77777777" w:rsidR="00BD3974" w:rsidRDefault="00BD3974" w:rsidP="00BD3974">
      <w:pPr>
        <w:spacing w:after="60" w:line="240" w:lineRule="auto"/>
        <w:ind w:left="1440"/>
        <w:jc w:val="both"/>
        <w:rPr>
          <w:rFonts w:ascii="Arial" w:hAnsi="Arial" w:cs="Arial"/>
          <w:sz w:val="24"/>
          <w:szCs w:val="24"/>
        </w:rPr>
      </w:pPr>
      <w:r>
        <w:rPr>
          <w:rFonts w:ascii="Arial" w:hAnsi="Arial" w:cs="Arial"/>
          <w:sz w:val="24"/>
          <w:szCs w:val="24"/>
        </w:rPr>
        <w:t>Rationalization need provokes Creation of cost analysis systems</w:t>
      </w:r>
    </w:p>
    <w:p w14:paraId="3C9FFAC9" w14:textId="77777777" w:rsidR="00BD3974" w:rsidRDefault="00BD3974" w:rsidP="00BD3974">
      <w:pPr>
        <w:spacing w:after="60" w:line="240" w:lineRule="auto"/>
        <w:ind w:left="1440"/>
        <w:jc w:val="both"/>
        <w:rPr>
          <w:rFonts w:ascii="Arial" w:hAnsi="Arial" w:cs="Arial"/>
          <w:sz w:val="24"/>
          <w:szCs w:val="24"/>
        </w:rPr>
      </w:pPr>
      <w:r>
        <w:rPr>
          <w:rFonts w:ascii="Arial" w:hAnsi="Arial" w:cs="Arial"/>
          <w:sz w:val="24"/>
          <w:szCs w:val="24"/>
        </w:rPr>
        <w:t>Hence there are widely used categorizations of cost &amp; cost behaviour created for Deep Analysis</w:t>
      </w:r>
    </w:p>
    <w:p w14:paraId="6064D379" w14:textId="77777777" w:rsidR="00BD3974" w:rsidRPr="00EA6015" w:rsidRDefault="00BD3974" w:rsidP="00BD3974">
      <w:pPr>
        <w:spacing w:after="0" w:line="240" w:lineRule="auto"/>
        <w:ind w:left="1440" w:right="-441"/>
        <w:jc w:val="both"/>
        <w:rPr>
          <w:rFonts w:ascii="Arial" w:hAnsi="Arial" w:cs="Arial"/>
          <w:spacing w:val="-10"/>
          <w:sz w:val="24"/>
          <w:szCs w:val="24"/>
        </w:rPr>
      </w:pPr>
      <w:r w:rsidRPr="00543ABC">
        <w:rPr>
          <w:rFonts w:ascii="Arial" w:hAnsi="Arial" w:cs="Arial"/>
          <w:spacing w:val="-10"/>
          <w:sz w:val="23"/>
          <w:szCs w:val="23"/>
        </w:rPr>
        <w:t>Grasping relationship</w:t>
      </w:r>
      <w:r w:rsidRPr="00EA6015">
        <w:rPr>
          <w:rFonts w:ascii="Arial" w:hAnsi="Arial" w:cs="Arial"/>
          <w:spacing w:val="-10"/>
          <w:sz w:val="24"/>
          <w:szCs w:val="24"/>
        </w:rPr>
        <w:t xml:space="preserve"> of activity levels </w:t>
      </w:r>
      <w:r>
        <w:rPr>
          <w:rFonts w:ascii="Arial" w:hAnsi="Arial" w:cs="Arial"/>
          <w:spacing w:val="-10"/>
          <w:sz w:val="24"/>
          <w:szCs w:val="24"/>
        </w:rPr>
        <w:t>to</w:t>
      </w:r>
      <w:r w:rsidRPr="00EA6015">
        <w:rPr>
          <w:rFonts w:ascii="Arial" w:hAnsi="Arial" w:cs="Arial"/>
          <w:spacing w:val="-10"/>
          <w:sz w:val="24"/>
          <w:szCs w:val="24"/>
        </w:rPr>
        <w:t xml:space="preserve"> costs </w:t>
      </w:r>
      <w:r w:rsidRPr="007509A3">
        <w:rPr>
          <w:rFonts w:ascii="Arial" w:hAnsi="Arial" w:cs="Arial"/>
          <w:b/>
          <w:bCs/>
          <w:spacing w:val="-10"/>
        </w:rPr>
        <w:t>DIMPACTS</w:t>
      </w:r>
      <w:r w:rsidRPr="007509A3">
        <w:rPr>
          <w:rFonts w:ascii="Arial" w:hAnsi="Arial" w:cs="Arial"/>
          <w:spacing w:val="-10"/>
        </w:rPr>
        <w:t xml:space="preserve"> </w:t>
      </w:r>
      <w:r w:rsidRPr="00EA6015">
        <w:rPr>
          <w:rFonts w:ascii="Arial" w:hAnsi="Arial" w:cs="Arial"/>
          <w:i/>
          <w:iCs/>
          <w:spacing w:val="-10"/>
          <w:sz w:val="24"/>
          <w:szCs w:val="24"/>
        </w:rPr>
        <w:t>managers’ decision-making Ability</w:t>
      </w:r>
    </w:p>
    <w:p w14:paraId="5B827C40" w14:textId="77777777" w:rsidR="005F3256" w:rsidRDefault="005F3256" w:rsidP="005D4717">
      <w:pPr>
        <w:spacing w:after="0"/>
        <w:ind w:left="1440"/>
        <w:jc w:val="both"/>
        <w:rPr>
          <w:rFonts w:ascii="Arial" w:hAnsi="Arial" w:cs="Arial"/>
          <w:sz w:val="24"/>
          <w:szCs w:val="24"/>
        </w:rPr>
      </w:pPr>
    </w:p>
    <w:p w14:paraId="19BE4590" w14:textId="77777777" w:rsidR="00BD3974" w:rsidRPr="002B5D5B" w:rsidRDefault="00BD3974" w:rsidP="00BD3974">
      <w:pPr>
        <w:pStyle w:val="Heading3"/>
        <w:numPr>
          <w:ilvl w:val="2"/>
          <w:numId w:val="1"/>
        </w:numPr>
        <w:spacing w:before="120" w:after="80"/>
        <w:ind w:left="1225" w:hanging="505"/>
        <w:rPr>
          <w:rFonts w:ascii="Arial" w:hAnsi="Arial" w:cs="Arial"/>
          <w:color w:val="auto"/>
        </w:rPr>
      </w:pPr>
      <w:r>
        <w:rPr>
          <w:rFonts w:ascii="Arial" w:hAnsi="Arial" w:cs="Arial"/>
          <w:color w:val="auto"/>
        </w:rPr>
        <w:t>Definition of Fixed &amp; Variable Costs</w:t>
      </w:r>
    </w:p>
    <w:p w14:paraId="337F757D" w14:textId="77777777" w:rsidR="00BD3974" w:rsidRDefault="00BD3974" w:rsidP="00BD3974">
      <w:pPr>
        <w:spacing w:after="0" w:line="276" w:lineRule="auto"/>
        <w:ind w:left="4680" w:hanging="2520"/>
        <w:jc w:val="both"/>
        <w:rPr>
          <w:rFonts w:ascii="Arial" w:hAnsi="Arial" w:cs="Arial"/>
          <w:sz w:val="24"/>
          <w:szCs w:val="24"/>
        </w:rPr>
      </w:pPr>
      <w:r>
        <w:rPr>
          <w:rFonts w:ascii="Arial" w:hAnsi="Arial" w:cs="Arial"/>
          <w:sz w:val="24"/>
          <w:szCs w:val="24"/>
        </w:rPr>
        <w:t>FC meaning</w:t>
      </w:r>
    </w:p>
    <w:p w14:paraId="3BCAFD86" w14:textId="77777777" w:rsidR="00BD3974" w:rsidRPr="00D4097F" w:rsidRDefault="00BD3974" w:rsidP="00BD3974">
      <w:pPr>
        <w:spacing w:after="0" w:line="276" w:lineRule="auto"/>
        <w:ind w:left="4680" w:hanging="2520"/>
        <w:jc w:val="both"/>
        <w:rPr>
          <w:rFonts w:ascii="Arial" w:hAnsi="Arial" w:cs="Arial"/>
          <w:spacing w:val="-4"/>
          <w:sz w:val="24"/>
          <w:szCs w:val="24"/>
        </w:rPr>
      </w:pPr>
      <w:r w:rsidRPr="00D4097F">
        <w:rPr>
          <w:rFonts w:ascii="Arial" w:hAnsi="Arial" w:cs="Arial"/>
          <w:spacing w:val="-4"/>
          <w:sz w:val="24"/>
          <w:szCs w:val="24"/>
        </w:rPr>
        <w:t>A monthly quarterly yearly/ defined period is Attributed for proper Analysis</w:t>
      </w:r>
    </w:p>
    <w:p w14:paraId="756CD199" w14:textId="77777777" w:rsidR="00BD3974" w:rsidRDefault="00BD3974" w:rsidP="00BD3974">
      <w:pPr>
        <w:spacing w:after="0" w:line="240" w:lineRule="auto"/>
        <w:ind w:left="4680" w:hanging="2520"/>
        <w:jc w:val="both"/>
        <w:rPr>
          <w:rFonts w:ascii="Arial" w:hAnsi="Arial" w:cs="Arial"/>
          <w:sz w:val="24"/>
          <w:szCs w:val="24"/>
        </w:rPr>
      </w:pPr>
      <w:r>
        <w:rPr>
          <w:rFonts w:ascii="Arial" w:hAnsi="Arial" w:cs="Arial"/>
          <w:sz w:val="24"/>
          <w:szCs w:val="24"/>
        </w:rPr>
        <w:t>Fixed vs Step cost explained</w:t>
      </w:r>
    </w:p>
    <w:p w14:paraId="6AB1C534" w14:textId="77777777" w:rsidR="00BD3974" w:rsidRDefault="00BD3974" w:rsidP="00BD3974">
      <w:pPr>
        <w:spacing w:after="0" w:line="240" w:lineRule="auto"/>
        <w:ind w:left="4680" w:hanging="2520"/>
        <w:jc w:val="right"/>
        <w:rPr>
          <w:rFonts w:ascii="Arial" w:hAnsi="Arial" w:cs="Arial"/>
          <w:sz w:val="24"/>
          <w:szCs w:val="24"/>
        </w:rPr>
      </w:pPr>
      <w:r>
        <w:rPr>
          <w:rFonts w:ascii="Arial" w:hAnsi="Arial" w:cs="Arial"/>
          <w:sz w:val="24"/>
          <w:szCs w:val="24"/>
        </w:rPr>
        <w:t>(volume, revenue, time, budget based: labour/service hours)</w:t>
      </w:r>
    </w:p>
    <w:p w14:paraId="40E74803" w14:textId="77777777" w:rsidR="00BD3974" w:rsidRPr="00EC20CA" w:rsidRDefault="00BD3974" w:rsidP="00BD3974">
      <w:pPr>
        <w:spacing w:after="0" w:line="276" w:lineRule="auto"/>
        <w:ind w:left="2160"/>
        <w:jc w:val="both"/>
        <w:rPr>
          <w:rFonts w:ascii="Arial" w:hAnsi="Arial" w:cs="Arial"/>
          <w:sz w:val="24"/>
          <w:szCs w:val="24"/>
        </w:rPr>
      </w:pPr>
      <m:oMathPara>
        <m:oMathParaPr>
          <m:jc m:val="left"/>
        </m:oMathParaPr>
        <m:oMath>
          <m:r>
            <w:rPr>
              <w:rFonts w:ascii="Cambria Math" w:hAnsi="Cambria Math" w:cs="Arial"/>
              <w:sz w:val="24"/>
              <w:szCs w:val="24"/>
            </w:rPr>
            <m:t>FC per Unit=</m:t>
          </m:r>
          <m:f>
            <m:fPr>
              <m:ctrlPr>
                <w:rPr>
                  <w:rFonts w:ascii="Cambria Math" w:hAnsi="Cambria Math" w:cs="Arial"/>
                  <w:i/>
                  <w:sz w:val="24"/>
                  <w:szCs w:val="24"/>
                </w:rPr>
              </m:ctrlPr>
            </m:fPr>
            <m:num>
              <m:r>
                <w:rPr>
                  <w:rFonts w:ascii="Cambria Math" w:hAnsi="Cambria Math" w:cs="Arial"/>
                  <w:sz w:val="24"/>
                  <w:szCs w:val="24"/>
                </w:rPr>
                <m:t>Total FC</m:t>
              </m:r>
            </m:num>
            <m:den>
              <m:r>
                <w:rPr>
                  <w:rFonts w:ascii="Cambria Math" w:hAnsi="Cambria Math" w:cs="Arial"/>
                  <w:sz w:val="24"/>
                  <w:szCs w:val="24"/>
                </w:rPr>
                <m:t>Output</m:t>
              </m:r>
            </m:den>
          </m:f>
        </m:oMath>
      </m:oMathPara>
    </w:p>
    <w:p w14:paraId="03C2790E" w14:textId="77777777" w:rsidR="00BD3974" w:rsidRDefault="00BD3974" w:rsidP="00BD3974">
      <w:pPr>
        <w:spacing w:after="0" w:line="276" w:lineRule="auto"/>
        <w:ind w:left="4680" w:hanging="2520"/>
        <w:jc w:val="both"/>
        <w:rPr>
          <w:rFonts w:ascii="Arial" w:hAnsi="Arial" w:cs="Arial"/>
          <w:sz w:val="24"/>
          <w:szCs w:val="24"/>
        </w:rPr>
      </w:pPr>
      <w:r>
        <w:rPr>
          <w:rFonts w:ascii="Arial" w:hAnsi="Arial" w:cs="Arial"/>
          <w:sz w:val="24"/>
          <w:szCs w:val="24"/>
        </w:rPr>
        <w:t>Reason for stretching FC- not for marginal output gains</w:t>
      </w:r>
    </w:p>
    <w:p w14:paraId="56AAB905" w14:textId="77777777" w:rsidR="00BD3974" w:rsidRDefault="00BD3974" w:rsidP="00BD3974">
      <w:pPr>
        <w:spacing w:after="0" w:line="276" w:lineRule="auto"/>
        <w:ind w:left="4680" w:hanging="2520"/>
        <w:jc w:val="both"/>
        <w:rPr>
          <w:rFonts w:ascii="Arial" w:hAnsi="Arial" w:cs="Arial"/>
          <w:sz w:val="24"/>
          <w:szCs w:val="24"/>
        </w:rPr>
      </w:pPr>
    </w:p>
    <w:p w14:paraId="6E88D1BA" w14:textId="77777777" w:rsidR="00BD3974" w:rsidRDefault="00BD3974" w:rsidP="00BD3974">
      <w:pPr>
        <w:spacing w:after="0" w:line="276" w:lineRule="auto"/>
        <w:ind w:left="4680" w:hanging="2520"/>
        <w:jc w:val="both"/>
        <w:rPr>
          <w:rFonts w:ascii="Arial" w:hAnsi="Arial" w:cs="Arial"/>
          <w:sz w:val="24"/>
          <w:szCs w:val="24"/>
        </w:rPr>
      </w:pPr>
      <w:r>
        <w:rPr>
          <w:rFonts w:ascii="Arial" w:hAnsi="Arial" w:cs="Arial"/>
          <w:sz w:val="24"/>
          <w:szCs w:val="24"/>
        </w:rPr>
        <w:t>Meaning of VC</w:t>
      </w:r>
    </w:p>
    <w:p w14:paraId="11E2AF67" w14:textId="77777777" w:rsidR="00BD3974" w:rsidRPr="0064279B" w:rsidRDefault="00BD3974" w:rsidP="00BD3974">
      <w:pPr>
        <w:spacing w:after="0" w:line="276" w:lineRule="auto"/>
        <w:ind w:left="4680" w:hanging="2520"/>
        <w:jc w:val="both"/>
        <w:rPr>
          <w:rFonts w:ascii="Arial" w:hAnsi="Arial" w:cs="Arial"/>
          <w:sz w:val="24"/>
          <w:szCs w:val="24"/>
        </w:rPr>
      </w:pPr>
      <w:r>
        <w:rPr>
          <w:rFonts w:ascii="Arial" w:hAnsi="Arial" w:cs="Arial"/>
          <w:i/>
          <w:iCs/>
          <w:sz w:val="24"/>
          <w:szCs w:val="24"/>
        </w:rPr>
        <w:t xml:space="preserve">Valid for </w:t>
      </w:r>
      <w:r w:rsidRPr="00EC20CA">
        <w:rPr>
          <w:rFonts w:ascii="Arial" w:hAnsi="Arial" w:cs="Arial"/>
          <w:i/>
          <w:iCs/>
          <w:sz w:val="24"/>
          <w:szCs w:val="24"/>
        </w:rPr>
        <w:t>Specific Time Horizon</w:t>
      </w:r>
      <w:r>
        <w:rPr>
          <w:rFonts w:ascii="Arial" w:hAnsi="Arial" w:cs="Arial"/>
          <w:i/>
          <w:iCs/>
          <w:sz w:val="24"/>
          <w:szCs w:val="24"/>
        </w:rPr>
        <w:t>-</w:t>
      </w:r>
      <w:r>
        <w:rPr>
          <w:rFonts w:ascii="Arial" w:hAnsi="Arial" w:cs="Arial"/>
          <w:sz w:val="24"/>
          <w:szCs w:val="24"/>
        </w:rPr>
        <w:t xml:space="preserve"> because they may change</w:t>
      </w:r>
    </w:p>
    <w:p w14:paraId="406FCC5F" w14:textId="77777777" w:rsidR="00BD3974" w:rsidRDefault="00BD3974" w:rsidP="00BD3974">
      <w:pPr>
        <w:spacing w:after="0" w:line="276" w:lineRule="auto"/>
        <w:ind w:left="4680" w:hanging="2520"/>
        <w:jc w:val="both"/>
        <w:rPr>
          <w:rFonts w:ascii="Arial" w:hAnsi="Arial" w:cs="Arial"/>
          <w:sz w:val="24"/>
          <w:szCs w:val="24"/>
        </w:rPr>
      </w:pPr>
      <w:r>
        <w:rPr>
          <w:rFonts w:ascii="Arial" w:hAnsi="Arial" w:cs="Arial"/>
          <w:sz w:val="24"/>
          <w:szCs w:val="24"/>
        </w:rPr>
        <w:t>Altered Costs</w:t>
      </w:r>
    </w:p>
    <w:p w14:paraId="1C003D11" w14:textId="77777777" w:rsidR="00BD3974" w:rsidRDefault="00BD3974" w:rsidP="00BD3974">
      <w:pPr>
        <w:spacing w:after="0" w:line="276" w:lineRule="auto"/>
        <w:ind w:left="4680" w:hanging="2520"/>
        <w:jc w:val="both"/>
        <w:rPr>
          <w:rFonts w:ascii="Arial" w:hAnsi="Arial" w:cs="Arial"/>
          <w:sz w:val="24"/>
          <w:szCs w:val="24"/>
        </w:rPr>
      </w:pPr>
    </w:p>
    <w:p w14:paraId="503385DF" w14:textId="77777777" w:rsidR="00BD3974" w:rsidRDefault="00BD3974" w:rsidP="00BD3974">
      <w:pPr>
        <w:spacing w:after="0" w:line="276" w:lineRule="auto"/>
        <w:ind w:left="4680" w:hanging="2520"/>
        <w:jc w:val="both"/>
        <w:rPr>
          <w:rFonts w:ascii="Arial" w:hAnsi="Arial" w:cs="Arial"/>
          <w:sz w:val="24"/>
          <w:szCs w:val="24"/>
        </w:rPr>
      </w:pPr>
      <w:r>
        <w:rPr>
          <w:rFonts w:ascii="Arial" w:hAnsi="Arial" w:cs="Arial"/>
          <w:sz w:val="24"/>
          <w:szCs w:val="24"/>
        </w:rPr>
        <w:t xml:space="preserve">FC vs VC CHART </w:t>
      </w:r>
      <w:r w:rsidRPr="00EC20CA">
        <w:rPr>
          <w:rFonts w:ascii="Arial" w:hAnsi="Arial" w:cs="Arial"/>
          <w:i/>
          <w:iCs/>
          <w:sz w:val="24"/>
          <w:szCs w:val="24"/>
        </w:rPr>
        <w:t>Examples</w:t>
      </w:r>
    </w:p>
    <w:p w14:paraId="63A3ADE7" w14:textId="02E32FDE" w:rsidR="00BD3974" w:rsidRDefault="00447A30" w:rsidP="00BD3974">
      <w:pPr>
        <w:spacing w:after="0" w:line="276" w:lineRule="auto"/>
        <w:ind w:left="4680" w:hanging="2520"/>
        <w:jc w:val="both"/>
        <w:rPr>
          <w:rFonts w:ascii="Arial" w:hAnsi="Arial" w:cs="Arial"/>
          <w:sz w:val="24"/>
          <w:szCs w:val="24"/>
        </w:rPr>
      </w:pPr>
      <w:r>
        <w:rPr>
          <w:rFonts w:ascii="Arial" w:hAnsi="Arial" w:cs="Arial"/>
          <w:sz w:val="24"/>
          <w:szCs w:val="24"/>
        </w:rPr>
        <w:t>Whole</w:t>
      </w:r>
      <w:r w:rsidR="00BD3974">
        <w:rPr>
          <w:rFonts w:ascii="Arial" w:hAnsi="Arial" w:cs="Arial"/>
          <w:sz w:val="24"/>
          <w:szCs w:val="24"/>
        </w:rPr>
        <w:t xml:space="preserve"> vs Individual allocation</w:t>
      </w:r>
    </w:p>
    <w:p w14:paraId="1953545B" w14:textId="77777777" w:rsidR="00BD3974" w:rsidRDefault="00BD3974" w:rsidP="00BD3974">
      <w:pPr>
        <w:spacing w:after="0" w:line="276" w:lineRule="auto"/>
        <w:ind w:left="4680" w:hanging="2520"/>
        <w:jc w:val="both"/>
        <w:rPr>
          <w:rFonts w:ascii="Arial" w:hAnsi="Arial" w:cs="Arial"/>
          <w:sz w:val="24"/>
          <w:szCs w:val="24"/>
        </w:rPr>
      </w:pPr>
      <w:r>
        <w:rPr>
          <w:rFonts w:ascii="Arial" w:hAnsi="Arial" w:cs="Arial"/>
          <w:sz w:val="24"/>
          <w:szCs w:val="24"/>
        </w:rPr>
        <w:t>Curvilinear VC- linear</w:t>
      </w:r>
      <w:r w:rsidRPr="00EC20CA">
        <w:rPr>
          <w:rFonts w:ascii="Arial" w:hAnsi="Arial" w:cs="Arial"/>
          <w:sz w:val="24"/>
          <w:szCs w:val="24"/>
        </w:rPr>
        <w:t xml:space="preserve"> </w:t>
      </w:r>
      <w:r>
        <w:rPr>
          <w:rFonts w:ascii="Arial" w:hAnsi="Arial" w:cs="Arial"/>
          <w:sz w:val="24"/>
          <w:szCs w:val="24"/>
        </w:rPr>
        <w:t>book simplification</w:t>
      </w:r>
    </w:p>
    <w:p w14:paraId="2CD7EDF1" w14:textId="77777777" w:rsidR="00BD3974" w:rsidRDefault="00BD3974" w:rsidP="00BD3974">
      <w:pPr>
        <w:spacing w:after="0" w:line="276" w:lineRule="auto"/>
        <w:ind w:left="4680" w:hanging="2520"/>
        <w:jc w:val="both"/>
        <w:rPr>
          <w:rFonts w:ascii="Arial" w:hAnsi="Arial" w:cs="Arial"/>
          <w:sz w:val="24"/>
          <w:szCs w:val="24"/>
        </w:rPr>
      </w:pPr>
      <w:r>
        <w:rPr>
          <w:rFonts w:ascii="Arial" w:hAnsi="Arial" w:cs="Arial"/>
          <w:sz w:val="24"/>
          <w:szCs w:val="24"/>
        </w:rPr>
        <w:t>Decreasing vs. Increasing Curvilinear Charts</w:t>
      </w:r>
    </w:p>
    <w:p w14:paraId="72D009F1" w14:textId="77777777" w:rsidR="00BD3974" w:rsidRDefault="00BD3974" w:rsidP="00BD3974">
      <w:pPr>
        <w:spacing w:after="0" w:line="276" w:lineRule="auto"/>
        <w:ind w:left="4680" w:hanging="2520"/>
        <w:jc w:val="both"/>
        <w:rPr>
          <w:rFonts w:ascii="Arial" w:hAnsi="Arial" w:cs="Arial"/>
          <w:sz w:val="24"/>
          <w:szCs w:val="24"/>
        </w:rPr>
      </w:pPr>
    </w:p>
    <w:p w14:paraId="493114FE" w14:textId="06D0B8E2" w:rsidR="009A1300" w:rsidRPr="002B5D5B" w:rsidRDefault="009A1300" w:rsidP="00BD3974">
      <w:pPr>
        <w:pStyle w:val="Heading3"/>
        <w:numPr>
          <w:ilvl w:val="2"/>
          <w:numId w:val="1"/>
        </w:numPr>
        <w:spacing w:before="60" w:after="80"/>
        <w:ind w:left="1225" w:hanging="505"/>
        <w:rPr>
          <w:rFonts w:ascii="Arial" w:hAnsi="Arial" w:cs="Arial"/>
          <w:color w:val="auto"/>
        </w:rPr>
      </w:pPr>
      <w:r>
        <w:rPr>
          <w:rFonts w:ascii="Arial" w:hAnsi="Arial" w:cs="Arial"/>
          <w:color w:val="auto"/>
        </w:rPr>
        <w:t>Total Costs</w:t>
      </w:r>
    </w:p>
    <w:p w14:paraId="784B4850" w14:textId="77777777" w:rsidR="00447304" w:rsidRDefault="00447304" w:rsidP="009A1300">
      <w:pPr>
        <w:spacing w:after="0" w:line="276" w:lineRule="auto"/>
        <w:ind w:left="4680" w:hanging="2520"/>
        <w:jc w:val="both"/>
        <w:rPr>
          <w:rFonts w:ascii="Arial" w:hAnsi="Arial" w:cs="Arial"/>
          <w:sz w:val="24"/>
          <w:szCs w:val="24"/>
        </w:rPr>
      </w:pPr>
      <w:r>
        <w:rPr>
          <w:rFonts w:ascii="Arial" w:hAnsi="Arial" w:cs="Arial"/>
          <w:sz w:val="24"/>
          <w:szCs w:val="24"/>
        </w:rPr>
        <w:t>TC=MC</w:t>
      </w:r>
    </w:p>
    <w:p w14:paraId="257B073D" w14:textId="101607E8" w:rsidR="00FD18E1" w:rsidRPr="00FD18E1" w:rsidRDefault="005D318D" w:rsidP="00FD18E1">
      <w:pPr>
        <w:spacing w:after="0" w:line="276" w:lineRule="auto"/>
        <w:ind w:left="2160"/>
        <w:jc w:val="both"/>
        <w:rPr>
          <w:rFonts w:ascii="Arial" w:hAnsi="Arial" w:cs="Arial"/>
          <w:sz w:val="24"/>
          <w:szCs w:val="24"/>
        </w:rPr>
      </w:pPr>
      <m:oMathPara>
        <m:oMathParaPr>
          <m:jc m:val="left"/>
        </m:oMathParaPr>
        <m:oMath>
          <m:r>
            <w:rPr>
              <w:rFonts w:ascii="Cambria Math" w:hAnsi="Cambria Math" w:cs="Arial"/>
              <w:sz w:val="24"/>
              <w:szCs w:val="24"/>
            </w:rPr>
            <m:t>TC=TFC+(vc×Output)</m:t>
          </m:r>
        </m:oMath>
      </m:oMathPara>
    </w:p>
    <w:p w14:paraId="1E441D02" w14:textId="693E1900" w:rsidR="00BD3974" w:rsidRDefault="00BD3974" w:rsidP="00BD3974">
      <w:pPr>
        <w:spacing w:after="0" w:line="276" w:lineRule="auto"/>
        <w:ind w:left="4680" w:hanging="2520"/>
        <w:jc w:val="both"/>
        <w:rPr>
          <w:rFonts w:ascii="Arial" w:hAnsi="Arial" w:cs="Arial"/>
          <w:sz w:val="24"/>
          <w:szCs w:val="24"/>
        </w:rPr>
      </w:pPr>
      <w:r>
        <w:rPr>
          <w:rFonts w:ascii="Arial" w:hAnsi="Arial" w:cs="Arial"/>
          <w:sz w:val="24"/>
          <w:szCs w:val="24"/>
        </w:rPr>
        <w:t xml:space="preserve">Y axis FC X axis </w:t>
      </w:r>
      <w:r w:rsidRPr="0064452F">
        <w:rPr>
          <w:rFonts w:ascii="Arial" w:hAnsi="Arial" w:cs="Arial"/>
          <w:i/>
          <w:iCs/>
          <w:sz w:val="24"/>
          <w:szCs w:val="24"/>
        </w:rPr>
        <w:t>Parallel</w:t>
      </w:r>
      <w:r>
        <w:rPr>
          <w:rFonts w:ascii="Arial" w:hAnsi="Arial" w:cs="Arial"/>
          <w:sz w:val="24"/>
          <w:szCs w:val="24"/>
        </w:rPr>
        <w:t xml:space="preserve">; 0 activity </w:t>
      </w:r>
      <w:r w:rsidR="00A969BF" w:rsidRPr="00A969BF">
        <w:rPr>
          <w:rFonts w:ascii="Arial" w:hAnsi="Arial" w:cs="Arial"/>
          <w:i/>
          <w:iCs/>
          <w:sz w:val="24"/>
          <w:szCs w:val="24"/>
        </w:rPr>
        <w:t>STILL</w:t>
      </w:r>
      <w:r>
        <w:rPr>
          <w:rFonts w:ascii="Arial" w:hAnsi="Arial" w:cs="Arial"/>
          <w:sz w:val="24"/>
          <w:szCs w:val="24"/>
        </w:rPr>
        <w:t xml:space="preserve"> Incur Costs</w:t>
      </w:r>
    </w:p>
    <w:p w14:paraId="36198E86" w14:textId="77777777" w:rsidR="00BD3974" w:rsidRDefault="00BD3974" w:rsidP="00BD3974">
      <w:pPr>
        <w:spacing w:after="0" w:line="276" w:lineRule="auto"/>
        <w:ind w:left="4680" w:hanging="2520"/>
        <w:jc w:val="both"/>
        <w:rPr>
          <w:rFonts w:ascii="Arial" w:hAnsi="Arial" w:cs="Arial"/>
          <w:sz w:val="24"/>
          <w:szCs w:val="24"/>
        </w:rPr>
      </w:pPr>
      <w:r>
        <w:rPr>
          <w:rFonts w:ascii="Arial" w:hAnsi="Arial" w:cs="Arial"/>
          <w:sz w:val="24"/>
          <w:szCs w:val="24"/>
        </w:rPr>
        <w:t xml:space="preserve">Y axis VC X axis </w:t>
      </w:r>
      <w:r w:rsidRPr="0064452F">
        <w:rPr>
          <w:rFonts w:ascii="Arial" w:hAnsi="Arial" w:cs="Arial"/>
          <w:i/>
          <w:iCs/>
          <w:sz w:val="24"/>
          <w:szCs w:val="24"/>
        </w:rPr>
        <w:t>Proportionate</w:t>
      </w:r>
      <w:r>
        <w:rPr>
          <w:rFonts w:ascii="Arial" w:hAnsi="Arial" w:cs="Arial"/>
          <w:sz w:val="24"/>
          <w:szCs w:val="24"/>
        </w:rPr>
        <w:t xml:space="preserve">; 0 activity </w:t>
      </w:r>
      <w:r w:rsidRPr="00A969BF">
        <w:rPr>
          <w:rFonts w:ascii="Arial" w:hAnsi="Arial" w:cs="Arial"/>
          <w:i/>
          <w:iCs/>
          <w:sz w:val="24"/>
          <w:szCs w:val="24"/>
        </w:rPr>
        <w:t>proportionate</w:t>
      </w:r>
      <w:r>
        <w:rPr>
          <w:rFonts w:ascii="Arial" w:hAnsi="Arial" w:cs="Arial"/>
          <w:sz w:val="24"/>
          <w:szCs w:val="24"/>
        </w:rPr>
        <w:t xml:space="preserve"> to x axis</w:t>
      </w:r>
    </w:p>
    <w:p w14:paraId="437ADB05" w14:textId="77777777" w:rsidR="0064452F" w:rsidRDefault="0064452F" w:rsidP="00BD3974">
      <w:pPr>
        <w:spacing w:after="60" w:line="276" w:lineRule="auto"/>
        <w:ind w:left="4680" w:hanging="2520"/>
        <w:jc w:val="both"/>
        <w:rPr>
          <w:rFonts w:ascii="Arial" w:hAnsi="Arial" w:cs="Arial"/>
          <w:sz w:val="24"/>
          <w:szCs w:val="24"/>
        </w:rPr>
      </w:pPr>
    </w:p>
    <w:p w14:paraId="7561FBED" w14:textId="198CACA8" w:rsidR="0064452F" w:rsidRPr="002B5D5B" w:rsidRDefault="0064452F" w:rsidP="00BD3974">
      <w:pPr>
        <w:pStyle w:val="Heading3"/>
        <w:numPr>
          <w:ilvl w:val="2"/>
          <w:numId w:val="1"/>
        </w:numPr>
        <w:spacing w:before="60" w:after="80"/>
        <w:ind w:left="1225" w:hanging="505"/>
        <w:rPr>
          <w:rFonts w:ascii="Arial" w:hAnsi="Arial" w:cs="Arial"/>
          <w:color w:val="auto"/>
        </w:rPr>
      </w:pPr>
      <w:r>
        <w:rPr>
          <w:rFonts w:ascii="Arial" w:hAnsi="Arial" w:cs="Arial"/>
          <w:color w:val="auto"/>
        </w:rPr>
        <w:t>CPU- Cost Per Unit</w:t>
      </w:r>
    </w:p>
    <w:p w14:paraId="12E260DD" w14:textId="77777777" w:rsidR="00BD3974" w:rsidRDefault="00BD3974" w:rsidP="00BD3974">
      <w:pPr>
        <w:spacing w:after="0" w:line="276" w:lineRule="auto"/>
        <w:ind w:left="4680" w:hanging="2520"/>
        <w:jc w:val="both"/>
        <w:rPr>
          <w:rFonts w:ascii="Arial" w:hAnsi="Arial" w:cs="Arial"/>
          <w:sz w:val="24"/>
          <w:szCs w:val="24"/>
        </w:rPr>
      </w:pPr>
      <w:r>
        <w:rPr>
          <w:rFonts w:ascii="Arial" w:hAnsi="Arial" w:cs="Arial"/>
          <w:sz w:val="24"/>
          <w:szCs w:val="24"/>
        </w:rPr>
        <w:t xml:space="preserve">CPU analysis perspective is very </w:t>
      </w:r>
      <w:r w:rsidRPr="00BC5F30">
        <w:rPr>
          <w:rFonts w:ascii="Arial" w:hAnsi="Arial" w:cs="Arial"/>
          <w:b/>
          <w:bCs/>
          <w:sz w:val="24"/>
          <w:szCs w:val="24"/>
        </w:rPr>
        <w:t>Important</w:t>
      </w:r>
      <w:r>
        <w:rPr>
          <w:rFonts w:ascii="Arial" w:hAnsi="Arial" w:cs="Arial"/>
          <w:sz w:val="24"/>
          <w:szCs w:val="24"/>
        </w:rPr>
        <w:t xml:space="preserve"> to cost analysis</w:t>
      </w:r>
    </w:p>
    <w:p w14:paraId="11AAABEB" w14:textId="4E7EFFB7" w:rsidR="00BD3974" w:rsidRPr="00944471" w:rsidRDefault="00BD3974" w:rsidP="008E1B0C">
      <w:pPr>
        <w:tabs>
          <w:tab w:val="right" w:pos="9630"/>
        </w:tabs>
        <w:spacing w:after="60" w:line="240" w:lineRule="auto"/>
        <w:ind w:left="3240" w:hanging="1080"/>
        <w:jc w:val="both"/>
        <w:rPr>
          <w:rFonts w:ascii="Arial" w:hAnsi="Arial" w:cs="Arial"/>
          <w:spacing w:val="-10"/>
          <w:sz w:val="24"/>
          <w:szCs w:val="24"/>
        </w:rPr>
      </w:pPr>
      <w:r w:rsidRPr="00944471">
        <w:rPr>
          <w:rFonts w:ascii="Arial" w:hAnsi="Arial" w:cs="Arial"/>
          <w:spacing w:val="-10"/>
          <w:sz w:val="24"/>
          <w:szCs w:val="24"/>
        </w:rPr>
        <w:t xml:space="preserve">Notably Characteristics of FC &amp; VC relationship to </w:t>
      </w:r>
      <w:r w:rsidR="00BE0DB2" w:rsidRPr="008E1B0C">
        <w:rPr>
          <w:rFonts w:ascii="Arial" w:hAnsi="Arial" w:cs="Arial"/>
          <w:spacing w:val="-10"/>
          <w:sz w:val="24"/>
          <w:szCs w:val="24"/>
        </w:rPr>
        <w:t xml:space="preserve">increasing </w:t>
      </w:r>
      <w:r w:rsidR="00BE0DB2">
        <w:rPr>
          <w:rFonts w:ascii="Arial" w:hAnsi="Arial" w:cs="Arial"/>
          <w:spacing w:val="-10"/>
          <w:sz w:val="24"/>
          <w:szCs w:val="24"/>
        </w:rPr>
        <w:t>unit output activity</w:t>
      </w:r>
      <w:r w:rsidRPr="00944471">
        <w:rPr>
          <w:rFonts w:ascii="Arial" w:hAnsi="Arial" w:cs="Arial"/>
          <w:spacing w:val="-10"/>
          <w:sz w:val="24"/>
          <w:szCs w:val="24"/>
        </w:rPr>
        <w:t xml:space="preserve"> level</w:t>
      </w:r>
      <w:r w:rsidR="00BE0DB2">
        <w:rPr>
          <w:rFonts w:ascii="Arial" w:hAnsi="Arial" w:cs="Arial"/>
          <w:spacing w:val="-10"/>
          <w:sz w:val="24"/>
          <w:szCs w:val="24"/>
        </w:rPr>
        <w:t>s</w:t>
      </w:r>
      <w:r w:rsidRPr="00944471">
        <w:rPr>
          <w:rFonts w:ascii="Arial" w:hAnsi="Arial" w:cs="Arial"/>
          <w:spacing w:val="-10"/>
          <w:sz w:val="24"/>
          <w:szCs w:val="24"/>
        </w:rPr>
        <w:t xml:space="preserve"> ‘Invert’</w:t>
      </w:r>
      <w:r>
        <w:rPr>
          <w:rFonts w:ascii="Arial" w:hAnsi="Arial" w:cs="Arial"/>
          <w:spacing w:val="-10"/>
          <w:sz w:val="24"/>
          <w:szCs w:val="24"/>
        </w:rPr>
        <w:t xml:space="preserve"> </w:t>
      </w:r>
      <w:r w:rsidRPr="00944471">
        <w:rPr>
          <w:rFonts w:ascii="Arial" w:hAnsi="Arial" w:cs="Arial"/>
          <w:spacing w:val="-10"/>
          <w:sz w:val="24"/>
          <w:szCs w:val="24"/>
        </w:rPr>
        <w:t xml:space="preserve">when </w:t>
      </w:r>
      <w:r>
        <w:rPr>
          <w:rFonts w:ascii="Arial" w:hAnsi="Arial" w:cs="Arial"/>
          <w:spacing w:val="-10"/>
          <w:sz w:val="24"/>
          <w:szCs w:val="24"/>
        </w:rPr>
        <w:tab/>
      </w:r>
      <w:r w:rsidRPr="00944471">
        <w:rPr>
          <w:rFonts w:ascii="Arial" w:hAnsi="Arial" w:cs="Arial"/>
          <w:spacing w:val="-10"/>
          <w:sz w:val="24"/>
          <w:szCs w:val="24"/>
        </w:rPr>
        <w:t xml:space="preserve">considering </w:t>
      </w:r>
      <w:r w:rsidR="00BE0DB2">
        <w:rPr>
          <w:rFonts w:ascii="Arial" w:hAnsi="Arial" w:cs="Arial"/>
          <w:spacing w:val="-10"/>
          <w:sz w:val="24"/>
          <w:szCs w:val="24"/>
        </w:rPr>
        <w:t>unit fc &amp; vc</w:t>
      </w:r>
      <w:r w:rsidRPr="00944471">
        <w:rPr>
          <w:rFonts w:ascii="Arial" w:hAnsi="Arial" w:cs="Arial"/>
          <w:spacing w:val="-10"/>
          <w:sz w:val="24"/>
          <w:szCs w:val="24"/>
        </w:rPr>
        <w:t xml:space="preserve"> relationship to output level</w:t>
      </w:r>
      <w:r w:rsidR="00BE0DB2">
        <w:rPr>
          <w:rFonts w:ascii="Arial" w:hAnsi="Arial" w:cs="Arial"/>
          <w:spacing w:val="-10"/>
          <w:sz w:val="24"/>
          <w:szCs w:val="24"/>
        </w:rPr>
        <w:t>s</w:t>
      </w:r>
      <w:r w:rsidRPr="00944471">
        <w:rPr>
          <w:rFonts w:ascii="Arial" w:hAnsi="Arial" w:cs="Arial"/>
          <w:spacing w:val="-10"/>
          <w:sz w:val="24"/>
          <w:szCs w:val="24"/>
        </w:rPr>
        <w:t xml:space="preserve"> instead</w:t>
      </w:r>
      <w:r w:rsidR="008E1B0C">
        <w:rPr>
          <w:rFonts w:ascii="Arial" w:hAnsi="Arial" w:cs="Arial"/>
          <w:spacing w:val="-10"/>
          <w:sz w:val="24"/>
          <w:szCs w:val="24"/>
        </w:rPr>
        <w:t xml:space="preserve"> </w:t>
      </w:r>
      <w:r w:rsidR="008E1B0C" w:rsidRPr="008E1B0C">
        <w:rPr>
          <w:rFonts w:ascii="Arial" w:hAnsi="Arial" w:cs="Arial"/>
          <w:spacing w:val="-10"/>
          <w:sz w:val="24"/>
          <w:szCs w:val="24"/>
        </w:rPr>
        <w:t xml:space="preserve">of </w:t>
      </w:r>
      <w:r w:rsidR="00BE0DB2">
        <w:rPr>
          <w:rFonts w:ascii="Arial" w:hAnsi="Arial" w:cs="Arial"/>
          <w:spacing w:val="-10"/>
          <w:sz w:val="24"/>
          <w:szCs w:val="24"/>
        </w:rPr>
        <w:t xml:space="preserve">OVERALL </w:t>
      </w:r>
      <w:r w:rsidR="008E1B0C" w:rsidRPr="008E1B0C">
        <w:rPr>
          <w:rFonts w:ascii="Arial" w:hAnsi="Arial" w:cs="Arial"/>
          <w:spacing w:val="-10"/>
          <w:sz w:val="24"/>
          <w:szCs w:val="24"/>
        </w:rPr>
        <w:t>VC/FC</w:t>
      </w:r>
    </w:p>
    <w:p w14:paraId="5B922199" w14:textId="778C9E7A" w:rsidR="00BD3974" w:rsidRDefault="00884A6D" w:rsidP="00BD3974">
      <w:pPr>
        <w:spacing w:after="0" w:line="276" w:lineRule="auto"/>
        <w:ind w:left="4680" w:hanging="2520"/>
        <w:jc w:val="both"/>
        <w:rPr>
          <w:rFonts w:ascii="Arial" w:hAnsi="Arial" w:cs="Arial"/>
          <w:sz w:val="24"/>
          <w:szCs w:val="24"/>
        </w:rPr>
      </w:pPr>
      <w:r w:rsidRPr="0064452F">
        <w:rPr>
          <w:rFonts w:ascii="Arial" w:hAnsi="Arial" w:cs="Arial"/>
          <w:sz w:val="24"/>
          <w:szCs w:val="24"/>
        </w:rPr>
        <w:t>Proportional</w:t>
      </w:r>
      <w:r>
        <w:rPr>
          <w:rFonts w:ascii="Arial" w:hAnsi="Arial" w:cs="Arial"/>
          <w:sz w:val="24"/>
          <w:szCs w:val="24"/>
        </w:rPr>
        <w:t xml:space="preserve"> </w:t>
      </w:r>
      <w:r w:rsidR="00BD3974" w:rsidRPr="0064452F">
        <w:rPr>
          <w:rFonts w:ascii="Arial" w:hAnsi="Arial" w:cs="Arial"/>
          <w:sz w:val="24"/>
          <w:szCs w:val="24"/>
        </w:rPr>
        <w:t xml:space="preserve">vs. </w:t>
      </w:r>
      <w:r w:rsidRPr="0064452F">
        <w:rPr>
          <w:rFonts w:ascii="Arial" w:hAnsi="Arial" w:cs="Arial"/>
          <w:sz w:val="24"/>
          <w:szCs w:val="24"/>
        </w:rPr>
        <w:t xml:space="preserve">Static </w:t>
      </w:r>
      <w:r w:rsidR="00BD3974">
        <w:rPr>
          <w:rFonts w:ascii="Arial" w:hAnsi="Arial" w:cs="Arial"/>
          <w:sz w:val="24"/>
          <w:szCs w:val="24"/>
        </w:rPr>
        <w:t>characteristics</w:t>
      </w:r>
    </w:p>
    <w:p w14:paraId="101FD283" w14:textId="77777777" w:rsidR="00BD3974" w:rsidRDefault="00BD3974" w:rsidP="00BD3974">
      <w:pPr>
        <w:spacing w:after="0" w:line="276" w:lineRule="auto"/>
        <w:ind w:left="4680" w:hanging="2520"/>
        <w:jc w:val="both"/>
        <w:rPr>
          <w:rFonts w:ascii="Arial" w:hAnsi="Arial" w:cs="Arial"/>
          <w:sz w:val="24"/>
          <w:szCs w:val="24"/>
        </w:rPr>
      </w:pPr>
      <w:r>
        <w:rPr>
          <w:rFonts w:ascii="Arial" w:hAnsi="Arial" w:cs="Arial"/>
          <w:sz w:val="24"/>
          <w:szCs w:val="24"/>
        </w:rPr>
        <w:t>Obvious to be aware of VC Curvilinear simplification</w:t>
      </w:r>
    </w:p>
    <w:p w14:paraId="2FDB9C98" w14:textId="77777777" w:rsidR="00BD3974" w:rsidRDefault="00BD3974" w:rsidP="00BD3974">
      <w:pPr>
        <w:spacing w:after="0" w:line="276" w:lineRule="auto"/>
        <w:ind w:left="4680" w:hanging="2520"/>
        <w:jc w:val="both"/>
        <w:rPr>
          <w:rFonts w:ascii="Arial" w:hAnsi="Arial" w:cs="Arial"/>
          <w:sz w:val="24"/>
          <w:szCs w:val="24"/>
        </w:rPr>
      </w:pPr>
    </w:p>
    <w:p w14:paraId="1713451E" w14:textId="55B45926" w:rsidR="00BD3974" w:rsidRPr="00911544" w:rsidRDefault="00BD3974" w:rsidP="008E1B0C">
      <w:pPr>
        <w:spacing w:after="60" w:line="240" w:lineRule="auto"/>
        <w:ind w:left="2880" w:right="-449" w:hanging="720"/>
        <w:jc w:val="both"/>
        <w:rPr>
          <w:rFonts w:ascii="Arial" w:hAnsi="Arial" w:cs="Arial"/>
          <w:spacing w:val="-10"/>
          <w:sz w:val="24"/>
          <w:szCs w:val="24"/>
        </w:rPr>
      </w:pPr>
      <w:r w:rsidRPr="00911544">
        <w:rPr>
          <w:rFonts w:ascii="Arial" w:hAnsi="Arial" w:cs="Arial"/>
          <w:spacing w:val="-10"/>
          <w:sz w:val="24"/>
          <w:szCs w:val="24"/>
        </w:rPr>
        <w:t xml:space="preserve">The important Reason for CPU analysis is to assess relatively ‘static’ VCPU or </w:t>
      </w:r>
      <w:r w:rsidRPr="00911544">
        <w:rPr>
          <w:rFonts w:ascii="Arial" w:hAnsi="Arial" w:cs="Arial"/>
          <w:i/>
          <w:iCs/>
          <w:spacing w:val="-10"/>
          <w:sz w:val="24"/>
          <w:szCs w:val="24"/>
        </w:rPr>
        <w:t>how much</w:t>
      </w:r>
      <w:r w:rsidR="00911544" w:rsidRPr="00911544">
        <w:rPr>
          <w:rFonts w:ascii="Arial" w:hAnsi="Arial" w:cs="Arial"/>
          <w:i/>
          <w:iCs/>
          <w:spacing w:val="-10"/>
          <w:sz w:val="24"/>
          <w:szCs w:val="24"/>
        </w:rPr>
        <w:t xml:space="preserve"> proportionate</w:t>
      </w:r>
      <w:r w:rsidRPr="00911544">
        <w:rPr>
          <w:rFonts w:ascii="Arial" w:hAnsi="Arial" w:cs="Arial"/>
          <w:i/>
          <w:iCs/>
          <w:spacing w:val="-10"/>
          <w:sz w:val="24"/>
          <w:szCs w:val="24"/>
        </w:rPr>
        <w:t xml:space="preserve"> FCPU decreases</w:t>
      </w:r>
      <w:r w:rsidRPr="00911544">
        <w:rPr>
          <w:rFonts w:ascii="Arial" w:hAnsi="Arial" w:cs="Arial"/>
          <w:spacing w:val="-10"/>
          <w:sz w:val="24"/>
          <w:szCs w:val="24"/>
        </w:rPr>
        <w:t xml:space="preserve"> as output levels increases instead</w:t>
      </w:r>
      <w:r w:rsidR="008E1B0C" w:rsidRPr="00911544">
        <w:rPr>
          <w:rFonts w:ascii="Arial" w:hAnsi="Arial" w:cs="Arial"/>
          <w:spacing w:val="-10"/>
          <w:sz w:val="24"/>
          <w:szCs w:val="24"/>
        </w:rPr>
        <w:t>.</w:t>
      </w:r>
    </w:p>
    <w:p w14:paraId="594F57D4" w14:textId="1CE5E774" w:rsidR="00BD3974" w:rsidRPr="002F7D6E" w:rsidRDefault="00BD3974" w:rsidP="006668E0">
      <w:pPr>
        <w:spacing w:after="0" w:line="276" w:lineRule="auto"/>
        <w:ind w:left="4680" w:right="-719" w:hanging="2520"/>
        <w:jc w:val="both"/>
        <w:rPr>
          <w:rFonts w:ascii="Arial" w:hAnsi="Arial" w:cs="Arial"/>
          <w:spacing w:val="-10"/>
          <w:sz w:val="24"/>
          <w:szCs w:val="24"/>
        </w:rPr>
      </w:pPr>
      <w:r w:rsidRPr="00C62648">
        <w:rPr>
          <w:rFonts w:ascii="Arial" w:hAnsi="Arial" w:cs="Arial"/>
          <w:spacing w:val="-10"/>
          <w:sz w:val="23"/>
          <w:szCs w:val="23"/>
        </w:rPr>
        <w:t>Accurate</w:t>
      </w:r>
      <w:r w:rsidRPr="002F7D6E">
        <w:rPr>
          <w:rFonts w:ascii="Arial" w:hAnsi="Arial" w:cs="Arial"/>
          <w:spacing w:val="-10"/>
          <w:sz w:val="24"/>
          <w:szCs w:val="24"/>
        </w:rPr>
        <w:t xml:space="preserve"> </w:t>
      </w:r>
      <w:r w:rsidRPr="00C62648">
        <w:rPr>
          <w:rFonts w:ascii="Arial" w:hAnsi="Arial" w:cs="Arial"/>
          <w:spacing w:val="-10"/>
          <w:sz w:val="23"/>
          <w:szCs w:val="23"/>
        </w:rPr>
        <w:t>CPU</w:t>
      </w:r>
      <w:r w:rsidRPr="002F7D6E">
        <w:rPr>
          <w:rFonts w:ascii="Arial" w:hAnsi="Arial" w:cs="Arial"/>
          <w:spacing w:val="-10"/>
          <w:sz w:val="24"/>
          <w:szCs w:val="24"/>
        </w:rPr>
        <w:t xml:space="preserve"> </w:t>
      </w:r>
      <w:r w:rsidRPr="00C62648">
        <w:rPr>
          <w:rFonts w:ascii="Arial" w:hAnsi="Arial" w:cs="Arial"/>
          <w:spacing w:val="-10"/>
          <w:sz w:val="23"/>
          <w:szCs w:val="23"/>
        </w:rPr>
        <w:t>analysis</w:t>
      </w:r>
      <w:r w:rsidRPr="002F7D6E">
        <w:rPr>
          <w:rFonts w:ascii="Arial" w:hAnsi="Arial" w:cs="Arial"/>
          <w:spacing w:val="-10"/>
          <w:sz w:val="24"/>
          <w:szCs w:val="24"/>
        </w:rPr>
        <w:t xml:space="preserve"> </w:t>
      </w:r>
      <w:r w:rsidR="000915B9">
        <w:rPr>
          <w:rFonts w:ascii="Arial" w:hAnsi="Arial" w:cs="Arial"/>
          <w:spacing w:val="-10"/>
          <w:sz w:val="24"/>
          <w:szCs w:val="24"/>
          <w:u w:val="single"/>
        </w:rPr>
        <w:t>hence</w:t>
      </w:r>
      <w:r w:rsidRPr="002F7D6E">
        <w:rPr>
          <w:rFonts w:ascii="Arial" w:hAnsi="Arial" w:cs="Arial"/>
          <w:spacing w:val="-10"/>
          <w:sz w:val="24"/>
          <w:szCs w:val="24"/>
          <w:u w:val="single"/>
        </w:rPr>
        <w:t xml:space="preserve"> critical</w:t>
      </w:r>
      <w:r w:rsidRPr="002F7D6E">
        <w:rPr>
          <w:rFonts w:ascii="Arial" w:hAnsi="Arial" w:cs="Arial"/>
          <w:spacing w:val="-10"/>
          <w:sz w:val="24"/>
          <w:szCs w:val="24"/>
        </w:rPr>
        <w:t xml:space="preserve"> to </w:t>
      </w:r>
      <w:r w:rsidRPr="00C62648">
        <w:rPr>
          <w:rFonts w:ascii="Arial" w:hAnsi="Arial" w:cs="Arial"/>
          <w:spacing w:val="-10"/>
          <w:sz w:val="23"/>
          <w:szCs w:val="23"/>
        </w:rPr>
        <w:t>Pricing</w:t>
      </w:r>
      <w:r w:rsidRPr="002F7D6E">
        <w:rPr>
          <w:rFonts w:ascii="Arial" w:hAnsi="Arial" w:cs="Arial"/>
          <w:spacing w:val="-10"/>
          <w:sz w:val="24"/>
          <w:szCs w:val="24"/>
        </w:rPr>
        <w:t xml:space="preserve"> </w:t>
      </w:r>
      <w:r w:rsidRPr="00C62648">
        <w:rPr>
          <w:rFonts w:ascii="Arial" w:hAnsi="Arial" w:cs="Arial"/>
          <w:spacing w:val="-10"/>
          <w:sz w:val="23"/>
          <w:szCs w:val="23"/>
        </w:rPr>
        <w:t>Decisions</w:t>
      </w:r>
      <w:r w:rsidRPr="002F7D6E">
        <w:rPr>
          <w:rFonts w:ascii="Arial" w:hAnsi="Arial" w:cs="Arial"/>
          <w:spacing w:val="-10"/>
          <w:sz w:val="24"/>
          <w:szCs w:val="24"/>
        </w:rPr>
        <w:t xml:space="preserve">. </w:t>
      </w:r>
      <w:r w:rsidRPr="00C62648">
        <w:rPr>
          <w:rFonts w:ascii="Arial" w:hAnsi="Arial" w:cs="Arial"/>
          <w:spacing w:val="-10"/>
          <w:sz w:val="23"/>
          <w:szCs w:val="23"/>
        </w:rPr>
        <w:t>CPU</w:t>
      </w:r>
      <w:r>
        <w:rPr>
          <w:rFonts w:ascii="Arial" w:hAnsi="Arial" w:cs="Arial"/>
          <w:spacing w:val="-10"/>
          <w:sz w:val="24"/>
          <w:szCs w:val="24"/>
        </w:rPr>
        <w:t xml:space="preserve"> impacts </w:t>
      </w:r>
      <w:r w:rsidRPr="00C62648">
        <w:rPr>
          <w:rFonts w:ascii="Arial" w:hAnsi="Arial" w:cs="Arial"/>
          <w:spacing w:val="-10"/>
          <w:sz w:val="23"/>
          <w:szCs w:val="23"/>
        </w:rPr>
        <w:t>Price</w:t>
      </w:r>
      <w:r w:rsidRPr="002F7D6E">
        <w:rPr>
          <w:rFonts w:ascii="Arial" w:hAnsi="Arial" w:cs="Arial"/>
          <w:spacing w:val="-10"/>
          <w:sz w:val="24"/>
          <w:szCs w:val="24"/>
        </w:rPr>
        <w:t xml:space="preserve"> </w:t>
      </w:r>
      <w:r w:rsidRPr="00C62648">
        <w:rPr>
          <w:rFonts w:ascii="Arial" w:hAnsi="Arial" w:cs="Arial"/>
          <w:spacing w:val="-10"/>
          <w:sz w:val="23"/>
          <w:szCs w:val="23"/>
        </w:rPr>
        <w:t>Feasibility</w:t>
      </w:r>
      <w:r w:rsidRPr="002F7D6E">
        <w:rPr>
          <w:rFonts w:ascii="Arial" w:hAnsi="Arial" w:cs="Arial"/>
          <w:spacing w:val="-10"/>
          <w:sz w:val="24"/>
          <w:szCs w:val="24"/>
        </w:rPr>
        <w:t>.</w:t>
      </w:r>
    </w:p>
    <w:p w14:paraId="53E9483D" w14:textId="77777777" w:rsidR="00BD3974" w:rsidRDefault="00BD3974" w:rsidP="00BD3974">
      <w:pPr>
        <w:spacing w:after="0" w:line="276" w:lineRule="auto"/>
        <w:ind w:left="4680" w:hanging="2520"/>
        <w:jc w:val="both"/>
        <w:rPr>
          <w:rFonts w:ascii="Arial" w:hAnsi="Arial" w:cs="Arial"/>
          <w:sz w:val="24"/>
          <w:szCs w:val="24"/>
        </w:rPr>
      </w:pPr>
      <w:r>
        <w:rPr>
          <w:rFonts w:ascii="Arial" w:hAnsi="Arial" w:cs="Arial"/>
          <w:sz w:val="24"/>
          <w:szCs w:val="24"/>
        </w:rPr>
        <w:t xml:space="preserve">CPU FC vs CPU VC </w:t>
      </w:r>
      <w:r w:rsidRPr="0064452F">
        <w:rPr>
          <w:rFonts w:ascii="Arial" w:hAnsi="Arial" w:cs="Arial"/>
          <w:i/>
          <w:iCs/>
          <w:sz w:val="24"/>
          <w:szCs w:val="24"/>
          <w:u w:val="single"/>
        </w:rPr>
        <w:t>inverted</w:t>
      </w:r>
      <w:r>
        <w:rPr>
          <w:rFonts w:ascii="Arial" w:hAnsi="Arial" w:cs="Arial"/>
          <w:i/>
          <w:iCs/>
          <w:sz w:val="24"/>
          <w:szCs w:val="24"/>
          <w:u w:val="single"/>
        </w:rPr>
        <w:t xml:space="preserve"> comparison</w:t>
      </w:r>
      <w:r>
        <w:rPr>
          <w:rFonts w:ascii="Arial" w:hAnsi="Arial" w:cs="Arial"/>
          <w:sz w:val="24"/>
          <w:szCs w:val="24"/>
        </w:rPr>
        <w:t xml:space="preserve"> CHART</w:t>
      </w:r>
    </w:p>
    <w:p w14:paraId="6FAB1F6E" w14:textId="77777777" w:rsidR="00BD3974" w:rsidRDefault="00BD3974" w:rsidP="00BD3974">
      <w:pPr>
        <w:spacing w:after="0" w:line="276" w:lineRule="auto"/>
        <w:ind w:left="4680" w:hanging="2520"/>
        <w:jc w:val="both"/>
        <w:rPr>
          <w:rFonts w:ascii="Arial" w:hAnsi="Arial" w:cs="Arial"/>
          <w:i/>
          <w:iCs/>
          <w:sz w:val="24"/>
          <w:szCs w:val="24"/>
        </w:rPr>
      </w:pPr>
      <w:r w:rsidRPr="00447A30">
        <w:rPr>
          <w:rFonts w:ascii="Arial" w:hAnsi="Arial" w:cs="Arial"/>
          <w:b/>
          <w:bCs/>
          <w:sz w:val="24"/>
          <w:szCs w:val="24"/>
        </w:rPr>
        <w:t>Period</w:t>
      </w:r>
      <w:r>
        <w:rPr>
          <w:rFonts w:ascii="Arial" w:hAnsi="Arial" w:cs="Arial"/>
          <w:sz w:val="24"/>
          <w:szCs w:val="24"/>
        </w:rPr>
        <w:t xml:space="preserve"> comparability &amp; </w:t>
      </w:r>
      <w:r w:rsidRPr="00447A30">
        <w:rPr>
          <w:rFonts w:ascii="Arial" w:hAnsi="Arial" w:cs="Arial"/>
          <w:i/>
          <w:iCs/>
          <w:color w:val="EE0000"/>
          <w:sz w:val="24"/>
          <w:szCs w:val="24"/>
        </w:rPr>
        <w:t>VC Exceptions</w:t>
      </w:r>
    </w:p>
    <w:p w14:paraId="136CE613" w14:textId="77777777" w:rsidR="006668E0" w:rsidRPr="006668E0" w:rsidRDefault="006668E0" w:rsidP="00BD3974">
      <w:pPr>
        <w:spacing w:after="0" w:line="276" w:lineRule="auto"/>
        <w:ind w:left="4680" w:hanging="2520"/>
        <w:jc w:val="both"/>
        <w:rPr>
          <w:rFonts w:ascii="Arial" w:hAnsi="Arial" w:cs="Arial"/>
          <w:sz w:val="24"/>
          <w:szCs w:val="24"/>
        </w:rPr>
        <w:sectPr w:rsidR="006668E0" w:rsidRPr="006668E0" w:rsidSect="00BD3974">
          <w:pgSz w:w="11907" w:h="16840" w:code="9"/>
          <w:pgMar w:top="864" w:right="1138" w:bottom="864" w:left="1138" w:header="706" w:footer="706" w:gutter="0"/>
          <w:cols w:space="708"/>
          <w:docGrid w:linePitch="360"/>
        </w:sectPr>
      </w:pPr>
    </w:p>
    <w:p w14:paraId="07289C8E" w14:textId="4D2559AB" w:rsidR="00194041" w:rsidRPr="009C3A3B" w:rsidRDefault="00194041" w:rsidP="00194041">
      <w:pPr>
        <w:pStyle w:val="Heading2"/>
        <w:numPr>
          <w:ilvl w:val="1"/>
          <w:numId w:val="1"/>
        </w:numPr>
        <w:spacing w:before="0"/>
        <w:ind w:left="788" w:hanging="431"/>
        <w:rPr>
          <w:rFonts w:ascii="Arial" w:hAnsi="Arial" w:cs="Arial"/>
          <w:color w:val="auto"/>
          <w:sz w:val="24"/>
          <w:szCs w:val="24"/>
        </w:rPr>
      </w:pPr>
      <w:r>
        <w:rPr>
          <w:rFonts w:ascii="Arial" w:hAnsi="Arial" w:cs="Arial"/>
          <w:color w:val="auto"/>
          <w:sz w:val="24"/>
          <w:szCs w:val="24"/>
        </w:rPr>
        <w:lastRenderedPageBreak/>
        <w:t>External Factors Influencing Costs</w:t>
      </w:r>
    </w:p>
    <w:p w14:paraId="4127B330" w14:textId="0E1A118F" w:rsidR="000B74DA" w:rsidRDefault="000B74DA" w:rsidP="00194041">
      <w:pPr>
        <w:spacing w:after="0"/>
        <w:ind w:left="1440"/>
        <w:jc w:val="both"/>
        <w:rPr>
          <w:rFonts w:ascii="Arial" w:hAnsi="Arial" w:cs="Arial"/>
          <w:sz w:val="24"/>
          <w:szCs w:val="24"/>
        </w:rPr>
      </w:pPr>
      <w:r>
        <w:rPr>
          <w:rFonts w:ascii="Arial" w:hAnsi="Arial" w:cs="Arial"/>
          <w:sz w:val="24"/>
          <w:szCs w:val="24"/>
        </w:rPr>
        <w:t>Many factors may influence costs and cost accounting itself</w:t>
      </w:r>
    </w:p>
    <w:p w14:paraId="60DD0331" w14:textId="77777777" w:rsidR="00B31907" w:rsidRDefault="00B31907" w:rsidP="00B31907">
      <w:pPr>
        <w:spacing w:after="0"/>
        <w:ind w:left="1440"/>
        <w:jc w:val="both"/>
        <w:rPr>
          <w:rFonts w:ascii="Arial" w:hAnsi="Arial" w:cs="Arial"/>
          <w:sz w:val="24"/>
          <w:szCs w:val="24"/>
        </w:rPr>
      </w:pPr>
      <w:r>
        <w:rPr>
          <w:rFonts w:ascii="Arial" w:hAnsi="Arial" w:cs="Arial"/>
          <w:sz w:val="24"/>
          <w:szCs w:val="24"/>
        </w:rPr>
        <w:t>Past- output levels &amp; market share</w:t>
      </w:r>
    </w:p>
    <w:p w14:paraId="5850FCCE" w14:textId="317DC628" w:rsidR="00E82D01" w:rsidRDefault="00E82D01" w:rsidP="00194041">
      <w:pPr>
        <w:spacing w:after="0"/>
        <w:ind w:left="1440"/>
        <w:jc w:val="both"/>
        <w:rPr>
          <w:rFonts w:ascii="Arial" w:hAnsi="Arial" w:cs="Arial"/>
          <w:sz w:val="24"/>
          <w:szCs w:val="24"/>
        </w:rPr>
      </w:pPr>
      <w:r>
        <w:rPr>
          <w:rFonts w:ascii="Arial" w:hAnsi="Arial" w:cs="Arial"/>
          <w:sz w:val="24"/>
          <w:szCs w:val="24"/>
        </w:rPr>
        <w:t>Business today- more Management emphasis on controlling &amp; cutting costs</w:t>
      </w:r>
    </w:p>
    <w:p w14:paraId="39F725C6" w14:textId="77777777" w:rsidR="00E82D01" w:rsidRDefault="00E82D01" w:rsidP="00194041">
      <w:pPr>
        <w:spacing w:after="0"/>
        <w:ind w:left="1440"/>
        <w:jc w:val="both"/>
        <w:rPr>
          <w:rFonts w:ascii="Arial" w:hAnsi="Arial" w:cs="Arial"/>
          <w:sz w:val="24"/>
          <w:szCs w:val="24"/>
        </w:rPr>
      </w:pPr>
    </w:p>
    <w:p w14:paraId="5970E41C" w14:textId="2A73A712" w:rsidR="00E82D01" w:rsidRPr="002B5D5B" w:rsidRDefault="00E82D01" w:rsidP="00E82D01">
      <w:pPr>
        <w:pStyle w:val="Heading3"/>
        <w:numPr>
          <w:ilvl w:val="2"/>
          <w:numId w:val="1"/>
        </w:numPr>
        <w:spacing w:before="120" w:after="120"/>
        <w:ind w:left="1225" w:hanging="505"/>
        <w:rPr>
          <w:rFonts w:ascii="Arial" w:hAnsi="Arial" w:cs="Arial"/>
          <w:color w:val="auto"/>
        </w:rPr>
      </w:pPr>
      <w:r>
        <w:rPr>
          <w:rFonts w:ascii="Arial" w:hAnsi="Arial" w:cs="Arial"/>
          <w:color w:val="auto"/>
        </w:rPr>
        <w:t>Global Competition &amp; Supply Chain</w:t>
      </w:r>
    </w:p>
    <w:p w14:paraId="36B2A65B" w14:textId="77777777" w:rsidR="00E82D01" w:rsidRDefault="00E82D01" w:rsidP="00E82D01">
      <w:pPr>
        <w:spacing w:after="0" w:line="276" w:lineRule="auto"/>
        <w:ind w:left="4680" w:hanging="2520"/>
        <w:jc w:val="both"/>
        <w:rPr>
          <w:rFonts w:ascii="Arial" w:hAnsi="Arial" w:cs="Arial"/>
          <w:sz w:val="24"/>
          <w:szCs w:val="24"/>
        </w:rPr>
      </w:pPr>
      <w:r>
        <w:rPr>
          <w:rFonts w:ascii="Arial" w:hAnsi="Arial" w:cs="Arial"/>
          <w:sz w:val="24"/>
          <w:szCs w:val="24"/>
        </w:rPr>
        <w:t>Globalization + Large Container Vessels</w:t>
      </w:r>
    </w:p>
    <w:p w14:paraId="4C170F22" w14:textId="19C6AB6C" w:rsidR="00E82D01" w:rsidRDefault="00E82D01" w:rsidP="00E82D01">
      <w:pPr>
        <w:spacing w:after="0" w:line="276" w:lineRule="auto"/>
        <w:ind w:left="4680" w:hanging="2520"/>
        <w:jc w:val="both"/>
        <w:rPr>
          <w:rFonts w:ascii="Arial" w:hAnsi="Arial" w:cs="Arial"/>
          <w:sz w:val="24"/>
          <w:szCs w:val="24"/>
        </w:rPr>
      </w:pPr>
      <w:r>
        <w:rPr>
          <w:rFonts w:ascii="Arial" w:hAnsi="Arial" w:cs="Arial"/>
          <w:sz w:val="24"/>
          <w:szCs w:val="24"/>
        </w:rPr>
        <w:t>Procuring cheapest product common practice</w:t>
      </w:r>
    </w:p>
    <w:p w14:paraId="7BE4EA09" w14:textId="32C59C2D" w:rsidR="00E82D01" w:rsidRDefault="00E82D01" w:rsidP="00E82D01">
      <w:pPr>
        <w:spacing w:after="0" w:line="276" w:lineRule="auto"/>
        <w:ind w:left="4680" w:hanging="2520"/>
        <w:jc w:val="both"/>
        <w:rPr>
          <w:rFonts w:ascii="Arial" w:hAnsi="Arial" w:cs="Arial"/>
          <w:sz w:val="24"/>
          <w:szCs w:val="24"/>
        </w:rPr>
      </w:pPr>
      <w:r>
        <w:rPr>
          <w:rFonts w:ascii="Arial" w:hAnsi="Arial" w:cs="Arial"/>
          <w:sz w:val="24"/>
          <w:szCs w:val="24"/>
        </w:rPr>
        <w:t>But Always a Cheaper product</w:t>
      </w:r>
    </w:p>
    <w:p w14:paraId="6B30B392" w14:textId="53C41606" w:rsidR="00E82D01" w:rsidRDefault="00E82D01" w:rsidP="00E82D01">
      <w:pPr>
        <w:spacing w:after="0" w:line="276" w:lineRule="auto"/>
        <w:ind w:left="4680" w:right="-81" w:hanging="2520"/>
        <w:jc w:val="both"/>
        <w:rPr>
          <w:rFonts w:ascii="Arial" w:hAnsi="Arial" w:cs="Arial"/>
          <w:sz w:val="24"/>
          <w:szCs w:val="24"/>
        </w:rPr>
      </w:pPr>
      <w:r>
        <w:rPr>
          <w:rFonts w:ascii="Arial" w:hAnsi="Arial" w:cs="Arial"/>
          <w:sz w:val="24"/>
          <w:szCs w:val="24"/>
        </w:rPr>
        <w:t>Every cent saved = Compounds to higher competitive advantage/ Profits</w:t>
      </w:r>
    </w:p>
    <w:p w14:paraId="382B61FE" w14:textId="77777777" w:rsidR="00E82D01" w:rsidRDefault="00E82D01" w:rsidP="00E82D01">
      <w:pPr>
        <w:spacing w:after="0" w:line="276" w:lineRule="auto"/>
        <w:ind w:left="4680" w:hanging="2520"/>
        <w:jc w:val="both"/>
        <w:rPr>
          <w:rFonts w:ascii="Arial" w:hAnsi="Arial" w:cs="Arial"/>
          <w:sz w:val="24"/>
          <w:szCs w:val="24"/>
        </w:rPr>
      </w:pPr>
    </w:p>
    <w:p w14:paraId="632136D5" w14:textId="23E2F3DF" w:rsidR="00E82D01" w:rsidRPr="002B5D5B" w:rsidRDefault="00933E85" w:rsidP="00E82D01">
      <w:pPr>
        <w:pStyle w:val="Heading3"/>
        <w:numPr>
          <w:ilvl w:val="2"/>
          <w:numId w:val="1"/>
        </w:numPr>
        <w:spacing w:before="120" w:after="120"/>
        <w:ind w:left="1225" w:hanging="505"/>
        <w:rPr>
          <w:rFonts w:ascii="Arial" w:hAnsi="Arial" w:cs="Arial"/>
          <w:color w:val="auto"/>
        </w:rPr>
      </w:pPr>
      <w:r>
        <w:rPr>
          <w:rFonts w:ascii="Arial" w:hAnsi="Arial" w:cs="Arial"/>
          <w:color w:val="auto"/>
        </w:rPr>
        <w:t>Shortening Product Life Cycles</w:t>
      </w:r>
    </w:p>
    <w:p w14:paraId="763B6E11" w14:textId="1B55ED6D" w:rsidR="00E82D01" w:rsidRDefault="00E82D01" w:rsidP="00E82D01">
      <w:pPr>
        <w:spacing w:after="0" w:line="276" w:lineRule="auto"/>
        <w:ind w:left="4680" w:hanging="2520"/>
        <w:jc w:val="both"/>
        <w:rPr>
          <w:rFonts w:ascii="Arial" w:hAnsi="Arial" w:cs="Arial"/>
          <w:sz w:val="24"/>
          <w:szCs w:val="24"/>
        </w:rPr>
      </w:pPr>
      <w:r>
        <w:rPr>
          <w:rFonts w:ascii="Arial" w:hAnsi="Arial" w:cs="Arial"/>
          <w:sz w:val="24"/>
          <w:szCs w:val="24"/>
        </w:rPr>
        <w:t>Shorter life cycle → shorter returns → less cost investment</w:t>
      </w:r>
    </w:p>
    <w:p w14:paraId="45D37990" w14:textId="4D55F8ED" w:rsidR="00E82D01" w:rsidRDefault="00E82D01" w:rsidP="00E82D01">
      <w:pPr>
        <w:spacing w:after="0" w:line="276" w:lineRule="auto"/>
        <w:ind w:left="4680" w:hanging="2520"/>
        <w:jc w:val="both"/>
        <w:rPr>
          <w:rFonts w:ascii="Arial" w:hAnsi="Arial" w:cs="Arial"/>
          <w:sz w:val="24"/>
          <w:szCs w:val="24"/>
        </w:rPr>
      </w:pPr>
      <w:r>
        <w:rPr>
          <w:rFonts w:ascii="Arial" w:hAnsi="Arial" w:cs="Arial"/>
          <w:sz w:val="24"/>
          <w:szCs w:val="24"/>
        </w:rPr>
        <w:t>Today- new upgrades, generation &amp; designs Faster</w:t>
      </w:r>
    </w:p>
    <w:p w14:paraId="240C568D" w14:textId="34FEC8B1" w:rsidR="00E82D01" w:rsidRDefault="00E82D01" w:rsidP="00E82D01">
      <w:pPr>
        <w:spacing w:after="0" w:line="276" w:lineRule="auto"/>
        <w:ind w:left="4680" w:hanging="2520"/>
        <w:jc w:val="both"/>
        <w:rPr>
          <w:rFonts w:ascii="Arial" w:hAnsi="Arial" w:cs="Arial"/>
          <w:sz w:val="24"/>
          <w:szCs w:val="24"/>
        </w:rPr>
      </w:pPr>
      <w:r>
        <w:rPr>
          <w:rFonts w:ascii="Arial" w:hAnsi="Arial" w:cs="Arial"/>
          <w:sz w:val="24"/>
          <w:szCs w:val="24"/>
        </w:rPr>
        <w:t>Past- released years Apart</w:t>
      </w:r>
    </w:p>
    <w:p w14:paraId="61D5CC20" w14:textId="77777777" w:rsidR="00933E85" w:rsidRDefault="00933E85" w:rsidP="00E82D01">
      <w:pPr>
        <w:spacing w:after="0" w:line="276" w:lineRule="auto"/>
        <w:ind w:left="4680" w:hanging="2520"/>
        <w:jc w:val="both"/>
        <w:rPr>
          <w:rFonts w:ascii="Arial" w:hAnsi="Arial" w:cs="Arial"/>
          <w:sz w:val="24"/>
          <w:szCs w:val="24"/>
        </w:rPr>
      </w:pPr>
    </w:p>
    <w:p w14:paraId="3E30A04D" w14:textId="77E918DF" w:rsidR="00E82D01" w:rsidRPr="00E82D01" w:rsidRDefault="00E82D01" w:rsidP="00E82D01">
      <w:pPr>
        <w:spacing w:after="0" w:line="276" w:lineRule="auto"/>
        <w:ind w:left="4680" w:right="-446" w:hanging="2520"/>
        <w:jc w:val="both"/>
        <w:rPr>
          <w:rFonts w:ascii="Arial" w:hAnsi="Arial" w:cs="Arial"/>
          <w:spacing w:val="-10"/>
          <w:sz w:val="24"/>
          <w:szCs w:val="24"/>
        </w:rPr>
      </w:pPr>
      <w:r w:rsidRPr="00E82D01">
        <w:rPr>
          <w:rFonts w:ascii="Arial" w:hAnsi="Arial" w:cs="Arial"/>
          <w:spacing w:val="-10"/>
          <w:sz w:val="24"/>
          <w:szCs w:val="24"/>
        </w:rPr>
        <w:t xml:space="preserve">Feature updates are </w:t>
      </w:r>
      <w:r w:rsidRPr="00E82D01">
        <w:rPr>
          <w:rFonts w:ascii="Arial" w:hAnsi="Arial" w:cs="Arial"/>
          <w:i/>
          <w:iCs/>
          <w:spacing w:val="-10"/>
          <w:sz w:val="24"/>
          <w:szCs w:val="24"/>
          <w:u w:val="single"/>
        </w:rPr>
        <w:t>Cheaper</w:t>
      </w:r>
      <w:r w:rsidRPr="00E82D01">
        <w:rPr>
          <w:rFonts w:ascii="Arial" w:hAnsi="Arial" w:cs="Arial"/>
          <w:spacing w:val="-10"/>
          <w:sz w:val="24"/>
          <w:szCs w:val="24"/>
        </w:rPr>
        <w:tab/>
      </w:r>
      <w:r w:rsidRPr="00E82D01">
        <w:rPr>
          <w:rFonts w:ascii="Arial" w:hAnsi="Arial" w:cs="Arial"/>
          <w:spacing w:val="-10"/>
          <w:sz w:val="24"/>
          <w:szCs w:val="24"/>
        </w:rPr>
        <w:tab/>
        <w:t>vs.</w:t>
      </w:r>
      <w:r w:rsidRPr="00E82D01">
        <w:rPr>
          <w:rFonts w:ascii="Arial" w:hAnsi="Arial" w:cs="Arial"/>
          <w:spacing w:val="-10"/>
          <w:sz w:val="24"/>
          <w:szCs w:val="24"/>
        </w:rPr>
        <w:tab/>
        <w:t xml:space="preserve">entirely new features/products </w:t>
      </w:r>
      <w:r w:rsidRPr="00E82D01">
        <w:rPr>
          <w:rFonts w:ascii="Arial" w:hAnsi="Arial" w:cs="Arial"/>
          <w:i/>
          <w:iCs/>
          <w:spacing w:val="-10"/>
          <w:sz w:val="24"/>
          <w:szCs w:val="24"/>
          <w:u w:val="single"/>
        </w:rPr>
        <w:t>Expensive</w:t>
      </w:r>
    </w:p>
    <w:p w14:paraId="0C417AE6" w14:textId="000DF4C2" w:rsidR="00E82D01" w:rsidRDefault="00933E85" w:rsidP="00E82D01">
      <w:pPr>
        <w:spacing w:after="0" w:line="276" w:lineRule="auto"/>
        <w:ind w:left="4680" w:hanging="2520"/>
        <w:jc w:val="both"/>
        <w:rPr>
          <w:rFonts w:ascii="Arial" w:hAnsi="Arial" w:cs="Arial"/>
          <w:sz w:val="24"/>
          <w:szCs w:val="24"/>
        </w:rPr>
      </w:pPr>
      <w:r>
        <w:rPr>
          <w:rFonts w:ascii="Arial" w:hAnsi="Arial" w:cs="Arial"/>
          <w:sz w:val="24"/>
          <w:szCs w:val="24"/>
        </w:rPr>
        <w:t>Feature Development Costs-</w:t>
      </w:r>
      <w:r>
        <w:rPr>
          <w:rFonts w:ascii="Arial" w:hAnsi="Arial" w:cs="Arial"/>
          <w:sz w:val="24"/>
          <w:szCs w:val="24"/>
        </w:rPr>
        <w:tab/>
        <w:t>lab facilities, materials, expert salaries</w:t>
      </w:r>
    </w:p>
    <w:p w14:paraId="11F398F6" w14:textId="78D3E130" w:rsidR="00933E85" w:rsidRDefault="00933E85" w:rsidP="00884A6D">
      <w:pPr>
        <w:spacing w:after="0" w:line="276" w:lineRule="auto"/>
        <w:ind w:left="3600" w:right="-441" w:hanging="1440"/>
        <w:jc w:val="both"/>
        <w:rPr>
          <w:rFonts w:ascii="Arial" w:hAnsi="Arial" w:cs="Arial"/>
          <w:sz w:val="24"/>
          <w:szCs w:val="24"/>
        </w:rPr>
      </w:pPr>
      <w:r>
        <w:rPr>
          <w:rFonts w:ascii="Arial" w:hAnsi="Arial" w:cs="Arial"/>
          <w:sz w:val="24"/>
          <w:szCs w:val="24"/>
        </w:rPr>
        <w:t>Understanding cost control</w:t>
      </w:r>
      <w:r w:rsidR="00884A6D">
        <w:rPr>
          <w:rFonts w:ascii="Arial" w:hAnsi="Arial" w:cs="Arial"/>
          <w:sz w:val="24"/>
          <w:szCs w:val="24"/>
        </w:rPr>
        <w:t>, market lifetime</w:t>
      </w:r>
      <w:r>
        <w:rPr>
          <w:rFonts w:ascii="Arial" w:hAnsi="Arial" w:cs="Arial"/>
          <w:sz w:val="24"/>
          <w:szCs w:val="24"/>
        </w:rPr>
        <w:t xml:space="preserve"> &amp; cost benefit relationship</w:t>
      </w:r>
      <w:r w:rsidR="00884A6D">
        <w:rPr>
          <w:rFonts w:ascii="Arial" w:hAnsi="Arial" w:cs="Arial"/>
          <w:sz w:val="24"/>
          <w:szCs w:val="24"/>
        </w:rPr>
        <w:tab/>
      </w:r>
      <w:r>
        <w:rPr>
          <w:rFonts w:ascii="Arial" w:hAnsi="Arial" w:cs="Arial"/>
          <w:sz w:val="24"/>
          <w:szCs w:val="24"/>
        </w:rPr>
        <w:t xml:space="preserve">for each </w:t>
      </w:r>
      <w:r w:rsidR="0040343D">
        <w:rPr>
          <w:rFonts w:ascii="Arial" w:hAnsi="Arial" w:cs="Arial"/>
          <w:sz w:val="24"/>
          <w:szCs w:val="24"/>
        </w:rPr>
        <w:t xml:space="preserve">product </w:t>
      </w:r>
      <w:r>
        <w:rPr>
          <w:rFonts w:ascii="Arial" w:hAnsi="Arial" w:cs="Arial"/>
          <w:sz w:val="24"/>
          <w:szCs w:val="24"/>
        </w:rPr>
        <w:t>Crucial for Company &amp; Managers</w:t>
      </w:r>
    </w:p>
    <w:p w14:paraId="6DA3CB33" w14:textId="77777777" w:rsidR="00933E85" w:rsidRDefault="00933E85" w:rsidP="00E82D01">
      <w:pPr>
        <w:spacing w:after="0" w:line="276" w:lineRule="auto"/>
        <w:ind w:left="4680" w:hanging="2520"/>
        <w:jc w:val="both"/>
        <w:rPr>
          <w:rFonts w:ascii="Arial" w:hAnsi="Arial" w:cs="Arial"/>
          <w:sz w:val="24"/>
          <w:szCs w:val="24"/>
        </w:rPr>
      </w:pPr>
    </w:p>
    <w:p w14:paraId="0416F53E" w14:textId="3343BD78" w:rsidR="00933E85" w:rsidRPr="002B5D5B" w:rsidRDefault="00A976E0" w:rsidP="00933E85">
      <w:pPr>
        <w:pStyle w:val="Heading3"/>
        <w:numPr>
          <w:ilvl w:val="2"/>
          <w:numId w:val="1"/>
        </w:numPr>
        <w:spacing w:before="120" w:after="120"/>
        <w:ind w:left="1225" w:hanging="505"/>
        <w:rPr>
          <w:rFonts w:ascii="Arial" w:hAnsi="Arial" w:cs="Arial"/>
          <w:color w:val="auto"/>
        </w:rPr>
      </w:pPr>
      <w:r>
        <w:rPr>
          <w:rFonts w:ascii="Arial" w:hAnsi="Arial" w:cs="Arial"/>
          <w:color w:val="auto"/>
        </w:rPr>
        <w:t>Technology</w:t>
      </w:r>
    </w:p>
    <w:p w14:paraId="233F980B" w14:textId="7115BA05" w:rsidR="008E6A92" w:rsidRDefault="008E6A92" w:rsidP="00933E85">
      <w:pPr>
        <w:spacing w:after="0" w:line="276" w:lineRule="auto"/>
        <w:ind w:left="4680" w:hanging="2520"/>
        <w:jc w:val="both"/>
        <w:rPr>
          <w:rFonts w:ascii="Arial" w:hAnsi="Arial" w:cs="Arial"/>
          <w:sz w:val="24"/>
          <w:szCs w:val="24"/>
        </w:rPr>
      </w:pPr>
      <w:r>
        <w:rPr>
          <w:rFonts w:ascii="Arial" w:hAnsi="Arial" w:cs="Arial"/>
          <w:sz w:val="24"/>
          <w:szCs w:val="24"/>
        </w:rPr>
        <w:t>Enterprise resource workflows &amp; software with integrated measuring applications</w:t>
      </w:r>
    </w:p>
    <w:p w14:paraId="62EE11DE" w14:textId="6C86DE1D" w:rsidR="008E6A92" w:rsidRDefault="008E6A92" w:rsidP="00933E85">
      <w:pPr>
        <w:spacing w:after="0" w:line="276" w:lineRule="auto"/>
        <w:ind w:left="4680" w:hanging="2520"/>
        <w:jc w:val="both"/>
        <w:rPr>
          <w:rFonts w:ascii="Arial" w:hAnsi="Arial" w:cs="Arial"/>
          <w:sz w:val="24"/>
          <w:szCs w:val="24"/>
        </w:rPr>
      </w:pPr>
      <w:r>
        <w:rPr>
          <w:rFonts w:ascii="Arial" w:hAnsi="Arial" w:cs="Arial"/>
          <w:sz w:val="24"/>
          <w:szCs w:val="24"/>
        </w:rPr>
        <w:t>Precisely weaponised data inputs</w:t>
      </w:r>
    </w:p>
    <w:p w14:paraId="6B5C40E8" w14:textId="40FC4763" w:rsidR="008E6A92" w:rsidRDefault="008E6A92" w:rsidP="00933E85">
      <w:pPr>
        <w:spacing w:after="0" w:line="276" w:lineRule="auto"/>
        <w:ind w:left="4680" w:hanging="2520"/>
        <w:jc w:val="both"/>
        <w:rPr>
          <w:rFonts w:ascii="Arial" w:hAnsi="Arial" w:cs="Arial"/>
          <w:sz w:val="24"/>
          <w:szCs w:val="24"/>
        </w:rPr>
      </w:pPr>
      <w:r>
        <w:rPr>
          <w:rFonts w:ascii="Arial" w:hAnsi="Arial" w:cs="Arial"/>
          <w:sz w:val="24"/>
          <w:szCs w:val="24"/>
        </w:rPr>
        <w:t>Allows sophisticated cost pattern analysis for even the most complex business processes.</w:t>
      </w:r>
    </w:p>
    <w:p w14:paraId="18105CEC" w14:textId="77777777" w:rsidR="008E6A92" w:rsidRDefault="008E6A92" w:rsidP="00933E85">
      <w:pPr>
        <w:spacing w:after="0" w:line="276" w:lineRule="auto"/>
        <w:ind w:left="4680" w:hanging="2520"/>
        <w:jc w:val="both"/>
        <w:rPr>
          <w:rFonts w:ascii="Arial" w:hAnsi="Arial" w:cs="Arial"/>
          <w:sz w:val="24"/>
          <w:szCs w:val="24"/>
        </w:rPr>
      </w:pPr>
    </w:p>
    <w:p w14:paraId="4CFB61CE" w14:textId="379F815F" w:rsidR="008E6A92" w:rsidRDefault="00884A6D" w:rsidP="00933E85">
      <w:pPr>
        <w:spacing w:after="0" w:line="276" w:lineRule="auto"/>
        <w:ind w:left="4680" w:hanging="2520"/>
        <w:jc w:val="both"/>
        <w:rPr>
          <w:rFonts w:ascii="Arial" w:hAnsi="Arial" w:cs="Arial"/>
          <w:sz w:val="24"/>
          <w:szCs w:val="24"/>
        </w:rPr>
      </w:pPr>
      <w:r>
        <w:rPr>
          <w:rFonts w:ascii="Arial" w:hAnsi="Arial" w:cs="Arial"/>
          <w:sz w:val="24"/>
          <w:szCs w:val="24"/>
        </w:rPr>
        <w:t xml:space="preserve">5 Gb </w:t>
      </w:r>
      <w:r w:rsidR="008E6A92">
        <w:rPr>
          <w:rFonts w:ascii="Arial" w:hAnsi="Arial" w:cs="Arial"/>
          <w:sz w:val="24"/>
          <w:szCs w:val="24"/>
        </w:rPr>
        <w:t xml:space="preserve">Instantaneous communication technologies for </w:t>
      </w:r>
      <w:r w:rsidR="008E6A92" w:rsidRPr="008E6A92">
        <w:rPr>
          <w:rFonts w:ascii="Arial" w:hAnsi="Arial" w:cs="Arial"/>
          <w:i/>
          <w:iCs/>
          <w:sz w:val="24"/>
          <w:szCs w:val="24"/>
        </w:rPr>
        <w:t>Management Assessment &amp; Decision Making</w:t>
      </w:r>
    </w:p>
    <w:p w14:paraId="7BEB12E8" w14:textId="77777777" w:rsidR="008E6A92" w:rsidRDefault="008E6A92" w:rsidP="008E6A92">
      <w:pPr>
        <w:spacing w:after="0" w:line="276" w:lineRule="auto"/>
        <w:ind w:left="2880" w:hanging="720"/>
        <w:jc w:val="both"/>
        <w:rPr>
          <w:rFonts w:ascii="Arial" w:hAnsi="Arial" w:cs="Arial"/>
          <w:sz w:val="24"/>
          <w:szCs w:val="24"/>
        </w:rPr>
      </w:pPr>
      <w:r>
        <w:rPr>
          <w:rFonts w:ascii="Arial" w:hAnsi="Arial" w:cs="Arial"/>
          <w:sz w:val="24"/>
          <w:szCs w:val="24"/>
        </w:rPr>
        <w:t>With Artificial Intelligence, quantum computing, Smart ICTs, and mobile device capabilities on the rise, our capabilities aren’t fully realized.</w:t>
      </w:r>
    </w:p>
    <w:p w14:paraId="694CD571" w14:textId="7CB6D8D8" w:rsidR="008E6A92" w:rsidRDefault="008E6A92" w:rsidP="00933E85">
      <w:pPr>
        <w:spacing w:after="0" w:line="276" w:lineRule="auto"/>
        <w:ind w:left="4680" w:hanging="2520"/>
        <w:jc w:val="both"/>
        <w:rPr>
          <w:rFonts w:ascii="Arial" w:hAnsi="Arial" w:cs="Arial"/>
          <w:sz w:val="24"/>
          <w:szCs w:val="24"/>
        </w:rPr>
      </w:pPr>
      <w:r>
        <w:rPr>
          <w:rFonts w:ascii="Arial" w:hAnsi="Arial" w:cs="Arial"/>
          <w:sz w:val="24"/>
          <w:szCs w:val="24"/>
        </w:rPr>
        <w:t>These permit potential for targeted Managerial Analysis influencing global costs for better or worse.</w:t>
      </w:r>
    </w:p>
    <w:p w14:paraId="766ED1A6" w14:textId="77777777" w:rsidR="00933E85" w:rsidRDefault="00933E85" w:rsidP="00E82D01">
      <w:pPr>
        <w:spacing w:after="0" w:line="276" w:lineRule="auto"/>
        <w:ind w:left="4680" w:hanging="2520"/>
        <w:jc w:val="both"/>
        <w:rPr>
          <w:rFonts w:ascii="Arial" w:hAnsi="Arial" w:cs="Arial"/>
          <w:sz w:val="24"/>
          <w:szCs w:val="24"/>
        </w:rPr>
      </w:pPr>
    </w:p>
    <w:p w14:paraId="278313D6" w14:textId="77777777" w:rsidR="006E48E5" w:rsidRDefault="006E48E5" w:rsidP="00E82D01">
      <w:pPr>
        <w:spacing w:after="0" w:line="276" w:lineRule="auto"/>
        <w:ind w:left="4680" w:hanging="2520"/>
        <w:jc w:val="both"/>
        <w:rPr>
          <w:rFonts w:ascii="Arial" w:hAnsi="Arial" w:cs="Arial"/>
          <w:sz w:val="24"/>
          <w:szCs w:val="24"/>
        </w:rPr>
      </w:pPr>
    </w:p>
    <w:p w14:paraId="143B7861" w14:textId="77777777" w:rsidR="00933E85" w:rsidRDefault="00933E85" w:rsidP="00E82D01">
      <w:pPr>
        <w:spacing w:after="0" w:line="276" w:lineRule="auto"/>
        <w:ind w:left="4680" w:hanging="2520"/>
        <w:jc w:val="both"/>
        <w:rPr>
          <w:rFonts w:ascii="Arial" w:hAnsi="Arial" w:cs="Arial"/>
          <w:sz w:val="24"/>
          <w:szCs w:val="24"/>
        </w:rPr>
      </w:pPr>
    </w:p>
    <w:p w14:paraId="3ACF2F53" w14:textId="5A103104" w:rsidR="008E1B0C" w:rsidRPr="002B5D5B" w:rsidRDefault="008E1B0C" w:rsidP="002739C2">
      <w:pPr>
        <w:spacing w:after="0"/>
        <w:ind w:left="1440"/>
        <w:jc w:val="both"/>
        <w:rPr>
          <w:rFonts w:ascii="Arial" w:hAnsi="Arial" w:cs="Arial"/>
          <w:sz w:val="24"/>
          <w:szCs w:val="24"/>
        </w:rPr>
        <w:sectPr w:rsidR="008E1B0C" w:rsidRPr="002B5D5B" w:rsidSect="00604C00">
          <w:pgSz w:w="11907" w:h="16840" w:code="9"/>
          <w:pgMar w:top="1134" w:right="1134" w:bottom="1134" w:left="1134" w:header="709" w:footer="709" w:gutter="0"/>
          <w:cols w:space="708"/>
          <w:docGrid w:linePitch="360"/>
        </w:sectPr>
      </w:pPr>
    </w:p>
    <w:p w14:paraId="5504AE19" w14:textId="30B04D02" w:rsidR="00B25101" w:rsidRPr="002B5D5B" w:rsidRDefault="00466BD4" w:rsidP="00937D28">
      <w:pPr>
        <w:keepNext/>
        <w:keepLines/>
        <w:spacing w:after="160" w:line="278" w:lineRule="auto"/>
        <w:jc w:val="both"/>
        <w:outlineLvl w:val="0"/>
        <w:rPr>
          <w:rFonts w:ascii="Arial" w:eastAsia="Times New Roman" w:hAnsi="Arial" w:cs="Arial"/>
          <w:color w:val="2F5496"/>
          <w:sz w:val="24"/>
          <w:szCs w:val="24"/>
        </w:rPr>
      </w:pPr>
      <w:r>
        <w:rPr>
          <w:rFonts w:ascii="Arial" w:eastAsia="Times New Roman" w:hAnsi="Arial" w:cs="Arial"/>
          <w:color w:val="2F5496"/>
          <w:sz w:val="24"/>
          <w:szCs w:val="24"/>
        </w:rPr>
        <w:lastRenderedPageBreak/>
        <w:t>Cost-Volume-Profit Analysis</w:t>
      </w:r>
    </w:p>
    <w:p w14:paraId="3B0A60E0" w14:textId="77777777" w:rsidR="00205C35" w:rsidRDefault="00205C35" w:rsidP="00205C35">
      <w:pPr>
        <w:spacing w:line="240" w:lineRule="auto"/>
        <w:ind w:left="1440"/>
        <w:jc w:val="both"/>
        <w:rPr>
          <w:rFonts w:ascii="Arial" w:hAnsi="Arial" w:cs="Arial"/>
        </w:rPr>
      </w:pPr>
    </w:p>
    <w:p w14:paraId="6D6B8B18" w14:textId="7C1DBDBE" w:rsidR="00B25101" w:rsidRPr="002B5D5B" w:rsidRDefault="00DA2FD2" w:rsidP="00A11D75">
      <w:pPr>
        <w:pStyle w:val="Heading1"/>
        <w:numPr>
          <w:ilvl w:val="0"/>
          <w:numId w:val="1"/>
        </w:numPr>
        <w:spacing w:after="120"/>
        <w:rPr>
          <w:rFonts w:ascii="Arial" w:hAnsi="Arial" w:cs="Arial"/>
          <w:color w:val="2F5496"/>
          <w:sz w:val="24"/>
          <w:szCs w:val="24"/>
        </w:rPr>
      </w:pPr>
      <w:r>
        <w:rPr>
          <w:rFonts w:ascii="Arial" w:hAnsi="Arial" w:cs="Arial"/>
          <w:color w:val="2F5496"/>
          <w:sz w:val="24"/>
          <w:szCs w:val="24"/>
        </w:rPr>
        <w:t>Cost-Volume-Profit Analysis</w:t>
      </w:r>
    </w:p>
    <w:p w14:paraId="44E85836" w14:textId="4688C790" w:rsidR="00982724" w:rsidRPr="00DA2FD2" w:rsidRDefault="00466BD4" w:rsidP="00FE4631">
      <w:pPr>
        <w:pStyle w:val="Heading2"/>
        <w:numPr>
          <w:ilvl w:val="1"/>
          <w:numId w:val="1"/>
        </w:numPr>
        <w:spacing w:before="120"/>
        <w:ind w:left="788" w:hanging="431"/>
        <w:rPr>
          <w:rFonts w:ascii="Arial" w:hAnsi="Arial" w:cs="Arial"/>
          <w:b/>
          <w:bCs/>
          <w:color w:val="auto"/>
          <w:sz w:val="24"/>
          <w:szCs w:val="24"/>
        </w:rPr>
      </w:pPr>
      <w:r w:rsidRPr="00DA2FD2">
        <w:rPr>
          <w:rFonts w:ascii="Arial" w:hAnsi="Arial" w:cs="Arial"/>
          <w:b/>
          <w:bCs/>
          <w:color w:val="auto"/>
          <w:sz w:val="24"/>
          <w:szCs w:val="24"/>
        </w:rPr>
        <w:t>Break Even Analysis</w:t>
      </w:r>
    </w:p>
    <w:p w14:paraId="011D60A8" w14:textId="6B5DFCF3" w:rsidR="00815220" w:rsidRDefault="00466BD4" w:rsidP="00B32207">
      <w:pPr>
        <w:spacing w:after="0"/>
        <w:ind w:left="1440"/>
        <w:jc w:val="both"/>
        <w:rPr>
          <w:rFonts w:ascii="Arial" w:hAnsi="Arial" w:cs="Arial"/>
          <w:sz w:val="24"/>
          <w:szCs w:val="24"/>
        </w:rPr>
      </w:pPr>
      <w:r>
        <w:rPr>
          <w:rFonts w:ascii="Arial" w:hAnsi="Arial" w:cs="Arial"/>
          <w:sz w:val="24"/>
          <w:szCs w:val="24"/>
        </w:rPr>
        <w:t xml:space="preserve">Both </w:t>
      </w:r>
      <w:r w:rsidR="00491312">
        <w:rPr>
          <w:rFonts w:ascii="Arial" w:hAnsi="Arial" w:cs="Arial"/>
          <w:sz w:val="24"/>
          <w:szCs w:val="24"/>
        </w:rPr>
        <w:t xml:space="preserve">works with both </w:t>
      </w:r>
      <w:r>
        <w:rPr>
          <w:rFonts w:ascii="Arial" w:hAnsi="Arial" w:cs="Arial"/>
          <w:sz w:val="24"/>
          <w:szCs w:val="24"/>
        </w:rPr>
        <w:t>FC &amp; VC</w:t>
      </w:r>
    </w:p>
    <w:p w14:paraId="29E9D96F" w14:textId="5EBC9CC6" w:rsidR="00466BD4" w:rsidRDefault="00466BD4" w:rsidP="00B32207">
      <w:pPr>
        <w:spacing w:after="0"/>
        <w:ind w:left="1440"/>
        <w:jc w:val="both"/>
        <w:rPr>
          <w:rFonts w:ascii="Arial" w:hAnsi="Arial" w:cs="Arial"/>
          <w:sz w:val="24"/>
          <w:szCs w:val="24"/>
        </w:rPr>
      </w:pPr>
      <w:r>
        <w:rPr>
          <w:rFonts w:ascii="Arial" w:hAnsi="Arial" w:cs="Arial"/>
          <w:sz w:val="24"/>
          <w:szCs w:val="24"/>
        </w:rPr>
        <w:t>BEA useful to critique relationship</w:t>
      </w:r>
      <w:r w:rsidR="00DB4699">
        <w:rPr>
          <w:rFonts w:ascii="Arial" w:hAnsi="Arial" w:cs="Arial"/>
          <w:sz w:val="24"/>
          <w:szCs w:val="24"/>
        </w:rPr>
        <w:t>s</w:t>
      </w:r>
      <w:r>
        <w:rPr>
          <w:rFonts w:ascii="Arial" w:hAnsi="Arial" w:cs="Arial"/>
          <w:sz w:val="24"/>
          <w:szCs w:val="24"/>
        </w:rPr>
        <w:t xml:space="preserve"> between revenues, costs &amp; </w:t>
      </w:r>
      <w:r w:rsidR="00D22E57">
        <w:rPr>
          <w:rFonts w:ascii="Arial" w:hAnsi="Arial" w:cs="Arial"/>
          <w:sz w:val="24"/>
          <w:szCs w:val="24"/>
        </w:rPr>
        <w:t>volume</w:t>
      </w:r>
      <w:r w:rsidR="00491312">
        <w:rPr>
          <w:rFonts w:ascii="Arial" w:hAnsi="Arial" w:cs="Arial"/>
          <w:sz w:val="24"/>
          <w:szCs w:val="24"/>
        </w:rPr>
        <w:t xml:space="preserve"> levels</w:t>
      </w:r>
    </w:p>
    <w:p w14:paraId="2507F6C5" w14:textId="7E913B1D" w:rsidR="00466BD4" w:rsidRDefault="00466BD4" w:rsidP="00B32207">
      <w:pPr>
        <w:spacing w:after="0"/>
        <w:ind w:left="1440"/>
        <w:jc w:val="both"/>
        <w:rPr>
          <w:rFonts w:ascii="Arial" w:hAnsi="Arial" w:cs="Arial"/>
          <w:sz w:val="24"/>
          <w:szCs w:val="24"/>
        </w:rPr>
      </w:pPr>
      <w:r>
        <w:rPr>
          <w:rFonts w:ascii="Arial" w:hAnsi="Arial" w:cs="Arial"/>
          <w:sz w:val="24"/>
          <w:szCs w:val="24"/>
        </w:rPr>
        <w:t>Based on the assumption that the company decides its output level</w:t>
      </w:r>
    </w:p>
    <w:p w14:paraId="7347FD83" w14:textId="34C04247" w:rsidR="00D22E57" w:rsidRDefault="00D22E57" w:rsidP="00DA2FD2">
      <w:pPr>
        <w:tabs>
          <w:tab w:val="right" w:pos="9630"/>
        </w:tabs>
        <w:spacing w:line="240" w:lineRule="auto"/>
        <w:ind w:left="1440"/>
        <w:jc w:val="both"/>
        <w:rPr>
          <w:rFonts w:ascii="Arial" w:hAnsi="Arial" w:cs="Arial"/>
          <w:sz w:val="24"/>
          <w:szCs w:val="24"/>
        </w:rPr>
      </w:pPr>
      <w:r>
        <w:rPr>
          <w:rFonts w:ascii="Arial" w:hAnsi="Arial" w:cs="Arial"/>
          <w:sz w:val="24"/>
          <w:szCs w:val="24"/>
        </w:rPr>
        <w:t xml:space="preserve">No output level decision = likely </w:t>
      </w:r>
      <w:r w:rsidR="00DA2FD2" w:rsidRPr="00DA2FD2">
        <w:rPr>
          <w:rFonts w:ascii="Arial" w:hAnsi="Arial" w:cs="Arial"/>
          <w:b/>
          <w:bCs/>
          <w:sz w:val="24"/>
          <w:szCs w:val="24"/>
        </w:rPr>
        <w:t>stalls</w:t>
      </w:r>
      <w:r w:rsidR="00DA2FD2">
        <w:rPr>
          <w:rFonts w:ascii="Arial" w:hAnsi="Arial" w:cs="Arial"/>
          <w:sz w:val="24"/>
          <w:szCs w:val="24"/>
        </w:rPr>
        <w:t xml:space="preserve"> </w:t>
      </w:r>
      <w:r w:rsidR="009A6FB4">
        <w:rPr>
          <w:rFonts w:ascii="Arial" w:hAnsi="Arial" w:cs="Arial"/>
          <w:sz w:val="24"/>
          <w:szCs w:val="24"/>
        </w:rPr>
        <w:t>decision of</w:t>
      </w:r>
      <w:r>
        <w:rPr>
          <w:rFonts w:ascii="Arial" w:hAnsi="Arial" w:cs="Arial"/>
          <w:sz w:val="24"/>
          <w:szCs w:val="24"/>
        </w:rPr>
        <w:t xml:space="preserve"> FC/ VC/ profit/</w:t>
      </w:r>
      <w:r w:rsidR="009A6FB4">
        <w:rPr>
          <w:rFonts w:ascii="Arial" w:hAnsi="Arial" w:cs="Arial"/>
          <w:sz w:val="24"/>
          <w:szCs w:val="24"/>
        </w:rPr>
        <w:t xml:space="preserve"> </w:t>
      </w:r>
      <w:r w:rsidR="00DA2FD2">
        <w:rPr>
          <w:rFonts w:ascii="Arial" w:hAnsi="Arial" w:cs="Arial"/>
          <w:sz w:val="24"/>
          <w:szCs w:val="24"/>
        </w:rPr>
        <w:t>S</w:t>
      </w:r>
      <w:r>
        <w:rPr>
          <w:rFonts w:ascii="Arial" w:hAnsi="Arial" w:cs="Arial"/>
          <w:sz w:val="24"/>
          <w:szCs w:val="24"/>
        </w:rPr>
        <w:t>P</w:t>
      </w:r>
      <w:r w:rsidR="009A6FB4">
        <w:rPr>
          <w:rFonts w:ascii="Arial" w:hAnsi="Arial" w:cs="Arial"/>
          <w:sz w:val="24"/>
          <w:szCs w:val="24"/>
        </w:rPr>
        <w:t xml:space="preserve"> figures,</w:t>
      </w:r>
      <w:r w:rsidR="00491312">
        <w:rPr>
          <w:rFonts w:ascii="Arial" w:hAnsi="Arial" w:cs="Arial"/>
          <w:sz w:val="24"/>
          <w:szCs w:val="24"/>
        </w:rPr>
        <w:tab/>
      </w:r>
      <w:r w:rsidR="009A6FB4">
        <w:rPr>
          <w:rFonts w:ascii="Arial" w:hAnsi="Arial" w:cs="Arial"/>
          <w:sz w:val="24"/>
          <w:szCs w:val="24"/>
        </w:rPr>
        <w:t xml:space="preserve">CVP &amp; </w:t>
      </w:r>
      <w:r w:rsidR="00491312">
        <w:rPr>
          <w:rFonts w:ascii="Arial" w:hAnsi="Arial" w:cs="Arial"/>
          <w:sz w:val="24"/>
          <w:szCs w:val="24"/>
        </w:rPr>
        <w:t>BEA</w:t>
      </w:r>
    </w:p>
    <w:p w14:paraId="1FBADF3E" w14:textId="77777777" w:rsidR="00466BD4" w:rsidRDefault="00466BD4" w:rsidP="00B32207">
      <w:pPr>
        <w:spacing w:after="0"/>
        <w:ind w:left="1440"/>
        <w:jc w:val="both"/>
        <w:rPr>
          <w:rFonts w:ascii="Arial" w:hAnsi="Arial" w:cs="Arial"/>
          <w:sz w:val="24"/>
          <w:szCs w:val="24"/>
        </w:rPr>
      </w:pPr>
    </w:p>
    <w:p w14:paraId="1B6FF684" w14:textId="42F1B22C" w:rsidR="00466BD4" w:rsidRPr="002B5D5B" w:rsidRDefault="00466BD4" w:rsidP="00466BD4">
      <w:pPr>
        <w:pStyle w:val="Heading3"/>
        <w:numPr>
          <w:ilvl w:val="2"/>
          <w:numId w:val="1"/>
        </w:numPr>
        <w:spacing w:before="120"/>
        <w:ind w:left="1225" w:hanging="505"/>
        <w:rPr>
          <w:rFonts w:ascii="Arial" w:hAnsi="Arial" w:cs="Arial"/>
          <w:color w:val="auto"/>
        </w:rPr>
      </w:pPr>
      <w:r>
        <w:rPr>
          <w:rFonts w:ascii="Arial" w:hAnsi="Arial" w:cs="Arial"/>
          <w:color w:val="auto"/>
        </w:rPr>
        <w:t>BEP- Break Even Point</w:t>
      </w:r>
    </w:p>
    <w:p w14:paraId="3574CEB6" w14:textId="32F7715D" w:rsidR="00466BD4" w:rsidRDefault="00696E1A" w:rsidP="00696E1A">
      <w:pPr>
        <w:spacing w:after="0" w:line="276" w:lineRule="auto"/>
        <w:ind w:left="2160" w:right="-621"/>
        <w:jc w:val="both"/>
        <w:rPr>
          <w:rFonts w:ascii="Arial" w:hAnsi="Arial" w:cs="Arial"/>
          <w:sz w:val="24"/>
          <w:szCs w:val="24"/>
        </w:rPr>
      </w:pPr>
      <w:r>
        <w:rPr>
          <w:rFonts w:ascii="Arial" w:hAnsi="Arial" w:cs="Arial"/>
          <w:sz w:val="24"/>
          <w:szCs w:val="24"/>
        </w:rPr>
        <w:t xml:space="preserve">The </w:t>
      </w:r>
      <w:r w:rsidR="00466BD4">
        <w:rPr>
          <w:rFonts w:ascii="Arial" w:hAnsi="Arial" w:cs="Arial"/>
          <w:sz w:val="24"/>
          <w:szCs w:val="24"/>
        </w:rPr>
        <w:t>BEP</w:t>
      </w:r>
      <w:r>
        <w:rPr>
          <w:rFonts w:ascii="Arial" w:hAnsi="Arial" w:cs="Arial"/>
          <w:sz w:val="24"/>
          <w:szCs w:val="24"/>
        </w:rPr>
        <w:t xml:space="preserve"> is</w:t>
      </w:r>
      <w:r w:rsidR="00466BD4">
        <w:rPr>
          <w:rFonts w:ascii="Arial" w:hAnsi="Arial" w:cs="Arial"/>
          <w:sz w:val="24"/>
          <w:szCs w:val="24"/>
        </w:rPr>
        <w:t xml:space="preserve"> activity level where </w:t>
      </w:r>
      <w:r>
        <w:rPr>
          <w:rFonts w:ascii="Arial" w:hAnsi="Arial" w:cs="Arial"/>
          <w:i/>
          <w:iCs/>
          <w:sz w:val="24"/>
          <w:szCs w:val="24"/>
        </w:rPr>
        <w:t>total r</w:t>
      </w:r>
      <w:r w:rsidR="00466BD4" w:rsidRPr="00466BD4">
        <w:rPr>
          <w:rFonts w:ascii="Arial" w:hAnsi="Arial" w:cs="Arial"/>
          <w:i/>
          <w:iCs/>
          <w:sz w:val="24"/>
          <w:szCs w:val="24"/>
        </w:rPr>
        <w:t xml:space="preserve">evenue = </w:t>
      </w:r>
      <w:r>
        <w:rPr>
          <w:rFonts w:ascii="Arial" w:hAnsi="Arial" w:cs="Arial"/>
          <w:i/>
          <w:iCs/>
          <w:sz w:val="24"/>
          <w:szCs w:val="24"/>
        </w:rPr>
        <w:t xml:space="preserve">total </w:t>
      </w:r>
      <w:r w:rsidR="00466BD4" w:rsidRPr="00466BD4">
        <w:rPr>
          <w:rFonts w:ascii="Arial" w:hAnsi="Arial" w:cs="Arial"/>
          <w:i/>
          <w:iCs/>
          <w:sz w:val="24"/>
          <w:szCs w:val="24"/>
        </w:rPr>
        <w:t>costs</w:t>
      </w:r>
      <w:r w:rsidR="00466BD4">
        <w:rPr>
          <w:rFonts w:ascii="Arial" w:hAnsi="Arial" w:cs="Arial"/>
          <w:sz w:val="24"/>
          <w:szCs w:val="24"/>
        </w:rPr>
        <w:t>;</w:t>
      </w:r>
      <w:r w:rsidR="00466BD4">
        <w:rPr>
          <w:rFonts w:ascii="Arial" w:hAnsi="Arial" w:cs="Arial"/>
          <w:sz w:val="24"/>
          <w:szCs w:val="24"/>
        </w:rPr>
        <w:tab/>
      </w:r>
      <w:r w:rsidR="00466BD4" w:rsidRPr="00696E1A">
        <w:rPr>
          <w:rFonts w:ascii="Arial" w:hAnsi="Arial" w:cs="Arial"/>
          <w:b/>
          <w:bCs/>
          <w:i/>
          <w:iCs/>
          <w:sz w:val="24"/>
          <w:szCs w:val="24"/>
        </w:rPr>
        <w:t>0 profit or loss</w:t>
      </w:r>
    </w:p>
    <w:p w14:paraId="51F85A25" w14:textId="375DFABF" w:rsidR="00466BD4" w:rsidRDefault="00466BD4" w:rsidP="00466BD4">
      <w:pPr>
        <w:spacing w:after="0" w:line="276" w:lineRule="auto"/>
        <w:ind w:left="2160" w:right="9"/>
        <w:jc w:val="both"/>
        <w:rPr>
          <w:rFonts w:ascii="Arial" w:hAnsi="Arial" w:cs="Arial"/>
          <w:sz w:val="24"/>
          <w:szCs w:val="24"/>
        </w:rPr>
      </w:pPr>
      <w:r>
        <w:rPr>
          <w:rFonts w:ascii="Arial" w:hAnsi="Arial" w:cs="Arial"/>
          <w:sz w:val="24"/>
          <w:szCs w:val="24"/>
        </w:rPr>
        <w:t>Chart Volume = Q on x axis; Cost/Revenue = Y axis</w:t>
      </w:r>
    </w:p>
    <w:p w14:paraId="02357936" w14:textId="7C24EEF1" w:rsidR="00466BD4" w:rsidRDefault="00466BD4" w:rsidP="00466BD4">
      <w:pPr>
        <w:spacing w:after="0" w:line="276" w:lineRule="auto"/>
        <w:ind w:left="2160" w:right="9"/>
        <w:jc w:val="both"/>
        <w:rPr>
          <w:rFonts w:ascii="Arial" w:hAnsi="Arial" w:cs="Arial"/>
          <w:sz w:val="24"/>
          <w:szCs w:val="24"/>
        </w:rPr>
      </w:pPr>
      <w:r>
        <w:rPr>
          <w:rFonts w:ascii="Arial" w:hAnsi="Arial" w:cs="Arial"/>
          <w:sz w:val="24"/>
          <w:szCs w:val="24"/>
        </w:rPr>
        <w:t>BEP</w:t>
      </w:r>
      <w:r w:rsidR="004A7F01">
        <w:rPr>
          <w:rFonts w:ascii="Arial" w:hAnsi="Arial" w:cs="Arial"/>
          <w:sz w:val="24"/>
          <w:szCs w:val="24"/>
        </w:rPr>
        <w:t>=</w:t>
      </w:r>
      <w:r>
        <w:rPr>
          <w:rFonts w:ascii="Arial" w:hAnsi="Arial" w:cs="Arial"/>
          <w:sz w:val="24"/>
          <w:szCs w:val="24"/>
        </w:rPr>
        <w:t xml:space="preserve"> Intersection of TC &amp; TR lines</w:t>
      </w:r>
    </w:p>
    <w:p w14:paraId="072283D3" w14:textId="1110F252" w:rsidR="00466BD4" w:rsidRDefault="00466BD4" w:rsidP="00D737DE">
      <w:pPr>
        <w:tabs>
          <w:tab w:val="right" w:pos="9630"/>
        </w:tabs>
        <w:spacing w:after="0" w:line="240" w:lineRule="auto"/>
        <w:ind w:left="2160" w:right="9"/>
        <w:jc w:val="both"/>
        <w:rPr>
          <w:rFonts w:ascii="Arial" w:hAnsi="Arial" w:cs="Arial"/>
          <w:sz w:val="24"/>
          <w:szCs w:val="24"/>
        </w:rPr>
      </w:pPr>
      <w:r>
        <w:rPr>
          <w:rFonts w:ascii="Arial" w:hAnsi="Arial" w:cs="Arial"/>
          <w:sz w:val="24"/>
          <w:szCs w:val="24"/>
        </w:rPr>
        <w:t>TR line starts at 0</w:t>
      </w:r>
      <w:r w:rsidR="00491312">
        <w:rPr>
          <w:rFonts w:ascii="Arial" w:hAnsi="Arial" w:cs="Arial"/>
          <w:sz w:val="24"/>
          <w:szCs w:val="24"/>
        </w:rPr>
        <w:t xml:space="preserve"> because</w:t>
      </w:r>
      <w:r>
        <w:rPr>
          <w:rFonts w:ascii="Arial" w:hAnsi="Arial" w:cs="Arial"/>
          <w:sz w:val="24"/>
          <w:szCs w:val="24"/>
        </w:rPr>
        <w:t xml:space="preserve"> 0 sale </w:t>
      </w:r>
      <w:r w:rsidR="00696E1A">
        <w:rPr>
          <w:rFonts w:ascii="Arial" w:hAnsi="Arial" w:cs="Arial"/>
          <w:sz w:val="24"/>
          <w:szCs w:val="24"/>
        </w:rPr>
        <w:t xml:space="preserve">output </w:t>
      </w:r>
      <w:r>
        <w:rPr>
          <w:rFonts w:ascii="Arial" w:hAnsi="Arial" w:cs="Arial"/>
          <w:sz w:val="24"/>
          <w:szCs w:val="24"/>
        </w:rPr>
        <w:t>= 0 revenue</w:t>
      </w:r>
      <w:r w:rsidR="00696E1A">
        <w:rPr>
          <w:rFonts w:ascii="Arial" w:hAnsi="Arial" w:cs="Arial"/>
          <w:sz w:val="24"/>
          <w:szCs w:val="24"/>
        </w:rPr>
        <w:t>; but TC</w:t>
      </w:r>
      <w:r w:rsidR="00D737DE">
        <w:rPr>
          <w:rFonts w:ascii="Arial" w:hAnsi="Arial" w:cs="Arial"/>
          <w:sz w:val="24"/>
          <w:szCs w:val="24"/>
        </w:rPr>
        <w:t xml:space="preserve"> </w:t>
      </w:r>
      <w:r w:rsidR="00696E1A">
        <w:rPr>
          <w:rFonts w:ascii="Arial" w:hAnsi="Arial" w:cs="Arial"/>
          <w:sz w:val="24"/>
          <w:szCs w:val="24"/>
        </w:rPr>
        <w:tab/>
        <w:t xml:space="preserve">incur FC </w:t>
      </w:r>
      <w:r w:rsidR="00D737DE">
        <w:rPr>
          <w:rFonts w:ascii="Arial" w:hAnsi="Arial" w:cs="Arial"/>
          <w:sz w:val="24"/>
          <w:szCs w:val="24"/>
        </w:rPr>
        <w:tab/>
      </w:r>
      <w:r w:rsidR="00696E1A">
        <w:rPr>
          <w:rFonts w:ascii="Arial" w:hAnsi="Arial" w:cs="Arial"/>
          <w:sz w:val="24"/>
          <w:szCs w:val="24"/>
        </w:rPr>
        <w:t xml:space="preserve">at 0 </w:t>
      </w:r>
      <w:r w:rsidR="00D737DE">
        <w:rPr>
          <w:rFonts w:ascii="Arial" w:hAnsi="Arial" w:cs="Arial"/>
          <w:sz w:val="24"/>
          <w:szCs w:val="24"/>
        </w:rPr>
        <w:t xml:space="preserve">sales </w:t>
      </w:r>
      <w:r w:rsidR="00696E1A">
        <w:rPr>
          <w:rFonts w:ascii="Arial" w:hAnsi="Arial" w:cs="Arial"/>
          <w:sz w:val="24"/>
          <w:szCs w:val="24"/>
        </w:rPr>
        <w:t>output.</w:t>
      </w:r>
    </w:p>
    <w:p w14:paraId="0E22E2F6" w14:textId="257D90A8" w:rsidR="00466BD4" w:rsidRDefault="00466BD4" w:rsidP="00466BD4">
      <w:pPr>
        <w:spacing w:after="0" w:line="276" w:lineRule="auto"/>
        <w:ind w:left="2160" w:right="9"/>
        <w:jc w:val="both"/>
        <w:rPr>
          <w:rFonts w:ascii="Arial" w:hAnsi="Arial" w:cs="Arial"/>
          <w:sz w:val="24"/>
          <w:szCs w:val="24"/>
        </w:rPr>
      </w:pPr>
      <w:r>
        <w:rPr>
          <w:rFonts w:ascii="Arial" w:hAnsi="Arial" w:cs="Arial"/>
          <w:sz w:val="24"/>
          <w:szCs w:val="24"/>
        </w:rPr>
        <w:t xml:space="preserve">BEP </w:t>
      </w:r>
      <w:r w:rsidR="00FD6D72">
        <w:rPr>
          <w:rFonts w:ascii="Arial" w:hAnsi="Arial" w:cs="Arial"/>
          <w:sz w:val="24"/>
          <w:szCs w:val="24"/>
        </w:rPr>
        <w:t xml:space="preserve">Intersection </w:t>
      </w:r>
      <w:r>
        <w:rPr>
          <w:rFonts w:ascii="Arial" w:hAnsi="Arial" w:cs="Arial"/>
          <w:sz w:val="24"/>
          <w:szCs w:val="24"/>
        </w:rPr>
        <w:t>CHART</w:t>
      </w:r>
    </w:p>
    <w:p w14:paraId="02B0DBA9" w14:textId="77777777" w:rsidR="00466BD4" w:rsidRDefault="00466BD4" w:rsidP="00466BD4">
      <w:pPr>
        <w:spacing w:after="0" w:line="276" w:lineRule="auto"/>
        <w:ind w:left="2160" w:right="9"/>
        <w:jc w:val="both"/>
        <w:rPr>
          <w:rFonts w:ascii="Arial" w:hAnsi="Arial" w:cs="Arial"/>
          <w:sz w:val="24"/>
          <w:szCs w:val="24"/>
        </w:rPr>
      </w:pPr>
    </w:p>
    <w:p w14:paraId="388B2582" w14:textId="3ECC0A4B" w:rsidR="00466BD4" w:rsidRPr="002B5D5B" w:rsidRDefault="00466BD4" w:rsidP="00466BD4">
      <w:pPr>
        <w:pStyle w:val="Heading3"/>
        <w:numPr>
          <w:ilvl w:val="2"/>
          <w:numId w:val="1"/>
        </w:numPr>
        <w:spacing w:before="120"/>
        <w:ind w:left="1225" w:hanging="505"/>
        <w:rPr>
          <w:rFonts w:ascii="Arial" w:hAnsi="Arial" w:cs="Arial"/>
          <w:color w:val="auto"/>
        </w:rPr>
      </w:pPr>
      <w:r>
        <w:rPr>
          <w:rFonts w:ascii="Arial" w:hAnsi="Arial" w:cs="Arial"/>
          <w:color w:val="auto"/>
        </w:rPr>
        <w:t>Contribution Margin</w:t>
      </w:r>
    </w:p>
    <w:p w14:paraId="4D2AC6BD" w14:textId="6C3DAB43" w:rsidR="00466BD4" w:rsidRDefault="00466BD4" w:rsidP="00466BD4">
      <w:pPr>
        <w:spacing w:after="0" w:line="276" w:lineRule="auto"/>
        <w:ind w:left="2160" w:right="9"/>
        <w:jc w:val="both"/>
        <w:rPr>
          <w:rFonts w:ascii="Arial" w:hAnsi="Arial" w:cs="Arial"/>
          <w:sz w:val="24"/>
          <w:szCs w:val="24"/>
        </w:rPr>
      </w:pPr>
      <w:r>
        <w:rPr>
          <w:rFonts w:ascii="Arial" w:hAnsi="Arial" w:cs="Arial"/>
          <w:sz w:val="24"/>
          <w:szCs w:val="24"/>
        </w:rPr>
        <w:t>CM</w:t>
      </w:r>
      <w:r w:rsidR="003B2E3F">
        <w:rPr>
          <w:rFonts w:ascii="Arial" w:hAnsi="Arial" w:cs="Arial"/>
          <w:sz w:val="24"/>
          <w:szCs w:val="24"/>
        </w:rPr>
        <w:t>- the amount after VC is deducted from Revenue.</w:t>
      </w:r>
    </w:p>
    <w:p w14:paraId="6410B95E" w14:textId="7885093A" w:rsidR="00466BD4" w:rsidRDefault="00466BD4" w:rsidP="00466BD4">
      <w:pPr>
        <w:spacing w:after="0" w:line="276" w:lineRule="auto"/>
        <w:ind w:left="2160" w:right="9"/>
        <w:jc w:val="both"/>
        <w:rPr>
          <w:rFonts w:ascii="Arial" w:hAnsi="Arial" w:cs="Arial"/>
          <w:sz w:val="24"/>
          <w:szCs w:val="24"/>
        </w:rPr>
      </w:pPr>
      <w:r>
        <w:rPr>
          <w:rFonts w:ascii="Arial" w:hAnsi="Arial" w:cs="Arial"/>
          <w:sz w:val="24"/>
          <w:szCs w:val="24"/>
        </w:rPr>
        <w:t>It contributes to ‘covering’ FC</w:t>
      </w:r>
    </w:p>
    <w:p w14:paraId="58713D00" w14:textId="4CBFCE35" w:rsidR="00466BD4" w:rsidRDefault="00466BD4" w:rsidP="00466BD4">
      <w:pPr>
        <w:spacing w:after="0" w:line="276" w:lineRule="auto"/>
        <w:ind w:left="2160" w:right="9"/>
        <w:jc w:val="both"/>
        <w:rPr>
          <w:rFonts w:ascii="Arial" w:hAnsi="Arial" w:cs="Arial"/>
          <w:sz w:val="24"/>
          <w:szCs w:val="24"/>
        </w:rPr>
      </w:pPr>
      <w:r>
        <w:rPr>
          <w:rFonts w:ascii="Arial" w:hAnsi="Arial" w:cs="Arial"/>
          <w:sz w:val="24"/>
          <w:szCs w:val="24"/>
        </w:rPr>
        <w:t>The lowercase letter difference</w:t>
      </w:r>
    </w:p>
    <w:p w14:paraId="158219D0" w14:textId="77777777" w:rsidR="004420E3" w:rsidRDefault="004420E3" w:rsidP="00466BD4">
      <w:pPr>
        <w:spacing w:after="0" w:line="276" w:lineRule="auto"/>
        <w:ind w:left="2160" w:right="9"/>
        <w:jc w:val="both"/>
        <w:rPr>
          <w:rFonts w:ascii="Arial" w:hAnsi="Arial" w:cs="Arial"/>
          <w:sz w:val="24"/>
          <w:szCs w:val="24"/>
        </w:rPr>
      </w:pPr>
    </w:p>
    <w:p w14:paraId="78CEAE90" w14:textId="77777777" w:rsidR="006A0BE4" w:rsidRDefault="006A0BE4" w:rsidP="00466BD4">
      <w:pPr>
        <w:spacing w:after="0" w:line="276" w:lineRule="auto"/>
        <w:ind w:left="2160" w:right="9"/>
        <w:jc w:val="both"/>
        <w:rPr>
          <w:rFonts w:ascii="Arial" w:hAnsi="Arial" w:cs="Arial"/>
          <w:sz w:val="24"/>
          <w:szCs w:val="24"/>
        </w:rPr>
      </w:pPr>
    </w:p>
    <w:p w14:paraId="5AD64EC5" w14:textId="4ADF6981" w:rsidR="006A0BE4" w:rsidRPr="002B5D5B" w:rsidRDefault="006A0BE4" w:rsidP="006A0BE4">
      <w:pPr>
        <w:pStyle w:val="Heading2"/>
        <w:numPr>
          <w:ilvl w:val="1"/>
          <w:numId w:val="1"/>
        </w:numPr>
        <w:spacing w:before="120"/>
        <w:ind w:left="788" w:hanging="431"/>
        <w:rPr>
          <w:rFonts w:ascii="Arial" w:hAnsi="Arial" w:cs="Arial"/>
          <w:color w:val="auto"/>
          <w:sz w:val="24"/>
          <w:szCs w:val="24"/>
        </w:rPr>
      </w:pPr>
      <w:r>
        <w:rPr>
          <w:rFonts w:ascii="Arial" w:hAnsi="Arial" w:cs="Arial"/>
          <w:color w:val="auto"/>
          <w:sz w:val="24"/>
          <w:szCs w:val="24"/>
        </w:rPr>
        <w:t>CVP-Calculations</w:t>
      </w:r>
    </w:p>
    <w:p w14:paraId="0464D0D5" w14:textId="3B8282A3" w:rsidR="006E2BF7" w:rsidRDefault="006E2BF7" w:rsidP="00462B17">
      <w:pPr>
        <w:spacing w:line="240" w:lineRule="auto"/>
        <w:ind w:left="1440"/>
        <w:jc w:val="both"/>
        <w:rPr>
          <w:rFonts w:ascii="Arial" w:hAnsi="Arial" w:cs="Arial"/>
          <w:sz w:val="24"/>
          <w:szCs w:val="24"/>
        </w:rPr>
      </w:pPr>
      <w:r>
        <w:rPr>
          <w:rFonts w:ascii="Arial" w:hAnsi="Arial" w:cs="Arial"/>
          <w:sz w:val="24"/>
          <w:szCs w:val="24"/>
        </w:rPr>
        <w:t>CVP calculations here stands for cost-volume-profit calculations</w:t>
      </w:r>
    </w:p>
    <w:p w14:paraId="28832385" w14:textId="0006151E" w:rsidR="006A0BE4" w:rsidRDefault="006A0BE4" w:rsidP="00462B17">
      <w:pPr>
        <w:spacing w:line="240" w:lineRule="auto"/>
        <w:ind w:left="1440"/>
        <w:jc w:val="both"/>
        <w:rPr>
          <w:rFonts w:ascii="Arial" w:hAnsi="Arial" w:cs="Arial"/>
          <w:sz w:val="24"/>
          <w:szCs w:val="24"/>
        </w:rPr>
      </w:pPr>
      <w:r>
        <w:rPr>
          <w:rFonts w:ascii="Arial" w:hAnsi="Arial" w:cs="Arial"/>
          <w:sz w:val="24"/>
          <w:szCs w:val="24"/>
        </w:rPr>
        <w:t>CVP analysis calculations are based on several assumptions to simplify the complexity of real-world business situations</w:t>
      </w:r>
    </w:p>
    <w:p w14:paraId="03B79F90" w14:textId="5BECA05E" w:rsidR="006A0BE4" w:rsidRPr="0033495B" w:rsidRDefault="00D40A17" w:rsidP="00D40A17">
      <w:pPr>
        <w:pStyle w:val="ListParagraph"/>
        <w:numPr>
          <w:ilvl w:val="3"/>
          <w:numId w:val="13"/>
        </w:numPr>
        <w:spacing w:after="60" w:line="276" w:lineRule="auto"/>
        <w:ind w:left="2160" w:right="-441"/>
        <w:contextualSpacing w:val="0"/>
        <w:jc w:val="both"/>
        <w:rPr>
          <w:rFonts w:ascii="Arial" w:hAnsi="Arial" w:cs="Arial"/>
          <w:spacing w:val="-6"/>
          <w:sz w:val="24"/>
          <w:szCs w:val="24"/>
        </w:rPr>
      </w:pPr>
      <w:r w:rsidRPr="0033495B">
        <w:rPr>
          <w:rFonts w:ascii="Arial" w:hAnsi="Arial" w:cs="Arial"/>
          <w:spacing w:val="-6"/>
          <w:sz w:val="24"/>
          <w:szCs w:val="24"/>
        </w:rPr>
        <w:t xml:space="preserve">TR </w:t>
      </w:r>
      <w:r w:rsidR="006A0BE4" w:rsidRPr="0033495B">
        <w:rPr>
          <w:rFonts w:ascii="Arial" w:hAnsi="Arial" w:cs="Arial"/>
          <w:spacing w:val="-6"/>
          <w:sz w:val="24"/>
          <w:szCs w:val="24"/>
        </w:rPr>
        <w:t xml:space="preserve">&amp; </w:t>
      </w:r>
      <w:r w:rsidRPr="0033495B">
        <w:rPr>
          <w:rFonts w:ascii="Arial" w:hAnsi="Arial" w:cs="Arial"/>
          <w:spacing w:val="-6"/>
          <w:sz w:val="24"/>
          <w:szCs w:val="24"/>
        </w:rPr>
        <w:t>TC are</w:t>
      </w:r>
      <w:r w:rsidR="006A0BE4" w:rsidRPr="0033495B">
        <w:rPr>
          <w:rFonts w:ascii="Arial" w:hAnsi="Arial" w:cs="Arial"/>
          <w:spacing w:val="-6"/>
          <w:sz w:val="24"/>
          <w:szCs w:val="24"/>
        </w:rPr>
        <w:t xml:space="preserve"> </w:t>
      </w:r>
      <w:r w:rsidRPr="0033495B">
        <w:rPr>
          <w:rFonts w:ascii="Arial" w:hAnsi="Arial" w:cs="Arial"/>
          <w:spacing w:val="-6"/>
          <w:sz w:val="24"/>
          <w:szCs w:val="24"/>
        </w:rPr>
        <w:t>both</w:t>
      </w:r>
      <w:r w:rsidR="006A0BE4" w:rsidRPr="0033495B">
        <w:rPr>
          <w:rFonts w:ascii="Arial" w:hAnsi="Arial" w:cs="Arial"/>
          <w:spacing w:val="-6"/>
          <w:sz w:val="24"/>
          <w:szCs w:val="24"/>
        </w:rPr>
        <w:t xml:space="preserve"> linear function</w:t>
      </w:r>
      <w:r w:rsidRPr="0033495B">
        <w:rPr>
          <w:rFonts w:ascii="Arial" w:hAnsi="Arial" w:cs="Arial"/>
          <w:spacing w:val="-6"/>
          <w:sz w:val="24"/>
          <w:szCs w:val="24"/>
        </w:rPr>
        <w:t>s</w:t>
      </w:r>
      <w:r w:rsidR="006A0BE4" w:rsidRPr="0033495B">
        <w:rPr>
          <w:rFonts w:ascii="Arial" w:hAnsi="Arial" w:cs="Arial"/>
          <w:spacing w:val="-6"/>
          <w:sz w:val="24"/>
          <w:szCs w:val="24"/>
        </w:rPr>
        <w:t xml:space="preserve"> of volume outputs</w:t>
      </w:r>
      <w:r w:rsidR="0033495B">
        <w:rPr>
          <w:rFonts w:ascii="Arial" w:hAnsi="Arial" w:cs="Arial"/>
          <w:spacing w:val="-6"/>
          <w:sz w:val="24"/>
          <w:szCs w:val="24"/>
        </w:rPr>
        <w:t xml:space="preserve"> (Q)</w:t>
      </w:r>
      <w:r w:rsidRPr="0033495B">
        <w:rPr>
          <w:rFonts w:ascii="Arial" w:hAnsi="Arial" w:cs="Arial"/>
          <w:spacing w:val="-6"/>
          <w:sz w:val="24"/>
          <w:szCs w:val="24"/>
        </w:rPr>
        <w:t>. They follow y = mx+c.</w:t>
      </w:r>
    </w:p>
    <w:p w14:paraId="3C47360D" w14:textId="3390FCDD" w:rsidR="006A0BE4" w:rsidRDefault="006A0BE4" w:rsidP="00462B17">
      <w:pPr>
        <w:pStyle w:val="ListParagraph"/>
        <w:numPr>
          <w:ilvl w:val="3"/>
          <w:numId w:val="13"/>
        </w:numPr>
        <w:spacing w:after="60" w:line="276" w:lineRule="auto"/>
        <w:ind w:left="2160"/>
        <w:contextualSpacing w:val="0"/>
        <w:jc w:val="both"/>
        <w:rPr>
          <w:rFonts w:ascii="Arial" w:hAnsi="Arial" w:cs="Arial"/>
          <w:sz w:val="24"/>
          <w:szCs w:val="24"/>
        </w:rPr>
      </w:pPr>
      <w:r>
        <w:rPr>
          <w:rFonts w:ascii="Arial" w:hAnsi="Arial" w:cs="Arial"/>
          <w:sz w:val="24"/>
          <w:szCs w:val="24"/>
        </w:rPr>
        <w:t xml:space="preserve">All costs can be </w:t>
      </w:r>
      <w:r w:rsidRPr="006A0BE4">
        <w:rPr>
          <w:rFonts w:ascii="Arial" w:hAnsi="Arial" w:cs="Arial"/>
          <w:i/>
          <w:iCs/>
          <w:sz w:val="24"/>
          <w:szCs w:val="24"/>
          <w:u w:val="single"/>
        </w:rPr>
        <w:t>Accurately</w:t>
      </w:r>
      <w:r>
        <w:rPr>
          <w:rFonts w:ascii="Arial" w:hAnsi="Arial" w:cs="Arial"/>
          <w:sz w:val="24"/>
          <w:szCs w:val="24"/>
        </w:rPr>
        <w:t xml:space="preserve"> distinguished into fixed and variable cost</w:t>
      </w:r>
    </w:p>
    <w:p w14:paraId="73AF129F" w14:textId="6280BE01" w:rsidR="006A0BE4" w:rsidRPr="006A0BE4" w:rsidRDefault="006A0BE4" w:rsidP="00462B17">
      <w:pPr>
        <w:pStyle w:val="ListParagraph"/>
        <w:numPr>
          <w:ilvl w:val="3"/>
          <w:numId w:val="13"/>
        </w:numPr>
        <w:spacing w:after="160" w:line="240" w:lineRule="auto"/>
        <w:ind w:left="2160"/>
        <w:contextualSpacing w:val="0"/>
        <w:jc w:val="both"/>
        <w:rPr>
          <w:rFonts w:ascii="Arial" w:hAnsi="Arial" w:cs="Arial"/>
          <w:sz w:val="24"/>
          <w:szCs w:val="24"/>
        </w:rPr>
      </w:pPr>
      <w:r>
        <w:rPr>
          <w:rFonts w:ascii="Arial" w:hAnsi="Arial" w:cs="Arial"/>
          <w:sz w:val="24"/>
          <w:szCs w:val="24"/>
        </w:rPr>
        <w:t xml:space="preserve">Only applicable in a certain </w:t>
      </w:r>
      <w:r w:rsidR="006E2BF7">
        <w:rPr>
          <w:rFonts w:ascii="Arial" w:hAnsi="Arial" w:cs="Arial"/>
          <w:sz w:val="24"/>
          <w:szCs w:val="24"/>
        </w:rPr>
        <w:t xml:space="preserve">‘relevant </w:t>
      </w:r>
      <w:r>
        <w:rPr>
          <w:rFonts w:ascii="Arial" w:hAnsi="Arial" w:cs="Arial"/>
          <w:sz w:val="24"/>
          <w:szCs w:val="24"/>
        </w:rPr>
        <w:t>range</w:t>
      </w:r>
      <w:r w:rsidR="006E2BF7">
        <w:rPr>
          <w:rFonts w:ascii="Arial" w:hAnsi="Arial" w:cs="Arial"/>
          <w:sz w:val="24"/>
          <w:szCs w:val="24"/>
        </w:rPr>
        <w:t>’</w:t>
      </w:r>
      <w:r>
        <w:rPr>
          <w:rFonts w:ascii="Arial" w:hAnsi="Arial" w:cs="Arial"/>
          <w:sz w:val="24"/>
          <w:szCs w:val="24"/>
        </w:rPr>
        <w:t xml:space="preserve"> (because of e.g. capacity (not economical to produce below the minimum viable amount and impossible to produce above maximum capacity)</w:t>
      </w:r>
    </w:p>
    <w:p w14:paraId="6A98BB8C" w14:textId="044ACB60" w:rsidR="006A0BE4" w:rsidRDefault="00462B17" w:rsidP="00C91711">
      <w:pPr>
        <w:spacing w:line="240" w:lineRule="auto"/>
        <w:ind w:left="1440"/>
        <w:jc w:val="both"/>
        <w:rPr>
          <w:rFonts w:ascii="Arial" w:hAnsi="Arial" w:cs="Arial"/>
          <w:sz w:val="24"/>
          <w:szCs w:val="24"/>
        </w:rPr>
      </w:pPr>
      <w:r>
        <w:rPr>
          <w:rFonts w:ascii="Arial" w:hAnsi="Arial" w:cs="Arial"/>
          <w:sz w:val="24"/>
          <w:szCs w:val="24"/>
        </w:rPr>
        <w:t>CVP analysis calculations helps with interpreting, understanding &amp; deciding o</w:t>
      </w:r>
      <w:r w:rsidR="006E2BF7">
        <w:rPr>
          <w:rFonts w:ascii="Arial" w:hAnsi="Arial" w:cs="Arial"/>
          <w:sz w:val="24"/>
          <w:szCs w:val="24"/>
        </w:rPr>
        <w:t xml:space="preserve">n </w:t>
      </w:r>
      <w:r>
        <w:rPr>
          <w:rFonts w:ascii="Arial" w:hAnsi="Arial" w:cs="Arial"/>
          <w:sz w:val="24"/>
          <w:szCs w:val="24"/>
        </w:rPr>
        <w:t xml:space="preserve">the costs, revenues &amp; </w:t>
      </w:r>
      <w:r w:rsidR="006E2BF7">
        <w:rPr>
          <w:rFonts w:ascii="Arial" w:hAnsi="Arial" w:cs="Arial"/>
          <w:sz w:val="24"/>
          <w:szCs w:val="24"/>
        </w:rPr>
        <w:t>volume</w:t>
      </w:r>
      <w:r>
        <w:rPr>
          <w:rFonts w:ascii="Arial" w:hAnsi="Arial" w:cs="Arial"/>
          <w:sz w:val="24"/>
          <w:szCs w:val="24"/>
        </w:rPr>
        <w:t xml:space="preserve"> interrelationships of a business</w:t>
      </w:r>
    </w:p>
    <w:p w14:paraId="1FC20E7A" w14:textId="449803C7" w:rsidR="00C91711" w:rsidRPr="00C91711" w:rsidRDefault="00C91711" w:rsidP="00C91711">
      <w:pPr>
        <w:spacing w:after="0"/>
        <w:ind w:left="1440"/>
        <w:jc w:val="both"/>
        <w:rPr>
          <w:rFonts w:ascii="Arial" w:hAnsi="Arial" w:cs="Arial"/>
          <w:sz w:val="24"/>
          <w:szCs w:val="24"/>
          <w:u w:val="single"/>
        </w:rPr>
      </w:pPr>
      <w:r w:rsidRPr="00C91711">
        <w:rPr>
          <w:rFonts w:ascii="Arial" w:hAnsi="Arial" w:cs="Arial"/>
          <w:sz w:val="24"/>
          <w:szCs w:val="24"/>
          <w:u w:val="single"/>
        </w:rPr>
        <w:t xml:space="preserve">Selling Price </w:t>
      </w:r>
      <w:r w:rsidRPr="00C91711">
        <w:rPr>
          <w:rFonts w:ascii="Arial" w:hAnsi="Arial" w:cs="Arial"/>
          <w:b/>
          <w:bCs/>
          <w:sz w:val="24"/>
          <w:szCs w:val="24"/>
          <w:u w:val="single"/>
        </w:rPr>
        <w:t>written as P</w:t>
      </w:r>
      <w:r w:rsidRPr="00C91711">
        <w:rPr>
          <w:rFonts w:ascii="Arial" w:hAnsi="Arial" w:cs="Arial"/>
          <w:sz w:val="24"/>
          <w:szCs w:val="24"/>
          <w:u w:val="single"/>
        </w:rPr>
        <w:t xml:space="preserve"> in CVP calculations</w:t>
      </w:r>
    </w:p>
    <w:p w14:paraId="6D11934C" w14:textId="77777777" w:rsidR="00C91711" w:rsidRDefault="00C91711" w:rsidP="00C91711">
      <w:pPr>
        <w:spacing w:after="0"/>
        <w:ind w:left="1440"/>
        <w:jc w:val="both"/>
        <w:rPr>
          <w:rFonts w:ascii="Arial" w:hAnsi="Arial" w:cs="Arial"/>
          <w:sz w:val="24"/>
          <w:szCs w:val="24"/>
        </w:rPr>
      </w:pPr>
    </w:p>
    <w:p w14:paraId="3EC16D12" w14:textId="685CE146" w:rsidR="006A0BE4" w:rsidRPr="002B5D5B" w:rsidRDefault="00C91711" w:rsidP="00427E3D">
      <w:pPr>
        <w:pStyle w:val="Heading3"/>
        <w:numPr>
          <w:ilvl w:val="2"/>
          <w:numId w:val="1"/>
        </w:numPr>
        <w:spacing w:before="0"/>
        <w:ind w:left="1225" w:hanging="505"/>
        <w:rPr>
          <w:rFonts w:ascii="Arial" w:hAnsi="Arial" w:cs="Arial"/>
          <w:color w:val="auto"/>
        </w:rPr>
      </w:pPr>
      <w:r w:rsidRPr="00C91711">
        <w:rPr>
          <w:rFonts w:ascii="Arial" w:hAnsi="Arial" w:cs="Arial"/>
          <w:b/>
          <w:bCs/>
          <w:color w:val="auto"/>
        </w:rPr>
        <w:lastRenderedPageBreak/>
        <w:t>BEP in Units</w:t>
      </w:r>
      <w:r>
        <w:rPr>
          <w:rFonts w:ascii="Arial" w:hAnsi="Arial" w:cs="Arial"/>
          <w:color w:val="auto"/>
        </w:rPr>
        <w:t>-</w:t>
      </w:r>
      <w:r>
        <w:rPr>
          <w:rFonts w:ascii="Arial" w:hAnsi="Arial" w:cs="Arial"/>
          <w:color w:val="auto"/>
        </w:rPr>
        <w:tab/>
      </w:r>
      <w:r w:rsidR="00BD78D4">
        <w:rPr>
          <w:rFonts w:ascii="Arial" w:hAnsi="Arial" w:cs="Arial"/>
          <w:color w:val="auto"/>
        </w:rPr>
        <w:t>Break-even Point in Units</w:t>
      </w:r>
    </w:p>
    <w:p w14:paraId="1D8223CF" w14:textId="445D70C3" w:rsidR="006A0BE4" w:rsidRPr="00BD78D4" w:rsidRDefault="00BD78D4" w:rsidP="006A0BE4">
      <w:pPr>
        <w:spacing w:after="0" w:line="276" w:lineRule="auto"/>
        <w:ind w:left="2160" w:right="9"/>
        <w:jc w:val="both"/>
        <w:rPr>
          <w:rFonts w:ascii="Arial" w:hAnsi="Arial" w:cs="Arial"/>
          <w:sz w:val="24"/>
          <w:szCs w:val="24"/>
        </w:rPr>
      </w:pPr>
      <m:oMathPara>
        <m:oMathParaPr>
          <m:jc m:val="left"/>
        </m:oMathParaPr>
        <m:oMath>
          <m:r>
            <w:rPr>
              <w:rFonts w:ascii="Cambria Math" w:hAnsi="Cambria Math" w:cs="Arial"/>
              <w:sz w:val="24"/>
              <w:szCs w:val="24"/>
            </w:rPr>
            <m:t>BEP=</m:t>
          </m:r>
          <m:f>
            <m:fPr>
              <m:ctrlPr>
                <w:rPr>
                  <w:rFonts w:ascii="Cambria Math" w:hAnsi="Cambria Math" w:cs="Arial"/>
                  <w:i/>
                  <w:sz w:val="24"/>
                  <w:szCs w:val="24"/>
                </w:rPr>
              </m:ctrlPr>
            </m:fPr>
            <m:num>
              <m:r>
                <w:rPr>
                  <w:rFonts w:ascii="Cambria Math" w:hAnsi="Cambria Math" w:cs="Arial"/>
                  <w:sz w:val="24"/>
                  <w:szCs w:val="24"/>
                </w:rPr>
                <m:t>FC</m:t>
              </m:r>
            </m:num>
            <m:den>
              <m:r>
                <w:rPr>
                  <w:rFonts w:ascii="Cambria Math" w:hAnsi="Cambria Math" w:cs="Arial"/>
                  <w:sz w:val="24"/>
                  <w:szCs w:val="24"/>
                </w:rPr>
                <m:t>SP-vc</m:t>
              </m:r>
            </m:den>
          </m:f>
        </m:oMath>
      </m:oMathPara>
    </w:p>
    <w:p w14:paraId="160A776E" w14:textId="77777777" w:rsidR="00466BD4" w:rsidRDefault="00466BD4" w:rsidP="00466BD4">
      <w:pPr>
        <w:spacing w:after="0" w:line="276" w:lineRule="auto"/>
        <w:ind w:left="2160" w:right="9"/>
        <w:jc w:val="both"/>
        <w:rPr>
          <w:rFonts w:ascii="Arial" w:hAnsi="Arial" w:cs="Arial"/>
          <w:sz w:val="24"/>
          <w:szCs w:val="24"/>
        </w:rPr>
      </w:pPr>
    </w:p>
    <w:p w14:paraId="03E7C999" w14:textId="2134DF8A" w:rsidR="00C91711" w:rsidRPr="00C91711" w:rsidRDefault="00C91711" w:rsidP="00C91711">
      <w:pPr>
        <w:pStyle w:val="Heading3"/>
        <w:numPr>
          <w:ilvl w:val="2"/>
          <w:numId w:val="1"/>
        </w:numPr>
        <w:spacing w:before="120"/>
        <w:ind w:left="1225" w:hanging="505"/>
        <w:rPr>
          <w:rFonts w:ascii="Arial" w:hAnsi="Arial" w:cs="Arial"/>
          <w:b/>
          <w:bCs/>
          <w:color w:val="auto"/>
        </w:rPr>
      </w:pPr>
      <w:r w:rsidRPr="00C91711">
        <w:rPr>
          <w:rFonts w:ascii="Arial" w:hAnsi="Arial" w:cs="Arial"/>
          <w:b/>
          <w:bCs/>
          <w:color w:val="auto"/>
        </w:rPr>
        <w:t>BEP in Revenue</w:t>
      </w:r>
    </w:p>
    <w:p w14:paraId="3A2B2B39" w14:textId="77777777" w:rsidR="008374FD" w:rsidRPr="003C228B" w:rsidRDefault="008374FD" w:rsidP="008374FD">
      <w:pPr>
        <w:spacing w:after="360" w:line="276" w:lineRule="auto"/>
        <w:ind w:left="2160" w:right="9"/>
        <w:jc w:val="both"/>
        <w:rPr>
          <w:rFonts w:ascii="Arial" w:eastAsiaTheme="majorEastAsia" w:hAnsi="Arial" w:cs="Arial"/>
          <w:sz w:val="24"/>
          <w:szCs w:val="24"/>
        </w:rPr>
      </w:pPr>
      <m:oMathPara>
        <m:oMathParaPr>
          <m:jc m:val="left"/>
        </m:oMathParaPr>
        <m:oMath>
          <m:r>
            <w:rPr>
              <w:rFonts w:ascii="Cambria Math" w:hAnsi="Cambria Math" w:cs="Arial"/>
              <w:sz w:val="24"/>
              <w:szCs w:val="24"/>
            </w:rPr>
            <m:t>BEP in Revenue=</m:t>
          </m:r>
          <m:f>
            <m:fPr>
              <m:ctrlPr>
                <w:rPr>
                  <w:rFonts w:ascii="Cambria Math" w:hAnsi="Cambria Math" w:cs="Arial"/>
                  <w:i/>
                  <w:sz w:val="24"/>
                  <w:szCs w:val="24"/>
                </w:rPr>
              </m:ctrlPr>
            </m:fPr>
            <m:num>
              <m:r>
                <w:rPr>
                  <w:rFonts w:ascii="Cambria Math" w:hAnsi="Cambria Math" w:cs="Arial"/>
                  <w:sz w:val="24"/>
                  <w:szCs w:val="24"/>
                </w:rPr>
                <m:t>FC</m:t>
              </m:r>
            </m:num>
            <m:den>
              <m:r>
                <w:rPr>
                  <w:rFonts w:ascii="Cambria Math" w:hAnsi="Cambria Math" w:cs="Arial"/>
                  <w:sz w:val="24"/>
                  <w:szCs w:val="24"/>
                </w:rPr>
                <m:t>PV ratio</m:t>
              </m:r>
            </m:den>
          </m:f>
        </m:oMath>
      </m:oMathPara>
    </w:p>
    <w:p w14:paraId="3531D2A6" w14:textId="08FB5EB4" w:rsidR="003C228B" w:rsidRDefault="003C228B" w:rsidP="003C228B">
      <w:pPr>
        <w:spacing w:after="0" w:line="276" w:lineRule="auto"/>
        <w:ind w:left="2160" w:right="9"/>
        <w:jc w:val="both"/>
        <w:rPr>
          <w:rFonts w:ascii="Arial" w:eastAsiaTheme="majorEastAsia" w:hAnsi="Arial" w:cs="Arial"/>
          <w:i/>
          <w:iCs/>
          <w:sz w:val="24"/>
          <w:szCs w:val="24"/>
        </w:rPr>
      </w:pPr>
      <w:r w:rsidRPr="003C228B">
        <w:rPr>
          <w:rFonts w:ascii="Arial" w:eastAsiaTheme="majorEastAsia" w:hAnsi="Arial" w:cs="Arial"/>
          <w:i/>
          <w:iCs/>
          <w:sz w:val="24"/>
          <w:szCs w:val="24"/>
        </w:rPr>
        <w:t>PVR ratio</w:t>
      </w:r>
      <w:r w:rsidR="000741E5">
        <w:rPr>
          <w:rFonts w:ascii="Arial" w:eastAsiaTheme="majorEastAsia" w:hAnsi="Arial" w:cs="Arial"/>
          <w:i/>
          <w:iCs/>
          <w:sz w:val="24"/>
          <w:szCs w:val="24"/>
        </w:rPr>
        <w:t xml:space="preserve"> breakdown</w:t>
      </w:r>
    </w:p>
    <w:p w14:paraId="3B685EBA" w14:textId="77777777" w:rsidR="003C228B" w:rsidRDefault="003C228B" w:rsidP="003C228B">
      <w:pPr>
        <w:spacing w:after="0" w:line="276" w:lineRule="auto"/>
        <w:ind w:left="2160" w:right="9"/>
        <w:jc w:val="both"/>
        <w:rPr>
          <w:rFonts w:ascii="Arial" w:eastAsiaTheme="majorEastAsia" w:hAnsi="Arial" w:cs="Arial"/>
          <w:sz w:val="24"/>
          <w:szCs w:val="24"/>
        </w:rPr>
      </w:pPr>
    </w:p>
    <w:p w14:paraId="63DA2889" w14:textId="37E08BA3" w:rsidR="003C228B" w:rsidRPr="00C91711" w:rsidRDefault="003C228B" w:rsidP="003C228B">
      <w:pPr>
        <w:pStyle w:val="Heading3"/>
        <w:numPr>
          <w:ilvl w:val="2"/>
          <w:numId w:val="1"/>
        </w:numPr>
        <w:spacing w:before="120"/>
        <w:ind w:left="1225" w:hanging="505"/>
        <w:rPr>
          <w:rFonts w:ascii="Arial" w:hAnsi="Arial" w:cs="Arial"/>
          <w:b/>
          <w:bCs/>
          <w:color w:val="auto"/>
        </w:rPr>
      </w:pPr>
      <w:r>
        <w:rPr>
          <w:rFonts w:ascii="Arial" w:hAnsi="Arial" w:cs="Arial"/>
          <w:b/>
          <w:bCs/>
          <w:color w:val="auto"/>
        </w:rPr>
        <w:t>Unit Sales required for Targeted Profit</w:t>
      </w:r>
    </w:p>
    <w:p w14:paraId="4303ED81" w14:textId="46287BC8" w:rsidR="003C228B" w:rsidRPr="003C228B" w:rsidRDefault="003C228B" w:rsidP="003C228B">
      <w:pPr>
        <w:spacing w:after="0" w:line="276" w:lineRule="auto"/>
        <w:ind w:left="2160" w:right="9"/>
        <w:jc w:val="both"/>
        <w:rPr>
          <w:rFonts w:ascii="Arial" w:hAnsi="Arial" w:cs="Arial"/>
          <w:sz w:val="24"/>
          <w:szCs w:val="24"/>
        </w:rPr>
      </w:pPr>
      <w:r w:rsidRPr="003C228B">
        <w:rPr>
          <w:rFonts w:ascii="Arial" w:hAnsi="Arial" w:cs="Arial"/>
          <w:sz w:val="24"/>
          <w:szCs w:val="24"/>
        </w:rPr>
        <w:t xml:space="preserve">Add targeted amount to </w:t>
      </w:r>
      <w:r w:rsidRPr="003C228B">
        <w:rPr>
          <w:rFonts w:ascii="Arial" w:hAnsi="Arial" w:cs="Arial"/>
          <w:i/>
          <w:iCs/>
          <w:sz w:val="24"/>
          <w:szCs w:val="24"/>
        </w:rPr>
        <w:t>Fixed Costs</w:t>
      </w:r>
    </w:p>
    <w:p w14:paraId="037CC960" w14:textId="1FE656CE" w:rsidR="003C228B" w:rsidRPr="00682824" w:rsidRDefault="003C228B" w:rsidP="003C228B">
      <w:pPr>
        <w:spacing w:after="0" w:line="276" w:lineRule="auto"/>
        <w:ind w:left="2160" w:right="9"/>
        <w:jc w:val="both"/>
        <w:rPr>
          <w:rFonts w:ascii="Arial" w:hAnsi="Arial" w:cs="Arial"/>
          <w:sz w:val="24"/>
          <w:szCs w:val="24"/>
        </w:rPr>
      </w:pPr>
      <m:oMathPara>
        <m:oMathParaPr>
          <m:jc m:val="left"/>
        </m:oMathParaPr>
        <m:oMath>
          <m:r>
            <w:rPr>
              <w:rFonts w:ascii="Cambria Math" w:hAnsi="Cambria Math" w:cs="Arial"/>
              <w:sz w:val="24"/>
              <w:szCs w:val="24"/>
            </w:rPr>
            <m:t xml:space="preserve">Required Units for Targeted Profit= </m:t>
          </m:r>
          <m:f>
            <m:fPr>
              <m:ctrlPr>
                <w:rPr>
                  <w:rFonts w:ascii="Cambria Math" w:hAnsi="Cambria Math" w:cs="Arial"/>
                  <w:i/>
                  <w:sz w:val="24"/>
                  <w:szCs w:val="24"/>
                </w:rPr>
              </m:ctrlPr>
            </m:fPr>
            <m:num>
              <m:r>
                <w:rPr>
                  <w:rFonts w:ascii="Cambria Math" w:hAnsi="Cambria Math" w:cs="Arial"/>
                  <w:sz w:val="24"/>
                  <w:szCs w:val="24"/>
                </w:rPr>
                <m:t>FC+Target Profit</m:t>
              </m:r>
            </m:num>
            <m:den>
              <m:r>
                <w:rPr>
                  <w:rFonts w:ascii="Cambria Math" w:hAnsi="Cambria Math" w:cs="Arial"/>
                  <w:sz w:val="24"/>
                  <w:szCs w:val="24"/>
                </w:rPr>
                <m:t>P-vc</m:t>
              </m:r>
            </m:den>
          </m:f>
        </m:oMath>
      </m:oMathPara>
    </w:p>
    <w:p w14:paraId="4B04BADA" w14:textId="17BB0E40" w:rsidR="003C228B" w:rsidRDefault="006A493A" w:rsidP="003C228B">
      <w:pPr>
        <w:spacing w:after="0" w:line="276" w:lineRule="auto"/>
        <w:ind w:left="2160" w:right="9"/>
        <w:jc w:val="both"/>
        <w:rPr>
          <w:rFonts w:ascii="Arial" w:hAnsi="Arial" w:cs="Arial"/>
          <w:sz w:val="24"/>
          <w:szCs w:val="24"/>
        </w:rPr>
      </w:pPr>
      <w:r>
        <w:rPr>
          <w:rFonts w:ascii="Arial" w:hAnsi="Arial" w:cs="Arial"/>
          <w:sz w:val="24"/>
          <w:szCs w:val="24"/>
        </w:rPr>
        <w:t>Total Sales also must cover profits, not just FC or VC</w:t>
      </w:r>
    </w:p>
    <w:p w14:paraId="4CCE63F4" w14:textId="77777777" w:rsidR="00682824" w:rsidRDefault="00682824" w:rsidP="003C228B">
      <w:pPr>
        <w:spacing w:after="0" w:line="276" w:lineRule="auto"/>
        <w:ind w:left="2160" w:right="9"/>
        <w:jc w:val="both"/>
        <w:rPr>
          <w:rFonts w:ascii="Arial" w:hAnsi="Arial" w:cs="Arial"/>
          <w:sz w:val="24"/>
          <w:szCs w:val="24"/>
        </w:rPr>
      </w:pPr>
    </w:p>
    <w:p w14:paraId="7AF27D4E" w14:textId="6ECDC01B" w:rsidR="00D04915" w:rsidRPr="00C91711" w:rsidRDefault="006A493A" w:rsidP="00D04915">
      <w:pPr>
        <w:pStyle w:val="Heading3"/>
        <w:numPr>
          <w:ilvl w:val="2"/>
          <w:numId w:val="1"/>
        </w:numPr>
        <w:spacing w:before="120"/>
        <w:ind w:left="1225" w:hanging="505"/>
        <w:rPr>
          <w:rFonts w:ascii="Arial" w:hAnsi="Arial" w:cs="Arial"/>
          <w:b/>
          <w:bCs/>
          <w:color w:val="auto"/>
        </w:rPr>
      </w:pPr>
      <w:r>
        <w:rPr>
          <w:rFonts w:ascii="Arial" w:hAnsi="Arial" w:cs="Arial"/>
          <w:b/>
          <w:bCs/>
          <w:color w:val="auto"/>
        </w:rPr>
        <w:t>Profit from sale of Predetermined volume</w:t>
      </w:r>
    </w:p>
    <w:p w14:paraId="796B0545" w14:textId="77777777" w:rsidR="006A493A" w:rsidRPr="006A493A" w:rsidRDefault="006A493A" w:rsidP="007D2F76">
      <w:pPr>
        <w:spacing w:after="0" w:line="276" w:lineRule="auto"/>
        <w:ind w:left="2160" w:right="9"/>
        <w:jc w:val="both"/>
        <w:rPr>
          <w:rFonts w:ascii="Arial" w:eastAsiaTheme="majorEastAsia" w:hAnsi="Arial" w:cs="Arial"/>
          <w:sz w:val="24"/>
          <w:szCs w:val="24"/>
        </w:rPr>
      </w:pPr>
      <m:oMathPara>
        <m:oMathParaPr>
          <m:jc m:val="left"/>
        </m:oMathParaPr>
        <m:oMath>
          <m:r>
            <w:rPr>
              <w:rFonts w:ascii="Cambria Math" w:hAnsi="Cambria Math" w:cs="Arial"/>
              <w:sz w:val="24"/>
              <w:szCs w:val="24"/>
            </w:rPr>
            <m:t>Profit=</m:t>
          </m:r>
          <m:d>
            <m:dPr>
              <m:ctrlPr>
                <w:rPr>
                  <w:rFonts w:ascii="Cambria Math" w:hAnsi="Cambria Math" w:cs="Arial"/>
                  <w:i/>
                  <w:sz w:val="24"/>
                  <w:szCs w:val="24"/>
                </w:rPr>
              </m:ctrlPr>
            </m:dPr>
            <m:e>
              <m:r>
                <w:rPr>
                  <w:rFonts w:ascii="Cambria Math" w:hAnsi="Cambria Math" w:cs="Arial"/>
                  <w:sz w:val="24"/>
                  <w:szCs w:val="24"/>
                </w:rPr>
                <m:t>P-vc</m:t>
              </m:r>
            </m:e>
          </m:d>
          <m:r>
            <w:rPr>
              <w:rFonts w:ascii="Cambria Math" w:hAnsi="Cambria Math" w:cs="Arial"/>
              <w:sz w:val="24"/>
              <w:szCs w:val="24"/>
            </w:rPr>
            <m:t xml:space="preserve"> Q-FC</m:t>
          </m:r>
        </m:oMath>
      </m:oMathPara>
    </w:p>
    <w:p w14:paraId="6DB6D12F" w14:textId="77777777" w:rsidR="00356DF8" w:rsidRPr="00356DF8" w:rsidRDefault="00356DF8" w:rsidP="002E3CCA">
      <w:pPr>
        <w:spacing w:line="276" w:lineRule="auto"/>
        <w:ind w:left="2160" w:right="9"/>
        <w:jc w:val="both"/>
        <w:rPr>
          <w:rFonts w:ascii="Arial" w:eastAsiaTheme="majorEastAsia" w:hAnsi="Arial" w:cs="Arial"/>
          <w:sz w:val="24"/>
          <w:szCs w:val="24"/>
        </w:rPr>
      </w:pPr>
      <m:oMathPara>
        <m:oMathParaPr>
          <m:jc m:val="right"/>
        </m:oMathParaPr>
        <m:oMath>
          <m:r>
            <w:rPr>
              <w:rFonts w:ascii="Cambria Math" w:hAnsi="Cambria Math" w:cs="Arial"/>
              <w:sz w:val="24"/>
              <w:szCs w:val="24"/>
            </w:rPr>
            <m:t>Profit=</m:t>
          </m:r>
          <m:d>
            <m:dPr>
              <m:ctrlPr>
                <w:rPr>
                  <w:rFonts w:ascii="Cambria Math" w:hAnsi="Cambria Math" w:cs="Arial"/>
                  <w:i/>
                  <w:sz w:val="24"/>
                  <w:szCs w:val="24"/>
                </w:rPr>
              </m:ctrlPr>
            </m:dPr>
            <m:e>
              <m:r>
                <w:rPr>
                  <w:rFonts w:ascii="Cambria Math" w:hAnsi="Cambria Math" w:cs="Arial"/>
                  <w:sz w:val="24"/>
                  <w:szCs w:val="24"/>
                </w:rPr>
                <m:t>P×Q</m:t>
              </m:r>
            </m:e>
          </m:d>
          <m:r>
            <w:rPr>
              <w:rFonts w:ascii="Cambria Math" w:hAnsi="Cambria Math" w:cs="Arial"/>
              <w:sz w:val="24"/>
              <w:szCs w:val="24"/>
            </w:rPr>
            <m:t>-Total Cost</m:t>
          </m:r>
        </m:oMath>
      </m:oMathPara>
    </w:p>
    <w:p w14:paraId="1983D750" w14:textId="77777777" w:rsidR="00356DF8" w:rsidRPr="00356DF8" w:rsidRDefault="00356DF8" w:rsidP="00427E3D">
      <w:pPr>
        <w:spacing w:after="0" w:line="276" w:lineRule="auto"/>
        <w:ind w:left="2160" w:right="9"/>
        <w:jc w:val="both"/>
        <w:rPr>
          <w:rFonts w:ascii="Arial" w:eastAsiaTheme="majorEastAsia" w:hAnsi="Arial" w:cs="Arial"/>
          <w:sz w:val="24"/>
          <w:szCs w:val="24"/>
        </w:rPr>
      </w:pPr>
      <m:oMathPara>
        <m:oMathParaPr>
          <m:jc m:val="right"/>
        </m:oMathParaPr>
        <m:oMath>
          <m:r>
            <w:rPr>
              <w:rFonts w:ascii="Cambria Math" w:hAnsi="Cambria Math" w:cs="Arial"/>
              <w:sz w:val="24"/>
              <w:szCs w:val="24"/>
            </w:rPr>
            <m:t>Profit=</m:t>
          </m:r>
          <m:d>
            <m:dPr>
              <m:ctrlPr>
                <w:rPr>
                  <w:rFonts w:ascii="Cambria Math" w:hAnsi="Cambria Math" w:cs="Arial"/>
                  <w:i/>
                  <w:sz w:val="24"/>
                  <w:szCs w:val="24"/>
                </w:rPr>
              </m:ctrlPr>
            </m:dPr>
            <m:e>
              <m:r>
                <w:rPr>
                  <w:rFonts w:ascii="Cambria Math" w:hAnsi="Cambria Math" w:cs="Arial"/>
                  <w:sz w:val="24"/>
                  <w:szCs w:val="24"/>
                </w:rPr>
                <m:t>P×Q</m:t>
              </m:r>
            </m:e>
          </m:d>
          <m:r>
            <w:rPr>
              <w:rFonts w:ascii="Cambria Math" w:hAnsi="Cambria Math" w:cs="Arial"/>
              <w:sz w:val="24"/>
              <w:szCs w:val="24"/>
            </w:rPr>
            <m:t>-</m:t>
          </m:r>
          <m:d>
            <m:dPr>
              <m:ctrlPr>
                <w:rPr>
                  <w:rFonts w:ascii="Cambria Math" w:hAnsi="Cambria Math" w:cs="Arial"/>
                  <w:i/>
                  <w:sz w:val="24"/>
                  <w:szCs w:val="24"/>
                </w:rPr>
              </m:ctrlPr>
            </m:dPr>
            <m:e>
              <m:r>
                <w:rPr>
                  <w:rFonts w:ascii="Cambria Math" w:hAnsi="Cambria Math" w:cs="Arial"/>
                  <w:sz w:val="24"/>
                  <w:szCs w:val="24"/>
                </w:rPr>
                <m:t>FC+vc∙Q</m:t>
              </m:r>
            </m:e>
          </m:d>
        </m:oMath>
      </m:oMathPara>
    </w:p>
    <w:p w14:paraId="06EFE9EC" w14:textId="77777777" w:rsidR="006A493A" w:rsidRDefault="006A493A" w:rsidP="00D04915">
      <w:pPr>
        <w:spacing w:after="0" w:line="276" w:lineRule="auto"/>
        <w:ind w:left="2160" w:right="9"/>
        <w:jc w:val="both"/>
        <w:rPr>
          <w:rFonts w:ascii="Arial" w:eastAsiaTheme="majorEastAsia" w:hAnsi="Arial" w:cs="Arial"/>
          <w:sz w:val="24"/>
          <w:szCs w:val="24"/>
        </w:rPr>
      </w:pPr>
    </w:p>
    <w:p w14:paraId="66E5F0AE" w14:textId="3F201813" w:rsidR="00A91FEB" w:rsidRPr="00C91711" w:rsidRDefault="00A91FEB" w:rsidP="00A91FEB">
      <w:pPr>
        <w:pStyle w:val="Heading3"/>
        <w:numPr>
          <w:ilvl w:val="2"/>
          <w:numId w:val="1"/>
        </w:numPr>
        <w:spacing w:before="120"/>
        <w:ind w:left="1225" w:hanging="505"/>
        <w:rPr>
          <w:rFonts w:ascii="Arial" w:hAnsi="Arial" w:cs="Arial"/>
          <w:b/>
          <w:bCs/>
          <w:color w:val="auto"/>
        </w:rPr>
      </w:pPr>
      <w:r>
        <w:rPr>
          <w:rFonts w:ascii="Arial" w:hAnsi="Arial" w:cs="Arial"/>
          <w:b/>
          <w:bCs/>
          <w:color w:val="auto"/>
        </w:rPr>
        <w:t xml:space="preserve">Price to </w:t>
      </w:r>
      <w:r w:rsidR="000741E5">
        <w:rPr>
          <w:rFonts w:ascii="Arial" w:hAnsi="Arial" w:cs="Arial"/>
          <w:b/>
          <w:bCs/>
          <w:color w:val="auto"/>
        </w:rPr>
        <w:t xml:space="preserve">CHARGE </w:t>
      </w:r>
      <w:r>
        <w:rPr>
          <w:rFonts w:ascii="Arial" w:hAnsi="Arial" w:cs="Arial"/>
          <w:b/>
          <w:bCs/>
          <w:color w:val="auto"/>
        </w:rPr>
        <w:t>for Predetermined Profit &amp; Volume</w:t>
      </w:r>
    </w:p>
    <w:p w14:paraId="1E4F2C6A" w14:textId="4A636D8A" w:rsidR="00A91FEB" w:rsidRPr="006A493A" w:rsidRDefault="00A91FEB" w:rsidP="00A91FEB">
      <w:pPr>
        <w:spacing w:after="240" w:line="276" w:lineRule="auto"/>
        <w:ind w:left="2160" w:right="9"/>
        <w:jc w:val="both"/>
        <w:rPr>
          <w:rFonts w:ascii="Arial" w:eastAsiaTheme="majorEastAsia" w:hAnsi="Arial" w:cs="Arial"/>
          <w:sz w:val="24"/>
          <w:szCs w:val="24"/>
        </w:rPr>
      </w:pPr>
      <m:oMathPara>
        <m:oMathParaPr>
          <m:jc m:val="left"/>
        </m:oMathParaPr>
        <m:oMath>
          <m:r>
            <w:rPr>
              <w:rFonts w:ascii="Cambria Math" w:eastAsiaTheme="majorEastAsia" w:hAnsi="Cambria Math" w:cs="Arial"/>
              <w:sz w:val="24"/>
              <w:szCs w:val="24"/>
            </w:rPr>
            <m:t xml:space="preserve">Targeted </m:t>
          </m:r>
          <m:r>
            <w:rPr>
              <w:rFonts w:ascii="Cambria Math" w:hAnsi="Cambria Math" w:cs="Arial"/>
              <w:sz w:val="24"/>
              <w:szCs w:val="24"/>
            </w:rPr>
            <m:t>Revenue=TC+Targeted Profit</m:t>
          </m:r>
        </m:oMath>
      </m:oMathPara>
    </w:p>
    <w:p w14:paraId="24F9D13E" w14:textId="3E9351A4" w:rsidR="00A91FEB" w:rsidRPr="006A493A" w:rsidRDefault="00A91FEB" w:rsidP="00A91FEB">
      <w:pPr>
        <w:spacing w:after="240" w:line="276" w:lineRule="auto"/>
        <w:ind w:left="2160" w:right="9"/>
        <w:jc w:val="both"/>
        <w:rPr>
          <w:rFonts w:ascii="Arial" w:eastAsiaTheme="majorEastAsia" w:hAnsi="Arial" w:cs="Arial"/>
          <w:sz w:val="24"/>
          <w:szCs w:val="24"/>
        </w:rPr>
      </w:pPr>
      <m:oMathPara>
        <m:oMathParaPr>
          <m:jc m:val="left"/>
        </m:oMathParaPr>
        <m:oMath>
          <m:r>
            <w:rPr>
              <w:rFonts w:ascii="Cambria Math" w:eastAsiaTheme="majorEastAsia" w:hAnsi="Cambria Math" w:cs="Arial"/>
              <w:sz w:val="24"/>
              <w:szCs w:val="24"/>
            </w:rPr>
            <m:t xml:space="preserve">Targeted </m:t>
          </m:r>
          <m:r>
            <w:rPr>
              <w:rFonts w:ascii="Cambria Math" w:hAnsi="Cambria Math" w:cs="Arial"/>
              <w:sz w:val="24"/>
              <w:szCs w:val="24"/>
            </w:rPr>
            <m:t>Revenue=FC+(vc×Q)+Targeted Profit</m:t>
          </m:r>
        </m:oMath>
      </m:oMathPara>
    </w:p>
    <w:p w14:paraId="018311C5" w14:textId="44F1B070" w:rsidR="00A91FEB" w:rsidRPr="006A493A" w:rsidRDefault="00A91FEB" w:rsidP="00A91FEB">
      <w:pPr>
        <w:spacing w:after="240" w:line="276" w:lineRule="auto"/>
        <w:ind w:left="2160" w:right="9"/>
        <w:jc w:val="both"/>
        <w:rPr>
          <w:rFonts w:ascii="Arial" w:eastAsiaTheme="majorEastAsia" w:hAnsi="Arial" w:cs="Arial"/>
          <w:sz w:val="24"/>
          <w:szCs w:val="24"/>
        </w:rPr>
      </w:pPr>
      <m:oMathPara>
        <m:oMathParaPr>
          <m:jc m:val="left"/>
        </m:oMathParaPr>
        <m:oMath>
          <m:r>
            <w:rPr>
              <w:rFonts w:ascii="Cambria Math" w:eastAsiaTheme="majorEastAsia" w:hAnsi="Cambria Math" w:cs="Arial"/>
              <w:sz w:val="24"/>
              <w:szCs w:val="24"/>
            </w:rPr>
            <m:t xml:space="preserve">P selling price from Targeted </m:t>
          </m:r>
          <m:r>
            <w:rPr>
              <w:rFonts w:ascii="Cambria Math" w:hAnsi="Cambria Math" w:cs="Arial"/>
              <w:sz w:val="24"/>
              <w:szCs w:val="24"/>
            </w:rPr>
            <m:t>Revenue=</m:t>
          </m:r>
          <m:f>
            <m:fPr>
              <m:ctrlPr>
                <w:rPr>
                  <w:rFonts w:ascii="Cambria Math" w:hAnsi="Cambria Math" w:cs="Arial"/>
                  <w:i/>
                  <w:sz w:val="24"/>
                  <w:szCs w:val="24"/>
                </w:rPr>
              </m:ctrlPr>
            </m:fPr>
            <m:num>
              <m:r>
                <w:rPr>
                  <w:rFonts w:ascii="Cambria Math" w:hAnsi="Cambria Math" w:cs="Arial"/>
                  <w:sz w:val="24"/>
                  <w:szCs w:val="24"/>
                </w:rPr>
                <m:t>Targeted Revenue</m:t>
              </m:r>
            </m:num>
            <m:den>
              <m:r>
                <w:rPr>
                  <w:rFonts w:ascii="Cambria Math" w:hAnsi="Cambria Math" w:cs="Arial"/>
                  <w:sz w:val="24"/>
                  <w:szCs w:val="24"/>
                </w:rPr>
                <m:t>Q</m:t>
              </m:r>
            </m:den>
          </m:f>
        </m:oMath>
      </m:oMathPara>
    </w:p>
    <w:p w14:paraId="5D9691A5" w14:textId="77777777" w:rsidR="00940D4B" w:rsidRPr="00940D4B" w:rsidRDefault="00940D4B" w:rsidP="00940D4B">
      <w:pPr>
        <w:spacing w:after="0" w:line="240" w:lineRule="auto"/>
        <w:ind w:left="2160" w:right="-441"/>
        <w:jc w:val="both"/>
        <w:rPr>
          <w:rFonts w:ascii="Arial" w:hAnsi="Arial" w:cs="Arial"/>
          <w:spacing w:val="-2"/>
          <w:sz w:val="24"/>
          <w:szCs w:val="24"/>
        </w:rPr>
      </w:pPr>
      <w:r w:rsidRPr="00940D4B">
        <w:rPr>
          <w:rFonts w:ascii="Arial" w:hAnsi="Arial" w:cs="Arial"/>
          <w:spacing w:val="-2"/>
          <w:sz w:val="24"/>
          <w:szCs w:val="24"/>
        </w:rPr>
        <w:t>Given market research satisfies the volume target &amp; a certain profit is needed</w:t>
      </w:r>
    </w:p>
    <w:p w14:paraId="40E16A4D" w14:textId="77777777" w:rsidR="006A493A" w:rsidRPr="00A91FEB" w:rsidRDefault="006A493A" w:rsidP="00D04915">
      <w:pPr>
        <w:spacing w:after="0" w:line="276" w:lineRule="auto"/>
        <w:ind w:left="2160" w:right="9"/>
        <w:jc w:val="both"/>
        <w:rPr>
          <w:rFonts w:ascii="Arial" w:hAnsi="Arial" w:cs="Arial"/>
          <w:sz w:val="24"/>
          <w:szCs w:val="24"/>
        </w:rPr>
      </w:pPr>
    </w:p>
    <w:p w14:paraId="392AFE20" w14:textId="07A47881" w:rsidR="00F0778C" w:rsidRPr="00C91711" w:rsidRDefault="00F0778C" w:rsidP="00F0778C">
      <w:pPr>
        <w:pStyle w:val="Heading3"/>
        <w:numPr>
          <w:ilvl w:val="2"/>
          <w:numId w:val="1"/>
        </w:numPr>
        <w:spacing w:before="120"/>
        <w:ind w:left="1225" w:hanging="505"/>
        <w:rPr>
          <w:rFonts w:ascii="Arial" w:hAnsi="Arial" w:cs="Arial"/>
          <w:b/>
          <w:bCs/>
          <w:color w:val="auto"/>
        </w:rPr>
      </w:pPr>
      <w:r>
        <w:rPr>
          <w:rFonts w:ascii="Arial" w:hAnsi="Arial" w:cs="Arial"/>
          <w:b/>
          <w:bCs/>
          <w:color w:val="auto"/>
        </w:rPr>
        <w:t>Margin of Safety</w:t>
      </w:r>
    </w:p>
    <w:p w14:paraId="4163D3DD" w14:textId="449F0D17" w:rsidR="00F0778C" w:rsidRPr="006A493A" w:rsidRDefault="00F0778C" w:rsidP="00F0778C">
      <w:pPr>
        <w:spacing w:after="240" w:line="276" w:lineRule="auto"/>
        <w:ind w:left="2160" w:right="9"/>
        <w:jc w:val="both"/>
        <w:rPr>
          <w:rFonts w:ascii="Arial" w:eastAsiaTheme="majorEastAsia" w:hAnsi="Arial" w:cs="Arial"/>
          <w:sz w:val="24"/>
          <w:szCs w:val="24"/>
        </w:rPr>
      </w:pPr>
      <m:oMathPara>
        <m:oMathParaPr>
          <m:jc m:val="left"/>
        </m:oMathParaPr>
        <m:oMath>
          <m:r>
            <w:rPr>
              <w:rFonts w:ascii="Cambria Math" w:eastAsiaTheme="majorEastAsia" w:hAnsi="Cambria Math" w:cs="Arial"/>
              <w:sz w:val="24"/>
              <w:szCs w:val="24"/>
            </w:rPr>
            <m:t>Margin of Safety=</m:t>
          </m:r>
          <m:f>
            <m:fPr>
              <m:ctrlPr>
                <w:rPr>
                  <w:rFonts w:ascii="Cambria Math" w:eastAsiaTheme="majorEastAsia" w:hAnsi="Cambria Math" w:cs="Arial"/>
                  <w:i/>
                  <w:sz w:val="24"/>
                  <w:szCs w:val="24"/>
                </w:rPr>
              </m:ctrlPr>
            </m:fPr>
            <m:num>
              <m:r>
                <w:rPr>
                  <w:rFonts w:ascii="Cambria Math" w:eastAsiaTheme="majorEastAsia" w:hAnsi="Cambria Math" w:cs="Arial"/>
                  <w:sz w:val="24"/>
                  <w:szCs w:val="24"/>
                </w:rPr>
                <m:t>Expected Sales-Break-even Sales</m:t>
              </m:r>
            </m:num>
            <m:den>
              <m:r>
                <w:rPr>
                  <w:rFonts w:ascii="Cambria Math" w:eastAsiaTheme="majorEastAsia" w:hAnsi="Cambria Math" w:cs="Arial"/>
                  <w:sz w:val="24"/>
                  <w:szCs w:val="24"/>
                </w:rPr>
                <m:t>Expected Sales</m:t>
              </m:r>
            </m:den>
          </m:f>
          <m:r>
            <w:rPr>
              <w:rFonts w:ascii="Cambria Math" w:eastAsiaTheme="majorEastAsia" w:hAnsi="Cambria Math" w:cs="Arial"/>
              <w:sz w:val="24"/>
              <w:szCs w:val="24"/>
            </w:rPr>
            <m:t>×100</m:t>
          </m:r>
        </m:oMath>
      </m:oMathPara>
    </w:p>
    <w:p w14:paraId="1B94DE90" w14:textId="009126A9" w:rsidR="00F0778C" w:rsidRDefault="000741E5" w:rsidP="002E3CCA">
      <w:pPr>
        <w:spacing w:after="0"/>
        <w:ind w:left="2160" w:right="9"/>
        <w:jc w:val="both"/>
        <w:rPr>
          <w:rFonts w:ascii="Arial" w:hAnsi="Arial" w:cs="Arial"/>
          <w:sz w:val="24"/>
          <w:szCs w:val="24"/>
        </w:rPr>
      </w:pPr>
      <w:r>
        <w:rPr>
          <w:rFonts w:ascii="Arial" w:hAnsi="Arial" w:cs="Arial"/>
          <w:sz w:val="24"/>
          <w:szCs w:val="24"/>
        </w:rPr>
        <w:t>Valuable consideration for volatile markets</w:t>
      </w:r>
    </w:p>
    <w:p w14:paraId="10D62CF9" w14:textId="2099890C" w:rsidR="000741E5" w:rsidRDefault="000741E5" w:rsidP="002E3CCA">
      <w:pPr>
        <w:spacing w:after="0" w:line="240" w:lineRule="auto"/>
        <w:ind w:left="2160" w:right="9"/>
        <w:jc w:val="both"/>
        <w:rPr>
          <w:rFonts w:ascii="Arial" w:hAnsi="Arial" w:cs="Arial"/>
          <w:sz w:val="24"/>
          <w:szCs w:val="24"/>
        </w:rPr>
      </w:pPr>
      <w:r>
        <w:rPr>
          <w:rFonts w:ascii="Arial" w:hAnsi="Arial" w:cs="Arial"/>
          <w:sz w:val="24"/>
          <w:szCs w:val="24"/>
        </w:rPr>
        <w:t>How much sales may decrease ‘</w:t>
      </w:r>
      <w:r w:rsidRPr="000741E5">
        <w:rPr>
          <w:rFonts w:ascii="Arial" w:hAnsi="Arial" w:cs="Arial"/>
          <w:i/>
          <w:iCs/>
          <w:sz w:val="24"/>
          <w:szCs w:val="24"/>
        </w:rPr>
        <w:t>before</w:t>
      </w:r>
      <w:r>
        <w:rPr>
          <w:rFonts w:ascii="Arial" w:hAnsi="Arial" w:cs="Arial"/>
          <w:sz w:val="24"/>
          <w:szCs w:val="24"/>
        </w:rPr>
        <w:t>’ a loss occur</w:t>
      </w:r>
      <w:r w:rsidR="002E3CCA">
        <w:rPr>
          <w:rFonts w:ascii="Arial" w:hAnsi="Arial" w:cs="Arial"/>
          <w:sz w:val="24"/>
          <w:szCs w:val="24"/>
        </w:rPr>
        <w:t>s as a percentage of targeted sales</w:t>
      </w:r>
    </w:p>
    <w:p w14:paraId="291D5940" w14:textId="77777777" w:rsidR="00A96BA7" w:rsidRDefault="00A96BA7" w:rsidP="003C228B">
      <w:pPr>
        <w:spacing w:after="0" w:line="276" w:lineRule="auto"/>
        <w:ind w:left="2160" w:right="9"/>
        <w:jc w:val="both"/>
        <w:rPr>
          <w:rFonts w:ascii="Arial" w:hAnsi="Arial" w:cs="Arial"/>
          <w:sz w:val="24"/>
          <w:szCs w:val="24"/>
        </w:rPr>
      </w:pPr>
    </w:p>
    <w:p w14:paraId="4511855E" w14:textId="0A7DD852" w:rsidR="000741E5" w:rsidRPr="00C91711" w:rsidRDefault="000741E5" w:rsidP="000741E5">
      <w:pPr>
        <w:pStyle w:val="Heading3"/>
        <w:numPr>
          <w:ilvl w:val="2"/>
          <w:numId w:val="1"/>
        </w:numPr>
        <w:spacing w:before="120"/>
        <w:ind w:left="1225" w:hanging="505"/>
        <w:rPr>
          <w:rFonts w:ascii="Arial" w:hAnsi="Arial" w:cs="Arial"/>
          <w:b/>
          <w:bCs/>
          <w:color w:val="auto"/>
        </w:rPr>
      </w:pPr>
      <w:r>
        <w:rPr>
          <w:rFonts w:ascii="Arial" w:hAnsi="Arial" w:cs="Arial"/>
          <w:b/>
          <w:bCs/>
          <w:color w:val="auto"/>
        </w:rPr>
        <w:t>Graphical Representation</w:t>
      </w:r>
    </w:p>
    <w:p w14:paraId="515DD551" w14:textId="019FE416" w:rsidR="000741E5" w:rsidRDefault="000741E5" w:rsidP="006E60CA">
      <w:pPr>
        <w:spacing w:after="0" w:line="276" w:lineRule="auto"/>
        <w:ind w:left="4320" w:right="9" w:hanging="2160"/>
        <w:jc w:val="both"/>
        <w:rPr>
          <w:rFonts w:ascii="Arial" w:hAnsi="Arial" w:cs="Arial"/>
          <w:sz w:val="24"/>
          <w:szCs w:val="24"/>
        </w:rPr>
      </w:pPr>
      <w:r>
        <w:rPr>
          <w:rFonts w:ascii="Arial" w:hAnsi="Arial" w:cs="Arial"/>
          <w:sz w:val="24"/>
          <w:szCs w:val="24"/>
        </w:rPr>
        <w:t>CPU</w:t>
      </w:r>
      <w:r w:rsidR="006E60CA">
        <w:rPr>
          <w:rFonts w:ascii="Arial" w:hAnsi="Arial" w:cs="Arial"/>
          <w:sz w:val="24"/>
          <w:szCs w:val="24"/>
        </w:rPr>
        <w:t xml:space="preserve"> formulae</w:t>
      </w:r>
      <w:r>
        <w:rPr>
          <w:rFonts w:ascii="Arial" w:hAnsi="Arial" w:cs="Arial"/>
          <w:sz w:val="24"/>
          <w:szCs w:val="24"/>
        </w:rPr>
        <w:t>:</w:t>
      </w:r>
      <w:r>
        <w:rPr>
          <w:rFonts w:ascii="Arial" w:hAnsi="Arial" w:cs="Arial"/>
          <w:sz w:val="24"/>
          <w:szCs w:val="24"/>
        </w:rPr>
        <w:tab/>
        <w:t>fc, vc,&amp; P</w:t>
      </w:r>
    </w:p>
    <w:p w14:paraId="69DB13AF" w14:textId="77777777" w:rsidR="00565952" w:rsidRDefault="00565952" w:rsidP="00565952">
      <w:pPr>
        <w:tabs>
          <w:tab w:val="right" w:pos="9630"/>
        </w:tabs>
        <w:spacing w:after="0" w:line="276" w:lineRule="auto"/>
        <w:ind w:left="4320" w:right="9" w:hanging="2160"/>
        <w:jc w:val="both"/>
        <w:rPr>
          <w:rFonts w:ascii="Arial" w:hAnsi="Arial" w:cs="Arial"/>
          <w:sz w:val="24"/>
          <w:szCs w:val="24"/>
        </w:rPr>
      </w:pPr>
      <w:r>
        <w:rPr>
          <w:rFonts w:ascii="Arial" w:hAnsi="Arial" w:cs="Arial"/>
          <w:sz w:val="24"/>
          <w:szCs w:val="24"/>
        </w:rPr>
        <w:t>Overall formulae:</w:t>
      </w:r>
      <w:r>
        <w:rPr>
          <w:rFonts w:ascii="Arial" w:hAnsi="Arial" w:cs="Arial"/>
          <w:sz w:val="24"/>
          <w:szCs w:val="24"/>
        </w:rPr>
        <w:tab/>
        <w:t>Total Revenue,</w:t>
      </w:r>
      <w:r w:rsidRPr="006E60CA">
        <w:rPr>
          <w:rFonts w:ascii="Arial" w:hAnsi="Arial" w:cs="Arial"/>
          <w:sz w:val="24"/>
          <w:szCs w:val="24"/>
        </w:rPr>
        <w:t xml:space="preserve"> </w:t>
      </w:r>
      <w:r>
        <w:rPr>
          <w:rFonts w:ascii="Arial" w:hAnsi="Arial" w:cs="Arial"/>
          <w:sz w:val="24"/>
          <w:szCs w:val="24"/>
        </w:rPr>
        <w:t>TC &amp; FC</w:t>
      </w:r>
      <w:r>
        <w:rPr>
          <w:rFonts w:ascii="Arial" w:hAnsi="Arial" w:cs="Arial"/>
          <w:sz w:val="24"/>
          <w:szCs w:val="24"/>
        </w:rPr>
        <w:tab/>
        <w:t>Profit</w:t>
      </w:r>
    </w:p>
    <w:p w14:paraId="6D49D513" w14:textId="79A8A960" w:rsidR="00E070FC" w:rsidRPr="00E070FC" w:rsidRDefault="00E070FC" w:rsidP="00E070FC">
      <w:pPr>
        <w:pStyle w:val="Heading2"/>
        <w:numPr>
          <w:ilvl w:val="1"/>
          <w:numId w:val="1"/>
        </w:numPr>
        <w:spacing w:before="0" w:after="120"/>
        <w:ind w:left="788" w:hanging="431"/>
        <w:rPr>
          <w:rFonts w:ascii="Arial" w:hAnsi="Arial" w:cs="Arial"/>
          <w:b/>
          <w:bCs/>
          <w:color w:val="auto"/>
          <w:sz w:val="24"/>
          <w:szCs w:val="24"/>
        </w:rPr>
      </w:pPr>
      <w:r w:rsidRPr="00E070FC">
        <w:rPr>
          <w:rFonts w:ascii="Arial" w:hAnsi="Arial" w:cs="Arial"/>
          <w:b/>
          <w:bCs/>
          <w:color w:val="auto"/>
          <w:sz w:val="24"/>
          <w:szCs w:val="24"/>
        </w:rPr>
        <w:lastRenderedPageBreak/>
        <w:t>Cost Structure and Operating Leverage</w:t>
      </w:r>
    </w:p>
    <w:p w14:paraId="3353BE15" w14:textId="77777777" w:rsidR="00E070FC" w:rsidRDefault="00E070FC" w:rsidP="00E070FC">
      <w:pPr>
        <w:spacing w:after="0"/>
        <w:ind w:left="1440"/>
        <w:jc w:val="both"/>
        <w:rPr>
          <w:rFonts w:ascii="Arial" w:hAnsi="Arial" w:cs="Arial"/>
          <w:sz w:val="24"/>
          <w:szCs w:val="24"/>
        </w:rPr>
      </w:pPr>
      <w:r>
        <w:rPr>
          <w:rFonts w:ascii="Arial" w:hAnsi="Arial" w:cs="Arial"/>
          <w:sz w:val="24"/>
          <w:szCs w:val="24"/>
        </w:rPr>
        <w:t>Distinguishing FC &amp; VC cost structure is helpful</w:t>
      </w:r>
    </w:p>
    <w:p w14:paraId="6F02535C" w14:textId="50D55D96" w:rsidR="00E070FC" w:rsidRDefault="00E070FC" w:rsidP="00E070FC">
      <w:pPr>
        <w:spacing w:after="0"/>
        <w:ind w:left="1440"/>
        <w:jc w:val="both"/>
        <w:rPr>
          <w:rFonts w:ascii="Arial" w:hAnsi="Arial" w:cs="Arial"/>
          <w:sz w:val="24"/>
          <w:szCs w:val="24"/>
        </w:rPr>
      </w:pPr>
      <w:r>
        <w:rPr>
          <w:rFonts w:ascii="Arial" w:hAnsi="Arial" w:cs="Arial"/>
          <w:sz w:val="24"/>
          <w:szCs w:val="24"/>
        </w:rPr>
        <w:t xml:space="preserve">Approving </w:t>
      </w:r>
      <w:r w:rsidR="00AC6256">
        <w:rPr>
          <w:rFonts w:ascii="Arial" w:hAnsi="Arial" w:cs="Arial"/>
          <w:sz w:val="24"/>
          <w:szCs w:val="24"/>
        </w:rPr>
        <w:t xml:space="preserve">an </w:t>
      </w:r>
      <w:r>
        <w:rPr>
          <w:rFonts w:ascii="Arial" w:hAnsi="Arial" w:cs="Arial"/>
          <w:sz w:val="24"/>
          <w:szCs w:val="24"/>
        </w:rPr>
        <w:t xml:space="preserve">optimal cost structure </w:t>
      </w:r>
      <w:r w:rsidR="00D62776">
        <w:rPr>
          <w:rFonts w:ascii="Arial" w:hAnsi="Arial" w:cs="Arial"/>
          <w:sz w:val="24"/>
          <w:szCs w:val="24"/>
        </w:rPr>
        <w:t xml:space="preserve">is </w:t>
      </w:r>
      <w:r>
        <w:rPr>
          <w:rFonts w:ascii="Arial" w:hAnsi="Arial" w:cs="Arial"/>
          <w:sz w:val="24"/>
          <w:szCs w:val="24"/>
        </w:rPr>
        <w:t>not straightforward</w:t>
      </w:r>
    </w:p>
    <w:p w14:paraId="448AF52C" w14:textId="77777777" w:rsidR="00AC6256" w:rsidRDefault="00AC6256" w:rsidP="00AC6256">
      <w:pPr>
        <w:spacing w:line="240" w:lineRule="auto"/>
        <w:ind w:left="1440"/>
        <w:jc w:val="both"/>
        <w:rPr>
          <w:rFonts w:ascii="Arial" w:hAnsi="Arial" w:cs="Arial"/>
          <w:sz w:val="24"/>
          <w:szCs w:val="24"/>
        </w:rPr>
      </w:pPr>
      <w:r>
        <w:rPr>
          <w:rFonts w:ascii="Arial" w:hAnsi="Arial" w:cs="Arial"/>
          <w:sz w:val="24"/>
          <w:szCs w:val="24"/>
        </w:rPr>
        <w:t xml:space="preserve">Nevertheless, the </w:t>
      </w:r>
      <w:r w:rsidRPr="00B10B16">
        <w:rPr>
          <w:rFonts w:ascii="Arial" w:hAnsi="Arial" w:cs="Arial"/>
          <w:i/>
          <w:iCs/>
          <w:sz w:val="24"/>
          <w:szCs w:val="24"/>
        </w:rPr>
        <w:t>nature</w:t>
      </w:r>
      <w:r>
        <w:rPr>
          <w:rFonts w:ascii="Arial" w:hAnsi="Arial" w:cs="Arial"/>
          <w:sz w:val="24"/>
          <w:szCs w:val="24"/>
        </w:rPr>
        <w:t xml:space="preserve"> of the company &amp; </w:t>
      </w:r>
      <w:r w:rsidRPr="001D12C6">
        <w:rPr>
          <w:rFonts w:ascii="Arial" w:hAnsi="Arial" w:cs="Arial"/>
          <w:i/>
          <w:iCs/>
          <w:sz w:val="24"/>
          <w:szCs w:val="24"/>
        </w:rPr>
        <w:t>industry</w:t>
      </w:r>
      <w:r>
        <w:rPr>
          <w:rFonts w:ascii="Arial" w:hAnsi="Arial" w:cs="Arial"/>
          <w:sz w:val="24"/>
          <w:szCs w:val="24"/>
        </w:rPr>
        <w:t xml:space="preserve"> to some extent determines cost structure</w:t>
      </w:r>
    </w:p>
    <w:p w14:paraId="10D30267" w14:textId="32A183D7" w:rsidR="00E070FC" w:rsidRDefault="00AC6256" w:rsidP="00B10B16">
      <w:pPr>
        <w:tabs>
          <w:tab w:val="right" w:pos="10080"/>
        </w:tabs>
        <w:spacing w:line="240" w:lineRule="auto"/>
        <w:ind w:left="1440" w:right="-441"/>
        <w:jc w:val="both"/>
        <w:rPr>
          <w:rFonts w:ascii="Arial" w:hAnsi="Arial" w:cs="Arial"/>
          <w:sz w:val="24"/>
          <w:szCs w:val="24"/>
        </w:rPr>
      </w:pPr>
      <w:r>
        <w:rPr>
          <w:rFonts w:ascii="Arial" w:hAnsi="Arial" w:cs="Arial"/>
          <w:sz w:val="24"/>
          <w:szCs w:val="24"/>
        </w:rPr>
        <w:t>Indeed, a</w:t>
      </w:r>
      <w:r w:rsidR="00E070FC">
        <w:rPr>
          <w:rFonts w:ascii="Arial" w:hAnsi="Arial" w:cs="Arial"/>
          <w:sz w:val="24"/>
          <w:szCs w:val="24"/>
        </w:rPr>
        <w:t xml:space="preserve">ccounting data </w:t>
      </w:r>
      <w:r>
        <w:rPr>
          <w:rFonts w:ascii="Arial" w:hAnsi="Arial" w:cs="Arial"/>
          <w:sz w:val="24"/>
          <w:szCs w:val="24"/>
        </w:rPr>
        <w:t xml:space="preserve">is </w:t>
      </w:r>
      <w:r w:rsidR="00E070FC">
        <w:rPr>
          <w:rFonts w:ascii="Arial" w:hAnsi="Arial" w:cs="Arial"/>
          <w:sz w:val="24"/>
          <w:szCs w:val="24"/>
        </w:rPr>
        <w:t>a matter of perspective, interpretation &amp; context-specific aspects</w:t>
      </w:r>
      <w:r w:rsidR="00B10B16">
        <w:rPr>
          <w:rFonts w:ascii="Arial" w:hAnsi="Arial" w:cs="Arial"/>
          <w:sz w:val="24"/>
          <w:szCs w:val="24"/>
        </w:rPr>
        <w:t>.</w:t>
      </w:r>
      <w:r w:rsidR="00B10B16">
        <w:rPr>
          <w:rFonts w:ascii="Arial" w:hAnsi="Arial" w:cs="Arial"/>
          <w:sz w:val="24"/>
          <w:szCs w:val="24"/>
        </w:rPr>
        <w:tab/>
      </w:r>
      <w:r w:rsidR="001A3033">
        <w:rPr>
          <w:rFonts w:ascii="Arial" w:hAnsi="Arial" w:cs="Arial"/>
          <w:sz w:val="24"/>
          <w:szCs w:val="24"/>
        </w:rPr>
        <w:t>‘</w:t>
      </w:r>
      <w:r w:rsidR="00B10B16">
        <w:rPr>
          <w:rFonts w:ascii="Arial" w:hAnsi="Arial" w:cs="Arial"/>
          <w:sz w:val="24"/>
          <w:szCs w:val="24"/>
        </w:rPr>
        <w:t>Different staff</w:t>
      </w:r>
      <w:r w:rsidR="001A3033">
        <w:rPr>
          <w:rFonts w:ascii="Arial" w:hAnsi="Arial" w:cs="Arial"/>
          <w:sz w:val="24"/>
          <w:szCs w:val="24"/>
        </w:rPr>
        <w:t>’</w:t>
      </w:r>
      <w:r w:rsidR="00B10B16">
        <w:rPr>
          <w:rFonts w:ascii="Arial" w:hAnsi="Arial" w:cs="Arial"/>
          <w:sz w:val="24"/>
          <w:szCs w:val="24"/>
        </w:rPr>
        <w:t xml:space="preserve">, </w:t>
      </w:r>
      <w:r w:rsidR="001A3033">
        <w:rPr>
          <w:rFonts w:ascii="Arial" w:hAnsi="Arial" w:cs="Arial"/>
          <w:sz w:val="24"/>
          <w:szCs w:val="24"/>
        </w:rPr>
        <w:t>‘</w:t>
      </w:r>
      <w:r w:rsidR="00B10B16">
        <w:rPr>
          <w:rFonts w:ascii="Arial" w:hAnsi="Arial" w:cs="Arial"/>
          <w:sz w:val="24"/>
          <w:szCs w:val="24"/>
        </w:rPr>
        <w:t>economic product seasons &amp; company strategy</w:t>
      </w:r>
      <w:r w:rsidR="001A3033">
        <w:rPr>
          <w:rFonts w:ascii="Arial" w:hAnsi="Arial" w:cs="Arial"/>
          <w:sz w:val="24"/>
          <w:szCs w:val="24"/>
        </w:rPr>
        <w:t>’</w:t>
      </w:r>
      <w:r w:rsidR="00B10B16">
        <w:rPr>
          <w:rFonts w:ascii="Arial" w:hAnsi="Arial" w:cs="Arial"/>
          <w:sz w:val="24"/>
          <w:szCs w:val="24"/>
        </w:rPr>
        <w:t>.</w:t>
      </w:r>
    </w:p>
    <w:p w14:paraId="594B3559" w14:textId="598EFCA7" w:rsidR="00AC6256" w:rsidRDefault="00AC6256" w:rsidP="00AC6256">
      <w:pPr>
        <w:spacing w:line="240" w:lineRule="auto"/>
        <w:ind w:left="1440"/>
        <w:jc w:val="both"/>
        <w:rPr>
          <w:rFonts w:ascii="Arial" w:hAnsi="Arial" w:cs="Arial"/>
          <w:sz w:val="24"/>
          <w:szCs w:val="24"/>
        </w:rPr>
      </w:pPr>
      <w:r>
        <w:rPr>
          <w:rFonts w:ascii="Arial" w:hAnsi="Arial" w:cs="Arial"/>
          <w:sz w:val="24"/>
          <w:szCs w:val="24"/>
        </w:rPr>
        <w:t xml:space="preserve">Therefore, the optimal cost structure is ultimately a reflection of </w:t>
      </w:r>
      <w:r w:rsidR="001A3033">
        <w:rPr>
          <w:rFonts w:ascii="Arial" w:hAnsi="Arial" w:cs="Arial"/>
          <w:sz w:val="24"/>
          <w:szCs w:val="24"/>
        </w:rPr>
        <w:t>‘</w:t>
      </w:r>
      <w:r>
        <w:rPr>
          <w:rFonts w:ascii="Arial" w:hAnsi="Arial" w:cs="Arial"/>
          <w:sz w:val="24"/>
          <w:szCs w:val="24"/>
        </w:rPr>
        <w:t>managerial decision-making</w:t>
      </w:r>
      <w:r w:rsidR="001A3033">
        <w:rPr>
          <w:rFonts w:ascii="Arial" w:hAnsi="Arial" w:cs="Arial"/>
          <w:sz w:val="24"/>
          <w:szCs w:val="24"/>
        </w:rPr>
        <w:t>’</w:t>
      </w:r>
      <w:r>
        <w:rPr>
          <w:rFonts w:ascii="Arial" w:hAnsi="Arial" w:cs="Arial"/>
          <w:sz w:val="24"/>
          <w:szCs w:val="24"/>
        </w:rPr>
        <w:t xml:space="preserve"> &amp; </w:t>
      </w:r>
      <w:r w:rsidR="001A3033">
        <w:rPr>
          <w:rFonts w:ascii="Arial" w:hAnsi="Arial" w:cs="Arial"/>
          <w:sz w:val="24"/>
          <w:szCs w:val="24"/>
        </w:rPr>
        <w:t>‘</w:t>
      </w:r>
      <w:r>
        <w:rPr>
          <w:rFonts w:ascii="Arial" w:hAnsi="Arial" w:cs="Arial"/>
          <w:sz w:val="24"/>
          <w:szCs w:val="24"/>
        </w:rPr>
        <w:t>strategic choices</w:t>
      </w:r>
      <w:r w:rsidR="001A3033">
        <w:rPr>
          <w:rFonts w:ascii="Arial" w:hAnsi="Arial" w:cs="Arial"/>
          <w:sz w:val="24"/>
          <w:szCs w:val="24"/>
        </w:rPr>
        <w:t>’</w:t>
      </w:r>
      <w:r>
        <w:rPr>
          <w:rFonts w:ascii="Arial" w:hAnsi="Arial" w:cs="Arial"/>
          <w:sz w:val="24"/>
          <w:szCs w:val="24"/>
        </w:rPr>
        <w:t xml:space="preserve"> </w:t>
      </w:r>
      <w:r w:rsidRPr="001A3033">
        <w:rPr>
          <w:rFonts w:ascii="Arial" w:hAnsi="Arial" w:cs="Arial"/>
          <w:i/>
          <w:iCs/>
          <w:sz w:val="24"/>
          <w:szCs w:val="24"/>
        </w:rPr>
        <w:t>in each company</w:t>
      </w:r>
    </w:p>
    <w:p w14:paraId="6EBED9A2" w14:textId="31544302" w:rsidR="00F30A0D" w:rsidRDefault="00BC76F7" w:rsidP="00E070FC">
      <w:pPr>
        <w:spacing w:after="0"/>
        <w:ind w:left="1440"/>
        <w:jc w:val="both"/>
        <w:rPr>
          <w:rFonts w:ascii="Arial" w:hAnsi="Arial" w:cs="Arial"/>
          <w:sz w:val="24"/>
          <w:szCs w:val="24"/>
        </w:rPr>
      </w:pPr>
      <w:r>
        <w:rPr>
          <w:rFonts w:ascii="Arial" w:hAnsi="Arial" w:cs="Arial"/>
          <w:sz w:val="24"/>
          <w:szCs w:val="24"/>
        </w:rPr>
        <w:t xml:space="preserve">High </w:t>
      </w:r>
      <w:r w:rsidR="00E070FC">
        <w:rPr>
          <w:rFonts w:ascii="Arial" w:hAnsi="Arial" w:cs="Arial"/>
          <w:sz w:val="24"/>
          <w:szCs w:val="24"/>
        </w:rPr>
        <w:t>FC</w:t>
      </w:r>
      <w:r w:rsidR="001A3033">
        <w:rPr>
          <w:rFonts w:ascii="Arial" w:hAnsi="Arial" w:cs="Arial"/>
          <w:sz w:val="24"/>
          <w:szCs w:val="24"/>
        </w:rPr>
        <w:t>-</w:t>
      </w:r>
      <w:r w:rsidR="00F30A0D">
        <w:rPr>
          <w:rFonts w:ascii="Arial" w:hAnsi="Arial" w:cs="Arial"/>
          <w:sz w:val="24"/>
          <w:szCs w:val="24"/>
        </w:rPr>
        <w:tab/>
      </w:r>
      <w:r w:rsidR="001A3033">
        <w:rPr>
          <w:rFonts w:ascii="Arial" w:hAnsi="Arial" w:cs="Arial"/>
          <w:sz w:val="24"/>
          <w:szCs w:val="24"/>
        </w:rPr>
        <w:t>aircrafts, tech giants</w:t>
      </w:r>
      <w:r w:rsidR="001A3033">
        <w:rPr>
          <w:rFonts w:ascii="Arial" w:hAnsi="Arial" w:cs="Arial"/>
          <w:sz w:val="24"/>
          <w:szCs w:val="24"/>
        </w:rPr>
        <w:tab/>
      </w:r>
      <w:r w:rsidR="001A3033">
        <w:rPr>
          <w:rFonts w:ascii="Arial" w:hAnsi="Arial" w:cs="Arial"/>
          <w:sz w:val="24"/>
          <w:szCs w:val="24"/>
        </w:rPr>
        <w:tab/>
      </w:r>
      <w:r w:rsidR="00E070FC">
        <w:rPr>
          <w:rFonts w:ascii="Arial" w:hAnsi="Arial" w:cs="Arial"/>
          <w:sz w:val="24"/>
          <w:szCs w:val="24"/>
        </w:rPr>
        <w:t>vs</w:t>
      </w:r>
      <w:r w:rsidR="001A3033">
        <w:rPr>
          <w:rFonts w:ascii="Arial" w:hAnsi="Arial" w:cs="Arial"/>
          <w:sz w:val="24"/>
          <w:szCs w:val="24"/>
        </w:rPr>
        <w:tab/>
      </w:r>
      <w:r w:rsidR="001A3033">
        <w:rPr>
          <w:rFonts w:ascii="Arial" w:hAnsi="Arial" w:cs="Arial"/>
          <w:sz w:val="24"/>
          <w:szCs w:val="24"/>
        </w:rPr>
        <w:tab/>
      </w:r>
      <w:r w:rsidR="00E070FC">
        <w:rPr>
          <w:rFonts w:ascii="Arial" w:hAnsi="Arial" w:cs="Arial"/>
          <w:sz w:val="24"/>
          <w:szCs w:val="24"/>
        </w:rPr>
        <w:t>VC</w:t>
      </w:r>
      <w:r w:rsidR="001A3033">
        <w:rPr>
          <w:rFonts w:ascii="Arial" w:hAnsi="Arial" w:cs="Arial"/>
          <w:sz w:val="24"/>
          <w:szCs w:val="24"/>
        </w:rPr>
        <w:t>-</w:t>
      </w:r>
      <w:r w:rsidR="00F30A0D">
        <w:rPr>
          <w:rFonts w:ascii="Arial" w:hAnsi="Arial" w:cs="Arial"/>
          <w:sz w:val="24"/>
          <w:szCs w:val="24"/>
        </w:rPr>
        <w:tab/>
      </w:r>
      <w:r w:rsidR="00F30A0D">
        <w:rPr>
          <w:rFonts w:ascii="Arial" w:hAnsi="Arial" w:cs="Arial"/>
          <w:sz w:val="24"/>
          <w:szCs w:val="24"/>
        </w:rPr>
        <w:tab/>
      </w:r>
      <w:r w:rsidR="001A3033">
        <w:rPr>
          <w:rFonts w:ascii="Arial" w:hAnsi="Arial" w:cs="Arial"/>
          <w:sz w:val="24"/>
          <w:szCs w:val="24"/>
        </w:rPr>
        <w:t>retailers,</w:t>
      </w:r>
      <w:r w:rsidR="00F30A0D">
        <w:rPr>
          <w:rFonts w:ascii="Arial" w:hAnsi="Arial" w:cs="Arial"/>
          <w:sz w:val="24"/>
          <w:szCs w:val="24"/>
        </w:rPr>
        <w:t xml:space="preserve"> consultants</w:t>
      </w:r>
    </w:p>
    <w:p w14:paraId="385C879B" w14:textId="77777777" w:rsidR="00E070FC" w:rsidRDefault="00E070FC" w:rsidP="00E070FC">
      <w:pPr>
        <w:spacing w:after="0"/>
        <w:ind w:left="1440"/>
        <w:jc w:val="both"/>
        <w:rPr>
          <w:rFonts w:ascii="Arial" w:hAnsi="Arial" w:cs="Arial"/>
          <w:sz w:val="24"/>
          <w:szCs w:val="24"/>
        </w:rPr>
      </w:pPr>
    </w:p>
    <w:p w14:paraId="7B54AEBA" w14:textId="04CEC707" w:rsidR="00007505" w:rsidRDefault="00007505" w:rsidP="004E5357">
      <w:pPr>
        <w:spacing w:line="240" w:lineRule="auto"/>
        <w:ind w:left="3960" w:right="-81" w:hanging="2520"/>
        <w:jc w:val="both"/>
        <w:rPr>
          <w:rFonts w:ascii="Arial" w:hAnsi="Arial" w:cs="Arial"/>
          <w:sz w:val="24"/>
          <w:szCs w:val="24"/>
        </w:rPr>
      </w:pPr>
      <w:r>
        <w:rPr>
          <w:rFonts w:ascii="Arial" w:hAnsi="Arial" w:cs="Arial"/>
          <w:sz w:val="24"/>
          <w:szCs w:val="24"/>
        </w:rPr>
        <w:t xml:space="preserve">Define operating Leverage- Measures how sensitively the bottom-line profit </w:t>
      </w:r>
      <w:r w:rsidR="00704C4A">
        <w:rPr>
          <w:rFonts w:ascii="Arial" w:hAnsi="Arial" w:cs="Arial"/>
          <w:sz w:val="24"/>
          <w:szCs w:val="24"/>
        </w:rPr>
        <w:t>responds</w:t>
      </w:r>
      <w:r>
        <w:rPr>
          <w:rFonts w:ascii="Arial" w:hAnsi="Arial" w:cs="Arial"/>
          <w:sz w:val="24"/>
          <w:szCs w:val="24"/>
        </w:rPr>
        <w:t xml:space="preserve"> to changes in </w:t>
      </w:r>
      <w:r w:rsidRPr="004E5357">
        <w:rPr>
          <w:rFonts w:ascii="Arial" w:hAnsi="Arial" w:cs="Arial"/>
          <w:b/>
          <w:bCs/>
          <w:sz w:val="24"/>
          <w:szCs w:val="24"/>
        </w:rPr>
        <w:t>overall</w:t>
      </w:r>
      <w:r w:rsidR="00037275">
        <w:rPr>
          <w:rFonts w:ascii="Arial" w:hAnsi="Arial" w:cs="Arial"/>
          <w:sz w:val="24"/>
          <w:szCs w:val="24"/>
        </w:rPr>
        <w:t xml:space="preserve"> revenue</w:t>
      </w:r>
      <w:r>
        <w:rPr>
          <w:rFonts w:ascii="Arial" w:hAnsi="Arial" w:cs="Arial"/>
          <w:sz w:val="24"/>
          <w:szCs w:val="24"/>
        </w:rPr>
        <w:t>/sales</w:t>
      </w:r>
      <w:r w:rsidR="00037275">
        <w:rPr>
          <w:rFonts w:ascii="Arial" w:hAnsi="Arial" w:cs="Arial"/>
          <w:sz w:val="24"/>
          <w:szCs w:val="24"/>
        </w:rPr>
        <w:t xml:space="preserve">, </w:t>
      </w:r>
      <w:r w:rsidR="00037275" w:rsidRPr="00037275">
        <w:rPr>
          <w:rFonts w:ascii="Arial" w:hAnsi="Arial" w:cs="Arial"/>
          <w:sz w:val="24"/>
          <w:szCs w:val="24"/>
        </w:rPr>
        <w:t>caused by the proportion of fixed costs in the cost structure</w:t>
      </w:r>
      <w:r w:rsidR="00037275">
        <w:rPr>
          <w:rFonts w:ascii="Arial" w:hAnsi="Arial" w:cs="Arial"/>
          <w:sz w:val="24"/>
          <w:szCs w:val="24"/>
        </w:rPr>
        <w:t>.</w:t>
      </w:r>
    </w:p>
    <w:p w14:paraId="26A5F88D" w14:textId="0CF4A0D6" w:rsidR="00ED2C05" w:rsidRDefault="00ED2C05" w:rsidP="00007505">
      <w:pPr>
        <w:spacing w:line="240" w:lineRule="auto"/>
        <w:ind w:left="1440"/>
        <w:jc w:val="both"/>
        <w:rPr>
          <w:rFonts w:ascii="Arial" w:hAnsi="Arial" w:cs="Arial"/>
          <w:sz w:val="24"/>
          <w:szCs w:val="24"/>
        </w:rPr>
      </w:pPr>
      <w:r>
        <w:rPr>
          <w:rFonts w:ascii="Arial" w:hAnsi="Arial" w:cs="Arial"/>
          <w:sz w:val="24"/>
          <w:szCs w:val="24"/>
        </w:rPr>
        <w:t>High fixed cost</w:t>
      </w:r>
      <w:r w:rsidR="00704C4A">
        <w:rPr>
          <w:rFonts w:ascii="Arial" w:hAnsi="Arial" w:cs="Arial"/>
          <w:sz w:val="24"/>
          <w:szCs w:val="24"/>
        </w:rPr>
        <w:t xml:space="preserve"> is a factor that can </w:t>
      </w:r>
      <w:r w:rsidR="00704C4A" w:rsidRPr="00451EE6">
        <w:rPr>
          <w:rFonts w:ascii="Arial" w:hAnsi="Arial" w:cs="Arial"/>
          <w:i/>
          <w:iCs/>
          <w:sz w:val="24"/>
          <w:szCs w:val="24"/>
        </w:rPr>
        <w:t>significantly</w:t>
      </w:r>
      <w:r w:rsidR="00704C4A">
        <w:rPr>
          <w:rFonts w:ascii="Arial" w:hAnsi="Arial" w:cs="Arial"/>
          <w:sz w:val="24"/>
          <w:szCs w:val="24"/>
        </w:rPr>
        <w:t xml:space="preserve"> affect leftover profits. When revenue changes, fixed cost do not change.</w:t>
      </w:r>
    </w:p>
    <w:p w14:paraId="7AC00C2E" w14:textId="62512ED6" w:rsidR="00007505" w:rsidRDefault="00007505" w:rsidP="00080FA4">
      <w:pPr>
        <w:spacing w:line="240" w:lineRule="auto"/>
        <w:ind w:left="1440" w:right="-81"/>
        <w:jc w:val="both"/>
        <w:rPr>
          <w:rFonts w:ascii="Arial" w:hAnsi="Arial" w:cs="Arial"/>
          <w:sz w:val="24"/>
          <w:szCs w:val="24"/>
        </w:rPr>
      </w:pPr>
      <w:r>
        <w:rPr>
          <w:rFonts w:ascii="Arial" w:hAnsi="Arial" w:cs="Arial"/>
          <w:sz w:val="24"/>
          <w:szCs w:val="24"/>
        </w:rPr>
        <w:t>With fluctuating revenues &amp; profits, profit</w:t>
      </w:r>
      <w:r w:rsidR="004E268A">
        <w:rPr>
          <w:rFonts w:ascii="Arial" w:hAnsi="Arial" w:cs="Arial"/>
          <w:sz w:val="24"/>
          <w:szCs w:val="24"/>
        </w:rPr>
        <w:t xml:space="preserve"> size</w:t>
      </w:r>
      <w:r>
        <w:rPr>
          <w:rFonts w:ascii="Arial" w:hAnsi="Arial" w:cs="Arial"/>
          <w:sz w:val="24"/>
          <w:szCs w:val="24"/>
        </w:rPr>
        <w:t xml:space="preserve"> is easily </w:t>
      </w:r>
      <w:r w:rsidR="00704C4A">
        <w:rPr>
          <w:rFonts w:ascii="Arial" w:hAnsi="Arial" w:cs="Arial"/>
          <w:sz w:val="24"/>
          <w:szCs w:val="24"/>
        </w:rPr>
        <w:t xml:space="preserve">more </w:t>
      </w:r>
      <w:r>
        <w:rPr>
          <w:rFonts w:ascii="Arial" w:hAnsi="Arial" w:cs="Arial"/>
          <w:sz w:val="24"/>
          <w:szCs w:val="24"/>
        </w:rPr>
        <w:t xml:space="preserve">affected compared to </w:t>
      </w:r>
      <w:r w:rsidRPr="001F32B4">
        <w:rPr>
          <w:rFonts w:ascii="Arial" w:hAnsi="Arial" w:cs="Arial"/>
          <w:b/>
          <w:bCs/>
          <w:i/>
          <w:iCs/>
          <w:sz w:val="24"/>
          <w:szCs w:val="24"/>
        </w:rPr>
        <w:t>overall</w:t>
      </w:r>
      <w:r>
        <w:rPr>
          <w:rFonts w:ascii="Arial" w:hAnsi="Arial" w:cs="Arial"/>
          <w:sz w:val="24"/>
          <w:szCs w:val="24"/>
        </w:rPr>
        <w:t xml:space="preserve"> revenue</w:t>
      </w:r>
      <w:r w:rsidR="00420B45">
        <w:rPr>
          <w:rFonts w:ascii="Arial" w:hAnsi="Arial" w:cs="Arial"/>
          <w:sz w:val="24"/>
          <w:szCs w:val="24"/>
        </w:rPr>
        <w:t>s</w:t>
      </w:r>
      <w:r>
        <w:rPr>
          <w:rFonts w:ascii="Arial" w:hAnsi="Arial" w:cs="Arial"/>
          <w:sz w:val="24"/>
          <w:szCs w:val="24"/>
        </w:rPr>
        <w:t xml:space="preserve"> because of high fixed cost </w:t>
      </w:r>
      <w:r w:rsidRPr="001F32B4">
        <w:rPr>
          <w:rFonts w:ascii="Arial" w:hAnsi="Arial" w:cs="Arial"/>
          <w:b/>
          <w:bCs/>
          <w:sz w:val="24"/>
          <w:szCs w:val="24"/>
        </w:rPr>
        <w:t>deductions</w:t>
      </w:r>
      <w:r>
        <w:rPr>
          <w:rFonts w:ascii="Arial" w:hAnsi="Arial" w:cs="Arial"/>
          <w:sz w:val="24"/>
          <w:szCs w:val="24"/>
        </w:rPr>
        <w:t xml:space="preserve">. The </w:t>
      </w:r>
      <w:r w:rsidR="002D3BAF" w:rsidRPr="002D3BAF">
        <w:rPr>
          <w:rFonts w:ascii="Arial" w:hAnsi="Arial" w:cs="Arial"/>
          <w:b/>
          <w:bCs/>
          <w:sz w:val="24"/>
          <w:szCs w:val="24"/>
        </w:rPr>
        <w:t>%</w:t>
      </w:r>
      <w:r w:rsidRPr="002D3BAF">
        <w:rPr>
          <w:rFonts w:ascii="Arial" w:hAnsi="Arial" w:cs="Arial"/>
          <w:b/>
          <w:bCs/>
          <w:sz w:val="24"/>
          <w:szCs w:val="24"/>
        </w:rPr>
        <w:t xml:space="preserve"> change</w:t>
      </w:r>
      <w:r>
        <w:rPr>
          <w:rFonts w:ascii="Arial" w:hAnsi="Arial" w:cs="Arial"/>
          <w:sz w:val="24"/>
          <w:szCs w:val="24"/>
        </w:rPr>
        <w:t xml:space="preserve"> in revenue</w:t>
      </w:r>
      <w:r w:rsidR="00080FA4">
        <w:rPr>
          <w:rFonts w:ascii="Arial" w:hAnsi="Arial" w:cs="Arial"/>
          <w:sz w:val="24"/>
          <w:szCs w:val="24"/>
        </w:rPr>
        <w:t xml:space="preserve"> figures</w:t>
      </w:r>
      <w:r>
        <w:rPr>
          <w:rFonts w:ascii="Arial" w:hAnsi="Arial" w:cs="Arial"/>
          <w:sz w:val="24"/>
          <w:szCs w:val="24"/>
        </w:rPr>
        <w:t xml:space="preserve"> would be</w:t>
      </w:r>
      <w:r w:rsidR="00054133">
        <w:rPr>
          <w:rFonts w:ascii="Arial" w:hAnsi="Arial" w:cs="Arial"/>
          <w:sz w:val="24"/>
          <w:szCs w:val="24"/>
        </w:rPr>
        <w:t xml:space="preserve"> </w:t>
      </w:r>
      <w:r w:rsidR="00054133" w:rsidRPr="001F32B4">
        <w:rPr>
          <w:rFonts w:ascii="Arial" w:hAnsi="Arial" w:cs="Arial"/>
          <w:b/>
          <w:bCs/>
          <w:i/>
          <w:iCs/>
          <w:sz w:val="24"/>
          <w:szCs w:val="24"/>
        </w:rPr>
        <w:t>notably</w:t>
      </w:r>
      <w:r w:rsidRPr="001F32B4">
        <w:rPr>
          <w:rFonts w:ascii="Arial" w:hAnsi="Arial" w:cs="Arial"/>
          <w:b/>
          <w:bCs/>
          <w:i/>
          <w:iCs/>
          <w:sz w:val="24"/>
          <w:szCs w:val="24"/>
        </w:rPr>
        <w:t xml:space="preserve"> less</w:t>
      </w:r>
      <w:r>
        <w:rPr>
          <w:rFonts w:ascii="Arial" w:hAnsi="Arial" w:cs="Arial"/>
          <w:sz w:val="24"/>
          <w:szCs w:val="24"/>
        </w:rPr>
        <w:t xml:space="preserve"> than the </w:t>
      </w:r>
      <w:r w:rsidR="002D3BAF">
        <w:rPr>
          <w:rFonts w:ascii="Arial" w:hAnsi="Arial" w:cs="Arial"/>
          <w:sz w:val="24"/>
          <w:szCs w:val="24"/>
        </w:rPr>
        <w:t>%</w:t>
      </w:r>
      <w:r>
        <w:rPr>
          <w:rFonts w:ascii="Arial" w:hAnsi="Arial" w:cs="Arial"/>
          <w:sz w:val="24"/>
          <w:szCs w:val="24"/>
        </w:rPr>
        <w:t xml:space="preserve"> change in </w:t>
      </w:r>
      <w:r w:rsidR="002D3BAF" w:rsidRPr="001F32B4">
        <w:rPr>
          <w:rFonts w:ascii="Arial" w:hAnsi="Arial" w:cs="Arial"/>
          <w:b/>
          <w:bCs/>
          <w:i/>
          <w:iCs/>
          <w:sz w:val="24"/>
          <w:szCs w:val="24"/>
        </w:rPr>
        <w:t>their</w:t>
      </w:r>
      <w:r w:rsidR="002D3BAF">
        <w:rPr>
          <w:rFonts w:ascii="Arial" w:hAnsi="Arial" w:cs="Arial"/>
          <w:sz w:val="24"/>
          <w:szCs w:val="24"/>
        </w:rPr>
        <w:t xml:space="preserve"> </w:t>
      </w:r>
      <w:r>
        <w:rPr>
          <w:rFonts w:ascii="Arial" w:hAnsi="Arial" w:cs="Arial"/>
          <w:sz w:val="24"/>
          <w:szCs w:val="24"/>
        </w:rPr>
        <w:t>profit</w:t>
      </w:r>
      <w:r w:rsidR="00080FA4">
        <w:rPr>
          <w:rFonts w:ascii="Arial" w:hAnsi="Arial" w:cs="Arial"/>
          <w:sz w:val="24"/>
          <w:szCs w:val="24"/>
        </w:rPr>
        <w:t xml:space="preserve"> figures.</w:t>
      </w:r>
      <w:r>
        <w:rPr>
          <w:rFonts w:ascii="Arial" w:hAnsi="Arial" w:cs="Arial"/>
          <w:sz w:val="24"/>
          <w:szCs w:val="24"/>
        </w:rPr>
        <w:t xml:space="preserve"> Hence, every dollar of </w:t>
      </w:r>
      <w:r w:rsidR="002D3BAF" w:rsidRPr="001F32B4">
        <w:rPr>
          <w:rFonts w:ascii="Arial" w:hAnsi="Arial" w:cs="Arial"/>
          <w:sz w:val="24"/>
          <w:szCs w:val="24"/>
        </w:rPr>
        <w:t>profit</w:t>
      </w:r>
      <w:r w:rsidRPr="001F32B4">
        <w:rPr>
          <w:rFonts w:ascii="Arial" w:hAnsi="Arial" w:cs="Arial"/>
          <w:sz w:val="24"/>
          <w:szCs w:val="24"/>
        </w:rPr>
        <w:t xml:space="preserve"> matters</w:t>
      </w:r>
      <w:r>
        <w:rPr>
          <w:rFonts w:ascii="Arial" w:hAnsi="Arial" w:cs="Arial"/>
          <w:sz w:val="24"/>
          <w:szCs w:val="24"/>
        </w:rPr>
        <w:t xml:space="preserve"> when incurring high fixed costs.</w:t>
      </w:r>
    </w:p>
    <w:p w14:paraId="5D15B9CD" w14:textId="63FDFB53" w:rsidR="000011B1" w:rsidRDefault="000011B1" w:rsidP="000011B1">
      <w:pPr>
        <w:spacing w:line="240" w:lineRule="auto"/>
        <w:ind w:left="1440" w:right="-261"/>
        <w:jc w:val="both"/>
        <w:rPr>
          <w:rFonts w:ascii="Arial" w:hAnsi="Arial" w:cs="Arial"/>
          <w:sz w:val="24"/>
          <w:szCs w:val="24"/>
        </w:rPr>
      </w:pPr>
      <w:r>
        <w:rPr>
          <w:rFonts w:ascii="Arial" w:hAnsi="Arial" w:cs="Arial"/>
          <w:sz w:val="24"/>
          <w:szCs w:val="24"/>
        </w:rPr>
        <w:t>Increase change in revenue means a positive operating leverage effect on profit but a decrease in revenue means a negative operating leverage effect on profits</w:t>
      </w:r>
    </w:p>
    <w:p w14:paraId="3FC660A8" w14:textId="02BA39E9" w:rsidR="00037275" w:rsidRDefault="00037275" w:rsidP="00007505">
      <w:pPr>
        <w:spacing w:line="240" w:lineRule="auto"/>
        <w:ind w:left="1440"/>
        <w:jc w:val="both"/>
        <w:rPr>
          <w:rFonts w:ascii="Arial" w:hAnsi="Arial" w:cs="Arial"/>
          <w:sz w:val="24"/>
          <w:szCs w:val="24"/>
        </w:rPr>
      </w:pPr>
      <w:r>
        <w:rPr>
          <w:rFonts w:ascii="Arial" w:hAnsi="Arial" w:cs="Arial"/>
          <w:sz w:val="24"/>
          <w:szCs w:val="24"/>
        </w:rPr>
        <w:t>Operating leverage measures this</w:t>
      </w:r>
      <w:r w:rsidR="00FC6292">
        <w:rPr>
          <w:rFonts w:ascii="Arial" w:hAnsi="Arial" w:cs="Arial"/>
          <w:sz w:val="24"/>
          <w:szCs w:val="24"/>
        </w:rPr>
        <w:t xml:space="preserve"> profit</w:t>
      </w:r>
      <w:r>
        <w:rPr>
          <w:rFonts w:ascii="Arial" w:hAnsi="Arial" w:cs="Arial"/>
          <w:sz w:val="24"/>
          <w:szCs w:val="24"/>
        </w:rPr>
        <w:t xml:space="preserve"> change</w:t>
      </w:r>
      <w:r w:rsidR="00A52809">
        <w:rPr>
          <w:rFonts w:ascii="Arial" w:hAnsi="Arial" w:cs="Arial"/>
          <w:sz w:val="24"/>
          <w:szCs w:val="24"/>
        </w:rPr>
        <w:t>,</w:t>
      </w:r>
      <w:r w:rsidR="000E0789" w:rsidRPr="000E0789">
        <w:rPr>
          <w:rFonts w:ascii="Arial" w:hAnsi="Arial" w:cs="Arial"/>
          <w:sz w:val="24"/>
          <w:szCs w:val="24"/>
        </w:rPr>
        <w:t xml:space="preserve"> </w:t>
      </w:r>
      <w:r w:rsidR="000E0789">
        <w:rPr>
          <w:rFonts w:ascii="Arial" w:hAnsi="Arial" w:cs="Arial"/>
          <w:sz w:val="24"/>
          <w:szCs w:val="24"/>
        </w:rPr>
        <w:t>percentage or otherwise</w:t>
      </w:r>
      <w:r>
        <w:rPr>
          <w:rFonts w:ascii="Arial" w:hAnsi="Arial" w:cs="Arial"/>
          <w:sz w:val="24"/>
          <w:szCs w:val="24"/>
        </w:rPr>
        <w:t>.</w:t>
      </w:r>
    </w:p>
    <w:p w14:paraId="6B7A99AD" w14:textId="77777777" w:rsidR="000E0789" w:rsidRDefault="000E0789" w:rsidP="00007505">
      <w:pPr>
        <w:spacing w:line="240" w:lineRule="auto"/>
        <w:ind w:left="1440"/>
        <w:jc w:val="both"/>
        <w:rPr>
          <w:rFonts w:ascii="Arial" w:hAnsi="Arial" w:cs="Arial"/>
          <w:sz w:val="24"/>
          <w:szCs w:val="24"/>
        </w:rPr>
      </w:pPr>
    </w:p>
    <w:p w14:paraId="79E85720" w14:textId="0F87C534" w:rsidR="000E0789" w:rsidRDefault="00007505" w:rsidP="00007505">
      <w:pPr>
        <w:spacing w:line="240" w:lineRule="auto"/>
        <w:ind w:left="1440"/>
        <w:jc w:val="both"/>
        <w:rPr>
          <w:rFonts w:ascii="Arial" w:hAnsi="Arial" w:cs="Arial"/>
          <w:sz w:val="24"/>
          <w:szCs w:val="24"/>
        </w:rPr>
      </w:pPr>
      <w:r>
        <w:rPr>
          <w:rFonts w:ascii="Arial" w:hAnsi="Arial" w:cs="Arial"/>
          <w:sz w:val="24"/>
          <w:szCs w:val="24"/>
        </w:rPr>
        <w:t>Being clear, in context of changing revenues</w:t>
      </w:r>
      <w:r w:rsidR="00037275">
        <w:rPr>
          <w:rFonts w:ascii="Arial" w:hAnsi="Arial" w:cs="Arial"/>
          <w:sz w:val="24"/>
          <w:szCs w:val="24"/>
        </w:rPr>
        <w:t xml:space="preserve"> &amp; high fixed costs</w:t>
      </w:r>
      <w:r>
        <w:rPr>
          <w:rFonts w:ascii="Arial" w:hAnsi="Arial" w:cs="Arial"/>
          <w:sz w:val="24"/>
          <w:szCs w:val="24"/>
        </w:rPr>
        <w:t xml:space="preserve">, there is higher </w:t>
      </w:r>
      <w:r w:rsidR="000E0789">
        <w:rPr>
          <w:rFonts w:ascii="Arial" w:hAnsi="Arial" w:cs="Arial"/>
          <w:sz w:val="24"/>
          <w:szCs w:val="24"/>
        </w:rPr>
        <w:t xml:space="preserve">% change </w:t>
      </w:r>
      <w:r w:rsidR="009208D8">
        <w:rPr>
          <w:rFonts w:ascii="Arial" w:hAnsi="Arial" w:cs="Arial"/>
          <w:sz w:val="24"/>
          <w:szCs w:val="24"/>
        </w:rPr>
        <w:t>in</w:t>
      </w:r>
      <w:r w:rsidR="000E0789">
        <w:rPr>
          <w:rFonts w:ascii="Arial" w:hAnsi="Arial" w:cs="Arial"/>
          <w:sz w:val="24"/>
          <w:szCs w:val="24"/>
        </w:rPr>
        <w:t xml:space="preserve"> </w:t>
      </w:r>
      <w:r>
        <w:rPr>
          <w:rFonts w:ascii="Arial" w:hAnsi="Arial" w:cs="Arial"/>
          <w:sz w:val="24"/>
          <w:szCs w:val="24"/>
        </w:rPr>
        <w:t>profit</w:t>
      </w:r>
      <w:r w:rsidR="009208D8">
        <w:rPr>
          <w:rFonts w:ascii="Arial" w:hAnsi="Arial" w:cs="Arial"/>
          <w:sz w:val="24"/>
          <w:szCs w:val="24"/>
        </w:rPr>
        <w:t xml:space="preserve"> figures</w:t>
      </w:r>
      <w:r>
        <w:rPr>
          <w:rFonts w:ascii="Arial" w:hAnsi="Arial" w:cs="Arial"/>
          <w:sz w:val="24"/>
          <w:szCs w:val="24"/>
        </w:rPr>
        <w:t xml:space="preserve"> but lower </w:t>
      </w:r>
      <w:r w:rsidR="000E0789">
        <w:rPr>
          <w:rFonts w:ascii="Arial" w:hAnsi="Arial" w:cs="Arial"/>
          <w:sz w:val="24"/>
          <w:szCs w:val="24"/>
        </w:rPr>
        <w:t xml:space="preserve">% change for </w:t>
      </w:r>
      <w:r w:rsidR="000E0789" w:rsidRPr="00A52809">
        <w:rPr>
          <w:rFonts w:ascii="Arial" w:hAnsi="Arial" w:cs="Arial"/>
          <w:b/>
          <w:bCs/>
          <w:sz w:val="24"/>
          <w:szCs w:val="24"/>
        </w:rPr>
        <w:t>matching</w:t>
      </w:r>
      <w:r w:rsidR="000E0789">
        <w:rPr>
          <w:rFonts w:ascii="Arial" w:hAnsi="Arial" w:cs="Arial"/>
          <w:sz w:val="24"/>
          <w:szCs w:val="24"/>
        </w:rPr>
        <w:t xml:space="preserve"> </w:t>
      </w:r>
      <w:r w:rsidR="00C72F7C" w:rsidRPr="00A52809">
        <w:rPr>
          <w:rFonts w:ascii="Arial" w:hAnsi="Arial" w:cs="Arial"/>
          <w:b/>
          <w:bCs/>
          <w:sz w:val="24"/>
          <w:szCs w:val="24"/>
        </w:rPr>
        <w:t>total</w:t>
      </w:r>
      <w:r>
        <w:rPr>
          <w:rFonts w:ascii="Arial" w:hAnsi="Arial" w:cs="Arial"/>
          <w:sz w:val="24"/>
          <w:szCs w:val="24"/>
        </w:rPr>
        <w:t xml:space="preserve"> </w:t>
      </w:r>
      <w:r w:rsidRPr="00A52809">
        <w:rPr>
          <w:rFonts w:ascii="Arial" w:hAnsi="Arial" w:cs="Arial"/>
          <w:b/>
          <w:bCs/>
          <w:sz w:val="24"/>
          <w:szCs w:val="24"/>
        </w:rPr>
        <w:t>revenue</w:t>
      </w:r>
      <w:r w:rsidR="00C72F7C" w:rsidRPr="00A52809">
        <w:rPr>
          <w:rFonts w:ascii="Arial" w:hAnsi="Arial" w:cs="Arial"/>
          <w:b/>
          <w:bCs/>
          <w:sz w:val="24"/>
          <w:szCs w:val="24"/>
        </w:rPr>
        <w:t>s</w:t>
      </w:r>
    </w:p>
    <w:p w14:paraId="4F438846" w14:textId="4142B987" w:rsidR="00007505" w:rsidRDefault="00007505" w:rsidP="00007505">
      <w:pPr>
        <w:spacing w:line="240" w:lineRule="auto"/>
        <w:ind w:left="1440"/>
        <w:jc w:val="both"/>
        <w:rPr>
          <w:rFonts w:ascii="Arial" w:hAnsi="Arial" w:cs="Arial"/>
          <w:sz w:val="24"/>
          <w:szCs w:val="24"/>
        </w:rPr>
      </w:pPr>
      <w:r>
        <w:rPr>
          <w:rFonts w:ascii="Arial" w:hAnsi="Arial" w:cs="Arial"/>
          <w:sz w:val="24"/>
          <w:szCs w:val="24"/>
        </w:rPr>
        <w:t>Hig</w:t>
      </w:r>
      <w:r w:rsidR="009208D8">
        <w:rPr>
          <w:rFonts w:ascii="Arial" w:hAnsi="Arial" w:cs="Arial"/>
          <w:sz w:val="24"/>
          <w:szCs w:val="24"/>
        </w:rPr>
        <w:t>h</w:t>
      </w:r>
      <w:r>
        <w:rPr>
          <w:rFonts w:ascii="Arial" w:hAnsi="Arial" w:cs="Arial"/>
          <w:sz w:val="24"/>
          <w:szCs w:val="24"/>
        </w:rPr>
        <w:t xml:space="preserve"> Profit sensitivity directly results from incurring high</w:t>
      </w:r>
      <w:r w:rsidR="009208D8">
        <w:rPr>
          <w:rFonts w:ascii="Arial" w:hAnsi="Arial" w:cs="Arial"/>
          <w:sz w:val="24"/>
          <w:szCs w:val="24"/>
        </w:rPr>
        <w:t>er</w:t>
      </w:r>
      <w:r>
        <w:rPr>
          <w:rFonts w:ascii="Arial" w:hAnsi="Arial" w:cs="Arial"/>
          <w:sz w:val="24"/>
          <w:szCs w:val="24"/>
        </w:rPr>
        <w:t xml:space="preserve"> fixed cost structure.</w:t>
      </w:r>
    </w:p>
    <w:p w14:paraId="2CDA557B" w14:textId="5595FF11" w:rsidR="00E070FC" w:rsidRDefault="00E070FC" w:rsidP="000E0789">
      <w:pPr>
        <w:spacing w:line="240" w:lineRule="auto"/>
        <w:ind w:left="1440" w:right="-621"/>
        <w:jc w:val="both"/>
        <w:rPr>
          <w:rFonts w:ascii="Arial" w:hAnsi="Arial" w:cs="Arial"/>
          <w:sz w:val="24"/>
          <w:szCs w:val="24"/>
        </w:rPr>
      </w:pPr>
      <w:r>
        <w:rPr>
          <w:rFonts w:ascii="Arial" w:hAnsi="Arial" w:cs="Arial"/>
          <w:sz w:val="24"/>
          <w:szCs w:val="24"/>
        </w:rPr>
        <w:t xml:space="preserve">Operating Leverage </w:t>
      </w:r>
      <w:r w:rsidRPr="000E0789">
        <w:rPr>
          <w:rFonts w:ascii="Arial" w:hAnsi="Arial" w:cs="Arial"/>
        </w:rPr>
        <w:t>CHART</w:t>
      </w:r>
      <w:r>
        <w:rPr>
          <w:rFonts w:ascii="Arial" w:hAnsi="Arial" w:cs="Arial"/>
          <w:sz w:val="24"/>
          <w:szCs w:val="24"/>
        </w:rPr>
        <w:t>:</w:t>
      </w:r>
      <w:r w:rsidR="000E0789">
        <w:rPr>
          <w:rFonts w:ascii="Arial" w:hAnsi="Arial" w:cs="Arial"/>
          <w:sz w:val="24"/>
          <w:szCs w:val="24"/>
        </w:rPr>
        <w:tab/>
      </w:r>
      <w:r w:rsidRPr="000E0789">
        <w:rPr>
          <w:rFonts w:ascii="Arial" w:hAnsi="Arial" w:cs="Arial"/>
          <w:b/>
          <w:bCs/>
        </w:rPr>
        <w:t xml:space="preserve">3 Scenarios </w:t>
      </w:r>
      <w:r w:rsidRPr="000E0789">
        <w:rPr>
          <w:rFonts w:ascii="Arial" w:hAnsi="Arial" w:cs="Arial"/>
        </w:rPr>
        <w:t>&amp;</w:t>
      </w:r>
      <w:r w:rsidRPr="000E0789">
        <w:rPr>
          <w:rFonts w:ascii="Arial" w:hAnsi="Arial" w:cs="Arial"/>
          <w:b/>
          <w:bCs/>
        </w:rPr>
        <w:t xml:space="preserve"> % Changes</w:t>
      </w:r>
      <w:r>
        <w:rPr>
          <w:rFonts w:ascii="Arial" w:hAnsi="Arial" w:cs="Arial"/>
          <w:sz w:val="24"/>
          <w:szCs w:val="24"/>
        </w:rPr>
        <w:t>/</w:t>
      </w:r>
      <w:r w:rsidR="000E0789">
        <w:rPr>
          <w:rFonts w:ascii="Arial" w:hAnsi="Arial" w:cs="Arial"/>
          <w:sz w:val="24"/>
          <w:szCs w:val="24"/>
        </w:rPr>
        <w:t xml:space="preserve"> </w:t>
      </w:r>
      <w:r w:rsidRPr="000E0789">
        <w:rPr>
          <w:rFonts w:ascii="Arial" w:hAnsi="Arial" w:cs="Arial"/>
          <w:i/>
          <w:iCs/>
        </w:rPr>
        <w:t>Revenue, FC, VC, Profit</w:t>
      </w:r>
    </w:p>
    <w:p w14:paraId="362D05CA" w14:textId="2CC2E2A4" w:rsidR="00E070FC" w:rsidRDefault="00E070FC" w:rsidP="00E070FC">
      <w:pPr>
        <w:spacing w:after="0"/>
        <w:ind w:left="1440"/>
        <w:jc w:val="both"/>
        <w:rPr>
          <w:rFonts w:ascii="Arial" w:hAnsi="Arial" w:cs="Arial"/>
          <w:sz w:val="24"/>
          <w:szCs w:val="24"/>
        </w:rPr>
      </w:pPr>
      <w:r>
        <w:rPr>
          <w:rFonts w:ascii="Arial" w:hAnsi="Arial" w:cs="Arial"/>
          <w:sz w:val="24"/>
          <w:szCs w:val="24"/>
        </w:rPr>
        <w:t>FC share of Cost (</w:t>
      </w:r>
      <w:r w:rsidRPr="00E070FC">
        <w:rPr>
          <w:rFonts w:ascii="Arial" w:hAnsi="Arial" w:cs="Arial"/>
          <w:i/>
          <w:iCs/>
          <w:sz w:val="24"/>
          <w:szCs w:val="24"/>
        </w:rPr>
        <w:t xml:space="preserve">FC </w:t>
      </w:r>
      <w:r w:rsidRPr="00E070FC">
        <w:rPr>
          <w:rFonts w:ascii="Times New Roman" w:hAnsi="Times New Roman" w:cs="Times New Roman"/>
          <w:i/>
          <w:iCs/>
          <w:sz w:val="24"/>
          <w:szCs w:val="24"/>
        </w:rPr>
        <w:t xml:space="preserve">÷ </w:t>
      </w:r>
      <w:r w:rsidRPr="00E070FC">
        <w:rPr>
          <w:rFonts w:ascii="Arial" w:hAnsi="Arial" w:cs="Arial"/>
          <w:i/>
          <w:iCs/>
          <w:sz w:val="24"/>
          <w:szCs w:val="24"/>
        </w:rPr>
        <w:t>TC</w:t>
      </w:r>
      <w:r>
        <w:rPr>
          <w:rFonts w:ascii="Arial" w:hAnsi="Arial" w:cs="Arial"/>
          <w:sz w:val="24"/>
          <w:szCs w:val="24"/>
        </w:rPr>
        <w:t>)</w:t>
      </w:r>
      <w:r>
        <w:rPr>
          <w:rFonts w:ascii="Arial" w:hAnsi="Arial" w:cs="Arial"/>
          <w:sz w:val="24"/>
          <w:szCs w:val="24"/>
        </w:rPr>
        <w:tab/>
        <w:t>vs</w:t>
      </w:r>
      <w:r>
        <w:rPr>
          <w:rFonts w:ascii="Arial" w:hAnsi="Arial" w:cs="Arial"/>
          <w:sz w:val="24"/>
          <w:szCs w:val="24"/>
        </w:rPr>
        <w:tab/>
        <w:t>VC share of Cost (</w:t>
      </w:r>
      <w:r w:rsidRPr="00E070FC">
        <w:rPr>
          <w:rFonts w:ascii="Arial" w:hAnsi="Arial" w:cs="Arial"/>
          <w:i/>
          <w:iCs/>
          <w:sz w:val="24"/>
          <w:szCs w:val="24"/>
        </w:rPr>
        <w:t xml:space="preserve">VC </w:t>
      </w:r>
      <w:r w:rsidRPr="00E070FC">
        <w:rPr>
          <w:rFonts w:ascii="Times New Roman" w:hAnsi="Times New Roman" w:cs="Times New Roman"/>
          <w:i/>
          <w:iCs/>
          <w:sz w:val="24"/>
          <w:szCs w:val="24"/>
        </w:rPr>
        <w:t xml:space="preserve">÷ </w:t>
      </w:r>
      <w:r w:rsidRPr="00E070FC">
        <w:rPr>
          <w:rFonts w:ascii="Arial" w:hAnsi="Arial" w:cs="Arial"/>
          <w:i/>
          <w:iCs/>
          <w:sz w:val="24"/>
          <w:szCs w:val="24"/>
        </w:rPr>
        <w:t>TC</w:t>
      </w:r>
      <w:r>
        <w:rPr>
          <w:rFonts w:ascii="Arial" w:hAnsi="Arial" w:cs="Arial"/>
          <w:sz w:val="24"/>
          <w:szCs w:val="24"/>
        </w:rPr>
        <w:t>)</w:t>
      </w:r>
    </w:p>
    <w:p w14:paraId="0E2B1B77" w14:textId="0483C6CD" w:rsidR="00E070FC" w:rsidRDefault="00037275" w:rsidP="00E070FC">
      <w:pPr>
        <w:spacing w:after="0"/>
        <w:ind w:left="1440"/>
        <w:jc w:val="both"/>
        <w:rPr>
          <w:rFonts w:ascii="Arial" w:hAnsi="Arial" w:cs="Arial"/>
          <w:sz w:val="24"/>
          <w:szCs w:val="24"/>
        </w:rPr>
      </w:pPr>
      <w:r>
        <w:rPr>
          <w:rFonts w:ascii="Arial" w:hAnsi="Arial" w:cs="Arial"/>
          <w:sz w:val="24"/>
          <w:szCs w:val="24"/>
        </w:rPr>
        <w:t>Strong</w:t>
      </w:r>
      <w:r w:rsidR="00722B0E">
        <w:rPr>
          <w:rFonts w:ascii="Arial" w:hAnsi="Arial" w:cs="Arial"/>
          <w:sz w:val="24"/>
          <w:szCs w:val="24"/>
        </w:rPr>
        <w:t xml:space="preserve"> growth</w:t>
      </w:r>
      <w:r>
        <w:rPr>
          <w:rFonts w:ascii="Arial" w:hAnsi="Arial" w:cs="Arial"/>
          <w:sz w:val="24"/>
          <w:szCs w:val="24"/>
        </w:rPr>
        <w:t>, sharp</w:t>
      </w:r>
      <w:r w:rsidR="00722B0E">
        <w:rPr>
          <w:rFonts w:ascii="Arial" w:hAnsi="Arial" w:cs="Arial"/>
          <w:sz w:val="24"/>
          <w:szCs w:val="24"/>
        </w:rPr>
        <w:t xml:space="preserve"> decline</w:t>
      </w:r>
      <w:r>
        <w:rPr>
          <w:rFonts w:ascii="Arial" w:hAnsi="Arial" w:cs="Arial"/>
          <w:sz w:val="24"/>
          <w:szCs w:val="24"/>
        </w:rPr>
        <w:t>, moderate</w:t>
      </w:r>
      <w:r w:rsidR="00722B0E">
        <w:rPr>
          <w:rFonts w:ascii="Arial" w:hAnsi="Arial" w:cs="Arial"/>
          <w:sz w:val="24"/>
          <w:szCs w:val="24"/>
        </w:rPr>
        <w:t xml:space="preserve"> growth</w:t>
      </w:r>
      <w:r>
        <w:rPr>
          <w:rFonts w:ascii="Arial" w:hAnsi="Arial" w:cs="Arial"/>
          <w:sz w:val="24"/>
          <w:szCs w:val="24"/>
        </w:rPr>
        <w:t>, limited</w:t>
      </w:r>
      <w:r w:rsidR="00722B0E">
        <w:rPr>
          <w:rFonts w:ascii="Arial" w:hAnsi="Arial" w:cs="Arial"/>
          <w:sz w:val="24"/>
          <w:szCs w:val="24"/>
        </w:rPr>
        <w:t xml:space="preserve"> decline</w:t>
      </w:r>
    </w:p>
    <w:p w14:paraId="017B23F2" w14:textId="77777777" w:rsidR="00007505" w:rsidRDefault="00007505" w:rsidP="00E070FC">
      <w:pPr>
        <w:spacing w:after="0"/>
        <w:ind w:left="1440"/>
        <w:jc w:val="both"/>
        <w:rPr>
          <w:rFonts w:ascii="Arial" w:hAnsi="Arial" w:cs="Arial"/>
          <w:sz w:val="24"/>
          <w:szCs w:val="24"/>
        </w:rPr>
      </w:pPr>
    </w:p>
    <w:p w14:paraId="6E4ED86F" w14:textId="77777777" w:rsidR="00007505" w:rsidRDefault="00007505" w:rsidP="00E070FC">
      <w:pPr>
        <w:spacing w:after="0"/>
        <w:ind w:left="1440"/>
        <w:jc w:val="both"/>
        <w:rPr>
          <w:rFonts w:ascii="Arial" w:hAnsi="Arial" w:cs="Arial"/>
          <w:sz w:val="24"/>
          <w:szCs w:val="24"/>
        </w:rPr>
      </w:pPr>
    </w:p>
    <w:p w14:paraId="3A897F27" w14:textId="4CE55018" w:rsidR="00C17013" w:rsidRPr="00482BE9" w:rsidRDefault="00C17013" w:rsidP="00C17013">
      <w:pPr>
        <w:pStyle w:val="Heading2"/>
        <w:numPr>
          <w:ilvl w:val="1"/>
          <w:numId w:val="1"/>
        </w:numPr>
        <w:spacing w:before="0" w:after="120"/>
        <w:ind w:left="788" w:hanging="431"/>
        <w:rPr>
          <w:rFonts w:ascii="Arial" w:hAnsi="Arial" w:cs="Arial"/>
          <w:color w:val="auto"/>
          <w:sz w:val="24"/>
          <w:szCs w:val="24"/>
        </w:rPr>
      </w:pPr>
      <w:r>
        <w:rPr>
          <w:rFonts w:ascii="Arial" w:hAnsi="Arial" w:cs="Arial"/>
          <w:color w:val="auto"/>
          <w:sz w:val="24"/>
          <w:szCs w:val="24"/>
        </w:rPr>
        <w:t>Cost Structure and Variabilization</w:t>
      </w:r>
    </w:p>
    <w:p w14:paraId="515AA27C" w14:textId="77777777" w:rsidR="00007505" w:rsidRPr="00007505" w:rsidRDefault="00007505" w:rsidP="00007505">
      <w:pPr>
        <w:spacing w:line="240" w:lineRule="auto"/>
        <w:ind w:left="1440"/>
        <w:jc w:val="both"/>
        <w:rPr>
          <w:rFonts w:ascii="Arial" w:hAnsi="Arial" w:cs="Arial"/>
          <w:sz w:val="24"/>
          <w:szCs w:val="24"/>
        </w:rPr>
      </w:pPr>
      <w:r w:rsidRPr="00007505">
        <w:rPr>
          <w:rFonts w:ascii="Arial" w:hAnsi="Arial" w:cs="Arial"/>
          <w:b/>
          <w:bCs/>
          <w:sz w:val="24"/>
          <w:szCs w:val="24"/>
        </w:rPr>
        <w:t>Cost structure</w:t>
      </w:r>
      <w:r w:rsidRPr="00007505">
        <w:rPr>
          <w:rFonts w:ascii="Arial" w:hAnsi="Arial" w:cs="Arial"/>
          <w:sz w:val="24"/>
          <w:szCs w:val="24"/>
        </w:rPr>
        <w:t xml:space="preserve"> refers to the proportion of fixed and variable costs in a business.</w:t>
      </w:r>
    </w:p>
    <w:p w14:paraId="1D1856AD" w14:textId="77777777" w:rsidR="00007505" w:rsidRPr="00007505" w:rsidRDefault="00007505" w:rsidP="00007505">
      <w:pPr>
        <w:spacing w:line="240" w:lineRule="auto"/>
        <w:ind w:left="1440"/>
        <w:jc w:val="both"/>
        <w:rPr>
          <w:rFonts w:ascii="Arial" w:hAnsi="Arial" w:cs="Arial"/>
          <w:sz w:val="24"/>
          <w:szCs w:val="24"/>
        </w:rPr>
      </w:pPr>
      <w:r w:rsidRPr="00007505">
        <w:rPr>
          <w:rFonts w:ascii="Arial" w:hAnsi="Arial" w:cs="Arial"/>
          <w:sz w:val="24"/>
          <w:szCs w:val="24"/>
        </w:rPr>
        <w:t xml:space="preserve">A high fixed-cost structure leads to </w:t>
      </w:r>
      <w:r w:rsidRPr="00007505">
        <w:rPr>
          <w:rFonts w:ascii="Arial" w:hAnsi="Arial" w:cs="Arial"/>
          <w:b/>
          <w:bCs/>
          <w:sz w:val="24"/>
          <w:szCs w:val="24"/>
        </w:rPr>
        <w:t>high operating leverage</w:t>
      </w:r>
      <w:r w:rsidRPr="00007505">
        <w:rPr>
          <w:rFonts w:ascii="Arial" w:hAnsi="Arial" w:cs="Arial"/>
          <w:sz w:val="24"/>
          <w:szCs w:val="24"/>
        </w:rPr>
        <w:t>, meaning profits are highly sensitive to changes in sales volume.</w:t>
      </w:r>
    </w:p>
    <w:p w14:paraId="49C1E657" w14:textId="09EDC74C" w:rsidR="00007505" w:rsidRPr="00007505" w:rsidRDefault="00007505" w:rsidP="00007505">
      <w:pPr>
        <w:spacing w:line="240" w:lineRule="auto"/>
        <w:ind w:left="1440"/>
        <w:jc w:val="both"/>
        <w:rPr>
          <w:rFonts w:ascii="Arial" w:hAnsi="Arial" w:cs="Arial"/>
          <w:sz w:val="24"/>
          <w:szCs w:val="24"/>
        </w:rPr>
      </w:pPr>
      <w:r w:rsidRPr="00007505">
        <w:rPr>
          <w:rFonts w:ascii="Arial" w:hAnsi="Arial" w:cs="Arial"/>
          <w:sz w:val="24"/>
          <w:szCs w:val="24"/>
        </w:rPr>
        <w:t xml:space="preserve">When future sales are uncertain or volatile, high fixed costs </w:t>
      </w:r>
      <w:r w:rsidR="00186015">
        <w:rPr>
          <w:rFonts w:ascii="Arial" w:hAnsi="Arial" w:cs="Arial"/>
          <w:sz w:val="24"/>
          <w:szCs w:val="24"/>
        </w:rPr>
        <w:t xml:space="preserve">also </w:t>
      </w:r>
      <w:r w:rsidRPr="00007505">
        <w:rPr>
          <w:rFonts w:ascii="Arial" w:hAnsi="Arial" w:cs="Arial"/>
          <w:sz w:val="24"/>
          <w:szCs w:val="24"/>
        </w:rPr>
        <w:t xml:space="preserve">create significant </w:t>
      </w:r>
      <w:r w:rsidRPr="00007505">
        <w:rPr>
          <w:rFonts w:ascii="Arial" w:hAnsi="Arial" w:cs="Arial"/>
          <w:b/>
          <w:bCs/>
          <w:sz w:val="24"/>
          <w:szCs w:val="24"/>
        </w:rPr>
        <w:t>profit risk</w:t>
      </w:r>
      <w:r w:rsidR="00186015">
        <w:rPr>
          <w:rFonts w:ascii="Arial" w:hAnsi="Arial" w:cs="Arial"/>
          <w:sz w:val="24"/>
          <w:szCs w:val="24"/>
        </w:rPr>
        <w:t>-</w:t>
      </w:r>
      <w:r w:rsidRPr="00007505">
        <w:rPr>
          <w:rFonts w:ascii="Arial" w:hAnsi="Arial" w:cs="Arial"/>
          <w:sz w:val="24"/>
          <w:szCs w:val="24"/>
        </w:rPr>
        <w:t xml:space="preserve"> because </w:t>
      </w:r>
      <w:r w:rsidR="00186015">
        <w:rPr>
          <w:rFonts w:ascii="Arial" w:hAnsi="Arial" w:cs="Arial"/>
          <w:sz w:val="24"/>
          <w:szCs w:val="24"/>
        </w:rPr>
        <w:t>they</w:t>
      </w:r>
      <w:r w:rsidRPr="00007505">
        <w:rPr>
          <w:rFonts w:ascii="Arial" w:hAnsi="Arial" w:cs="Arial"/>
          <w:sz w:val="24"/>
          <w:szCs w:val="24"/>
        </w:rPr>
        <w:t xml:space="preserve"> must be paid regardless of sales</w:t>
      </w:r>
      <w:r w:rsidR="0056555C">
        <w:rPr>
          <w:rFonts w:ascii="Arial" w:hAnsi="Arial" w:cs="Arial"/>
          <w:sz w:val="24"/>
          <w:szCs w:val="24"/>
        </w:rPr>
        <w:t xml:space="preserve"> volume</w:t>
      </w:r>
      <w:r w:rsidRPr="00007505">
        <w:rPr>
          <w:rFonts w:ascii="Arial" w:hAnsi="Arial" w:cs="Arial"/>
          <w:sz w:val="24"/>
          <w:szCs w:val="24"/>
        </w:rPr>
        <w:t>.</w:t>
      </w:r>
    </w:p>
    <w:p w14:paraId="13B9E78C" w14:textId="75FF9A6E" w:rsidR="00007505" w:rsidRDefault="00007505" w:rsidP="00BC3467">
      <w:pPr>
        <w:spacing w:line="240" w:lineRule="auto"/>
        <w:ind w:left="1440"/>
        <w:jc w:val="both"/>
        <w:rPr>
          <w:rFonts w:ascii="Arial" w:hAnsi="Arial" w:cs="Arial"/>
          <w:sz w:val="24"/>
          <w:szCs w:val="24"/>
        </w:rPr>
      </w:pPr>
      <w:r w:rsidRPr="00007505">
        <w:rPr>
          <w:rFonts w:ascii="Arial" w:hAnsi="Arial" w:cs="Arial"/>
          <w:b/>
          <w:bCs/>
          <w:sz w:val="24"/>
          <w:szCs w:val="24"/>
        </w:rPr>
        <w:lastRenderedPageBreak/>
        <w:t>Variabilization</w:t>
      </w:r>
      <w:r w:rsidRPr="00007505">
        <w:rPr>
          <w:rFonts w:ascii="Arial" w:hAnsi="Arial" w:cs="Arial"/>
          <w:sz w:val="24"/>
          <w:szCs w:val="24"/>
        </w:rPr>
        <w:t xml:space="preserve"> is the managerial process of converting fixed costs into variable costs </w:t>
      </w:r>
      <w:r w:rsidR="00C91883">
        <w:rPr>
          <w:rFonts w:ascii="Arial" w:hAnsi="Arial" w:cs="Arial"/>
          <w:sz w:val="24"/>
          <w:szCs w:val="24"/>
        </w:rPr>
        <w:t>in</w:t>
      </w:r>
      <w:r w:rsidR="001A4188">
        <w:rPr>
          <w:rFonts w:ascii="Arial" w:hAnsi="Arial" w:cs="Arial"/>
          <w:sz w:val="24"/>
          <w:szCs w:val="24"/>
        </w:rPr>
        <w:t>to</w:t>
      </w:r>
      <w:r w:rsidRPr="00007505">
        <w:rPr>
          <w:rFonts w:ascii="Arial" w:hAnsi="Arial" w:cs="Arial"/>
          <w:sz w:val="24"/>
          <w:szCs w:val="24"/>
        </w:rPr>
        <w:t xml:space="preserve"> order </w:t>
      </w:r>
      <w:r w:rsidRPr="00BF681F">
        <w:rPr>
          <w:rFonts w:ascii="Arial" w:hAnsi="Arial" w:cs="Arial"/>
          <w:i/>
          <w:iCs/>
          <w:sz w:val="24"/>
          <w:szCs w:val="24"/>
        </w:rPr>
        <w:t>reduce downside risks</w:t>
      </w:r>
      <w:r w:rsidR="001A4188" w:rsidRPr="001A4188">
        <w:rPr>
          <w:rFonts w:ascii="Arial" w:hAnsi="Arial" w:cs="Arial"/>
          <w:sz w:val="24"/>
          <w:szCs w:val="24"/>
        </w:rPr>
        <w:t xml:space="preserve"> </w:t>
      </w:r>
      <w:r w:rsidR="001A4188">
        <w:rPr>
          <w:rFonts w:ascii="Arial" w:hAnsi="Arial" w:cs="Arial"/>
          <w:sz w:val="24"/>
          <w:szCs w:val="24"/>
        </w:rPr>
        <w:t>of fixed costs</w:t>
      </w:r>
      <w:r w:rsidRPr="00007505">
        <w:rPr>
          <w:rFonts w:ascii="Arial" w:hAnsi="Arial" w:cs="Arial"/>
          <w:sz w:val="24"/>
          <w:szCs w:val="24"/>
        </w:rPr>
        <w:t>.</w:t>
      </w:r>
    </w:p>
    <w:p w14:paraId="5C165F45" w14:textId="0305A9A8" w:rsidR="00007505" w:rsidRDefault="00007505" w:rsidP="00BC3467">
      <w:pPr>
        <w:spacing w:line="240" w:lineRule="auto"/>
        <w:ind w:left="1440"/>
        <w:jc w:val="both"/>
        <w:rPr>
          <w:rFonts w:ascii="Arial" w:hAnsi="Arial" w:cs="Arial"/>
          <w:sz w:val="24"/>
          <w:szCs w:val="24"/>
        </w:rPr>
      </w:pPr>
      <w:r w:rsidRPr="00007505">
        <w:rPr>
          <w:rFonts w:ascii="Arial" w:hAnsi="Arial" w:cs="Arial"/>
          <w:sz w:val="24"/>
          <w:szCs w:val="24"/>
        </w:rPr>
        <w:t xml:space="preserve">Variable costs are incurred </w:t>
      </w:r>
      <w:r w:rsidRPr="00007505">
        <w:rPr>
          <w:rFonts w:ascii="Arial" w:hAnsi="Arial" w:cs="Arial"/>
          <w:b/>
          <w:bCs/>
          <w:sz w:val="24"/>
          <w:szCs w:val="24"/>
        </w:rPr>
        <w:t>only when sales occur</w:t>
      </w:r>
      <w:r w:rsidRPr="00007505">
        <w:rPr>
          <w:rFonts w:ascii="Arial" w:hAnsi="Arial" w:cs="Arial"/>
          <w:sz w:val="24"/>
          <w:szCs w:val="24"/>
        </w:rPr>
        <w:t xml:space="preserve">, so they protect the firm from losses when demand is low, even though they may be higher per unit </w:t>
      </w:r>
      <w:r w:rsidR="00620AC7">
        <w:rPr>
          <w:rFonts w:ascii="Arial" w:hAnsi="Arial" w:cs="Arial"/>
          <w:sz w:val="24"/>
          <w:szCs w:val="24"/>
        </w:rPr>
        <w:t>@</w:t>
      </w:r>
      <w:r w:rsidRPr="00007505">
        <w:rPr>
          <w:rFonts w:ascii="Arial" w:hAnsi="Arial" w:cs="Arial"/>
          <w:sz w:val="24"/>
          <w:szCs w:val="24"/>
        </w:rPr>
        <w:t xml:space="preserve"> high volumes.</w:t>
      </w:r>
    </w:p>
    <w:p w14:paraId="7B4C1947" w14:textId="0A4448F8" w:rsidR="00007505" w:rsidRDefault="00007505" w:rsidP="00BC3467">
      <w:pPr>
        <w:spacing w:line="240" w:lineRule="auto"/>
        <w:ind w:left="1440"/>
        <w:jc w:val="both"/>
        <w:rPr>
          <w:rFonts w:ascii="Arial" w:hAnsi="Arial" w:cs="Arial"/>
          <w:sz w:val="24"/>
          <w:szCs w:val="24"/>
        </w:rPr>
      </w:pPr>
      <w:r>
        <w:rPr>
          <w:rFonts w:ascii="Arial" w:hAnsi="Arial" w:cs="Arial"/>
          <w:sz w:val="24"/>
          <w:szCs w:val="24"/>
        </w:rPr>
        <w:t>Variabilization protects from unnecessary fixed costs &amp; high operating leverage.</w:t>
      </w:r>
      <w:r w:rsidR="00022942">
        <w:rPr>
          <w:rFonts w:ascii="Arial" w:hAnsi="Arial" w:cs="Arial"/>
          <w:sz w:val="24"/>
          <w:szCs w:val="24"/>
        </w:rPr>
        <w:t xml:space="preserve"> </w:t>
      </w:r>
      <w:r w:rsidR="00022942" w:rsidRPr="00BF681F">
        <w:rPr>
          <w:rFonts w:ascii="Arial" w:hAnsi="Arial" w:cs="Arial"/>
          <w:i/>
          <w:iCs/>
          <w:sz w:val="24"/>
          <w:szCs w:val="24"/>
        </w:rPr>
        <w:t xml:space="preserve">It </w:t>
      </w:r>
      <w:r w:rsidR="00372B76" w:rsidRPr="00372B76">
        <w:rPr>
          <w:rFonts w:ascii="Arial" w:hAnsi="Arial" w:cs="Arial"/>
          <w:b/>
          <w:bCs/>
          <w:i/>
          <w:iCs/>
          <w:sz w:val="24"/>
          <w:szCs w:val="24"/>
        </w:rPr>
        <w:t>employs</w:t>
      </w:r>
      <w:r w:rsidR="00022942" w:rsidRPr="00BF681F">
        <w:rPr>
          <w:rFonts w:ascii="Arial" w:hAnsi="Arial" w:cs="Arial"/>
          <w:i/>
          <w:iCs/>
          <w:sz w:val="24"/>
          <w:szCs w:val="24"/>
        </w:rPr>
        <w:t xml:space="preserve"> revenue matching</w:t>
      </w:r>
      <w:r w:rsidR="00022942">
        <w:rPr>
          <w:rFonts w:ascii="Arial" w:hAnsi="Arial" w:cs="Arial"/>
          <w:sz w:val="24"/>
          <w:szCs w:val="24"/>
        </w:rPr>
        <w:t>.</w:t>
      </w:r>
    </w:p>
    <w:p w14:paraId="7180496A" w14:textId="77777777" w:rsidR="00022942" w:rsidRDefault="00007505" w:rsidP="00022942">
      <w:pPr>
        <w:spacing w:line="240" w:lineRule="auto"/>
        <w:ind w:left="1440"/>
        <w:jc w:val="both"/>
        <w:rPr>
          <w:rFonts w:ascii="Arial" w:hAnsi="Arial" w:cs="Arial"/>
          <w:sz w:val="24"/>
          <w:szCs w:val="24"/>
        </w:rPr>
      </w:pPr>
      <w:r w:rsidRPr="00007505">
        <w:rPr>
          <w:rFonts w:ascii="Arial" w:hAnsi="Arial" w:cs="Arial"/>
          <w:sz w:val="24"/>
          <w:szCs w:val="24"/>
        </w:rPr>
        <w:t>Therefore, firms prefer more variable cost structures in uncertain or volatile markets, while high fixed-cost structures are more suitable in stable or growing markets.</w:t>
      </w:r>
    </w:p>
    <w:p w14:paraId="762D4D99" w14:textId="77777777" w:rsidR="00007505" w:rsidRDefault="00007505" w:rsidP="00BC3467">
      <w:pPr>
        <w:spacing w:line="240" w:lineRule="auto"/>
        <w:ind w:left="1440"/>
        <w:jc w:val="both"/>
        <w:rPr>
          <w:rFonts w:ascii="Arial" w:hAnsi="Arial" w:cs="Arial"/>
          <w:sz w:val="24"/>
          <w:szCs w:val="24"/>
        </w:rPr>
      </w:pPr>
    </w:p>
    <w:p w14:paraId="4EB75514" w14:textId="5C0FEC22" w:rsidR="00BC3467" w:rsidRDefault="00722B0E" w:rsidP="00391FD4">
      <w:pPr>
        <w:spacing w:after="0"/>
        <w:ind w:left="1440"/>
        <w:jc w:val="both"/>
        <w:rPr>
          <w:rFonts w:ascii="Arial" w:hAnsi="Arial" w:cs="Arial"/>
          <w:sz w:val="24"/>
          <w:szCs w:val="24"/>
        </w:rPr>
      </w:pPr>
      <w:r>
        <w:rPr>
          <w:rFonts w:ascii="Arial" w:hAnsi="Arial" w:cs="Arial"/>
          <w:sz w:val="24"/>
          <w:szCs w:val="24"/>
        </w:rPr>
        <w:t>Variabilization is about flattening the profit response curve</w:t>
      </w:r>
    </w:p>
    <w:p w14:paraId="53E48FD8" w14:textId="07DEC141" w:rsidR="00722B0E" w:rsidRDefault="00722B0E" w:rsidP="00391FD4">
      <w:pPr>
        <w:spacing w:after="0"/>
        <w:ind w:left="1440"/>
        <w:jc w:val="both"/>
        <w:rPr>
          <w:rFonts w:ascii="Arial" w:hAnsi="Arial" w:cs="Arial"/>
          <w:sz w:val="24"/>
          <w:szCs w:val="24"/>
        </w:rPr>
      </w:pPr>
      <w:r>
        <w:rPr>
          <w:rFonts w:ascii="Arial" w:hAnsi="Arial" w:cs="Arial"/>
          <w:sz w:val="24"/>
          <w:szCs w:val="24"/>
        </w:rPr>
        <w:t>Fixed costs buy upside but expose downside</w:t>
      </w:r>
    </w:p>
    <w:p w14:paraId="670CA949" w14:textId="358E9A77" w:rsidR="00722B0E" w:rsidRDefault="00722B0E" w:rsidP="00391FD4">
      <w:pPr>
        <w:spacing w:after="0"/>
        <w:ind w:left="1440"/>
        <w:jc w:val="both"/>
        <w:rPr>
          <w:rFonts w:ascii="Arial" w:hAnsi="Arial" w:cs="Arial"/>
          <w:sz w:val="24"/>
          <w:szCs w:val="24"/>
        </w:rPr>
      </w:pPr>
      <w:r>
        <w:rPr>
          <w:rFonts w:ascii="Arial" w:hAnsi="Arial" w:cs="Arial"/>
          <w:sz w:val="24"/>
          <w:szCs w:val="24"/>
        </w:rPr>
        <w:t>Variable costs sell upside to insure against downside</w:t>
      </w:r>
    </w:p>
    <w:p w14:paraId="39C49028" w14:textId="3F3D05FB" w:rsidR="00722B0E" w:rsidRDefault="00022942" w:rsidP="00391FD4">
      <w:pPr>
        <w:spacing w:after="0"/>
        <w:ind w:left="1440"/>
        <w:jc w:val="both"/>
        <w:rPr>
          <w:rFonts w:ascii="Arial" w:hAnsi="Arial" w:cs="Arial"/>
          <w:sz w:val="24"/>
          <w:szCs w:val="24"/>
        </w:rPr>
      </w:pPr>
      <w:r>
        <w:rPr>
          <w:rFonts w:ascii="Arial" w:hAnsi="Arial" w:cs="Arial"/>
          <w:sz w:val="24"/>
          <w:szCs w:val="24"/>
        </w:rPr>
        <w:t>Overall, choosing between fixed and variable cost is about risk manag</w:t>
      </w:r>
      <w:r w:rsidR="006C7E9D">
        <w:rPr>
          <w:rFonts w:ascii="Arial" w:hAnsi="Arial" w:cs="Arial"/>
          <w:sz w:val="24"/>
          <w:szCs w:val="24"/>
        </w:rPr>
        <w:t>ement</w:t>
      </w:r>
    </w:p>
    <w:p w14:paraId="6A9D9E5D" w14:textId="77777777" w:rsidR="00E80708" w:rsidRDefault="00E80708" w:rsidP="00C17013">
      <w:pPr>
        <w:spacing w:after="0"/>
        <w:ind w:left="1440"/>
        <w:jc w:val="both"/>
        <w:rPr>
          <w:rFonts w:ascii="Arial" w:hAnsi="Arial" w:cs="Arial"/>
          <w:sz w:val="24"/>
          <w:szCs w:val="24"/>
        </w:rPr>
      </w:pPr>
    </w:p>
    <w:p w14:paraId="007031B9" w14:textId="77777777" w:rsidR="002D393E" w:rsidRDefault="002D393E" w:rsidP="002D393E">
      <w:pPr>
        <w:spacing w:line="240" w:lineRule="auto"/>
        <w:ind w:left="1440"/>
        <w:jc w:val="both"/>
        <w:rPr>
          <w:rFonts w:ascii="Arial" w:hAnsi="Arial" w:cs="Arial"/>
          <w:sz w:val="24"/>
          <w:szCs w:val="24"/>
        </w:rPr>
      </w:pPr>
      <w:r>
        <w:rPr>
          <w:rFonts w:ascii="Arial" w:hAnsi="Arial" w:cs="Arial"/>
          <w:sz w:val="24"/>
          <w:szCs w:val="24"/>
        </w:rPr>
        <w:t>The unpredictable market &amp; future makes deciding the optimal cost structure not straightforward</w:t>
      </w:r>
    </w:p>
    <w:p w14:paraId="6B302D64" w14:textId="7C4987EA" w:rsidR="002D393E" w:rsidRDefault="00EF1A8F" w:rsidP="00EF1A8F">
      <w:pPr>
        <w:spacing w:line="240" w:lineRule="auto"/>
        <w:ind w:left="1440"/>
        <w:jc w:val="both"/>
        <w:rPr>
          <w:rFonts w:ascii="Arial" w:hAnsi="Arial" w:cs="Arial"/>
          <w:sz w:val="24"/>
          <w:szCs w:val="24"/>
        </w:rPr>
      </w:pPr>
      <w:r w:rsidRPr="00EF1A8F">
        <w:rPr>
          <w:rFonts w:ascii="Arial" w:hAnsi="Arial" w:cs="Arial"/>
          <w:sz w:val="24"/>
          <w:szCs w:val="24"/>
        </w:rPr>
        <w:t xml:space="preserve">Even if demand were stable, costs </w:t>
      </w:r>
      <w:r w:rsidR="00C449B6">
        <w:rPr>
          <w:rFonts w:ascii="Arial" w:hAnsi="Arial" w:cs="Arial"/>
          <w:sz w:val="24"/>
          <w:szCs w:val="24"/>
        </w:rPr>
        <w:t xml:space="preserve">&amp; prices </w:t>
      </w:r>
      <w:r w:rsidRPr="00EF1A8F">
        <w:rPr>
          <w:rFonts w:ascii="Arial" w:hAnsi="Arial" w:cs="Arial"/>
          <w:sz w:val="24"/>
          <w:szCs w:val="24"/>
        </w:rPr>
        <w:t>can still change</w:t>
      </w:r>
      <w:r w:rsidR="002D393E">
        <w:rPr>
          <w:rFonts w:ascii="Arial" w:hAnsi="Arial" w:cs="Arial"/>
          <w:sz w:val="24"/>
          <w:szCs w:val="24"/>
        </w:rPr>
        <w:t xml:space="preserve"> for many reasons besides demand</w:t>
      </w:r>
    </w:p>
    <w:p w14:paraId="324A5575" w14:textId="4EA30C8C" w:rsidR="002D393E" w:rsidRDefault="002D393E" w:rsidP="00B80809">
      <w:pPr>
        <w:spacing w:line="240" w:lineRule="auto"/>
        <w:ind w:left="1440"/>
        <w:jc w:val="both"/>
        <w:rPr>
          <w:rFonts w:ascii="Arial" w:hAnsi="Arial" w:cs="Arial"/>
          <w:sz w:val="24"/>
          <w:szCs w:val="24"/>
        </w:rPr>
      </w:pPr>
      <w:r>
        <w:rPr>
          <w:rFonts w:ascii="Arial" w:hAnsi="Arial" w:cs="Arial"/>
          <w:sz w:val="24"/>
          <w:szCs w:val="24"/>
        </w:rPr>
        <w:t xml:space="preserve">Not every </w:t>
      </w:r>
      <w:r w:rsidR="0068193E">
        <w:rPr>
          <w:rFonts w:ascii="Arial" w:hAnsi="Arial" w:cs="Arial"/>
          <w:sz w:val="24"/>
          <w:szCs w:val="24"/>
        </w:rPr>
        <w:t xml:space="preserve">cost fluctuation </w:t>
      </w:r>
      <w:r w:rsidR="00B80809">
        <w:rPr>
          <w:rFonts w:ascii="Arial" w:hAnsi="Arial" w:cs="Arial"/>
          <w:sz w:val="24"/>
          <w:szCs w:val="24"/>
        </w:rPr>
        <w:t xml:space="preserve">or </w:t>
      </w:r>
      <w:r w:rsidR="0068193E">
        <w:rPr>
          <w:rFonts w:ascii="Arial" w:hAnsi="Arial" w:cs="Arial"/>
          <w:sz w:val="24"/>
          <w:szCs w:val="24"/>
        </w:rPr>
        <w:t xml:space="preserve">price change </w:t>
      </w:r>
      <w:r>
        <w:rPr>
          <w:rFonts w:ascii="Arial" w:hAnsi="Arial" w:cs="Arial"/>
          <w:sz w:val="24"/>
          <w:szCs w:val="24"/>
        </w:rPr>
        <w:t>demands variabilization or cost structure change.</w:t>
      </w:r>
    </w:p>
    <w:p w14:paraId="68BD3FBF" w14:textId="77777777" w:rsidR="002D393E" w:rsidRDefault="002D393E" w:rsidP="002D393E">
      <w:pPr>
        <w:spacing w:after="0"/>
        <w:ind w:left="1440"/>
        <w:jc w:val="both"/>
        <w:rPr>
          <w:rFonts w:ascii="Arial" w:hAnsi="Arial" w:cs="Arial"/>
          <w:sz w:val="24"/>
          <w:szCs w:val="24"/>
        </w:rPr>
      </w:pPr>
    </w:p>
    <w:p w14:paraId="7881093C" w14:textId="77777777" w:rsidR="00A41031" w:rsidRDefault="00A41031" w:rsidP="002D393E">
      <w:pPr>
        <w:pBdr>
          <w:top w:val="single" w:sz="4" w:space="1" w:color="auto"/>
        </w:pBdr>
        <w:spacing w:after="0"/>
        <w:ind w:left="1440"/>
        <w:jc w:val="both"/>
        <w:rPr>
          <w:rFonts w:ascii="Arial" w:hAnsi="Arial" w:cs="Arial"/>
          <w:sz w:val="24"/>
          <w:szCs w:val="24"/>
        </w:rPr>
      </w:pPr>
      <w:r>
        <w:rPr>
          <w:rFonts w:ascii="Arial" w:hAnsi="Arial" w:cs="Arial"/>
          <w:sz w:val="24"/>
          <w:szCs w:val="24"/>
        </w:rPr>
        <w:t>Notably, outsourcing is a common approach to variabilization.</w:t>
      </w:r>
    </w:p>
    <w:p w14:paraId="094C48D9" w14:textId="77777777" w:rsidR="00A41031" w:rsidRDefault="00A41031" w:rsidP="00A41031">
      <w:pPr>
        <w:spacing w:line="240" w:lineRule="auto"/>
        <w:ind w:left="1440"/>
        <w:jc w:val="both"/>
        <w:rPr>
          <w:rFonts w:ascii="Arial" w:hAnsi="Arial" w:cs="Arial"/>
          <w:sz w:val="24"/>
          <w:szCs w:val="24"/>
        </w:rPr>
      </w:pPr>
      <w:r>
        <w:rPr>
          <w:rFonts w:ascii="Arial" w:hAnsi="Arial" w:cs="Arial"/>
          <w:sz w:val="24"/>
          <w:szCs w:val="24"/>
        </w:rPr>
        <w:t>With proper outsourcing, the company does not incur any internal fixed cost that are unnecessary that it previously provided.</w:t>
      </w:r>
    </w:p>
    <w:p w14:paraId="4E935EA9" w14:textId="77777777" w:rsidR="00A41031" w:rsidRDefault="00A41031" w:rsidP="00A41031">
      <w:pPr>
        <w:spacing w:after="0"/>
        <w:ind w:left="1440"/>
        <w:jc w:val="both"/>
        <w:rPr>
          <w:rFonts w:ascii="Arial" w:hAnsi="Arial" w:cs="Arial"/>
          <w:sz w:val="24"/>
          <w:szCs w:val="24"/>
        </w:rPr>
      </w:pPr>
      <w:r>
        <w:rPr>
          <w:rFonts w:ascii="Arial" w:hAnsi="Arial" w:cs="Arial"/>
          <w:sz w:val="24"/>
          <w:szCs w:val="24"/>
        </w:rPr>
        <w:t>It is strictly on an as needed contractual basis.</w:t>
      </w:r>
    </w:p>
    <w:p w14:paraId="06A34B38" w14:textId="77777777" w:rsidR="00A41031" w:rsidRDefault="00A41031" w:rsidP="00A41031">
      <w:pPr>
        <w:spacing w:line="240" w:lineRule="auto"/>
        <w:ind w:left="1440"/>
        <w:jc w:val="both"/>
        <w:rPr>
          <w:rFonts w:ascii="Arial" w:hAnsi="Arial" w:cs="Arial"/>
          <w:sz w:val="24"/>
          <w:szCs w:val="24"/>
        </w:rPr>
      </w:pPr>
      <w:r>
        <w:rPr>
          <w:rFonts w:ascii="Arial" w:hAnsi="Arial" w:cs="Arial"/>
          <w:sz w:val="24"/>
          <w:szCs w:val="24"/>
        </w:rPr>
        <w:t>Fixed costs can sometimes mean burdensome departments, employees’ salaries &amp; social security duties like for hotels.</w:t>
      </w:r>
    </w:p>
    <w:p w14:paraId="4189644F" w14:textId="77777777" w:rsidR="00A41031" w:rsidRDefault="00A41031" w:rsidP="00A41031">
      <w:pPr>
        <w:spacing w:line="240" w:lineRule="auto"/>
        <w:ind w:left="1440"/>
        <w:jc w:val="both"/>
        <w:rPr>
          <w:rFonts w:ascii="Arial" w:hAnsi="Arial" w:cs="Arial"/>
          <w:sz w:val="24"/>
          <w:szCs w:val="24"/>
        </w:rPr>
      </w:pPr>
      <w:r>
        <w:rPr>
          <w:rFonts w:ascii="Arial" w:hAnsi="Arial" w:cs="Arial"/>
          <w:sz w:val="24"/>
          <w:szCs w:val="24"/>
        </w:rPr>
        <w:t>Company must decide the cost benefit relationship of fixed vs variable costs even in context of buildings and machinery.</w:t>
      </w:r>
    </w:p>
    <w:p w14:paraId="4ED9F0AF" w14:textId="77777777" w:rsidR="00A41031" w:rsidRDefault="00A41031" w:rsidP="00A41031">
      <w:pPr>
        <w:spacing w:after="0"/>
        <w:ind w:left="1440"/>
        <w:jc w:val="both"/>
        <w:rPr>
          <w:rFonts w:ascii="Arial" w:hAnsi="Arial" w:cs="Arial"/>
          <w:sz w:val="24"/>
          <w:szCs w:val="24"/>
        </w:rPr>
      </w:pPr>
    </w:p>
    <w:p w14:paraId="1DAC46F7" w14:textId="77777777" w:rsidR="00D62776" w:rsidRDefault="00D62776" w:rsidP="00A41031">
      <w:pPr>
        <w:spacing w:after="0"/>
        <w:ind w:left="1440"/>
        <w:jc w:val="both"/>
        <w:rPr>
          <w:rFonts w:ascii="Arial" w:hAnsi="Arial" w:cs="Arial"/>
          <w:sz w:val="24"/>
          <w:szCs w:val="24"/>
        </w:rPr>
      </w:pPr>
    </w:p>
    <w:p w14:paraId="219DA9CE" w14:textId="6878BB2E" w:rsidR="00391FD4" w:rsidRPr="00482BE9" w:rsidRDefault="00BB11D6" w:rsidP="00AC6256">
      <w:pPr>
        <w:pStyle w:val="Heading2"/>
        <w:numPr>
          <w:ilvl w:val="1"/>
          <w:numId w:val="1"/>
        </w:numPr>
        <w:spacing w:before="0" w:after="120"/>
        <w:ind w:left="788" w:hanging="431"/>
        <w:rPr>
          <w:rFonts w:ascii="Arial" w:hAnsi="Arial" w:cs="Arial"/>
          <w:color w:val="auto"/>
          <w:sz w:val="24"/>
          <w:szCs w:val="24"/>
        </w:rPr>
      </w:pPr>
      <w:r w:rsidRPr="00BB11D6">
        <w:rPr>
          <w:rFonts w:ascii="Arial" w:hAnsi="Arial" w:cs="Arial"/>
          <w:color w:val="auto"/>
          <w:sz w:val="24"/>
          <w:szCs w:val="24"/>
        </w:rPr>
        <w:t>Why do many businesses prefer a cost structure with more variable than fixed costs nowadays?</w:t>
      </w:r>
    </w:p>
    <w:p w14:paraId="004F6BE8" w14:textId="760A5714" w:rsidR="00AC6256" w:rsidRPr="00AC6256" w:rsidRDefault="00AC6256" w:rsidP="00565952">
      <w:pPr>
        <w:spacing w:after="0" w:line="276" w:lineRule="auto"/>
        <w:ind w:left="1440"/>
        <w:jc w:val="right"/>
        <w:rPr>
          <w:rFonts w:ascii="Arial" w:hAnsi="Arial" w:cs="Arial"/>
          <w:sz w:val="24"/>
          <w:szCs w:val="24"/>
        </w:rPr>
      </w:pPr>
      <w:r w:rsidRPr="00AC6256">
        <w:rPr>
          <w:rFonts w:ascii="Arial" w:hAnsi="Arial" w:cs="Arial"/>
          <w:sz w:val="24"/>
          <w:szCs w:val="24"/>
        </w:rPr>
        <w:t>Operating Leverage</w:t>
      </w:r>
    </w:p>
    <w:p w14:paraId="25F2B814" w14:textId="77777777" w:rsidR="00AC6256" w:rsidRDefault="00AC6256" w:rsidP="00565952">
      <w:pPr>
        <w:spacing w:after="0" w:line="276" w:lineRule="auto"/>
        <w:ind w:left="1440"/>
        <w:jc w:val="right"/>
        <w:rPr>
          <w:rFonts w:ascii="Arial" w:hAnsi="Arial" w:cs="Arial"/>
          <w:sz w:val="24"/>
          <w:szCs w:val="24"/>
        </w:rPr>
      </w:pPr>
      <w:r w:rsidRPr="00AC6256">
        <w:rPr>
          <w:rFonts w:ascii="Arial" w:hAnsi="Arial" w:cs="Arial"/>
          <w:sz w:val="24"/>
          <w:szCs w:val="24"/>
        </w:rPr>
        <w:t>Market Volatility</w:t>
      </w:r>
    </w:p>
    <w:p w14:paraId="3A8937E1" w14:textId="2CC9C64D" w:rsidR="00AC6256" w:rsidRPr="00AC6256" w:rsidRDefault="00AC6256" w:rsidP="00565952">
      <w:pPr>
        <w:spacing w:after="0" w:line="276" w:lineRule="auto"/>
        <w:ind w:left="1440"/>
        <w:jc w:val="right"/>
        <w:rPr>
          <w:rFonts w:ascii="Arial" w:hAnsi="Arial" w:cs="Arial"/>
          <w:sz w:val="24"/>
          <w:szCs w:val="24"/>
        </w:rPr>
      </w:pPr>
      <w:r w:rsidRPr="00AC6256">
        <w:rPr>
          <w:rFonts w:ascii="Arial" w:hAnsi="Arial" w:cs="Arial"/>
          <w:sz w:val="24"/>
          <w:szCs w:val="24"/>
        </w:rPr>
        <w:t>Variabilization Strategy</w:t>
      </w:r>
    </w:p>
    <w:p w14:paraId="61F466E7" w14:textId="6914537F" w:rsidR="00AC6256" w:rsidRPr="00AC6256" w:rsidRDefault="00AC6256" w:rsidP="00565952">
      <w:pPr>
        <w:spacing w:after="0" w:line="276" w:lineRule="auto"/>
        <w:ind w:left="1440"/>
        <w:jc w:val="right"/>
        <w:rPr>
          <w:rFonts w:ascii="Arial" w:hAnsi="Arial" w:cs="Arial"/>
          <w:sz w:val="24"/>
          <w:szCs w:val="24"/>
        </w:rPr>
      </w:pPr>
      <w:r w:rsidRPr="00AC6256">
        <w:rPr>
          <w:rFonts w:ascii="Arial" w:hAnsi="Arial" w:cs="Arial"/>
          <w:sz w:val="24"/>
          <w:szCs w:val="24"/>
        </w:rPr>
        <w:t>Revenue Matching</w:t>
      </w:r>
      <w:r>
        <w:rPr>
          <w:rFonts w:ascii="Arial" w:hAnsi="Arial" w:cs="Arial"/>
          <w:sz w:val="24"/>
          <w:szCs w:val="24"/>
        </w:rPr>
        <w:t xml:space="preserve"> &amp; </w:t>
      </w:r>
      <w:r w:rsidRPr="00AC6256">
        <w:rPr>
          <w:rFonts w:ascii="Arial" w:hAnsi="Arial" w:cs="Arial"/>
          <w:sz w:val="24"/>
          <w:szCs w:val="24"/>
        </w:rPr>
        <w:t>Profit Protection</w:t>
      </w:r>
    </w:p>
    <w:p w14:paraId="29F4B43B" w14:textId="31A4817D" w:rsidR="00DC5240" w:rsidRDefault="00AC6256" w:rsidP="00CF439B">
      <w:pPr>
        <w:spacing w:after="0" w:line="276" w:lineRule="auto"/>
        <w:ind w:left="1440"/>
        <w:jc w:val="right"/>
        <w:rPr>
          <w:rFonts w:ascii="Arial" w:hAnsi="Arial" w:cs="Arial"/>
          <w:sz w:val="24"/>
          <w:szCs w:val="24"/>
        </w:rPr>
      </w:pPr>
      <w:r w:rsidRPr="00AC6256">
        <w:rPr>
          <w:rFonts w:ascii="Arial" w:hAnsi="Arial" w:cs="Arial"/>
          <w:sz w:val="24"/>
          <w:szCs w:val="24"/>
        </w:rPr>
        <w:t>Trade-off Recognition</w:t>
      </w:r>
    </w:p>
    <w:p w14:paraId="0EC04419" w14:textId="77777777" w:rsidR="00B25101" w:rsidRPr="002B5D5B" w:rsidRDefault="00B25101" w:rsidP="00B25101">
      <w:pPr>
        <w:jc w:val="both"/>
        <w:rPr>
          <w:rFonts w:ascii="Arial" w:hAnsi="Arial" w:cs="Arial"/>
        </w:rPr>
        <w:sectPr w:rsidR="00B25101" w:rsidRPr="002B5D5B" w:rsidSect="00B25101">
          <w:pgSz w:w="11907" w:h="16840" w:code="9"/>
          <w:pgMar w:top="1134" w:right="1134" w:bottom="1134" w:left="1134" w:header="709" w:footer="709" w:gutter="0"/>
          <w:cols w:space="708"/>
          <w:docGrid w:linePitch="360"/>
        </w:sectPr>
      </w:pPr>
    </w:p>
    <w:p w14:paraId="4649D12A" w14:textId="77777777" w:rsidR="002B141D" w:rsidRPr="00517A5C" w:rsidRDefault="002B141D" w:rsidP="00D40D65">
      <w:pPr>
        <w:pStyle w:val="Heading1"/>
        <w:numPr>
          <w:ilvl w:val="0"/>
          <w:numId w:val="1"/>
        </w:numPr>
        <w:spacing w:before="0" w:after="120"/>
        <w:rPr>
          <w:rFonts w:ascii="Arial" w:hAnsi="Arial" w:cs="Arial"/>
          <w:color w:val="2F5496"/>
          <w:sz w:val="24"/>
          <w:szCs w:val="24"/>
        </w:rPr>
      </w:pPr>
      <w:r w:rsidRPr="00517A5C">
        <w:rPr>
          <w:rFonts w:ascii="Arial" w:hAnsi="Arial" w:cs="Arial"/>
          <w:color w:val="2F5496"/>
          <w:sz w:val="24"/>
          <w:szCs w:val="24"/>
        </w:rPr>
        <w:lastRenderedPageBreak/>
        <w:t>Simple Methods of Cost Allocation</w:t>
      </w:r>
    </w:p>
    <w:p w14:paraId="18EA104D" w14:textId="77777777" w:rsidR="002B141D" w:rsidRPr="002B5D5B" w:rsidRDefault="002B141D" w:rsidP="002B141D">
      <w:pPr>
        <w:pStyle w:val="Heading2"/>
        <w:spacing w:before="120"/>
        <w:ind w:left="788"/>
        <w:rPr>
          <w:rFonts w:ascii="Arial" w:hAnsi="Arial" w:cs="Arial"/>
          <w:color w:val="auto"/>
          <w:sz w:val="24"/>
          <w:szCs w:val="24"/>
        </w:rPr>
      </w:pPr>
      <w:r w:rsidRPr="002B5D5B">
        <w:rPr>
          <w:rFonts w:ascii="Arial" w:hAnsi="Arial" w:cs="Arial"/>
          <w:color w:val="auto"/>
          <w:sz w:val="24"/>
          <w:szCs w:val="24"/>
        </w:rPr>
        <w:t>Introduction</w:t>
      </w:r>
    </w:p>
    <w:p w14:paraId="66801DDB" w14:textId="77777777" w:rsidR="002B141D" w:rsidRDefault="002B141D" w:rsidP="002B141D">
      <w:pPr>
        <w:spacing w:after="60" w:line="240" w:lineRule="auto"/>
        <w:ind w:left="1440"/>
        <w:jc w:val="both"/>
        <w:rPr>
          <w:rFonts w:ascii="Arial" w:hAnsi="Arial" w:cs="Arial"/>
          <w:sz w:val="24"/>
          <w:szCs w:val="24"/>
        </w:rPr>
      </w:pPr>
      <w:r>
        <w:rPr>
          <w:rFonts w:ascii="Arial" w:hAnsi="Arial" w:cs="Arial"/>
          <w:sz w:val="24"/>
          <w:szCs w:val="24"/>
        </w:rPr>
        <w:t>SMCA deals with dividing total costs fairly and appropriately so that all costs are accounted for and so that no single unit bears too much costs or too little costs</w:t>
      </w:r>
    </w:p>
    <w:p w14:paraId="5C064A20" w14:textId="77777777" w:rsidR="002B141D" w:rsidRPr="002B5D5B" w:rsidRDefault="002B141D" w:rsidP="002B141D">
      <w:pPr>
        <w:spacing w:after="0" w:line="276" w:lineRule="auto"/>
        <w:ind w:left="1440"/>
        <w:jc w:val="both"/>
        <w:rPr>
          <w:rFonts w:ascii="Arial" w:hAnsi="Arial" w:cs="Arial"/>
          <w:sz w:val="24"/>
          <w:szCs w:val="24"/>
        </w:rPr>
      </w:pPr>
      <w:r>
        <w:rPr>
          <w:rFonts w:ascii="Arial" w:hAnsi="Arial" w:cs="Arial"/>
          <w:sz w:val="24"/>
          <w:szCs w:val="24"/>
        </w:rPr>
        <w:t>Deflected Management Decisions/ A Negative Consequence</w:t>
      </w:r>
    </w:p>
    <w:p w14:paraId="78569938" w14:textId="77777777" w:rsidR="002B141D" w:rsidRPr="002B5D5B" w:rsidRDefault="002B141D" w:rsidP="002B141D">
      <w:pPr>
        <w:spacing w:after="0" w:line="276" w:lineRule="auto"/>
        <w:ind w:left="1440"/>
        <w:jc w:val="both"/>
        <w:rPr>
          <w:rFonts w:ascii="Arial" w:hAnsi="Arial" w:cs="Arial"/>
          <w:sz w:val="24"/>
          <w:szCs w:val="24"/>
        </w:rPr>
      </w:pPr>
    </w:p>
    <w:p w14:paraId="2D40F341" w14:textId="77777777" w:rsidR="002B141D" w:rsidRPr="002D1B45" w:rsidRDefault="002B141D" w:rsidP="004506B0">
      <w:pPr>
        <w:pStyle w:val="Heading2"/>
        <w:numPr>
          <w:ilvl w:val="1"/>
          <w:numId w:val="1"/>
        </w:numPr>
        <w:spacing w:before="0" w:after="120"/>
        <w:ind w:left="788" w:hanging="431"/>
        <w:rPr>
          <w:rFonts w:ascii="Arial" w:hAnsi="Arial" w:cs="Arial"/>
          <w:color w:val="auto"/>
          <w:sz w:val="24"/>
          <w:szCs w:val="24"/>
        </w:rPr>
      </w:pPr>
      <w:r w:rsidRPr="002D1B45">
        <w:rPr>
          <w:rFonts w:ascii="Arial" w:hAnsi="Arial" w:cs="Arial"/>
          <w:color w:val="auto"/>
          <w:sz w:val="24"/>
          <w:szCs w:val="24"/>
        </w:rPr>
        <w:t>Cost Behaviour: Direct &amp; Indirect Costs</w:t>
      </w:r>
    </w:p>
    <w:p w14:paraId="2FC0CC79" w14:textId="77D46295" w:rsidR="002B141D" w:rsidRPr="002B5D5B" w:rsidRDefault="002B141D" w:rsidP="00B46945">
      <w:pPr>
        <w:pStyle w:val="Heading3"/>
        <w:numPr>
          <w:ilvl w:val="2"/>
          <w:numId w:val="1"/>
        </w:numPr>
        <w:spacing w:before="0" w:after="120"/>
        <w:rPr>
          <w:rFonts w:ascii="Arial" w:hAnsi="Arial" w:cs="Arial"/>
          <w:color w:val="auto"/>
        </w:rPr>
      </w:pPr>
      <w:r>
        <w:rPr>
          <w:rFonts w:ascii="Arial" w:hAnsi="Arial" w:cs="Arial"/>
          <w:color w:val="auto"/>
        </w:rPr>
        <w:t>Direct Costs</w:t>
      </w:r>
      <w:r w:rsidR="00330A07">
        <w:rPr>
          <w:rFonts w:ascii="Arial" w:hAnsi="Arial" w:cs="Arial"/>
          <w:color w:val="auto"/>
        </w:rPr>
        <w:tab/>
      </w:r>
      <w:r w:rsidR="00330A07">
        <w:rPr>
          <w:rFonts w:ascii="Arial" w:hAnsi="Arial" w:cs="Arial"/>
          <w:color w:val="auto"/>
        </w:rPr>
        <w:tab/>
      </w:r>
      <w:r w:rsidR="00330A07">
        <w:rPr>
          <w:rFonts w:ascii="Arial" w:hAnsi="Arial" w:cs="Arial"/>
          <w:color w:val="auto"/>
        </w:rPr>
        <w:tab/>
      </w:r>
      <w:r w:rsidR="00330A07">
        <w:rPr>
          <w:rFonts w:ascii="Arial" w:hAnsi="Arial" w:cs="Arial"/>
          <w:color w:val="auto"/>
        </w:rPr>
        <w:tab/>
      </w:r>
      <w:r w:rsidR="00330A07">
        <w:rPr>
          <w:rFonts w:ascii="Arial" w:hAnsi="Arial" w:cs="Arial"/>
          <w:color w:val="auto"/>
        </w:rPr>
        <w:tab/>
      </w:r>
      <w:r w:rsidR="00330A07">
        <w:rPr>
          <w:rFonts w:ascii="Arial" w:hAnsi="Arial" w:cs="Arial"/>
          <w:color w:val="auto"/>
        </w:rPr>
        <w:tab/>
      </w:r>
      <w:r w:rsidR="00330A07">
        <w:rPr>
          <w:rFonts w:ascii="Arial" w:hAnsi="Arial" w:cs="Arial"/>
          <w:color w:val="auto"/>
        </w:rPr>
        <w:tab/>
      </w:r>
      <w:r w:rsidR="00330A07">
        <w:rPr>
          <w:rFonts w:ascii="Arial" w:hAnsi="Arial" w:cs="Arial"/>
          <w:color w:val="auto"/>
        </w:rPr>
        <w:tab/>
      </w:r>
      <w:r w:rsidR="00330A07">
        <w:rPr>
          <w:rFonts w:ascii="Arial" w:hAnsi="Arial" w:cs="Arial"/>
          <w:color w:val="auto"/>
        </w:rPr>
        <w:tab/>
      </w:r>
      <w:r w:rsidR="00330A07">
        <w:rPr>
          <w:rFonts w:ascii="Arial" w:hAnsi="Arial" w:cs="Arial"/>
          <w:color w:val="auto"/>
        </w:rPr>
        <w:tab/>
      </w:r>
      <w:r w:rsidR="004E1B95">
        <w:rPr>
          <w:rFonts w:ascii="Arial" w:hAnsi="Arial" w:cs="Arial"/>
          <w:color w:val="auto"/>
        </w:rPr>
        <w:t>(</w:t>
      </w:r>
      <w:r w:rsidR="004E1B95" w:rsidRPr="00330A07">
        <w:rPr>
          <w:rFonts w:ascii="Arial" w:hAnsi="Arial" w:cs="Arial"/>
          <w:i/>
          <w:iCs/>
          <w:color w:val="auto"/>
        </w:rPr>
        <w:t>direct</w:t>
      </w:r>
      <w:r w:rsidR="004E1B95">
        <w:rPr>
          <w:rFonts w:ascii="Arial" w:hAnsi="Arial" w:cs="Arial"/>
          <w:color w:val="auto"/>
        </w:rPr>
        <w:t xml:space="preserve"> &amp; </w:t>
      </w:r>
      <w:r w:rsidR="004E1B95" w:rsidRPr="00330A07">
        <w:rPr>
          <w:rFonts w:ascii="Arial" w:hAnsi="Arial" w:cs="Arial"/>
          <w:i/>
          <w:iCs/>
          <w:color w:val="auto"/>
        </w:rPr>
        <w:t>exclusive</w:t>
      </w:r>
      <w:r w:rsidR="004E1B95">
        <w:rPr>
          <w:rFonts w:ascii="Arial" w:hAnsi="Arial" w:cs="Arial"/>
          <w:color w:val="auto"/>
        </w:rPr>
        <w:t>)</w:t>
      </w:r>
    </w:p>
    <w:p w14:paraId="1270F8DB" w14:textId="77777777" w:rsidR="002B141D" w:rsidRPr="00A47CB9" w:rsidRDefault="002B141D" w:rsidP="006A05D4">
      <w:pPr>
        <w:spacing w:line="240" w:lineRule="auto"/>
        <w:ind w:left="1440"/>
        <w:jc w:val="both"/>
        <w:rPr>
          <w:rFonts w:ascii="Arial" w:hAnsi="Arial" w:cs="Arial"/>
          <w:spacing w:val="-8"/>
          <w:sz w:val="24"/>
          <w:szCs w:val="24"/>
        </w:rPr>
      </w:pPr>
      <w:r w:rsidRPr="00A47CB9">
        <w:rPr>
          <w:rFonts w:ascii="Arial" w:hAnsi="Arial" w:cs="Arial"/>
          <w:spacing w:val="-8"/>
          <w:sz w:val="24"/>
          <w:szCs w:val="24"/>
        </w:rPr>
        <w:t>Distinguishing between direct and indirect costs is another unique approach to cost analysis</w:t>
      </w:r>
    </w:p>
    <w:p w14:paraId="3FE23CD0" w14:textId="77777777" w:rsidR="006A05D4" w:rsidRDefault="002B141D" w:rsidP="00866BDC">
      <w:pPr>
        <w:spacing w:after="80" w:line="240" w:lineRule="auto"/>
        <w:ind w:left="1440"/>
        <w:jc w:val="both"/>
        <w:rPr>
          <w:rFonts w:ascii="Arial" w:hAnsi="Arial" w:cs="Arial"/>
          <w:spacing w:val="-6"/>
          <w:sz w:val="24"/>
          <w:szCs w:val="24"/>
        </w:rPr>
      </w:pPr>
      <w:r w:rsidRPr="00BF4523">
        <w:rPr>
          <w:rFonts w:ascii="Arial" w:hAnsi="Arial" w:cs="Arial"/>
          <w:spacing w:val="-6"/>
          <w:sz w:val="24"/>
          <w:szCs w:val="24"/>
        </w:rPr>
        <w:t>Direct Costs</w:t>
      </w:r>
      <w:r w:rsidR="00346128">
        <w:rPr>
          <w:rFonts w:ascii="Arial" w:hAnsi="Arial" w:cs="Arial"/>
          <w:spacing w:val="-6"/>
          <w:sz w:val="24"/>
          <w:szCs w:val="24"/>
        </w:rPr>
        <w:t xml:space="preserve"> c</w:t>
      </w:r>
      <w:r w:rsidRPr="00BF4523">
        <w:rPr>
          <w:rFonts w:ascii="Arial" w:hAnsi="Arial" w:cs="Arial"/>
          <w:spacing w:val="-6"/>
          <w:sz w:val="24"/>
          <w:szCs w:val="24"/>
        </w:rPr>
        <w:t xml:space="preserve">an </w:t>
      </w:r>
      <w:r w:rsidRPr="006A05D4">
        <w:rPr>
          <w:rFonts w:ascii="Arial" w:hAnsi="Arial" w:cs="Arial"/>
          <w:spacing w:val="-8"/>
          <w:sz w:val="24"/>
          <w:szCs w:val="24"/>
        </w:rPr>
        <w:t>be</w:t>
      </w:r>
      <w:r w:rsidRPr="00BF4523">
        <w:rPr>
          <w:rFonts w:ascii="Arial" w:hAnsi="Arial" w:cs="Arial"/>
          <w:spacing w:val="-6"/>
          <w:sz w:val="24"/>
          <w:szCs w:val="24"/>
        </w:rPr>
        <w:t xml:space="preserve"> traced back to a specific </w:t>
      </w:r>
      <w:r w:rsidR="00F20758" w:rsidRPr="00BF4523">
        <w:rPr>
          <w:rFonts w:ascii="Arial" w:hAnsi="Arial" w:cs="Arial"/>
          <w:spacing w:val="-6"/>
          <w:sz w:val="24"/>
          <w:szCs w:val="24"/>
        </w:rPr>
        <w:t>OUTPUT</w:t>
      </w:r>
      <w:r w:rsidRPr="00BF4523">
        <w:rPr>
          <w:rFonts w:ascii="Arial" w:hAnsi="Arial" w:cs="Arial"/>
          <w:spacing w:val="-6"/>
          <w:sz w:val="24"/>
          <w:szCs w:val="24"/>
        </w:rPr>
        <w:t xml:space="preserve"> of the business</w:t>
      </w:r>
      <w:r w:rsidR="00D86A34" w:rsidRPr="00BF4523">
        <w:rPr>
          <w:rFonts w:ascii="Arial" w:hAnsi="Arial" w:cs="Arial"/>
          <w:spacing w:val="-6"/>
          <w:sz w:val="24"/>
          <w:szCs w:val="24"/>
        </w:rPr>
        <w:t xml:space="preserve"> without </w:t>
      </w:r>
      <w:r w:rsidR="006844F9">
        <w:rPr>
          <w:rFonts w:ascii="Arial" w:hAnsi="Arial" w:cs="Arial"/>
          <w:spacing w:val="-6"/>
          <w:sz w:val="24"/>
          <w:szCs w:val="24"/>
        </w:rPr>
        <w:t xml:space="preserve">the need for </w:t>
      </w:r>
      <w:r w:rsidR="00D86A34" w:rsidRPr="00BF4523">
        <w:rPr>
          <w:rFonts w:ascii="Arial" w:hAnsi="Arial" w:cs="Arial"/>
          <w:spacing w:val="-6"/>
          <w:sz w:val="24"/>
          <w:szCs w:val="24"/>
        </w:rPr>
        <w:t>allocation</w:t>
      </w:r>
      <w:r w:rsidR="006844F9">
        <w:rPr>
          <w:rFonts w:ascii="Arial" w:hAnsi="Arial" w:cs="Arial"/>
          <w:spacing w:val="-6"/>
          <w:sz w:val="24"/>
          <w:szCs w:val="24"/>
        </w:rPr>
        <w:t>.</w:t>
      </w:r>
    </w:p>
    <w:p w14:paraId="3103B4C2" w14:textId="2E81AD4D" w:rsidR="00AC08BC" w:rsidRPr="006A05D4" w:rsidRDefault="00AC08BC" w:rsidP="00866BDC">
      <w:pPr>
        <w:spacing w:after="240" w:line="240" w:lineRule="auto"/>
        <w:ind w:left="2160"/>
        <w:jc w:val="both"/>
        <w:rPr>
          <w:rFonts w:ascii="Arial" w:hAnsi="Arial" w:cs="Arial"/>
          <w:spacing w:val="-6"/>
          <w:sz w:val="24"/>
          <w:szCs w:val="24"/>
        </w:rPr>
      </w:pPr>
      <w:r w:rsidRPr="00B90120">
        <w:rPr>
          <w:rFonts w:ascii="Arial" w:hAnsi="Arial" w:cs="Arial"/>
          <w:spacing w:val="-8"/>
          <w:sz w:val="24"/>
          <w:szCs w:val="24"/>
        </w:rPr>
        <w:t>‘</w:t>
      </w:r>
      <w:r>
        <w:rPr>
          <w:rFonts w:ascii="Arial" w:hAnsi="Arial" w:cs="Arial"/>
          <w:spacing w:val="-8"/>
          <w:sz w:val="24"/>
          <w:szCs w:val="24"/>
        </w:rPr>
        <w:t>Without</w:t>
      </w:r>
      <w:r w:rsidRPr="00B90120">
        <w:rPr>
          <w:rFonts w:ascii="Arial" w:hAnsi="Arial" w:cs="Arial"/>
          <w:spacing w:val="-8"/>
          <w:sz w:val="24"/>
          <w:szCs w:val="24"/>
        </w:rPr>
        <w:t xml:space="preserve"> allocation’ highlights a single output, dept. or product line &amp; so no need for allocation.</w:t>
      </w:r>
    </w:p>
    <w:p w14:paraId="6808DF77" w14:textId="3CF4F4E3" w:rsidR="00690C6E" w:rsidRDefault="00BE2190" w:rsidP="00866BDC">
      <w:pPr>
        <w:spacing w:after="80" w:line="240" w:lineRule="auto"/>
        <w:ind w:left="1440"/>
        <w:jc w:val="both"/>
        <w:rPr>
          <w:rFonts w:ascii="Arial" w:hAnsi="Arial" w:cs="Arial"/>
          <w:sz w:val="24"/>
          <w:szCs w:val="24"/>
        </w:rPr>
      </w:pPr>
      <w:r>
        <w:rPr>
          <w:rFonts w:ascii="Arial" w:hAnsi="Arial" w:cs="Arial"/>
          <w:sz w:val="24"/>
          <w:szCs w:val="24"/>
        </w:rPr>
        <w:t xml:space="preserve">There is </w:t>
      </w:r>
      <w:r w:rsidRPr="00866BDC">
        <w:rPr>
          <w:rFonts w:ascii="Arial" w:hAnsi="Arial" w:cs="Arial"/>
          <w:spacing w:val="-6"/>
          <w:sz w:val="24"/>
          <w:szCs w:val="24"/>
        </w:rPr>
        <w:t>further</w:t>
      </w:r>
      <w:r>
        <w:rPr>
          <w:rFonts w:ascii="Arial" w:hAnsi="Arial" w:cs="Arial"/>
          <w:sz w:val="24"/>
          <w:szCs w:val="24"/>
        </w:rPr>
        <w:t xml:space="preserve"> categorization between </w:t>
      </w:r>
      <w:r w:rsidR="00690C6E">
        <w:rPr>
          <w:rFonts w:ascii="Arial" w:hAnsi="Arial" w:cs="Arial"/>
          <w:sz w:val="24"/>
          <w:szCs w:val="24"/>
        </w:rPr>
        <w:t>direct labour &amp; direct materials</w:t>
      </w:r>
      <w:r w:rsidR="00C83457">
        <w:rPr>
          <w:rFonts w:ascii="Arial" w:hAnsi="Arial" w:cs="Arial"/>
          <w:sz w:val="24"/>
          <w:szCs w:val="24"/>
        </w:rPr>
        <w:t>.</w:t>
      </w:r>
    </w:p>
    <w:p w14:paraId="6800AED7" w14:textId="266F907B" w:rsidR="002B141D" w:rsidRPr="00385BEE" w:rsidRDefault="002B141D" w:rsidP="00866BDC">
      <w:pPr>
        <w:spacing w:after="80" w:line="240" w:lineRule="auto"/>
        <w:ind w:left="3420" w:hanging="1980"/>
        <w:jc w:val="both"/>
        <w:rPr>
          <w:rFonts w:ascii="Arial" w:hAnsi="Arial" w:cs="Arial"/>
          <w:spacing w:val="-10"/>
          <w:sz w:val="24"/>
          <w:szCs w:val="24"/>
        </w:rPr>
      </w:pPr>
      <w:r w:rsidRPr="00385BEE">
        <w:rPr>
          <w:rFonts w:ascii="Arial" w:hAnsi="Arial" w:cs="Arial"/>
          <w:spacing w:val="-10"/>
          <w:sz w:val="24"/>
          <w:szCs w:val="24"/>
        </w:rPr>
        <w:t>Direct Labour:</w:t>
      </w:r>
      <w:r w:rsidR="00132388">
        <w:rPr>
          <w:rFonts w:ascii="Arial" w:hAnsi="Arial" w:cs="Arial"/>
          <w:spacing w:val="-10"/>
          <w:sz w:val="24"/>
          <w:szCs w:val="24"/>
        </w:rPr>
        <w:tab/>
      </w:r>
      <w:r w:rsidRPr="00385BEE">
        <w:rPr>
          <w:rFonts w:ascii="Arial" w:hAnsi="Arial" w:cs="Arial"/>
          <w:spacing w:val="-10"/>
          <w:sz w:val="24"/>
          <w:szCs w:val="24"/>
        </w:rPr>
        <w:tab/>
        <w:t xml:space="preserve">Costs of labour activity </w:t>
      </w:r>
      <w:r w:rsidR="00D70127" w:rsidRPr="00D70127">
        <w:rPr>
          <w:rFonts w:ascii="Arial" w:hAnsi="Arial" w:cs="Arial"/>
          <w:spacing w:val="-10"/>
          <w:sz w:val="24"/>
          <w:szCs w:val="24"/>
        </w:rPr>
        <w:t xml:space="preserve">that can be exclusively traced to a specific output, without the </w:t>
      </w:r>
      <w:r w:rsidR="00D70127" w:rsidRPr="00866BDC">
        <w:rPr>
          <w:rFonts w:ascii="Arial" w:hAnsi="Arial" w:cs="Arial"/>
          <w:spacing w:val="-6"/>
          <w:sz w:val="24"/>
          <w:szCs w:val="24"/>
        </w:rPr>
        <w:t>need</w:t>
      </w:r>
      <w:r w:rsidR="00D70127" w:rsidRPr="00D70127">
        <w:rPr>
          <w:rFonts w:ascii="Arial" w:hAnsi="Arial" w:cs="Arial"/>
          <w:spacing w:val="-10"/>
          <w:sz w:val="24"/>
          <w:szCs w:val="24"/>
        </w:rPr>
        <w:t xml:space="preserve"> for allocation</w:t>
      </w:r>
    </w:p>
    <w:p w14:paraId="7D405CD9" w14:textId="51AA6984" w:rsidR="002B141D" w:rsidRPr="00AB5EB6" w:rsidRDefault="002B141D" w:rsidP="00866BDC">
      <w:pPr>
        <w:spacing w:after="80" w:line="240" w:lineRule="auto"/>
        <w:ind w:left="3420" w:hanging="1980"/>
        <w:jc w:val="both"/>
        <w:rPr>
          <w:rFonts w:ascii="Arial" w:hAnsi="Arial" w:cs="Arial"/>
          <w:spacing w:val="-10"/>
          <w:sz w:val="24"/>
          <w:szCs w:val="24"/>
        </w:rPr>
      </w:pPr>
      <w:r w:rsidRPr="00AB5EB6">
        <w:rPr>
          <w:rFonts w:ascii="Arial" w:hAnsi="Arial" w:cs="Arial"/>
          <w:spacing w:val="-10"/>
          <w:sz w:val="24"/>
          <w:szCs w:val="24"/>
        </w:rPr>
        <w:t>Direct Material:</w:t>
      </w:r>
      <w:r w:rsidRPr="00AB5EB6">
        <w:rPr>
          <w:rFonts w:ascii="Arial" w:hAnsi="Arial" w:cs="Arial"/>
          <w:spacing w:val="-10"/>
          <w:sz w:val="24"/>
          <w:szCs w:val="24"/>
        </w:rPr>
        <w:tab/>
        <w:t xml:space="preserve">Costs of </w:t>
      </w:r>
      <w:r w:rsidRPr="00866BDC">
        <w:rPr>
          <w:rFonts w:ascii="Arial" w:hAnsi="Arial" w:cs="Arial"/>
          <w:spacing w:val="-6"/>
          <w:sz w:val="24"/>
          <w:szCs w:val="24"/>
        </w:rPr>
        <w:t>materials</w:t>
      </w:r>
      <w:r w:rsidRPr="00AB5EB6">
        <w:rPr>
          <w:rFonts w:ascii="Arial" w:hAnsi="Arial" w:cs="Arial"/>
          <w:spacing w:val="-10"/>
          <w:sz w:val="24"/>
          <w:szCs w:val="24"/>
        </w:rPr>
        <w:t xml:space="preserve"> that </w:t>
      </w:r>
      <w:r w:rsidR="00AB5EB6" w:rsidRPr="00AB5EB6">
        <w:rPr>
          <w:rFonts w:ascii="Arial" w:hAnsi="Arial" w:cs="Arial"/>
          <w:spacing w:val="-10"/>
          <w:sz w:val="24"/>
          <w:szCs w:val="24"/>
        </w:rPr>
        <w:t>can be</w:t>
      </w:r>
      <w:r w:rsidR="005D2FAA">
        <w:rPr>
          <w:rFonts w:ascii="Arial" w:hAnsi="Arial" w:cs="Arial"/>
          <w:spacing w:val="-10"/>
          <w:sz w:val="24"/>
          <w:szCs w:val="24"/>
        </w:rPr>
        <w:t xml:space="preserve"> exclusively</w:t>
      </w:r>
      <w:r w:rsidR="00AB5EB6" w:rsidRPr="00AB5EB6">
        <w:rPr>
          <w:rFonts w:ascii="Arial" w:hAnsi="Arial" w:cs="Arial"/>
          <w:spacing w:val="-10"/>
          <w:sz w:val="24"/>
          <w:szCs w:val="24"/>
        </w:rPr>
        <w:t xml:space="preserve"> traced to a specific output without allocation</w:t>
      </w:r>
    </w:p>
    <w:p w14:paraId="2936DC81" w14:textId="77777777" w:rsidR="002B141D" w:rsidRDefault="002B141D" w:rsidP="002B141D">
      <w:pPr>
        <w:spacing w:after="0" w:line="276" w:lineRule="auto"/>
        <w:ind w:left="2160"/>
        <w:jc w:val="both"/>
        <w:rPr>
          <w:rFonts w:ascii="Arial" w:hAnsi="Arial" w:cs="Arial"/>
          <w:sz w:val="24"/>
          <w:szCs w:val="24"/>
        </w:rPr>
      </w:pPr>
    </w:p>
    <w:p w14:paraId="38B61B74" w14:textId="77777777" w:rsidR="002B141D" w:rsidRPr="002B5D5B" w:rsidRDefault="002B141D" w:rsidP="006D28A2">
      <w:pPr>
        <w:pStyle w:val="Heading3"/>
        <w:numPr>
          <w:ilvl w:val="2"/>
          <w:numId w:val="1"/>
        </w:numPr>
        <w:spacing w:before="120" w:after="120"/>
        <w:ind w:left="1225" w:hanging="505"/>
        <w:rPr>
          <w:rFonts w:ascii="Arial" w:hAnsi="Arial" w:cs="Arial"/>
          <w:color w:val="auto"/>
        </w:rPr>
      </w:pPr>
      <w:r>
        <w:rPr>
          <w:rFonts w:ascii="Arial" w:hAnsi="Arial" w:cs="Arial"/>
          <w:color w:val="auto"/>
        </w:rPr>
        <w:t>Indirect Costs</w:t>
      </w:r>
    </w:p>
    <w:p w14:paraId="53146196" w14:textId="6509A360" w:rsidR="00A16020" w:rsidRPr="00F41E3F" w:rsidRDefault="00A16020" w:rsidP="004A131A">
      <w:pPr>
        <w:spacing w:line="240" w:lineRule="auto"/>
        <w:ind w:left="3420" w:hanging="1980"/>
        <w:jc w:val="both"/>
        <w:rPr>
          <w:rFonts w:ascii="Arial" w:hAnsi="Arial" w:cs="Arial"/>
          <w:spacing w:val="-4"/>
          <w:sz w:val="24"/>
          <w:szCs w:val="24"/>
        </w:rPr>
      </w:pPr>
      <w:r w:rsidRPr="00F41E3F">
        <w:rPr>
          <w:rFonts w:ascii="Arial" w:hAnsi="Arial" w:cs="Arial"/>
          <w:spacing w:val="-4"/>
          <w:sz w:val="24"/>
          <w:szCs w:val="24"/>
        </w:rPr>
        <w:t>Indirect costs</w:t>
      </w:r>
      <w:r w:rsidR="00F41E3F" w:rsidRPr="00F41E3F">
        <w:rPr>
          <w:rFonts w:ascii="Arial" w:hAnsi="Arial" w:cs="Arial"/>
          <w:spacing w:val="-4"/>
          <w:sz w:val="24"/>
          <w:szCs w:val="24"/>
        </w:rPr>
        <w:t>-</w:t>
      </w:r>
      <w:r w:rsidR="00F41E3F">
        <w:rPr>
          <w:rFonts w:ascii="Arial" w:hAnsi="Arial" w:cs="Arial"/>
          <w:spacing w:val="-4"/>
          <w:sz w:val="24"/>
          <w:szCs w:val="24"/>
        </w:rPr>
        <w:tab/>
      </w:r>
      <w:r w:rsidR="00F41E3F" w:rsidRPr="0075393C">
        <w:rPr>
          <w:rFonts w:ascii="Arial" w:hAnsi="Arial" w:cs="Arial"/>
          <w:spacing w:val="-8"/>
          <w:sz w:val="24"/>
          <w:szCs w:val="24"/>
        </w:rPr>
        <w:t>C</w:t>
      </w:r>
      <w:r w:rsidRPr="0075393C">
        <w:rPr>
          <w:rFonts w:ascii="Arial" w:hAnsi="Arial" w:cs="Arial"/>
          <w:spacing w:val="-8"/>
          <w:sz w:val="24"/>
          <w:szCs w:val="24"/>
        </w:rPr>
        <w:t>annot</w:t>
      </w:r>
      <w:r w:rsidRPr="00E14AE0">
        <w:rPr>
          <w:rFonts w:ascii="Arial" w:hAnsi="Arial" w:cs="Arial"/>
          <w:spacing w:val="-10"/>
          <w:sz w:val="24"/>
          <w:szCs w:val="24"/>
        </w:rPr>
        <w:t xml:space="preserve"> be traced back to a specific output</w:t>
      </w:r>
      <w:r w:rsidR="00132388">
        <w:rPr>
          <w:rFonts w:ascii="Arial" w:hAnsi="Arial" w:cs="Arial"/>
          <w:spacing w:val="-10"/>
          <w:sz w:val="24"/>
          <w:szCs w:val="24"/>
        </w:rPr>
        <w:t xml:space="preserve"> without allocation</w:t>
      </w:r>
      <w:r w:rsidRPr="00E14AE0">
        <w:rPr>
          <w:rFonts w:ascii="Arial" w:hAnsi="Arial" w:cs="Arial"/>
          <w:spacing w:val="-10"/>
          <w:sz w:val="24"/>
          <w:szCs w:val="24"/>
        </w:rPr>
        <w:t xml:space="preserve">. </w:t>
      </w:r>
      <w:r w:rsidR="00D511FA">
        <w:rPr>
          <w:rFonts w:ascii="Arial" w:hAnsi="Arial" w:cs="Arial"/>
          <w:spacing w:val="-10"/>
          <w:sz w:val="24"/>
          <w:szCs w:val="24"/>
        </w:rPr>
        <w:t>E</w:t>
      </w:r>
      <w:r w:rsidR="00D511FA" w:rsidRPr="00D511FA">
        <w:rPr>
          <w:rFonts w:ascii="Arial" w:hAnsi="Arial" w:cs="Arial"/>
          <w:spacing w:val="-10"/>
          <w:sz w:val="24"/>
          <w:szCs w:val="24"/>
        </w:rPr>
        <w:t xml:space="preserve">ither because they do not form part of the output exclusively or </w:t>
      </w:r>
      <w:r w:rsidR="006107C8">
        <w:rPr>
          <w:rFonts w:ascii="Arial" w:hAnsi="Arial" w:cs="Arial"/>
          <w:spacing w:val="-10"/>
          <w:sz w:val="24"/>
          <w:szCs w:val="24"/>
        </w:rPr>
        <w:t xml:space="preserve">because </w:t>
      </w:r>
      <w:r w:rsidR="00D511FA" w:rsidRPr="00D511FA">
        <w:rPr>
          <w:rFonts w:ascii="Arial" w:hAnsi="Arial" w:cs="Arial"/>
          <w:spacing w:val="-10"/>
          <w:sz w:val="24"/>
          <w:szCs w:val="24"/>
        </w:rPr>
        <w:t>they support multiple outputs.</w:t>
      </w:r>
    </w:p>
    <w:p w14:paraId="0D928B1D" w14:textId="282D0F4C" w:rsidR="002B141D" w:rsidRDefault="002B141D" w:rsidP="009B6C37">
      <w:pPr>
        <w:spacing w:after="0" w:line="240" w:lineRule="auto"/>
        <w:ind w:left="3420" w:hanging="1980"/>
        <w:jc w:val="both"/>
        <w:rPr>
          <w:rFonts w:ascii="Arial" w:hAnsi="Arial" w:cs="Arial"/>
          <w:sz w:val="24"/>
          <w:szCs w:val="24"/>
        </w:rPr>
      </w:pPr>
      <w:r>
        <w:rPr>
          <w:rFonts w:ascii="Arial" w:hAnsi="Arial" w:cs="Arial"/>
          <w:sz w:val="24"/>
          <w:szCs w:val="24"/>
        </w:rPr>
        <w:t>Indirect Labour:</w:t>
      </w:r>
      <w:r>
        <w:rPr>
          <w:rFonts w:ascii="Arial" w:hAnsi="Arial" w:cs="Arial"/>
          <w:sz w:val="24"/>
          <w:szCs w:val="24"/>
        </w:rPr>
        <w:tab/>
      </w:r>
      <w:r w:rsidR="001C7211">
        <w:rPr>
          <w:rFonts w:ascii="Arial" w:hAnsi="Arial" w:cs="Arial"/>
          <w:sz w:val="24"/>
          <w:szCs w:val="24"/>
        </w:rPr>
        <w:t>C</w:t>
      </w:r>
      <w:r w:rsidR="00610F30" w:rsidRPr="00610F30">
        <w:rPr>
          <w:rFonts w:ascii="Arial" w:hAnsi="Arial" w:cs="Arial"/>
          <w:sz w:val="24"/>
          <w:szCs w:val="24"/>
        </w:rPr>
        <w:t xml:space="preserve">ost of labour that cannot be exclusively traced to a </w:t>
      </w:r>
      <w:r w:rsidR="00610F30" w:rsidRPr="004A131A">
        <w:rPr>
          <w:rFonts w:ascii="Arial" w:hAnsi="Arial" w:cs="Arial"/>
          <w:spacing w:val="-8"/>
          <w:sz w:val="24"/>
          <w:szCs w:val="24"/>
        </w:rPr>
        <w:t>specific</w:t>
      </w:r>
      <w:r w:rsidR="00610F30" w:rsidRPr="00610F30">
        <w:rPr>
          <w:rFonts w:ascii="Arial" w:hAnsi="Arial" w:cs="Arial"/>
          <w:sz w:val="24"/>
          <w:szCs w:val="24"/>
        </w:rPr>
        <w:t xml:space="preserve"> output without allocation.</w:t>
      </w:r>
    </w:p>
    <w:p w14:paraId="49EF8325" w14:textId="77777777" w:rsidR="002B141D" w:rsidRDefault="002B141D" w:rsidP="002B141D">
      <w:pPr>
        <w:spacing w:after="60" w:line="276" w:lineRule="auto"/>
        <w:ind w:left="3600" w:right="-449" w:hanging="1440"/>
        <w:jc w:val="right"/>
        <w:rPr>
          <w:rFonts w:ascii="Arial" w:hAnsi="Arial" w:cs="Arial"/>
          <w:sz w:val="24"/>
          <w:szCs w:val="24"/>
        </w:rPr>
      </w:pPr>
      <w:r>
        <w:rPr>
          <w:rFonts w:ascii="Arial" w:hAnsi="Arial" w:cs="Arial"/>
          <w:sz w:val="24"/>
          <w:szCs w:val="24"/>
        </w:rPr>
        <w:t>Example-</w:t>
      </w:r>
      <w:r>
        <w:rPr>
          <w:rFonts w:ascii="Arial" w:hAnsi="Arial" w:cs="Arial"/>
          <w:sz w:val="24"/>
          <w:szCs w:val="24"/>
        </w:rPr>
        <w:tab/>
      </w:r>
      <w:r w:rsidRPr="00004723">
        <w:rPr>
          <w:rFonts w:ascii="Arial" w:hAnsi="Arial" w:cs="Arial"/>
          <w:i/>
          <w:iCs/>
          <w:sz w:val="24"/>
          <w:szCs w:val="24"/>
        </w:rPr>
        <w:t>supervisor</w:t>
      </w:r>
      <w:r>
        <w:rPr>
          <w:rFonts w:ascii="Arial" w:hAnsi="Arial" w:cs="Arial"/>
          <w:sz w:val="24"/>
          <w:szCs w:val="24"/>
        </w:rPr>
        <w:t xml:space="preserve"> over 2 or 3 factories</w:t>
      </w:r>
    </w:p>
    <w:p w14:paraId="26286581" w14:textId="69E07DFA" w:rsidR="003B08A1" w:rsidRDefault="002B141D" w:rsidP="009B6C37">
      <w:pPr>
        <w:spacing w:after="40" w:line="240" w:lineRule="auto"/>
        <w:ind w:left="3420" w:hanging="1980"/>
        <w:jc w:val="both"/>
        <w:rPr>
          <w:rFonts w:ascii="Arial" w:hAnsi="Arial" w:cs="Arial"/>
          <w:sz w:val="24"/>
          <w:szCs w:val="24"/>
        </w:rPr>
      </w:pPr>
      <w:r>
        <w:rPr>
          <w:rFonts w:ascii="Arial" w:hAnsi="Arial" w:cs="Arial"/>
          <w:sz w:val="24"/>
          <w:szCs w:val="24"/>
        </w:rPr>
        <w:t>Indirect Materials:</w:t>
      </w:r>
      <w:r>
        <w:rPr>
          <w:rFonts w:ascii="Arial" w:hAnsi="Arial" w:cs="Arial"/>
          <w:sz w:val="24"/>
          <w:szCs w:val="24"/>
        </w:rPr>
        <w:tab/>
        <w:t xml:space="preserve">Costs of Materials that </w:t>
      </w:r>
      <w:r w:rsidR="003B08A1" w:rsidRPr="003B08A1">
        <w:rPr>
          <w:rFonts w:ascii="Arial" w:hAnsi="Arial" w:cs="Arial"/>
          <w:sz w:val="24"/>
          <w:szCs w:val="24"/>
        </w:rPr>
        <w:t xml:space="preserve">do not form part of the finished </w:t>
      </w:r>
      <w:r w:rsidR="00046876" w:rsidRPr="004A131A">
        <w:rPr>
          <w:rFonts w:ascii="Arial" w:hAnsi="Arial" w:cs="Arial"/>
          <w:spacing w:val="-8"/>
          <w:sz w:val="24"/>
          <w:szCs w:val="24"/>
        </w:rPr>
        <w:t>output</w:t>
      </w:r>
      <w:r w:rsidR="003B08A1" w:rsidRPr="003B08A1">
        <w:rPr>
          <w:rFonts w:ascii="Arial" w:hAnsi="Arial" w:cs="Arial"/>
          <w:sz w:val="24"/>
          <w:szCs w:val="24"/>
        </w:rPr>
        <w:t xml:space="preserve"> exclusively</w:t>
      </w:r>
    </w:p>
    <w:p w14:paraId="47E57AB6" w14:textId="07FE47CA" w:rsidR="002B141D" w:rsidRPr="00FD5FAB" w:rsidRDefault="002B141D" w:rsidP="009B6C37">
      <w:pPr>
        <w:spacing w:after="80" w:line="276" w:lineRule="auto"/>
        <w:ind w:left="2880" w:right="-449" w:hanging="720"/>
        <w:jc w:val="right"/>
        <w:rPr>
          <w:rFonts w:ascii="Arial" w:hAnsi="Arial" w:cs="Arial"/>
          <w:spacing w:val="-6"/>
          <w:sz w:val="24"/>
          <w:szCs w:val="24"/>
        </w:rPr>
      </w:pPr>
      <w:r>
        <w:rPr>
          <w:rFonts w:ascii="Arial" w:hAnsi="Arial" w:cs="Arial"/>
          <w:sz w:val="24"/>
          <w:szCs w:val="24"/>
        </w:rPr>
        <w:tab/>
      </w:r>
      <w:r w:rsidRPr="00FD5FAB">
        <w:rPr>
          <w:rFonts w:ascii="Arial" w:hAnsi="Arial" w:cs="Arial"/>
          <w:spacing w:val="-6"/>
          <w:sz w:val="24"/>
          <w:szCs w:val="24"/>
        </w:rPr>
        <w:t>Example-</w:t>
      </w:r>
      <w:r w:rsidRPr="00FD5FAB">
        <w:rPr>
          <w:rFonts w:ascii="Arial" w:hAnsi="Arial" w:cs="Arial"/>
          <w:spacing w:val="-6"/>
          <w:sz w:val="24"/>
          <w:szCs w:val="24"/>
        </w:rPr>
        <w:tab/>
      </w:r>
      <w:r w:rsidRPr="00FD5FAB">
        <w:rPr>
          <w:rFonts w:ascii="Arial" w:hAnsi="Arial" w:cs="Arial"/>
          <w:i/>
          <w:iCs/>
          <w:spacing w:val="-6"/>
          <w:sz w:val="24"/>
          <w:szCs w:val="24"/>
        </w:rPr>
        <w:t>shovels, tools, rags</w:t>
      </w:r>
      <w:r w:rsidRPr="00FD5FAB">
        <w:rPr>
          <w:rFonts w:ascii="Arial" w:hAnsi="Arial" w:cs="Arial"/>
          <w:spacing w:val="-6"/>
          <w:sz w:val="24"/>
          <w:szCs w:val="24"/>
        </w:rPr>
        <w:t xml:space="preserve"> </w:t>
      </w:r>
      <w:r w:rsidRPr="00E53A02">
        <w:rPr>
          <w:rFonts w:ascii="Arial" w:hAnsi="Arial" w:cs="Arial"/>
          <w:b/>
          <w:bCs/>
          <w:i/>
          <w:iCs/>
          <w:spacing w:val="-6"/>
          <w:sz w:val="24"/>
          <w:szCs w:val="24"/>
        </w:rPr>
        <w:t>consumed</w:t>
      </w:r>
      <w:r w:rsidRPr="00FD5FAB">
        <w:rPr>
          <w:rFonts w:ascii="Arial" w:hAnsi="Arial" w:cs="Arial"/>
          <w:spacing w:val="-6"/>
          <w:sz w:val="24"/>
          <w:szCs w:val="24"/>
        </w:rPr>
        <w:t xml:space="preserve"> in </w:t>
      </w:r>
      <w:r w:rsidR="00855EB0" w:rsidRPr="00FD5FAB">
        <w:rPr>
          <w:rFonts w:ascii="Arial" w:hAnsi="Arial" w:cs="Arial"/>
          <w:spacing w:val="-6"/>
          <w:sz w:val="24"/>
          <w:szCs w:val="24"/>
        </w:rPr>
        <w:t>multi</w:t>
      </w:r>
      <w:r w:rsidR="00FD5FAB" w:rsidRPr="00FD5FAB">
        <w:rPr>
          <w:rFonts w:ascii="Arial" w:hAnsi="Arial" w:cs="Arial"/>
          <w:spacing w:val="-6"/>
          <w:sz w:val="24"/>
          <w:szCs w:val="24"/>
        </w:rPr>
        <w:t xml:space="preserve">product </w:t>
      </w:r>
      <w:r w:rsidRPr="00FD5FAB">
        <w:rPr>
          <w:rFonts w:ascii="Arial" w:hAnsi="Arial" w:cs="Arial"/>
          <w:spacing w:val="-6"/>
          <w:sz w:val="24"/>
          <w:szCs w:val="24"/>
        </w:rPr>
        <w:t>operations</w:t>
      </w:r>
    </w:p>
    <w:p w14:paraId="49A1655E" w14:textId="75286394" w:rsidR="002B141D" w:rsidRDefault="002B141D" w:rsidP="004A131A">
      <w:pPr>
        <w:spacing w:after="0" w:line="240" w:lineRule="auto"/>
        <w:ind w:left="1440"/>
        <w:jc w:val="both"/>
        <w:rPr>
          <w:rFonts w:ascii="Arial" w:hAnsi="Arial" w:cs="Arial"/>
          <w:sz w:val="24"/>
          <w:szCs w:val="24"/>
        </w:rPr>
      </w:pPr>
      <w:r w:rsidRPr="006D222A">
        <w:rPr>
          <w:rFonts w:ascii="Arial" w:hAnsi="Arial" w:cs="Arial"/>
          <w:i/>
          <w:iCs/>
          <w:sz w:val="24"/>
          <w:szCs w:val="24"/>
        </w:rPr>
        <w:t>Manufacturing</w:t>
      </w:r>
      <w:r>
        <w:rPr>
          <w:rFonts w:ascii="Arial" w:hAnsi="Arial" w:cs="Arial"/>
          <w:sz w:val="24"/>
          <w:szCs w:val="24"/>
        </w:rPr>
        <w:t>:</w:t>
      </w:r>
      <w:r>
        <w:rPr>
          <w:rFonts w:ascii="Arial" w:hAnsi="Arial" w:cs="Arial"/>
          <w:sz w:val="24"/>
          <w:szCs w:val="24"/>
        </w:rPr>
        <w:tab/>
      </w:r>
      <w:r w:rsidR="000236D3" w:rsidRPr="00082814">
        <w:rPr>
          <w:rFonts w:ascii="Arial" w:hAnsi="Arial" w:cs="Arial"/>
          <w:spacing w:val="-10"/>
          <w:sz w:val="24"/>
          <w:szCs w:val="24"/>
        </w:rPr>
        <w:t>production c</w:t>
      </w:r>
      <w:r w:rsidRPr="00082814">
        <w:rPr>
          <w:rFonts w:ascii="Arial" w:hAnsi="Arial" w:cs="Arial"/>
          <w:spacing w:val="-10"/>
          <w:sz w:val="24"/>
          <w:szCs w:val="24"/>
        </w:rPr>
        <w:t xml:space="preserve">osts Not </w:t>
      </w:r>
      <w:r w:rsidRPr="004A131A">
        <w:rPr>
          <w:rFonts w:ascii="Arial" w:hAnsi="Arial" w:cs="Arial"/>
          <w:spacing w:val="-8"/>
          <w:sz w:val="24"/>
          <w:szCs w:val="24"/>
        </w:rPr>
        <w:t>adequately</w:t>
      </w:r>
      <w:r w:rsidRPr="00082814">
        <w:rPr>
          <w:rFonts w:ascii="Arial" w:hAnsi="Arial" w:cs="Arial"/>
          <w:spacing w:val="-10"/>
          <w:sz w:val="24"/>
          <w:szCs w:val="24"/>
        </w:rPr>
        <w:t xml:space="preserve"> captured as labour or materials</w:t>
      </w:r>
    </w:p>
    <w:p w14:paraId="4FBAAB67" w14:textId="7903864F" w:rsidR="002B141D" w:rsidRDefault="006D222A" w:rsidP="004A131A">
      <w:pPr>
        <w:tabs>
          <w:tab w:val="right" w:pos="10080"/>
        </w:tabs>
        <w:spacing w:after="0" w:line="240" w:lineRule="auto"/>
        <w:ind w:left="1440" w:right="-449"/>
        <w:rPr>
          <w:rFonts w:ascii="Arial" w:hAnsi="Arial" w:cs="Arial"/>
          <w:sz w:val="24"/>
          <w:szCs w:val="24"/>
        </w:rPr>
      </w:pPr>
      <w:r w:rsidRPr="006D222A">
        <w:rPr>
          <w:rFonts w:ascii="Arial" w:hAnsi="Arial" w:cs="Arial"/>
          <w:i/>
          <w:iCs/>
          <w:sz w:val="24"/>
          <w:szCs w:val="24"/>
        </w:rPr>
        <w:t>Overhead</w:t>
      </w:r>
      <w:r>
        <w:rPr>
          <w:rFonts w:ascii="Arial" w:hAnsi="Arial" w:cs="Arial"/>
          <w:sz w:val="24"/>
          <w:szCs w:val="24"/>
        </w:rPr>
        <w:tab/>
      </w:r>
      <w:r w:rsidR="002B141D">
        <w:rPr>
          <w:rFonts w:ascii="Arial" w:hAnsi="Arial" w:cs="Arial"/>
          <w:sz w:val="24"/>
          <w:szCs w:val="24"/>
        </w:rPr>
        <w:t>Materials vs. Equipment</w:t>
      </w:r>
    </w:p>
    <w:p w14:paraId="474E699B" w14:textId="77777777" w:rsidR="002B141D" w:rsidRDefault="002B141D" w:rsidP="009B6C37">
      <w:pPr>
        <w:spacing w:after="80" w:line="276" w:lineRule="auto"/>
        <w:ind w:left="3600" w:right="-449" w:hanging="1440"/>
        <w:jc w:val="right"/>
        <w:rPr>
          <w:rFonts w:ascii="Arial" w:hAnsi="Arial" w:cs="Arial"/>
          <w:sz w:val="24"/>
          <w:szCs w:val="24"/>
        </w:rPr>
      </w:pPr>
      <w:r>
        <w:rPr>
          <w:rFonts w:ascii="Arial" w:hAnsi="Arial" w:cs="Arial"/>
          <w:sz w:val="24"/>
          <w:szCs w:val="24"/>
        </w:rPr>
        <w:t xml:space="preserve">MO Examples- </w:t>
      </w:r>
      <w:r w:rsidRPr="00004723">
        <w:rPr>
          <w:rFonts w:ascii="Arial" w:hAnsi="Arial" w:cs="Arial"/>
          <w:i/>
          <w:iCs/>
          <w:sz w:val="24"/>
          <w:szCs w:val="24"/>
        </w:rPr>
        <w:t>Rent, Insurance, Utilities</w:t>
      </w:r>
    </w:p>
    <w:p w14:paraId="26363B53" w14:textId="5EC1DB49" w:rsidR="002B141D" w:rsidRDefault="002B141D" w:rsidP="009B6C37">
      <w:pPr>
        <w:spacing w:line="240" w:lineRule="auto"/>
        <w:ind w:left="3420" w:hanging="1980"/>
        <w:jc w:val="both"/>
        <w:rPr>
          <w:rFonts w:ascii="Arial" w:hAnsi="Arial" w:cs="Arial"/>
          <w:sz w:val="24"/>
          <w:szCs w:val="24"/>
        </w:rPr>
      </w:pPr>
      <w:r w:rsidRPr="006D222A">
        <w:rPr>
          <w:rFonts w:ascii="Arial" w:hAnsi="Arial" w:cs="Arial"/>
          <w:b/>
          <w:bCs/>
          <w:sz w:val="24"/>
          <w:szCs w:val="24"/>
        </w:rPr>
        <w:t>Product Costs</w:t>
      </w:r>
      <w:r w:rsidR="00A92AC6">
        <w:rPr>
          <w:rFonts w:ascii="Arial" w:hAnsi="Arial" w:cs="Arial"/>
          <w:sz w:val="24"/>
          <w:szCs w:val="24"/>
        </w:rPr>
        <w:tab/>
      </w:r>
      <w:r w:rsidRPr="00A92AC6">
        <w:rPr>
          <w:rFonts w:ascii="Arial" w:hAnsi="Arial" w:cs="Arial"/>
          <w:i/>
          <w:iCs/>
          <w:sz w:val="24"/>
          <w:szCs w:val="24"/>
        </w:rPr>
        <w:t>include</w:t>
      </w:r>
      <w:r w:rsidR="00A92AC6">
        <w:rPr>
          <w:rFonts w:ascii="Arial" w:hAnsi="Arial" w:cs="Arial"/>
          <w:i/>
          <w:iCs/>
          <w:sz w:val="24"/>
          <w:szCs w:val="24"/>
        </w:rPr>
        <w:t>s</w:t>
      </w:r>
      <w:r w:rsidRPr="00A92AC6">
        <w:rPr>
          <w:rFonts w:ascii="Arial" w:hAnsi="Arial" w:cs="Arial"/>
          <w:i/>
          <w:iCs/>
          <w:sz w:val="24"/>
          <w:szCs w:val="24"/>
        </w:rPr>
        <w:t xml:space="preserve"> direct, indirect &amp; manufacturing overhead costs</w:t>
      </w:r>
      <w:r>
        <w:rPr>
          <w:rFonts w:ascii="Arial" w:hAnsi="Arial" w:cs="Arial"/>
          <w:sz w:val="24"/>
          <w:szCs w:val="24"/>
        </w:rPr>
        <w:t>.</w:t>
      </w:r>
    </w:p>
    <w:p w14:paraId="1F8BB408" w14:textId="77777777" w:rsidR="00A92AC6" w:rsidRDefault="00A92AC6" w:rsidP="00A92AC6">
      <w:pPr>
        <w:spacing w:line="240" w:lineRule="auto"/>
        <w:ind w:left="1440"/>
        <w:jc w:val="both"/>
        <w:rPr>
          <w:rFonts w:ascii="Arial" w:hAnsi="Arial" w:cs="Arial"/>
          <w:sz w:val="24"/>
          <w:szCs w:val="24"/>
        </w:rPr>
      </w:pPr>
    </w:p>
    <w:p w14:paraId="353C33A0" w14:textId="77777777" w:rsidR="00A92AC6" w:rsidRDefault="00A92AC6" w:rsidP="00A92AC6">
      <w:pPr>
        <w:spacing w:line="240" w:lineRule="auto"/>
        <w:ind w:left="1440"/>
        <w:jc w:val="both"/>
        <w:rPr>
          <w:rFonts w:ascii="Arial" w:hAnsi="Arial" w:cs="Arial"/>
          <w:sz w:val="24"/>
          <w:szCs w:val="24"/>
        </w:rPr>
      </w:pPr>
    </w:p>
    <w:p w14:paraId="3DEC788A" w14:textId="4D865373" w:rsidR="002B141D" w:rsidRDefault="002B141D" w:rsidP="00A92AC6">
      <w:pPr>
        <w:spacing w:line="240" w:lineRule="auto"/>
        <w:ind w:left="1440"/>
        <w:jc w:val="both"/>
        <w:rPr>
          <w:rFonts w:ascii="Arial" w:hAnsi="Arial" w:cs="Arial"/>
          <w:sz w:val="24"/>
          <w:szCs w:val="24"/>
        </w:rPr>
      </w:pPr>
      <w:r>
        <w:rPr>
          <w:rFonts w:ascii="Arial" w:hAnsi="Arial" w:cs="Arial"/>
          <w:sz w:val="24"/>
          <w:szCs w:val="24"/>
        </w:rPr>
        <w:t>There are other costs not related to production activity.</w:t>
      </w:r>
      <w:r w:rsidR="00B16515">
        <w:rPr>
          <w:rFonts w:ascii="Arial" w:hAnsi="Arial" w:cs="Arial"/>
          <w:sz w:val="24"/>
          <w:szCs w:val="24"/>
        </w:rPr>
        <w:t xml:space="preserve"> These are </w:t>
      </w:r>
      <w:r w:rsidR="00615FF3">
        <w:rPr>
          <w:rFonts w:ascii="Arial" w:hAnsi="Arial" w:cs="Arial"/>
          <w:sz w:val="24"/>
          <w:szCs w:val="24"/>
        </w:rPr>
        <w:t xml:space="preserve">Period costs, </w:t>
      </w:r>
      <w:r w:rsidR="00615FF3" w:rsidRPr="009C6D12">
        <w:rPr>
          <w:rFonts w:ascii="Arial" w:hAnsi="Arial" w:cs="Arial"/>
          <w:i/>
          <w:iCs/>
          <w:sz w:val="24"/>
          <w:szCs w:val="24"/>
        </w:rPr>
        <w:t>counterpart</w:t>
      </w:r>
      <w:r w:rsidR="00615FF3">
        <w:rPr>
          <w:rFonts w:ascii="Arial" w:hAnsi="Arial" w:cs="Arial"/>
          <w:sz w:val="24"/>
          <w:szCs w:val="24"/>
        </w:rPr>
        <w:t xml:space="preserve"> to product costs</w:t>
      </w:r>
    </w:p>
    <w:p w14:paraId="2B8FA66C" w14:textId="1F235D2C" w:rsidR="002B141D" w:rsidRDefault="00615FF3" w:rsidP="00A92AC6">
      <w:pPr>
        <w:spacing w:line="240" w:lineRule="auto"/>
        <w:ind w:left="1440"/>
        <w:jc w:val="both"/>
        <w:rPr>
          <w:rFonts w:ascii="Arial" w:hAnsi="Arial" w:cs="Arial"/>
          <w:sz w:val="24"/>
          <w:szCs w:val="24"/>
        </w:rPr>
      </w:pPr>
      <w:r>
        <w:rPr>
          <w:rFonts w:ascii="Arial" w:hAnsi="Arial" w:cs="Arial"/>
          <w:sz w:val="24"/>
          <w:szCs w:val="24"/>
        </w:rPr>
        <w:t>They are c</w:t>
      </w:r>
      <w:r w:rsidR="002B141D">
        <w:rPr>
          <w:rFonts w:ascii="Arial" w:hAnsi="Arial" w:cs="Arial"/>
          <w:sz w:val="24"/>
          <w:szCs w:val="24"/>
        </w:rPr>
        <w:t>osts that do not consist the core activity of the business.</w:t>
      </w:r>
    </w:p>
    <w:p w14:paraId="0A3511CA" w14:textId="6D8D802A" w:rsidR="00CC7105" w:rsidRPr="005C165B" w:rsidRDefault="00197656" w:rsidP="00A92AC6">
      <w:pPr>
        <w:spacing w:line="240" w:lineRule="auto"/>
        <w:ind w:left="1440"/>
        <w:jc w:val="both"/>
        <w:rPr>
          <w:rFonts w:ascii="Arial" w:hAnsi="Arial" w:cs="Arial"/>
          <w:spacing w:val="-6"/>
          <w:sz w:val="24"/>
          <w:szCs w:val="24"/>
        </w:rPr>
      </w:pPr>
      <w:r w:rsidRPr="00A92AC6">
        <w:rPr>
          <w:rFonts w:ascii="Arial" w:hAnsi="Arial" w:cs="Arial"/>
          <w:spacing w:val="-8"/>
          <w:sz w:val="24"/>
          <w:szCs w:val="24"/>
        </w:rPr>
        <w:t>Examples</w:t>
      </w:r>
      <w:r w:rsidR="00CC7105">
        <w:rPr>
          <w:rFonts w:ascii="Arial" w:hAnsi="Arial" w:cs="Arial"/>
          <w:spacing w:val="-6"/>
          <w:sz w:val="24"/>
          <w:szCs w:val="24"/>
        </w:rPr>
        <w:t xml:space="preserve"> include </w:t>
      </w:r>
      <w:r w:rsidR="00CC7105" w:rsidRPr="005C165B">
        <w:rPr>
          <w:rFonts w:ascii="Arial" w:hAnsi="Arial" w:cs="Arial"/>
          <w:spacing w:val="-6"/>
          <w:sz w:val="24"/>
          <w:szCs w:val="24"/>
        </w:rPr>
        <w:t>Bar/CPA license</w:t>
      </w:r>
      <w:r w:rsidR="00CC7105">
        <w:rPr>
          <w:rFonts w:ascii="Arial" w:hAnsi="Arial" w:cs="Arial"/>
          <w:spacing w:val="-6"/>
          <w:sz w:val="24"/>
          <w:szCs w:val="24"/>
        </w:rPr>
        <w:t xml:space="preserve"> costs</w:t>
      </w:r>
      <w:r w:rsidR="00CC7105" w:rsidRPr="005C165B">
        <w:rPr>
          <w:rFonts w:ascii="Arial" w:hAnsi="Arial" w:cs="Arial"/>
          <w:spacing w:val="-6"/>
          <w:sz w:val="24"/>
          <w:szCs w:val="24"/>
        </w:rPr>
        <w:t>, selling</w:t>
      </w:r>
      <w:r w:rsidR="00CC7105">
        <w:rPr>
          <w:rFonts w:ascii="Arial" w:hAnsi="Arial" w:cs="Arial"/>
          <w:spacing w:val="-6"/>
          <w:sz w:val="24"/>
          <w:szCs w:val="24"/>
        </w:rPr>
        <w:t xml:space="preserve">, </w:t>
      </w:r>
      <w:r w:rsidR="00CC7105" w:rsidRPr="005C165B">
        <w:rPr>
          <w:rFonts w:ascii="Arial" w:hAnsi="Arial" w:cs="Arial"/>
          <w:spacing w:val="-6"/>
          <w:sz w:val="24"/>
          <w:szCs w:val="24"/>
        </w:rPr>
        <w:t xml:space="preserve">admin </w:t>
      </w:r>
      <w:r w:rsidR="00CC7105">
        <w:rPr>
          <w:rFonts w:ascii="Arial" w:hAnsi="Arial" w:cs="Arial"/>
          <w:spacing w:val="-6"/>
          <w:sz w:val="24"/>
          <w:szCs w:val="24"/>
        </w:rPr>
        <w:t xml:space="preserve">or </w:t>
      </w:r>
      <w:r w:rsidR="00CC7105" w:rsidRPr="005C165B">
        <w:rPr>
          <w:rFonts w:ascii="Arial" w:hAnsi="Arial" w:cs="Arial"/>
          <w:spacing w:val="-6"/>
          <w:sz w:val="24"/>
          <w:szCs w:val="24"/>
        </w:rPr>
        <w:t>HR Dept.</w:t>
      </w:r>
      <w:r w:rsidR="00CC7105">
        <w:rPr>
          <w:rFonts w:ascii="Arial" w:hAnsi="Arial" w:cs="Arial"/>
          <w:spacing w:val="-6"/>
          <w:sz w:val="24"/>
          <w:szCs w:val="24"/>
        </w:rPr>
        <w:t xml:space="preserve"> </w:t>
      </w:r>
      <w:r w:rsidR="00CC7105" w:rsidRPr="005C165B">
        <w:rPr>
          <w:rFonts w:ascii="Arial" w:hAnsi="Arial" w:cs="Arial"/>
          <w:spacing w:val="-6"/>
          <w:sz w:val="24"/>
          <w:szCs w:val="24"/>
        </w:rPr>
        <w:t>salary</w:t>
      </w:r>
    </w:p>
    <w:p w14:paraId="6A406969" w14:textId="77777777" w:rsidR="00A92AC6" w:rsidRDefault="00A92AC6" w:rsidP="00A92AC6">
      <w:pPr>
        <w:spacing w:line="240" w:lineRule="auto"/>
        <w:ind w:left="1440"/>
        <w:jc w:val="both"/>
        <w:rPr>
          <w:rFonts w:ascii="Arial" w:hAnsi="Arial" w:cs="Arial"/>
          <w:spacing w:val="-8"/>
          <w:sz w:val="24"/>
          <w:szCs w:val="24"/>
        </w:rPr>
      </w:pPr>
    </w:p>
    <w:p w14:paraId="04514125" w14:textId="77777777" w:rsidR="00A92AC6" w:rsidRDefault="00A92AC6" w:rsidP="00A92AC6">
      <w:pPr>
        <w:spacing w:line="240" w:lineRule="auto"/>
        <w:ind w:left="1440"/>
        <w:jc w:val="both"/>
        <w:rPr>
          <w:rFonts w:ascii="Arial" w:hAnsi="Arial" w:cs="Arial"/>
          <w:spacing w:val="-8"/>
          <w:sz w:val="24"/>
          <w:szCs w:val="24"/>
        </w:rPr>
      </w:pPr>
    </w:p>
    <w:p w14:paraId="5FA5416F" w14:textId="4418BE81" w:rsidR="002B141D" w:rsidRPr="00291037" w:rsidRDefault="002B141D" w:rsidP="00A92AC6">
      <w:pPr>
        <w:spacing w:line="240" w:lineRule="auto"/>
        <w:ind w:left="1440"/>
        <w:jc w:val="both"/>
        <w:rPr>
          <w:rFonts w:ascii="Arial" w:hAnsi="Arial" w:cs="Arial"/>
          <w:spacing w:val="-10"/>
          <w:sz w:val="24"/>
          <w:szCs w:val="24"/>
        </w:rPr>
      </w:pPr>
      <w:r w:rsidRPr="00A92AC6">
        <w:rPr>
          <w:rFonts w:ascii="Arial" w:hAnsi="Arial" w:cs="Arial"/>
          <w:spacing w:val="-8"/>
          <w:sz w:val="24"/>
          <w:szCs w:val="24"/>
        </w:rPr>
        <w:lastRenderedPageBreak/>
        <w:t>The</w:t>
      </w:r>
      <w:r>
        <w:rPr>
          <w:rFonts w:ascii="Arial" w:hAnsi="Arial" w:cs="Arial"/>
          <w:spacing w:val="-10"/>
          <w:sz w:val="24"/>
          <w:szCs w:val="24"/>
        </w:rPr>
        <w:t xml:space="preserve"> 3 categories of </w:t>
      </w:r>
      <w:r w:rsidRPr="00291037">
        <w:rPr>
          <w:rFonts w:ascii="Arial" w:hAnsi="Arial" w:cs="Arial"/>
          <w:spacing w:val="-10"/>
          <w:sz w:val="24"/>
          <w:szCs w:val="24"/>
        </w:rPr>
        <w:t>Period Costs</w:t>
      </w:r>
      <w:r>
        <w:rPr>
          <w:rFonts w:ascii="Arial" w:hAnsi="Arial" w:cs="Arial"/>
          <w:spacing w:val="-10"/>
          <w:sz w:val="24"/>
          <w:szCs w:val="24"/>
        </w:rPr>
        <w:t xml:space="preserve"> include, </w:t>
      </w:r>
      <w:r w:rsidRPr="00CB7A44">
        <w:rPr>
          <w:rFonts w:ascii="Arial" w:hAnsi="Arial" w:cs="Arial"/>
          <w:i/>
          <w:iCs/>
          <w:spacing w:val="-10"/>
          <w:sz w:val="24"/>
          <w:szCs w:val="24"/>
        </w:rPr>
        <w:t>Marketing &amp; Selling</w:t>
      </w:r>
      <w:r>
        <w:rPr>
          <w:rFonts w:ascii="Arial" w:hAnsi="Arial" w:cs="Arial"/>
          <w:spacing w:val="-10"/>
          <w:sz w:val="24"/>
          <w:szCs w:val="24"/>
        </w:rPr>
        <w:t xml:space="preserve"> | </w:t>
      </w:r>
      <w:r w:rsidRPr="00CB7A44">
        <w:rPr>
          <w:rFonts w:ascii="Arial" w:hAnsi="Arial" w:cs="Arial"/>
          <w:i/>
          <w:iCs/>
          <w:spacing w:val="-10"/>
          <w:sz w:val="24"/>
          <w:szCs w:val="24"/>
        </w:rPr>
        <w:t>Admin</w:t>
      </w:r>
      <w:r>
        <w:rPr>
          <w:rFonts w:ascii="Arial" w:hAnsi="Arial" w:cs="Arial"/>
          <w:spacing w:val="-10"/>
          <w:sz w:val="24"/>
          <w:szCs w:val="24"/>
        </w:rPr>
        <w:t xml:space="preserve"> | </w:t>
      </w:r>
      <w:r w:rsidRPr="00CB7A44">
        <w:rPr>
          <w:rFonts w:ascii="Arial" w:hAnsi="Arial" w:cs="Arial"/>
          <w:i/>
          <w:iCs/>
          <w:spacing w:val="-10"/>
          <w:sz w:val="24"/>
          <w:szCs w:val="24"/>
        </w:rPr>
        <w:t>Other Costs</w:t>
      </w:r>
    </w:p>
    <w:p w14:paraId="61CC2E4B" w14:textId="32717334" w:rsidR="002B141D" w:rsidRPr="00B562E9" w:rsidRDefault="002B141D" w:rsidP="00A92AC6">
      <w:pPr>
        <w:spacing w:line="240" w:lineRule="auto"/>
        <w:ind w:left="1440"/>
        <w:jc w:val="both"/>
        <w:rPr>
          <w:rFonts w:ascii="Arial" w:hAnsi="Arial" w:cs="Arial"/>
          <w:spacing w:val="-6"/>
          <w:sz w:val="24"/>
          <w:szCs w:val="24"/>
        </w:rPr>
      </w:pPr>
      <w:r>
        <w:rPr>
          <w:rFonts w:ascii="Arial" w:hAnsi="Arial" w:cs="Arial"/>
          <w:spacing w:val="-6"/>
          <w:sz w:val="24"/>
          <w:szCs w:val="24"/>
        </w:rPr>
        <w:t xml:space="preserve">In </w:t>
      </w:r>
      <w:r w:rsidRPr="00A92AC6">
        <w:rPr>
          <w:rFonts w:ascii="Arial" w:hAnsi="Arial" w:cs="Arial"/>
          <w:spacing w:val="-8"/>
          <w:sz w:val="24"/>
          <w:szCs w:val="24"/>
        </w:rPr>
        <w:t>the</w:t>
      </w:r>
      <w:r w:rsidRPr="004F2F5D">
        <w:rPr>
          <w:rFonts w:ascii="Arial" w:hAnsi="Arial" w:cs="Arial"/>
          <w:spacing w:val="-6"/>
          <w:sz w:val="24"/>
          <w:szCs w:val="24"/>
        </w:rPr>
        <w:t xml:space="preserve"> IAS </w:t>
      </w:r>
      <w:r w:rsidR="003C01F0">
        <w:rPr>
          <w:rFonts w:ascii="Arial" w:hAnsi="Arial" w:cs="Arial"/>
          <w:spacing w:val="-6"/>
          <w:sz w:val="24"/>
          <w:szCs w:val="24"/>
        </w:rPr>
        <w:t xml:space="preserve">1 </w:t>
      </w:r>
      <w:r w:rsidRPr="004F2F5D">
        <w:rPr>
          <w:rFonts w:ascii="Arial" w:hAnsi="Arial" w:cs="Arial"/>
          <w:spacing w:val="-6"/>
          <w:sz w:val="24"/>
          <w:szCs w:val="24"/>
        </w:rPr>
        <w:t>Function Format</w:t>
      </w:r>
      <w:r>
        <w:rPr>
          <w:rFonts w:ascii="Arial" w:hAnsi="Arial" w:cs="Arial"/>
          <w:spacing w:val="-6"/>
          <w:sz w:val="24"/>
          <w:szCs w:val="24"/>
        </w:rPr>
        <w:t xml:space="preserve"> of NI </w:t>
      </w:r>
      <w:r w:rsidR="00580FFB">
        <w:rPr>
          <w:rFonts w:ascii="Arial" w:hAnsi="Arial" w:cs="Arial"/>
          <w:spacing w:val="-6"/>
          <w:sz w:val="24"/>
          <w:szCs w:val="24"/>
        </w:rPr>
        <w:t>after the COGS level</w:t>
      </w:r>
      <w:r w:rsidR="0089497E">
        <w:rPr>
          <w:rFonts w:ascii="Arial" w:hAnsi="Arial" w:cs="Arial"/>
          <w:spacing w:val="-6"/>
          <w:sz w:val="24"/>
          <w:szCs w:val="24"/>
        </w:rPr>
        <w:t>,</w:t>
      </w:r>
      <w:r w:rsidR="00580FFB">
        <w:rPr>
          <w:rFonts w:ascii="Arial" w:hAnsi="Arial" w:cs="Arial"/>
          <w:spacing w:val="-6"/>
          <w:sz w:val="24"/>
          <w:szCs w:val="24"/>
        </w:rPr>
        <w:t xml:space="preserve"> </w:t>
      </w:r>
      <w:r>
        <w:rPr>
          <w:rFonts w:ascii="Arial" w:hAnsi="Arial" w:cs="Arial"/>
          <w:spacing w:val="-6"/>
          <w:sz w:val="24"/>
          <w:szCs w:val="24"/>
        </w:rPr>
        <w:t xml:space="preserve">it </w:t>
      </w:r>
      <w:r w:rsidR="00DE1A7F">
        <w:rPr>
          <w:rFonts w:ascii="Arial" w:hAnsi="Arial" w:cs="Arial"/>
          <w:spacing w:val="-6"/>
          <w:sz w:val="24"/>
          <w:szCs w:val="24"/>
        </w:rPr>
        <w:t>MAY</w:t>
      </w:r>
      <w:r w:rsidR="00134F08">
        <w:rPr>
          <w:rFonts w:ascii="Arial" w:hAnsi="Arial" w:cs="Arial"/>
          <w:spacing w:val="-6"/>
          <w:sz w:val="24"/>
          <w:szCs w:val="24"/>
        </w:rPr>
        <w:t>*</w:t>
      </w:r>
      <w:r w:rsidR="00FC4E99">
        <w:rPr>
          <w:rFonts w:ascii="Arial" w:hAnsi="Arial" w:cs="Arial"/>
          <w:spacing w:val="-6"/>
          <w:sz w:val="24"/>
          <w:szCs w:val="24"/>
        </w:rPr>
        <w:t xml:space="preserve"> </w:t>
      </w:r>
      <w:r>
        <w:rPr>
          <w:rFonts w:ascii="Arial" w:hAnsi="Arial" w:cs="Arial"/>
          <w:spacing w:val="-6"/>
          <w:sz w:val="24"/>
          <w:szCs w:val="24"/>
        </w:rPr>
        <w:t>relate to 6</w:t>
      </w:r>
      <w:r w:rsidRPr="004F2F5D">
        <w:rPr>
          <w:rFonts w:ascii="Arial" w:hAnsi="Arial" w:cs="Arial"/>
          <w:spacing w:val="-6"/>
          <w:sz w:val="24"/>
          <w:szCs w:val="24"/>
        </w:rPr>
        <w:t>:</w:t>
      </w:r>
      <w:r w:rsidR="00DE1A7F">
        <w:rPr>
          <w:rFonts w:ascii="Arial" w:hAnsi="Arial" w:cs="Arial"/>
          <w:spacing w:val="-6"/>
          <w:sz w:val="24"/>
          <w:szCs w:val="24"/>
        </w:rPr>
        <w:tab/>
      </w:r>
      <w:r w:rsidR="00C8455B">
        <w:rPr>
          <w:rFonts w:ascii="Arial" w:hAnsi="Arial" w:cs="Arial"/>
          <w:spacing w:val="-6"/>
          <w:sz w:val="24"/>
          <w:szCs w:val="24"/>
        </w:rPr>
        <w:t xml:space="preserve"> </w:t>
      </w:r>
      <w:r w:rsidR="00DE1A7F" w:rsidRPr="004F2F5D">
        <w:rPr>
          <w:rFonts w:ascii="Arial" w:hAnsi="Arial" w:cs="Arial"/>
          <w:spacing w:val="-6"/>
          <w:sz w:val="24"/>
          <w:szCs w:val="24"/>
        </w:rPr>
        <w:t>A</w:t>
      </w:r>
      <w:r w:rsidR="00DE1A7F">
        <w:rPr>
          <w:rFonts w:ascii="Arial" w:hAnsi="Arial" w:cs="Arial"/>
          <w:spacing w:val="-6"/>
          <w:sz w:val="24"/>
          <w:szCs w:val="24"/>
        </w:rPr>
        <w:t>d</w:t>
      </w:r>
      <w:r w:rsidR="00DE1A7F" w:rsidRPr="004F2F5D">
        <w:rPr>
          <w:rFonts w:ascii="Arial" w:hAnsi="Arial" w:cs="Arial"/>
          <w:spacing w:val="-6"/>
          <w:sz w:val="24"/>
          <w:szCs w:val="24"/>
        </w:rPr>
        <w:t>min</w:t>
      </w:r>
      <w:r w:rsidR="00DE1A7F">
        <w:rPr>
          <w:rFonts w:ascii="Arial" w:hAnsi="Arial" w:cs="Arial"/>
          <w:spacing w:val="-6"/>
          <w:sz w:val="24"/>
          <w:szCs w:val="24"/>
        </w:rPr>
        <w:t xml:space="preserve">, </w:t>
      </w:r>
      <w:r w:rsidR="00396139" w:rsidRPr="004F2F5D">
        <w:rPr>
          <w:rFonts w:ascii="Arial" w:hAnsi="Arial" w:cs="Arial"/>
          <w:spacing w:val="-6"/>
          <w:sz w:val="24"/>
          <w:szCs w:val="24"/>
        </w:rPr>
        <w:t>Depreciation</w:t>
      </w:r>
      <w:r w:rsidR="00396139">
        <w:rPr>
          <w:rFonts w:ascii="Arial" w:hAnsi="Arial" w:cs="Arial"/>
          <w:spacing w:val="-6"/>
          <w:sz w:val="24"/>
          <w:szCs w:val="24"/>
        </w:rPr>
        <w:t>,</w:t>
      </w:r>
      <w:r w:rsidR="00396139" w:rsidRPr="004F2F5D">
        <w:rPr>
          <w:rFonts w:ascii="Arial" w:hAnsi="Arial" w:cs="Arial"/>
          <w:spacing w:val="-6"/>
          <w:sz w:val="24"/>
          <w:szCs w:val="24"/>
        </w:rPr>
        <w:t xml:space="preserve"> </w:t>
      </w:r>
      <w:r w:rsidRPr="004F2F5D">
        <w:rPr>
          <w:rFonts w:ascii="Arial" w:hAnsi="Arial" w:cs="Arial"/>
          <w:spacing w:val="-6"/>
          <w:sz w:val="24"/>
          <w:szCs w:val="24"/>
        </w:rPr>
        <w:t>delivery</w:t>
      </w:r>
      <w:r w:rsidR="00396139">
        <w:rPr>
          <w:rFonts w:ascii="Arial" w:hAnsi="Arial" w:cs="Arial"/>
          <w:spacing w:val="-6"/>
          <w:sz w:val="24"/>
          <w:szCs w:val="24"/>
        </w:rPr>
        <w:t>,</w:t>
      </w:r>
      <w:r w:rsidRPr="004F2F5D">
        <w:rPr>
          <w:rFonts w:ascii="Arial" w:hAnsi="Arial" w:cs="Arial"/>
          <w:spacing w:val="-6"/>
          <w:sz w:val="24"/>
          <w:szCs w:val="24"/>
        </w:rPr>
        <w:t xml:space="preserve"> R&amp;D</w:t>
      </w:r>
      <w:r w:rsidR="00390658">
        <w:rPr>
          <w:rFonts w:ascii="Arial" w:hAnsi="Arial" w:cs="Arial"/>
          <w:spacing w:val="-6"/>
          <w:sz w:val="24"/>
          <w:szCs w:val="24"/>
        </w:rPr>
        <w:t xml:space="preserve">, </w:t>
      </w:r>
      <w:r w:rsidRPr="004F2F5D">
        <w:rPr>
          <w:rFonts w:ascii="Arial" w:hAnsi="Arial" w:cs="Arial"/>
          <w:spacing w:val="-6"/>
          <w:sz w:val="24"/>
          <w:szCs w:val="24"/>
        </w:rPr>
        <w:t>marketing costs etc.</w:t>
      </w:r>
      <w:r>
        <w:rPr>
          <w:rFonts w:ascii="Arial" w:hAnsi="Arial" w:cs="Arial"/>
          <w:spacing w:val="-6"/>
          <w:sz w:val="24"/>
          <w:szCs w:val="24"/>
        </w:rPr>
        <w:t xml:space="preserve"> </w:t>
      </w:r>
      <w:r w:rsidR="00DE1A7F">
        <w:rPr>
          <w:rFonts w:ascii="Arial" w:hAnsi="Arial" w:cs="Arial"/>
          <w:spacing w:val="-6"/>
          <w:sz w:val="24"/>
          <w:szCs w:val="24"/>
        </w:rPr>
        <w:t>&amp;</w:t>
      </w:r>
      <w:r w:rsidRPr="004F2F5D">
        <w:rPr>
          <w:rFonts w:ascii="Arial" w:hAnsi="Arial" w:cs="Arial"/>
          <w:spacing w:val="-6"/>
          <w:sz w:val="24"/>
          <w:szCs w:val="24"/>
        </w:rPr>
        <w:t xml:space="preserve"> Other Expenses</w:t>
      </w:r>
    </w:p>
    <w:p w14:paraId="7118CD75" w14:textId="6995FB0B" w:rsidR="002B141D" w:rsidRDefault="002B141D" w:rsidP="00A92AC6">
      <w:pPr>
        <w:spacing w:line="240" w:lineRule="auto"/>
        <w:ind w:left="1440"/>
        <w:jc w:val="both"/>
        <w:rPr>
          <w:rFonts w:ascii="Arial" w:hAnsi="Arial" w:cs="Arial"/>
          <w:sz w:val="24"/>
          <w:szCs w:val="24"/>
        </w:rPr>
      </w:pPr>
      <w:r w:rsidRPr="00A92AC6">
        <w:rPr>
          <w:rFonts w:ascii="Arial" w:hAnsi="Arial" w:cs="Arial"/>
          <w:spacing w:val="-8"/>
          <w:sz w:val="24"/>
          <w:szCs w:val="24"/>
        </w:rPr>
        <w:t>MO</w:t>
      </w:r>
      <w:r>
        <w:rPr>
          <w:rFonts w:ascii="Arial" w:hAnsi="Arial" w:cs="Arial"/>
          <w:sz w:val="24"/>
          <w:szCs w:val="24"/>
        </w:rPr>
        <w:t xml:space="preserve"> &amp; Period Costs both </w:t>
      </w:r>
      <w:r w:rsidR="00194F2F">
        <w:rPr>
          <w:rFonts w:ascii="Arial" w:hAnsi="Arial" w:cs="Arial"/>
          <w:sz w:val="24"/>
          <w:szCs w:val="24"/>
        </w:rPr>
        <w:t>itemize</w:t>
      </w:r>
      <w:r>
        <w:rPr>
          <w:rFonts w:ascii="Arial" w:hAnsi="Arial" w:cs="Arial"/>
          <w:sz w:val="24"/>
          <w:szCs w:val="24"/>
        </w:rPr>
        <w:t xml:space="preserve"> </w:t>
      </w:r>
      <w:r w:rsidRPr="005350E4">
        <w:rPr>
          <w:rFonts w:ascii="Arial" w:hAnsi="Arial" w:cs="Arial"/>
          <w:sz w:val="24"/>
          <w:szCs w:val="24"/>
        </w:rPr>
        <w:t xml:space="preserve">delivery, rent </w:t>
      </w:r>
      <w:r>
        <w:rPr>
          <w:rFonts w:ascii="Arial" w:hAnsi="Arial" w:cs="Arial"/>
          <w:sz w:val="24"/>
          <w:szCs w:val="24"/>
        </w:rPr>
        <w:t>&amp;</w:t>
      </w:r>
      <w:r w:rsidRPr="005350E4">
        <w:rPr>
          <w:rFonts w:ascii="Arial" w:hAnsi="Arial" w:cs="Arial"/>
          <w:sz w:val="24"/>
          <w:szCs w:val="24"/>
        </w:rPr>
        <w:t xml:space="preserve"> depreciation</w:t>
      </w:r>
      <w:r>
        <w:rPr>
          <w:rFonts w:ascii="Arial" w:hAnsi="Arial" w:cs="Arial"/>
          <w:sz w:val="24"/>
          <w:szCs w:val="24"/>
        </w:rPr>
        <w:t xml:space="preserve"> costs</w:t>
      </w:r>
    </w:p>
    <w:p w14:paraId="5F8EF604" w14:textId="1131AB54" w:rsidR="002B141D" w:rsidRDefault="002B141D" w:rsidP="00A92AC6">
      <w:pPr>
        <w:spacing w:line="240" w:lineRule="auto"/>
        <w:ind w:left="1440"/>
        <w:jc w:val="both"/>
        <w:rPr>
          <w:rFonts w:ascii="Arial" w:hAnsi="Arial" w:cs="Arial"/>
          <w:sz w:val="24"/>
          <w:szCs w:val="24"/>
        </w:rPr>
      </w:pPr>
      <w:r>
        <w:rPr>
          <w:rFonts w:ascii="Arial" w:hAnsi="Arial" w:cs="Arial"/>
          <w:sz w:val="24"/>
          <w:szCs w:val="24"/>
        </w:rPr>
        <w:t xml:space="preserve">But they are respectively distinguished by either their </w:t>
      </w:r>
      <w:r w:rsidR="003C0EA0">
        <w:rPr>
          <w:rFonts w:ascii="Arial" w:hAnsi="Arial" w:cs="Arial"/>
          <w:sz w:val="24"/>
          <w:szCs w:val="24"/>
        </w:rPr>
        <w:t>factory</w:t>
      </w:r>
      <w:r>
        <w:rPr>
          <w:rFonts w:ascii="Arial" w:hAnsi="Arial" w:cs="Arial"/>
          <w:sz w:val="24"/>
          <w:szCs w:val="24"/>
        </w:rPr>
        <w:t xml:space="preserve"> or office</w:t>
      </w:r>
      <w:r w:rsidR="003C0EA0">
        <w:rPr>
          <w:rFonts w:ascii="Arial" w:hAnsi="Arial" w:cs="Arial"/>
          <w:sz w:val="24"/>
          <w:szCs w:val="24"/>
        </w:rPr>
        <w:t>-sale</w:t>
      </w:r>
      <w:r>
        <w:rPr>
          <w:rFonts w:ascii="Arial" w:hAnsi="Arial" w:cs="Arial"/>
          <w:sz w:val="24"/>
          <w:szCs w:val="24"/>
        </w:rPr>
        <w:t xml:space="preserve"> </w:t>
      </w:r>
      <w:r w:rsidR="00E83192">
        <w:rPr>
          <w:rFonts w:ascii="Arial" w:hAnsi="Arial" w:cs="Arial"/>
          <w:sz w:val="24"/>
          <w:szCs w:val="24"/>
        </w:rPr>
        <w:t xml:space="preserve">building </w:t>
      </w:r>
      <w:r>
        <w:rPr>
          <w:rFonts w:ascii="Arial" w:hAnsi="Arial" w:cs="Arial"/>
          <w:sz w:val="24"/>
          <w:szCs w:val="24"/>
        </w:rPr>
        <w:t>focus</w:t>
      </w:r>
      <w:r w:rsidR="00CF62E4">
        <w:rPr>
          <w:rFonts w:ascii="Arial" w:hAnsi="Arial" w:cs="Arial"/>
          <w:sz w:val="24"/>
          <w:szCs w:val="24"/>
        </w:rPr>
        <w:t>.</w:t>
      </w:r>
      <w:r w:rsidR="0048043A">
        <w:rPr>
          <w:rFonts w:ascii="Arial" w:hAnsi="Arial" w:cs="Arial"/>
          <w:sz w:val="24"/>
          <w:szCs w:val="24"/>
        </w:rPr>
        <w:t xml:space="preserve"> </w:t>
      </w:r>
      <w:r w:rsidR="006E6DCB">
        <w:rPr>
          <w:rFonts w:ascii="Arial" w:hAnsi="Arial" w:cs="Arial"/>
          <w:sz w:val="24"/>
          <w:szCs w:val="24"/>
        </w:rPr>
        <w:t>A shared building</w:t>
      </w:r>
      <w:r w:rsidR="00B176E4">
        <w:rPr>
          <w:rFonts w:ascii="Arial" w:hAnsi="Arial" w:cs="Arial"/>
          <w:sz w:val="24"/>
          <w:szCs w:val="24"/>
        </w:rPr>
        <w:t xml:space="preserve">, may </w:t>
      </w:r>
      <w:r w:rsidR="00E87B20">
        <w:rPr>
          <w:rFonts w:ascii="Arial" w:hAnsi="Arial" w:cs="Arial"/>
          <w:sz w:val="24"/>
          <w:szCs w:val="24"/>
        </w:rPr>
        <w:t>employ</w:t>
      </w:r>
      <w:r w:rsidR="006E6DCB">
        <w:rPr>
          <w:rFonts w:ascii="Arial" w:hAnsi="Arial" w:cs="Arial"/>
          <w:sz w:val="24"/>
          <w:szCs w:val="24"/>
        </w:rPr>
        <w:t xml:space="preserve"> proportional </w:t>
      </w:r>
      <w:r w:rsidR="000B2751">
        <w:rPr>
          <w:rFonts w:ascii="Arial" w:hAnsi="Arial" w:cs="Arial"/>
          <w:sz w:val="24"/>
          <w:szCs w:val="24"/>
        </w:rPr>
        <w:t>allocation</w:t>
      </w:r>
    </w:p>
    <w:p w14:paraId="0D84DDEB" w14:textId="7EB55000" w:rsidR="002B141D" w:rsidRDefault="002B141D" w:rsidP="00D2580F">
      <w:pPr>
        <w:spacing w:after="0" w:line="276" w:lineRule="auto"/>
        <w:ind w:left="-540"/>
        <w:jc w:val="both"/>
        <w:rPr>
          <w:rFonts w:ascii="Arial" w:hAnsi="Arial" w:cs="Arial"/>
          <w:sz w:val="24"/>
          <w:szCs w:val="24"/>
        </w:rPr>
      </w:pPr>
      <w:r>
        <w:rPr>
          <w:rFonts w:ascii="Arial" w:hAnsi="Arial" w:cs="Arial"/>
          <w:sz w:val="24"/>
          <w:szCs w:val="24"/>
        </w:rPr>
        <w:t>Product vs Period CHART</w:t>
      </w:r>
    </w:p>
    <w:p w14:paraId="38643E8D" w14:textId="79F14008" w:rsidR="00BC21A1" w:rsidRDefault="00F272A7" w:rsidP="00AE071E">
      <w:pPr>
        <w:spacing w:line="240" w:lineRule="auto"/>
        <w:ind w:left="1440"/>
        <w:jc w:val="both"/>
        <w:rPr>
          <w:rFonts w:ascii="Arial" w:hAnsi="Arial" w:cs="Arial"/>
          <w:spacing w:val="-10"/>
          <w:sz w:val="24"/>
          <w:szCs w:val="24"/>
        </w:rPr>
      </w:pPr>
      <w:r>
        <w:rPr>
          <w:rFonts w:ascii="Arial" w:hAnsi="Arial" w:cs="Arial"/>
          <w:spacing w:val="-10"/>
          <w:sz w:val="24"/>
          <w:szCs w:val="24"/>
        </w:rPr>
        <w:t>Finally</w:t>
      </w:r>
      <w:r w:rsidR="002B141D" w:rsidRPr="00026725">
        <w:rPr>
          <w:rFonts w:ascii="Arial" w:hAnsi="Arial" w:cs="Arial"/>
          <w:spacing w:val="-10"/>
          <w:sz w:val="24"/>
          <w:szCs w:val="24"/>
        </w:rPr>
        <w:t xml:space="preserve">, if a company produces one </w:t>
      </w:r>
      <w:r w:rsidR="002B141D" w:rsidRPr="004D3223">
        <w:rPr>
          <w:rFonts w:ascii="Arial" w:hAnsi="Arial" w:cs="Arial"/>
          <w:spacing w:val="-10"/>
          <w:sz w:val="24"/>
          <w:szCs w:val="24"/>
          <w:u w:val="single"/>
        </w:rPr>
        <w:t>product</w:t>
      </w:r>
      <w:r w:rsidR="002B141D" w:rsidRPr="00026725">
        <w:rPr>
          <w:rFonts w:ascii="Arial" w:hAnsi="Arial" w:cs="Arial"/>
          <w:spacing w:val="-10"/>
          <w:sz w:val="24"/>
          <w:szCs w:val="24"/>
        </w:rPr>
        <w:t xml:space="preserve"> or </w:t>
      </w:r>
      <w:r w:rsidR="002B141D" w:rsidRPr="004D3223">
        <w:rPr>
          <w:rFonts w:ascii="Arial" w:hAnsi="Arial" w:cs="Arial"/>
          <w:spacing w:val="-10"/>
          <w:sz w:val="24"/>
          <w:szCs w:val="24"/>
          <w:u w:val="single"/>
        </w:rPr>
        <w:t>service</w:t>
      </w:r>
      <w:r w:rsidR="002B141D" w:rsidRPr="00026725">
        <w:rPr>
          <w:rFonts w:ascii="Arial" w:hAnsi="Arial" w:cs="Arial"/>
          <w:spacing w:val="-10"/>
          <w:sz w:val="24"/>
          <w:szCs w:val="24"/>
        </w:rPr>
        <w:t xml:space="preserve"> </w:t>
      </w:r>
      <w:r w:rsidR="002B141D" w:rsidRPr="004D3223">
        <w:rPr>
          <w:rFonts w:ascii="Arial" w:hAnsi="Arial" w:cs="Arial"/>
          <w:b/>
          <w:bCs/>
          <w:i/>
          <w:iCs/>
          <w:spacing w:val="-10"/>
          <w:sz w:val="24"/>
          <w:szCs w:val="24"/>
        </w:rPr>
        <w:t>without</w:t>
      </w:r>
      <w:r w:rsidR="002B141D" w:rsidRPr="004D3223">
        <w:rPr>
          <w:rFonts w:ascii="Arial" w:hAnsi="Arial" w:cs="Arial"/>
          <w:b/>
          <w:bCs/>
          <w:spacing w:val="-10"/>
          <w:sz w:val="24"/>
          <w:szCs w:val="24"/>
        </w:rPr>
        <w:t xml:space="preserve"> </w:t>
      </w:r>
      <w:r w:rsidR="002B141D" w:rsidRPr="004D3223">
        <w:rPr>
          <w:rFonts w:ascii="Arial" w:hAnsi="Arial" w:cs="Arial"/>
          <w:b/>
          <w:bCs/>
          <w:i/>
          <w:iCs/>
          <w:spacing w:val="-10"/>
          <w:sz w:val="24"/>
          <w:szCs w:val="24"/>
        </w:rPr>
        <w:t>variation</w:t>
      </w:r>
      <w:r w:rsidR="002B141D" w:rsidRPr="00026725">
        <w:rPr>
          <w:rFonts w:ascii="Arial" w:hAnsi="Arial" w:cs="Arial"/>
          <w:spacing w:val="-10"/>
          <w:sz w:val="24"/>
          <w:szCs w:val="24"/>
        </w:rPr>
        <w:t xml:space="preserve">, the separation of direct &amp; indirect costs </w:t>
      </w:r>
      <w:r w:rsidR="00F05F71">
        <w:rPr>
          <w:rFonts w:ascii="Arial" w:hAnsi="Arial" w:cs="Arial"/>
          <w:spacing w:val="-10"/>
          <w:sz w:val="24"/>
          <w:szCs w:val="24"/>
        </w:rPr>
        <w:t>p</w:t>
      </w:r>
      <w:r w:rsidR="002B141D" w:rsidRPr="00026725">
        <w:rPr>
          <w:rFonts w:ascii="Arial" w:hAnsi="Arial" w:cs="Arial"/>
          <w:spacing w:val="-10"/>
          <w:sz w:val="24"/>
          <w:szCs w:val="24"/>
        </w:rPr>
        <w:t>erspective become</w:t>
      </w:r>
      <w:r w:rsidR="00552F2D">
        <w:rPr>
          <w:rFonts w:ascii="Arial" w:hAnsi="Arial" w:cs="Arial"/>
          <w:spacing w:val="-10"/>
          <w:sz w:val="24"/>
          <w:szCs w:val="24"/>
        </w:rPr>
        <w:t>s</w:t>
      </w:r>
      <w:r w:rsidR="002B141D" w:rsidRPr="00026725">
        <w:rPr>
          <w:rFonts w:ascii="Arial" w:hAnsi="Arial" w:cs="Arial"/>
          <w:spacing w:val="-10"/>
          <w:sz w:val="24"/>
          <w:szCs w:val="24"/>
        </w:rPr>
        <w:t xml:space="preserve"> </w:t>
      </w:r>
      <w:r w:rsidR="002B141D">
        <w:rPr>
          <w:rFonts w:ascii="Arial" w:hAnsi="Arial" w:cs="Arial"/>
          <w:spacing w:val="-10"/>
          <w:sz w:val="24"/>
          <w:szCs w:val="24"/>
        </w:rPr>
        <w:t>impractica</w:t>
      </w:r>
      <w:r w:rsidR="003252F6">
        <w:rPr>
          <w:rFonts w:ascii="Arial" w:hAnsi="Arial" w:cs="Arial"/>
          <w:spacing w:val="-10"/>
          <w:sz w:val="24"/>
          <w:szCs w:val="24"/>
        </w:rPr>
        <w:t>l for some managers</w:t>
      </w:r>
    </w:p>
    <w:p w14:paraId="31B58FA8" w14:textId="77777777" w:rsidR="00AE071E" w:rsidRDefault="00AE071E" w:rsidP="00AE071E">
      <w:pPr>
        <w:spacing w:line="240" w:lineRule="auto"/>
        <w:ind w:left="1440"/>
        <w:jc w:val="both"/>
        <w:rPr>
          <w:rFonts w:ascii="Arial" w:hAnsi="Arial" w:cs="Arial"/>
          <w:spacing w:val="-10"/>
          <w:sz w:val="24"/>
          <w:szCs w:val="24"/>
        </w:rPr>
      </w:pPr>
    </w:p>
    <w:p w14:paraId="5E9B61D9" w14:textId="77777777" w:rsidR="00AE071E" w:rsidRPr="006D28A2" w:rsidRDefault="00AE071E" w:rsidP="00AE071E">
      <w:pPr>
        <w:spacing w:line="240" w:lineRule="auto"/>
        <w:ind w:left="1440"/>
        <w:jc w:val="both"/>
        <w:rPr>
          <w:rFonts w:ascii="Arial" w:hAnsi="Arial" w:cs="Arial"/>
          <w:sz w:val="24"/>
          <w:szCs w:val="24"/>
        </w:rPr>
      </w:pPr>
    </w:p>
    <w:p w14:paraId="60578789" w14:textId="711EB8F1" w:rsidR="002B141D" w:rsidRPr="006D28A2" w:rsidRDefault="002B141D" w:rsidP="006D28A2">
      <w:pPr>
        <w:pStyle w:val="Heading2"/>
        <w:numPr>
          <w:ilvl w:val="1"/>
          <w:numId w:val="1"/>
        </w:numPr>
        <w:spacing w:before="0" w:after="120"/>
        <w:ind w:left="788" w:hanging="431"/>
        <w:rPr>
          <w:rFonts w:ascii="Arial" w:hAnsi="Arial" w:cs="Arial"/>
          <w:color w:val="auto"/>
          <w:sz w:val="24"/>
          <w:szCs w:val="24"/>
        </w:rPr>
      </w:pPr>
      <w:r>
        <w:rPr>
          <w:rFonts w:ascii="Arial" w:hAnsi="Arial" w:cs="Arial"/>
          <w:color w:val="auto"/>
          <w:sz w:val="24"/>
          <w:szCs w:val="24"/>
        </w:rPr>
        <w:t>The Need for Cost Allocation</w:t>
      </w:r>
      <w:r w:rsidR="005F6943">
        <w:rPr>
          <w:rFonts w:ascii="Arial" w:hAnsi="Arial" w:cs="Arial"/>
          <w:color w:val="auto"/>
          <w:sz w:val="24"/>
          <w:szCs w:val="24"/>
        </w:rPr>
        <w:tab/>
      </w:r>
      <w:r w:rsidR="005F6943">
        <w:rPr>
          <w:rFonts w:ascii="Arial" w:hAnsi="Arial" w:cs="Arial"/>
          <w:color w:val="auto"/>
          <w:sz w:val="24"/>
          <w:szCs w:val="24"/>
        </w:rPr>
        <w:tab/>
      </w:r>
      <w:r w:rsidR="005F6943">
        <w:rPr>
          <w:rFonts w:ascii="Arial" w:hAnsi="Arial" w:cs="Arial"/>
          <w:color w:val="auto"/>
          <w:sz w:val="24"/>
          <w:szCs w:val="24"/>
        </w:rPr>
        <w:tab/>
      </w:r>
      <w:r w:rsidR="005F6943">
        <w:rPr>
          <w:rFonts w:ascii="Arial" w:hAnsi="Arial" w:cs="Arial"/>
          <w:color w:val="auto"/>
          <w:sz w:val="24"/>
          <w:szCs w:val="24"/>
        </w:rPr>
        <w:tab/>
      </w:r>
      <w:r w:rsidR="005F6943">
        <w:rPr>
          <w:rFonts w:ascii="Arial" w:hAnsi="Arial" w:cs="Arial"/>
          <w:color w:val="auto"/>
          <w:sz w:val="24"/>
          <w:szCs w:val="24"/>
        </w:rPr>
        <w:tab/>
      </w:r>
      <w:r w:rsidR="005F6943">
        <w:rPr>
          <w:rFonts w:ascii="Arial" w:hAnsi="Arial" w:cs="Arial"/>
          <w:color w:val="auto"/>
          <w:sz w:val="24"/>
          <w:szCs w:val="24"/>
        </w:rPr>
        <w:tab/>
      </w:r>
      <w:r w:rsidR="005F6943">
        <w:rPr>
          <w:rFonts w:ascii="Arial" w:hAnsi="Arial" w:cs="Arial"/>
          <w:color w:val="auto"/>
          <w:sz w:val="24"/>
          <w:szCs w:val="24"/>
        </w:rPr>
        <w:tab/>
      </w:r>
      <w:r w:rsidR="005F6943">
        <w:rPr>
          <w:rFonts w:ascii="Arial" w:hAnsi="Arial" w:cs="Arial"/>
          <w:color w:val="auto"/>
          <w:sz w:val="24"/>
          <w:szCs w:val="24"/>
        </w:rPr>
        <w:tab/>
      </w:r>
      <w:r w:rsidR="005F6943">
        <w:rPr>
          <w:rFonts w:ascii="Arial" w:hAnsi="Arial" w:cs="Arial"/>
          <w:color w:val="auto"/>
          <w:sz w:val="24"/>
          <w:szCs w:val="24"/>
        </w:rPr>
        <w:tab/>
      </w:r>
      <w:r w:rsidR="005F6943">
        <w:rPr>
          <w:rFonts w:ascii="Arial" w:hAnsi="Arial" w:cs="Arial"/>
          <w:color w:val="auto"/>
          <w:sz w:val="24"/>
          <w:szCs w:val="24"/>
        </w:rPr>
        <w:tab/>
      </w:r>
      <w:r w:rsidR="005F6943">
        <w:rPr>
          <w:rFonts w:ascii="Arial" w:hAnsi="Arial" w:cs="Arial"/>
          <w:color w:val="auto"/>
          <w:sz w:val="24"/>
          <w:szCs w:val="24"/>
        </w:rPr>
        <w:tab/>
        <w:t>retroactive?</w:t>
      </w:r>
    </w:p>
    <w:p w14:paraId="262124A3" w14:textId="315F59B7" w:rsidR="004D4C0D" w:rsidRDefault="00B272DC" w:rsidP="00B01169">
      <w:pPr>
        <w:spacing w:after="100" w:line="240" w:lineRule="auto"/>
        <w:ind w:left="1440"/>
        <w:jc w:val="both"/>
        <w:rPr>
          <w:rFonts w:ascii="Arial" w:hAnsi="Arial" w:cs="Arial"/>
          <w:sz w:val="24"/>
          <w:szCs w:val="24"/>
        </w:rPr>
      </w:pPr>
      <w:r w:rsidRPr="00B272DC">
        <w:rPr>
          <w:rFonts w:ascii="Arial" w:hAnsi="Arial" w:cs="Arial"/>
          <w:sz w:val="24"/>
          <w:szCs w:val="24"/>
        </w:rPr>
        <w:t xml:space="preserve">Direct costs are costs that can be traced </w:t>
      </w:r>
      <w:r w:rsidR="006F3694">
        <w:rPr>
          <w:rFonts w:ascii="Arial" w:hAnsi="Arial" w:cs="Arial"/>
          <w:sz w:val="24"/>
          <w:szCs w:val="24"/>
        </w:rPr>
        <w:t>exc</w:t>
      </w:r>
      <w:r w:rsidR="00E71B12">
        <w:rPr>
          <w:rFonts w:ascii="Arial" w:hAnsi="Arial" w:cs="Arial"/>
          <w:sz w:val="24"/>
          <w:szCs w:val="24"/>
        </w:rPr>
        <w:t>l</w:t>
      </w:r>
      <w:r w:rsidR="006F3694">
        <w:rPr>
          <w:rFonts w:ascii="Arial" w:hAnsi="Arial" w:cs="Arial"/>
          <w:sz w:val="24"/>
          <w:szCs w:val="24"/>
        </w:rPr>
        <w:t>usively</w:t>
      </w:r>
      <w:r w:rsidRPr="00B272DC">
        <w:rPr>
          <w:rFonts w:ascii="Arial" w:hAnsi="Arial" w:cs="Arial"/>
          <w:sz w:val="24"/>
          <w:szCs w:val="24"/>
        </w:rPr>
        <w:t xml:space="preserve"> to a specific output</w:t>
      </w:r>
      <w:r w:rsidR="00FA0286">
        <w:rPr>
          <w:rFonts w:ascii="Arial" w:hAnsi="Arial" w:cs="Arial"/>
          <w:sz w:val="24"/>
          <w:szCs w:val="24"/>
        </w:rPr>
        <w:t xml:space="preserve">-     </w:t>
      </w:r>
      <w:r w:rsidRPr="00B272DC">
        <w:rPr>
          <w:rFonts w:ascii="Arial" w:hAnsi="Arial" w:cs="Arial"/>
          <w:sz w:val="24"/>
          <w:szCs w:val="24"/>
        </w:rPr>
        <w:t xml:space="preserve">without the need for allocation. Indirect costs </w:t>
      </w:r>
      <w:r w:rsidRPr="000776F9">
        <w:rPr>
          <w:rFonts w:ascii="Arial" w:hAnsi="Arial" w:cs="Arial"/>
          <w:i/>
          <w:iCs/>
          <w:sz w:val="24"/>
          <w:szCs w:val="24"/>
          <w:u w:val="single"/>
        </w:rPr>
        <w:t>cannot be traced</w:t>
      </w:r>
      <w:r w:rsidRPr="00B272DC">
        <w:rPr>
          <w:rFonts w:ascii="Arial" w:hAnsi="Arial" w:cs="Arial"/>
          <w:sz w:val="24"/>
          <w:szCs w:val="24"/>
        </w:rPr>
        <w:t xml:space="preserve"> in this way, either because they do not form part of the output exclusively or because they support multiple outputs.</w:t>
      </w:r>
    </w:p>
    <w:p w14:paraId="6AE4670B" w14:textId="2FC0BDE8" w:rsidR="00B272DC" w:rsidRDefault="00B272DC" w:rsidP="00B01169">
      <w:pPr>
        <w:spacing w:after="100" w:line="240" w:lineRule="auto"/>
        <w:ind w:left="1440"/>
        <w:jc w:val="both"/>
        <w:rPr>
          <w:rFonts w:ascii="Arial" w:hAnsi="Arial" w:cs="Arial"/>
          <w:sz w:val="24"/>
          <w:szCs w:val="24"/>
        </w:rPr>
      </w:pPr>
      <w:r w:rsidRPr="00B272DC">
        <w:rPr>
          <w:rFonts w:ascii="Arial" w:hAnsi="Arial" w:cs="Arial"/>
          <w:sz w:val="24"/>
          <w:szCs w:val="24"/>
        </w:rPr>
        <w:t xml:space="preserve">Consequently, the attribution of indirect costs to </w:t>
      </w:r>
      <w:r w:rsidR="000C0578">
        <w:rPr>
          <w:rFonts w:ascii="Arial" w:hAnsi="Arial" w:cs="Arial"/>
          <w:sz w:val="24"/>
          <w:szCs w:val="24"/>
        </w:rPr>
        <w:t xml:space="preserve">several </w:t>
      </w:r>
      <w:r w:rsidRPr="00B272DC">
        <w:rPr>
          <w:rFonts w:ascii="Arial" w:hAnsi="Arial" w:cs="Arial"/>
          <w:sz w:val="24"/>
          <w:szCs w:val="24"/>
        </w:rPr>
        <w:t>outputs</w:t>
      </w:r>
      <w:r w:rsidR="0041741F">
        <w:rPr>
          <w:rFonts w:ascii="Arial" w:hAnsi="Arial" w:cs="Arial"/>
          <w:sz w:val="24"/>
          <w:szCs w:val="24"/>
        </w:rPr>
        <w:t>,</w:t>
      </w:r>
      <w:r w:rsidRPr="00B272DC">
        <w:rPr>
          <w:rFonts w:ascii="Arial" w:hAnsi="Arial" w:cs="Arial"/>
          <w:sz w:val="24"/>
          <w:szCs w:val="24"/>
        </w:rPr>
        <w:t xml:space="preserve"> departments </w:t>
      </w:r>
      <w:r w:rsidR="0041741F">
        <w:rPr>
          <w:rFonts w:ascii="Arial" w:hAnsi="Arial" w:cs="Arial"/>
          <w:sz w:val="24"/>
          <w:szCs w:val="24"/>
        </w:rPr>
        <w:t xml:space="preserve">or product lines </w:t>
      </w:r>
      <w:r w:rsidRPr="00B272DC">
        <w:rPr>
          <w:rFonts w:ascii="Arial" w:hAnsi="Arial" w:cs="Arial"/>
          <w:sz w:val="24"/>
          <w:szCs w:val="24"/>
        </w:rPr>
        <w:t>is not straightforward</w:t>
      </w:r>
      <w:r w:rsidR="001F1BF8">
        <w:rPr>
          <w:rFonts w:ascii="Arial" w:hAnsi="Arial" w:cs="Arial"/>
          <w:sz w:val="24"/>
          <w:szCs w:val="24"/>
        </w:rPr>
        <w:t>-</w:t>
      </w:r>
      <w:r w:rsidRPr="00B272DC">
        <w:rPr>
          <w:rFonts w:ascii="Arial" w:hAnsi="Arial" w:cs="Arial"/>
          <w:sz w:val="24"/>
          <w:szCs w:val="24"/>
        </w:rPr>
        <w:t xml:space="preserve"> </w:t>
      </w:r>
      <w:r w:rsidRPr="00252850">
        <w:rPr>
          <w:rFonts w:ascii="Arial" w:hAnsi="Arial" w:cs="Arial"/>
          <w:i/>
          <w:iCs/>
          <w:sz w:val="24"/>
          <w:szCs w:val="24"/>
          <w:u w:val="single"/>
        </w:rPr>
        <w:t>and requires allocation</w:t>
      </w:r>
    </w:p>
    <w:p w14:paraId="25E8EDB1" w14:textId="168AC841" w:rsidR="002B141D" w:rsidRDefault="002B141D" w:rsidP="00B01169">
      <w:pPr>
        <w:spacing w:after="100" w:line="240" w:lineRule="auto"/>
        <w:ind w:left="1440"/>
        <w:jc w:val="both"/>
        <w:rPr>
          <w:rFonts w:ascii="Arial" w:hAnsi="Arial" w:cs="Arial"/>
          <w:sz w:val="24"/>
          <w:szCs w:val="24"/>
        </w:rPr>
      </w:pPr>
      <w:r>
        <w:rPr>
          <w:rFonts w:ascii="Arial" w:hAnsi="Arial" w:cs="Arial"/>
          <w:sz w:val="24"/>
          <w:szCs w:val="24"/>
        </w:rPr>
        <w:t>Cost accounting in organizations deal</w:t>
      </w:r>
      <w:r w:rsidR="006B36EC">
        <w:rPr>
          <w:rFonts w:ascii="Arial" w:hAnsi="Arial" w:cs="Arial"/>
          <w:sz w:val="24"/>
          <w:szCs w:val="24"/>
        </w:rPr>
        <w:t>s</w:t>
      </w:r>
      <w:r>
        <w:rPr>
          <w:rFonts w:ascii="Arial" w:hAnsi="Arial" w:cs="Arial"/>
          <w:sz w:val="24"/>
          <w:szCs w:val="24"/>
        </w:rPr>
        <w:t xml:space="preserve"> with the challenge of allocating indirect costs and period costs to a specific </w:t>
      </w:r>
      <w:r w:rsidR="00F12CEA">
        <w:rPr>
          <w:rFonts w:ascii="Arial" w:hAnsi="Arial" w:cs="Arial"/>
          <w:sz w:val="24"/>
          <w:szCs w:val="24"/>
        </w:rPr>
        <w:t xml:space="preserve">output </w:t>
      </w:r>
      <w:r>
        <w:rPr>
          <w:rFonts w:ascii="Arial" w:hAnsi="Arial" w:cs="Arial"/>
          <w:sz w:val="24"/>
          <w:szCs w:val="24"/>
        </w:rPr>
        <w:t xml:space="preserve">and </w:t>
      </w:r>
      <w:r w:rsidR="00F12CEA">
        <w:rPr>
          <w:rFonts w:ascii="Arial" w:hAnsi="Arial" w:cs="Arial"/>
          <w:sz w:val="24"/>
          <w:szCs w:val="24"/>
        </w:rPr>
        <w:t xml:space="preserve">even </w:t>
      </w:r>
      <w:r>
        <w:rPr>
          <w:rFonts w:ascii="Arial" w:hAnsi="Arial" w:cs="Arial"/>
          <w:sz w:val="24"/>
          <w:szCs w:val="24"/>
        </w:rPr>
        <w:t>individual outputs.</w:t>
      </w:r>
    </w:p>
    <w:p w14:paraId="73F35C97" w14:textId="7670F28A" w:rsidR="002B141D" w:rsidRDefault="002B141D" w:rsidP="00B01169">
      <w:pPr>
        <w:spacing w:after="100" w:line="240" w:lineRule="auto"/>
        <w:ind w:left="1440"/>
        <w:jc w:val="both"/>
        <w:rPr>
          <w:rFonts w:ascii="Arial" w:hAnsi="Arial" w:cs="Arial"/>
          <w:sz w:val="24"/>
          <w:szCs w:val="24"/>
        </w:rPr>
      </w:pPr>
      <w:r>
        <w:rPr>
          <w:rFonts w:ascii="Arial" w:hAnsi="Arial" w:cs="Arial"/>
          <w:sz w:val="24"/>
          <w:szCs w:val="24"/>
        </w:rPr>
        <w:t xml:space="preserve">Knowing profits &amp; costs </w:t>
      </w:r>
      <w:r w:rsidRPr="0006755B">
        <w:rPr>
          <w:rFonts w:ascii="Arial" w:hAnsi="Arial" w:cs="Arial"/>
          <w:i/>
          <w:iCs/>
          <w:sz w:val="24"/>
          <w:szCs w:val="24"/>
          <w:u w:val="single"/>
        </w:rPr>
        <w:t xml:space="preserve">per output </w:t>
      </w:r>
      <w:r w:rsidR="009E0106">
        <w:rPr>
          <w:rFonts w:ascii="Arial" w:hAnsi="Arial" w:cs="Arial"/>
          <w:i/>
          <w:iCs/>
          <w:sz w:val="24"/>
          <w:szCs w:val="24"/>
          <w:u w:val="single"/>
        </w:rPr>
        <w:t>LEVEL</w:t>
      </w:r>
      <w:r>
        <w:rPr>
          <w:rFonts w:ascii="Arial" w:hAnsi="Arial" w:cs="Arial"/>
          <w:sz w:val="24"/>
          <w:szCs w:val="24"/>
        </w:rPr>
        <w:t xml:space="preserve"> precisely as possible helps </w:t>
      </w:r>
      <w:r w:rsidRPr="009E0106">
        <w:rPr>
          <w:rFonts w:ascii="Arial" w:hAnsi="Arial" w:cs="Arial"/>
          <w:i/>
          <w:iCs/>
          <w:sz w:val="24"/>
          <w:szCs w:val="24"/>
          <w:u w:val="single"/>
        </w:rPr>
        <w:t>management</w:t>
      </w:r>
      <w:r>
        <w:rPr>
          <w:rFonts w:ascii="Arial" w:hAnsi="Arial" w:cs="Arial"/>
          <w:sz w:val="24"/>
          <w:szCs w:val="24"/>
        </w:rPr>
        <w:t xml:space="preserve"> make better decisions. </w:t>
      </w:r>
      <w:r w:rsidRPr="0006755B">
        <w:rPr>
          <w:rFonts w:ascii="Arial" w:hAnsi="Arial" w:cs="Arial"/>
          <w:i/>
          <w:iCs/>
          <w:sz w:val="24"/>
          <w:szCs w:val="24"/>
        </w:rPr>
        <w:t>More data helps with better allocation</w:t>
      </w:r>
    </w:p>
    <w:p w14:paraId="5A33FD06" w14:textId="77777777" w:rsidR="002B141D" w:rsidRDefault="002B141D" w:rsidP="00B01169">
      <w:pPr>
        <w:spacing w:after="0" w:line="240" w:lineRule="auto"/>
        <w:ind w:left="1440"/>
        <w:jc w:val="both"/>
        <w:rPr>
          <w:rFonts w:ascii="Arial" w:hAnsi="Arial" w:cs="Arial"/>
          <w:sz w:val="24"/>
          <w:szCs w:val="24"/>
        </w:rPr>
      </w:pPr>
    </w:p>
    <w:p w14:paraId="177EA5E0" w14:textId="77777777" w:rsidR="002B141D" w:rsidRDefault="002B141D" w:rsidP="00B01169">
      <w:pPr>
        <w:spacing w:line="240" w:lineRule="auto"/>
        <w:ind w:left="1440"/>
        <w:jc w:val="both"/>
        <w:rPr>
          <w:rFonts w:ascii="Arial" w:hAnsi="Arial" w:cs="Arial"/>
          <w:sz w:val="24"/>
          <w:szCs w:val="24"/>
        </w:rPr>
      </w:pPr>
      <w:r>
        <w:rPr>
          <w:rFonts w:ascii="Arial" w:hAnsi="Arial" w:cs="Arial"/>
          <w:sz w:val="24"/>
          <w:szCs w:val="24"/>
        </w:rPr>
        <w:t>The TC figure is the factual starting point of allocation</w:t>
      </w:r>
    </w:p>
    <w:p w14:paraId="23CDE57D" w14:textId="79570D64" w:rsidR="00FA3132" w:rsidRDefault="00FA3132" w:rsidP="00FA3132">
      <w:pPr>
        <w:spacing w:line="240" w:lineRule="auto"/>
        <w:ind w:left="1440"/>
        <w:jc w:val="both"/>
        <w:rPr>
          <w:rFonts w:ascii="Arial" w:hAnsi="Arial" w:cs="Arial"/>
          <w:sz w:val="24"/>
          <w:szCs w:val="24"/>
        </w:rPr>
      </w:pPr>
      <w:r>
        <w:rPr>
          <w:rFonts w:ascii="Arial" w:hAnsi="Arial" w:cs="Arial"/>
          <w:sz w:val="24"/>
          <w:szCs w:val="24"/>
        </w:rPr>
        <w:t>For multiple</w:t>
      </w:r>
      <w:r w:rsidR="00EF66C1">
        <w:rPr>
          <w:rFonts w:ascii="Arial" w:hAnsi="Arial" w:cs="Arial"/>
          <w:sz w:val="24"/>
          <w:szCs w:val="24"/>
        </w:rPr>
        <w:t xml:space="preserve"> outputs or</w:t>
      </w:r>
      <w:r>
        <w:rPr>
          <w:rFonts w:ascii="Arial" w:hAnsi="Arial" w:cs="Arial"/>
          <w:sz w:val="24"/>
          <w:szCs w:val="24"/>
        </w:rPr>
        <w:t xml:space="preserve"> product lines there is no doubt the likelihood of dissimilar cost allocations </w:t>
      </w:r>
      <w:r w:rsidR="007F5ECB">
        <w:rPr>
          <w:rFonts w:ascii="Arial" w:hAnsi="Arial" w:cs="Arial"/>
          <w:sz w:val="24"/>
          <w:szCs w:val="24"/>
        </w:rPr>
        <w:t>of</w:t>
      </w:r>
      <w:r>
        <w:rPr>
          <w:rFonts w:ascii="Arial" w:hAnsi="Arial" w:cs="Arial"/>
          <w:sz w:val="24"/>
          <w:szCs w:val="24"/>
        </w:rPr>
        <w:t xml:space="preserve"> indirect costs &amp; period costs because each product line will demand different amounts of cost</w:t>
      </w:r>
    </w:p>
    <w:p w14:paraId="70AE3BEB" w14:textId="0AB4E05C" w:rsidR="002B141D" w:rsidRDefault="00FA3132" w:rsidP="00B01169">
      <w:pPr>
        <w:spacing w:line="240" w:lineRule="auto"/>
        <w:ind w:left="1440"/>
        <w:jc w:val="both"/>
        <w:rPr>
          <w:rFonts w:ascii="Arial" w:hAnsi="Arial" w:cs="Arial"/>
          <w:sz w:val="24"/>
          <w:szCs w:val="24"/>
        </w:rPr>
      </w:pPr>
      <w:r>
        <w:rPr>
          <w:rFonts w:ascii="Arial" w:hAnsi="Arial" w:cs="Arial"/>
          <w:sz w:val="24"/>
          <w:szCs w:val="24"/>
        </w:rPr>
        <w:t>Hence, t</w:t>
      </w:r>
      <w:r w:rsidR="002B141D">
        <w:rPr>
          <w:rFonts w:ascii="Arial" w:hAnsi="Arial" w:cs="Arial"/>
          <w:sz w:val="24"/>
          <w:szCs w:val="24"/>
        </w:rPr>
        <w:t xml:space="preserve">here is also </w:t>
      </w:r>
      <w:r w:rsidR="002B141D" w:rsidRPr="00D27483">
        <w:rPr>
          <w:rFonts w:ascii="Arial" w:hAnsi="Arial" w:cs="Arial"/>
          <w:sz w:val="24"/>
          <w:szCs w:val="24"/>
        </w:rPr>
        <w:t>no unified</w:t>
      </w:r>
      <w:r w:rsidR="002B141D">
        <w:rPr>
          <w:rFonts w:ascii="Arial" w:hAnsi="Arial" w:cs="Arial"/>
          <w:sz w:val="24"/>
          <w:szCs w:val="24"/>
        </w:rPr>
        <w:t xml:space="preserve"> natural</w:t>
      </w:r>
      <w:r w:rsidR="002B141D" w:rsidRPr="00D27483">
        <w:rPr>
          <w:rFonts w:ascii="Arial" w:hAnsi="Arial" w:cs="Arial"/>
          <w:sz w:val="24"/>
          <w:szCs w:val="24"/>
        </w:rPr>
        <w:t xml:space="preserve"> logic for deciding how much </w:t>
      </w:r>
      <w:r w:rsidR="002B141D">
        <w:rPr>
          <w:rFonts w:ascii="Arial" w:hAnsi="Arial" w:cs="Arial"/>
          <w:sz w:val="24"/>
          <w:szCs w:val="24"/>
        </w:rPr>
        <w:t xml:space="preserve">of </w:t>
      </w:r>
      <w:r w:rsidR="002B141D" w:rsidRPr="00D27483">
        <w:rPr>
          <w:rFonts w:ascii="Arial" w:hAnsi="Arial" w:cs="Arial"/>
          <w:sz w:val="24"/>
          <w:szCs w:val="24"/>
        </w:rPr>
        <w:t xml:space="preserve">indirect </w:t>
      </w:r>
      <w:r w:rsidR="002B141D">
        <w:rPr>
          <w:rFonts w:ascii="Arial" w:hAnsi="Arial" w:cs="Arial"/>
          <w:sz w:val="24"/>
          <w:szCs w:val="24"/>
        </w:rPr>
        <w:t>or</w:t>
      </w:r>
      <w:r w:rsidR="002B141D" w:rsidRPr="00D27483">
        <w:rPr>
          <w:rFonts w:ascii="Arial" w:hAnsi="Arial" w:cs="Arial"/>
          <w:sz w:val="24"/>
          <w:szCs w:val="24"/>
        </w:rPr>
        <w:t xml:space="preserve"> period cost </w:t>
      </w:r>
      <w:r w:rsidR="002B141D">
        <w:rPr>
          <w:rFonts w:ascii="Arial" w:hAnsi="Arial" w:cs="Arial"/>
          <w:sz w:val="24"/>
          <w:szCs w:val="24"/>
        </w:rPr>
        <w:t xml:space="preserve">should </w:t>
      </w:r>
      <w:r w:rsidR="002B141D" w:rsidRPr="00BE08DA">
        <w:rPr>
          <w:rFonts w:ascii="Arial" w:hAnsi="Arial" w:cs="Arial"/>
          <w:b/>
          <w:bCs/>
          <w:sz w:val="24"/>
          <w:szCs w:val="24"/>
        </w:rPr>
        <w:t>go</w:t>
      </w:r>
      <w:r w:rsidR="002B141D">
        <w:rPr>
          <w:rFonts w:ascii="Arial" w:hAnsi="Arial" w:cs="Arial"/>
          <w:sz w:val="24"/>
          <w:szCs w:val="24"/>
        </w:rPr>
        <w:t xml:space="preserve"> to each product, </w:t>
      </w:r>
      <w:r w:rsidR="00E13A2B" w:rsidRPr="00D27483">
        <w:rPr>
          <w:rFonts w:ascii="Arial" w:hAnsi="Arial" w:cs="Arial"/>
          <w:sz w:val="24"/>
          <w:szCs w:val="24"/>
        </w:rPr>
        <w:t>unit</w:t>
      </w:r>
      <w:r w:rsidR="00E13A2B" w:rsidRPr="00E13A2B">
        <w:rPr>
          <w:rFonts w:ascii="Arial" w:hAnsi="Arial" w:cs="Arial"/>
          <w:sz w:val="24"/>
          <w:szCs w:val="24"/>
        </w:rPr>
        <w:t xml:space="preserve"> </w:t>
      </w:r>
      <w:r w:rsidR="002B141D">
        <w:rPr>
          <w:rFonts w:ascii="Arial" w:hAnsi="Arial" w:cs="Arial"/>
          <w:sz w:val="24"/>
          <w:szCs w:val="24"/>
        </w:rPr>
        <w:t xml:space="preserve">or </w:t>
      </w:r>
      <w:r w:rsidR="00E13A2B">
        <w:rPr>
          <w:rFonts w:ascii="Arial" w:hAnsi="Arial" w:cs="Arial"/>
          <w:sz w:val="24"/>
          <w:szCs w:val="24"/>
        </w:rPr>
        <w:t>department</w:t>
      </w:r>
    </w:p>
    <w:p w14:paraId="404C4842" w14:textId="5CC9DAA0" w:rsidR="002B141D" w:rsidRDefault="00FA3132" w:rsidP="00B01169">
      <w:pPr>
        <w:spacing w:line="240" w:lineRule="auto"/>
        <w:ind w:left="1440"/>
        <w:jc w:val="both"/>
        <w:rPr>
          <w:rFonts w:ascii="Arial" w:hAnsi="Arial" w:cs="Arial"/>
          <w:sz w:val="24"/>
          <w:szCs w:val="24"/>
        </w:rPr>
      </w:pPr>
      <w:r>
        <w:rPr>
          <w:rFonts w:ascii="Arial" w:hAnsi="Arial" w:cs="Arial"/>
          <w:sz w:val="24"/>
          <w:szCs w:val="24"/>
        </w:rPr>
        <w:t>T</w:t>
      </w:r>
      <w:r w:rsidR="002B141D">
        <w:rPr>
          <w:rFonts w:ascii="Arial" w:hAnsi="Arial" w:cs="Arial"/>
          <w:sz w:val="24"/>
          <w:szCs w:val="24"/>
        </w:rPr>
        <w:t>here is always an arbitrariness to allocation and no cost allocation is 100% accurate</w:t>
      </w:r>
    </w:p>
    <w:p w14:paraId="497CD927" w14:textId="04E0A35F" w:rsidR="002B141D" w:rsidRDefault="002B141D" w:rsidP="00B01169">
      <w:pPr>
        <w:spacing w:line="240" w:lineRule="auto"/>
        <w:ind w:left="1440"/>
        <w:jc w:val="both"/>
        <w:rPr>
          <w:rFonts w:ascii="Arial" w:hAnsi="Arial" w:cs="Arial"/>
          <w:sz w:val="24"/>
          <w:szCs w:val="24"/>
        </w:rPr>
      </w:pPr>
      <w:r>
        <w:rPr>
          <w:rFonts w:ascii="Arial" w:hAnsi="Arial" w:cs="Arial"/>
          <w:sz w:val="24"/>
          <w:szCs w:val="24"/>
        </w:rPr>
        <w:t xml:space="preserve">For this reason, knowledge of production data for systematic </w:t>
      </w:r>
      <w:r w:rsidR="003A374C">
        <w:rPr>
          <w:rFonts w:ascii="Arial" w:hAnsi="Arial" w:cs="Arial"/>
          <w:sz w:val="24"/>
          <w:szCs w:val="24"/>
        </w:rPr>
        <w:t xml:space="preserve">cost </w:t>
      </w:r>
      <w:r>
        <w:rPr>
          <w:rFonts w:ascii="Arial" w:hAnsi="Arial" w:cs="Arial"/>
          <w:sz w:val="24"/>
          <w:szCs w:val="24"/>
        </w:rPr>
        <w:t xml:space="preserve">allocation </w:t>
      </w:r>
      <w:r w:rsidR="006F7AF9">
        <w:rPr>
          <w:rFonts w:ascii="Arial" w:hAnsi="Arial" w:cs="Arial"/>
          <w:sz w:val="24"/>
          <w:szCs w:val="24"/>
        </w:rPr>
        <w:t xml:space="preserve">&amp; better decisions </w:t>
      </w:r>
      <w:r>
        <w:rPr>
          <w:rFonts w:ascii="Arial" w:hAnsi="Arial" w:cs="Arial"/>
          <w:sz w:val="24"/>
          <w:szCs w:val="24"/>
        </w:rPr>
        <w:t>becomes indispensable</w:t>
      </w:r>
      <w:r w:rsidR="006F7AF9">
        <w:rPr>
          <w:rFonts w:ascii="Arial" w:hAnsi="Arial" w:cs="Arial"/>
          <w:sz w:val="24"/>
          <w:szCs w:val="24"/>
        </w:rPr>
        <w:t>.</w:t>
      </w:r>
    </w:p>
    <w:p w14:paraId="55A38A74" w14:textId="77777777" w:rsidR="002B141D" w:rsidRDefault="002B141D" w:rsidP="00B01169">
      <w:pPr>
        <w:spacing w:line="240" w:lineRule="auto"/>
        <w:ind w:left="1440"/>
        <w:jc w:val="both"/>
        <w:rPr>
          <w:rFonts w:ascii="Arial" w:hAnsi="Arial" w:cs="Arial"/>
          <w:sz w:val="24"/>
          <w:szCs w:val="24"/>
        </w:rPr>
      </w:pPr>
    </w:p>
    <w:p w14:paraId="7E036372" w14:textId="77777777" w:rsidR="002B141D" w:rsidRDefault="002B141D" w:rsidP="00B01169">
      <w:pPr>
        <w:spacing w:line="240" w:lineRule="auto"/>
        <w:ind w:left="1440"/>
        <w:jc w:val="both"/>
        <w:rPr>
          <w:rFonts w:ascii="Arial" w:hAnsi="Arial" w:cs="Arial"/>
          <w:sz w:val="24"/>
          <w:szCs w:val="24"/>
        </w:rPr>
      </w:pPr>
      <w:r>
        <w:rPr>
          <w:rFonts w:ascii="Arial" w:hAnsi="Arial" w:cs="Arial"/>
          <w:sz w:val="24"/>
          <w:szCs w:val="24"/>
        </w:rPr>
        <w:t>In cost allocation, certain terminology is useful.</w:t>
      </w:r>
    </w:p>
    <w:p w14:paraId="630B0E6A" w14:textId="0EF330E3" w:rsidR="002B141D" w:rsidRDefault="002B141D" w:rsidP="007209E3">
      <w:pPr>
        <w:spacing w:line="240" w:lineRule="auto"/>
        <w:ind w:left="1440"/>
        <w:jc w:val="both"/>
        <w:rPr>
          <w:rFonts w:ascii="Arial" w:hAnsi="Arial" w:cs="Arial"/>
          <w:sz w:val="24"/>
          <w:szCs w:val="24"/>
        </w:rPr>
      </w:pPr>
      <w:r>
        <w:rPr>
          <w:rFonts w:ascii="Arial" w:hAnsi="Arial" w:cs="Arial"/>
          <w:sz w:val="24"/>
          <w:szCs w:val="24"/>
        </w:rPr>
        <w:t xml:space="preserve">Cost means the </w:t>
      </w:r>
      <w:r w:rsidR="007209E3" w:rsidRPr="007209E3">
        <w:rPr>
          <w:rFonts w:ascii="Arial" w:hAnsi="Arial" w:cs="Arial"/>
          <w:sz w:val="24"/>
          <w:szCs w:val="24"/>
        </w:rPr>
        <w:t xml:space="preserve">amount or equivalent paid or </w:t>
      </w:r>
      <w:r w:rsidR="00652C40">
        <w:rPr>
          <w:rFonts w:ascii="Arial" w:hAnsi="Arial" w:cs="Arial"/>
          <w:sz w:val="24"/>
          <w:szCs w:val="24"/>
        </w:rPr>
        <w:t>‘</w:t>
      </w:r>
      <w:r w:rsidR="007209E3" w:rsidRPr="00652C40">
        <w:rPr>
          <w:rFonts w:ascii="Arial" w:hAnsi="Arial" w:cs="Arial"/>
          <w:i/>
          <w:iCs/>
          <w:sz w:val="24"/>
          <w:szCs w:val="24"/>
        </w:rPr>
        <w:t>charged</w:t>
      </w:r>
      <w:r w:rsidR="00652C40" w:rsidRPr="00652C40">
        <w:rPr>
          <w:rFonts w:ascii="Arial" w:hAnsi="Arial" w:cs="Arial"/>
          <w:i/>
          <w:iCs/>
          <w:sz w:val="24"/>
          <w:szCs w:val="24"/>
        </w:rPr>
        <w:t>'</w:t>
      </w:r>
      <w:r w:rsidR="007209E3" w:rsidRPr="007209E3">
        <w:rPr>
          <w:rFonts w:ascii="Arial" w:hAnsi="Arial" w:cs="Arial"/>
          <w:sz w:val="24"/>
          <w:szCs w:val="24"/>
        </w:rPr>
        <w:t xml:space="preserve"> for something</w:t>
      </w:r>
      <w:r w:rsidR="00E23A88">
        <w:rPr>
          <w:rFonts w:ascii="Arial" w:hAnsi="Arial" w:cs="Arial"/>
          <w:sz w:val="24"/>
          <w:szCs w:val="24"/>
        </w:rPr>
        <w:t>.</w:t>
      </w:r>
      <w:r w:rsidR="00331447">
        <w:rPr>
          <w:rFonts w:ascii="Arial" w:hAnsi="Arial" w:cs="Arial"/>
          <w:sz w:val="24"/>
          <w:szCs w:val="24"/>
        </w:rPr>
        <w:t xml:space="preserve"> </w:t>
      </w:r>
      <w:r w:rsidR="00FB081E" w:rsidRPr="00FB081E">
        <w:rPr>
          <w:rFonts w:ascii="Arial" w:hAnsi="Arial" w:cs="Arial"/>
          <w:sz w:val="24"/>
          <w:szCs w:val="24"/>
        </w:rPr>
        <w:t>Costs include non-cash items and may be expensed or capitalized</w:t>
      </w:r>
      <w:r w:rsidR="00331447">
        <w:rPr>
          <w:rFonts w:ascii="Arial" w:hAnsi="Arial" w:cs="Arial"/>
          <w:sz w:val="24"/>
          <w:szCs w:val="24"/>
        </w:rPr>
        <w:t>.</w:t>
      </w:r>
    </w:p>
    <w:p w14:paraId="3A34D80B" w14:textId="77777777" w:rsidR="002B141D" w:rsidRDefault="002B141D" w:rsidP="00B01169">
      <w:pPr>
        <w:spacing w:line="240" w:lineRule="auto"/>
        <w:ind w:left="1440"/>
        <w:jc w:val="both"/>
        <w:rPr>
          <w:rFonts w:ascii="Arial" w:hAnsi="Arial" w:cs="Arial"/>
          <w:sz w:val="24"/>
          <w:szCs w:val="24"/>
        </w:rPr>
      </w:pPr>
      <w:r>
        <w:rPr>
          <w:rFonts w:ascii="Arial" w:hAnsi="Arial" w:cs="Arial"/>
          <w:sz w:val="24"/>
          <w:szCs w:val="24"/>
        </w:rPr>
        <w:t>Cost object refers to a target or subject. Managers want to know the price to either build, obtain or operate said object.</w:t>
      </w:r>
    </w:p>
    <w:p w14:paraId="1850E82E" w14:textId="77777777" w:rsidR="002B141D" w:rsidRDefault="002B141D" w:rsidP="00B01169">
      <w:pPr>
        <w:spacing w:line="240" w:lineRule="auto"/>
        <w:ind w:left="1440"/>
        <w:jc w:val="both"/>
        <w:rPr>
          <w:rFonts w:ascii="Arial" w:hAnsi="Arial" w:cs="Arial"/>
          <w:sz w:val="24"/>
          <w:szCs w:val="24"/>
        </w:rPr>
      </w:pPr>
      <w:r>
        <w:rPr>
          <w:rFonts w:ascii="Arial" w:hAnsi="Arial" w:cs="Arial"/>
          <w:sz w:val="24"/>
          <w:szCs w:val="24"/>
        </w:rPr>
        <w:t>Cost allocation describes the p</w:t>
      </w:r>
      <w:r w:rsidRPr="009A556D">
        <w:rPr>
          <w:rFonts w:ascii="Arial" w:hAnsi="Arial" w:cs="Arial"/>
          <w:sz w:val="24"/>
          <w:szCs w:val="24"/>
        </w:rPr>
        <w:t>rocess of attributing costs that cannot be traced to cost objects, especially indirect costs</w:t>
      </w:r>
      <w:r>
        <w:rPr>
          <w:rFonts w:ascii="Arial" w:hAnsi="Arial" w:cs="Arial"/>
          <w:sz w:val="24"/>
          <w:szCs w:val="24"/>
        </w:rPr>
        <w:t>.</w:t>
      </w:r>
    </w:p>
    <w:p w14:paraId="72E7D971" w14:textId="3F8FFB37" w:rsidR="002B141D" w:rsidRDefault="002B141D" w:rsidP="00B01169">
      <w:pPr>
        <w:spacing w:line="240" w:lineRule="auto"/>
        <w:ind w:left="1440"/>
        <w:jc w:val="both"/>
        <w:rPr>
          <w:rFonts w:ascii="Arial" w:hAnsi="Arial" w:cs="Arial"/>
          <w:sz w:val="24"/>
          <w:szCs w:val="24"/>
        </w:rPr>
      </w:pPr>
      <w:r>
        <w:rPr>
          <w:rFonts w:ascii="Arial" w:hAnsi="Arial" w:cs="Arial"/>
          <w:sz w:val="24"/>
          <w:szCs w:val="24"/>
        </w:rPr>
        <w:t xml:space="preserve">Cost driver refers to an object, activity or phenomenon that </w:t>
      </w:r>
      <w:r w:rsidR="0054634E" w:rsidRPr="0054634E">
        <w:rPr>
          <w:rFonts w:ascii="Arial" w:hAnsi="Arial" w:cs="Arial"/>
          <w:sz w:val="24"/>
          <w:szCs w:val="24"/>
          <w:u w:val="single"/>
        </w:rPr>
        <w:t>CAUSES</w:t>
      </w:r>
      <w:r w:rsidR="0054634E">
        <w:rPr>
          <w:rFonts w:ascii="Arial" w:hAnsi="Arial" w:cs="Arial"/>
          <w:sz w:val="24"/>
          <w:szCs w:val="24"/>
        </w:rPr>
        <w:t xml:space="preserve"> </w:t>
      </w:r>
      <w:r>
        <w:rPr>
          <w:rFonts w:ascii="Arial" w:hAnsi="Arial" w:cs="Arial"/>
          <w:sz w:val="24"/>
          <w:szCs w:val="24"/>
        </w:rPr>
        <w:t xml:space="preserve">a </w:t>
      </w:r>
      <w:r w:rsidRPr="009D1373">
        <w:rPr>
          <w:rFonts w:ascii="Arial" w:hAnsi="Arial" w:cs="Arial"/>
          <w:i/>
          <w:iCs/>
          <w:sz w:val="24"/>
          <w:szCs w:val="24"/>
        </w:rPr>
        <w:t>change</w:t>
      </w:r>
      <w:r>
        <w:rPr>
          <w:rFonts w:ascii="Arial" w:hAnsi="Arial" w:cs="Arial"/>
          <w:sz w:val="24"/>
          <w:szCs w:val="24"/>
        </w:rPr>
        <w:t xml:space="preserve"> in the amount of costs incurred.</w:t>
      </w:r>
    </w:p>
    <w:p w14:paraId="68E13E28" w14:textId="32C79342" w:rsidR="005348CA" w:rsidRDefault="005348CA" w:rsidP="00B01169">
      <w:pPr>
        <w:spacing w:line="240" w:lineRule="auto"/>
        <w:ind w:left="1440"/>
        <w:jc w:val="both"/>
        <w:rPr>
          <w:rFonts w:ascii="Arial" w:hAnsi="Arial" w:cs="Arial"/>
          <w:sz w:val="24"/>
          <w:szCs w:val="24"/>
        </w:rPr>
      </w:pPr>
      <w:r w:rsidRPr="005348CA">
        <w:rPr>
          <w:rFonts w:ascii="Arial" w:hAnsi="Arial" w:cs="Arial"/>
          <w:sz w:val="24"/>
          <w:szCs w:val="24"/>
        </w:rPr>
        <w:t>Accurate cost allocation is essential for pricing decisions, profitability analysis, and resource allocation</w:t>
      </w:r>
    </w:p>
    <w:p w14:paraId="438DAEC0" w14:textId="77777777" w:rsidR="002B141D" w:rsidRDefault="002B141D" w:rsidP="00B01169">
      <w:pPr>
        <w:spacing w:line="240" w:lineRule="auto"/>
        <w:ind w:left="1440"/>
        <w:jc w:val="both"/>
        <w:rPr>
          <w:rFonts w:ascii="Arial" w:hAnsi="Arial" w:cs="Arial"/>
          <w:sz w:val="24"/>
          <w:szCs w:val="24"/>
        </w:rPr>
      </w:pPr>
    </w:p>
    <w:p w14:paraId="2D75C867" w14:textId="6E6F51DF" w:rsidR="002B141D" w:rsidRPr="00BF1B86" w:rsidRDefault="002B141D" w:rsidP="00BF1B86">
      <w:pPr>
        <w:pStyle w:val="Heading2"/>
        <w:numPr>
          <w:ilvl w:val="1"/>
          <w:numId w:val="1"/>
        </w:numPr>
        <w:spacing w:before="120" w:after="120"/>
        <w:ind w:left="788" w:hanging="431"/>
        <w:rPr>
          <w:rFonts w:ascii="Arial" w:hAnsi="Arial" w:cs="Arial"/>
          <w:color w:val="auto"/>
          <w:sz w:val="24"/>
          <w:szCs w:val="24"/>
        </w:rPr>
      </w:pPr>
      <w:r>
        <w:rPr>
          <w:rFonts w:ascii="Arial" w:hAnsi="Arial" w:cs="Arial"/>
          <w:color w:val="auto"/>
          <w:sz w:val="24"/>
          <w:szCs w:val="24"/>
        </w:rPr>
        <w:t>Overhead Rates</w:t>
      </w:r>
      <w:r w:rsidR="005F6943">
        <w:rPr>
          <w:rFonts w:ascii="Arial" w:hAnsi="Arial" w:cs="Arial"/>
          <w:color w:val="auto"/>
          <w:sz w:val="24"/>
          <w:szCs w:val="24"/>
        </w:rPr>
        <w:tab/>
      </w:r>
      <w:r w:rsidR="005F6943">
        <w:rPr>
          <w:rFonts w:ascii="Arial" w:hAnsi="Arial" w:cs="Arial"/>
          <w:color w:val="auto"/>
          <w:sz w:val="24"/>
          <w:szCs w:val="24"/>
        </w:rPr>
        <w:tab/>
      </w:r>
      <w:r w:rsidR="005F6943">
        <w:rPr>
          <w:rFonts w:ascii="Arial" w:hAnsi="Arial" w:cs="Arial"/>
          <w:color w:val="auto"/>
          <w:sz w:val="24"/>
          <w:szCs w:val="24"/>
        </w:rPr>
        <w:tab/>
      </w:r>
      <w:r w:rsidR="005F6943">
        <w:rPr>
          <w:rFonts w:ascii="Arial" w:hAnsi="Arial" w:cs="Arial"/>
          <w:color w:val="auto"/>
          <w:sz w:val="24"/>
          <w:szCs w:val="24"/>
        </w:rPr>
        <w:tab/>
      </w:r>
      <w:r w:rsidR="005F6943">
        <w:rPr>
          <w:rFonts w:ascii="Arial" w:hAnsi="Arial" w:cs="Arial"/>
          <w:color w:val="auto"/>
          <w:sz w:val="24"/>
          <w:szCs w:val="24"/>
        </w:rPr>
        <w:tab/>
      </w:r>
      <w:r w:rsidR="005F6943">
        <w:rPr>
          <w:rFonts w:ascii="Arial" w:hAnsi="Arial" w:cs="Arial"/>
          <w:color w:val="auto"/>
          <w:sz w:val="24"/>
          <w:szCs w:val="24"/>
        </w:rPr>
        <w:tab/>
      </w:r>
      <w:r w:rsidR="005F6943">
        <w:rPr>
          <w:rFonts w:ascii="Arial" w:hAnsi="Arial" w:cs="Arial"/>
          <w:color w:val="auto"/>
          <w:sz w:val="24"/>
          <w:szCs w:val="24"/>
        </w:rPr>
        <w:tab/>
      </w:r>
      <w:r w:rsidR="005F6943">
        <w:rPr>
          <w:rFonts w:ascii="Arial" w:hAnsi="Arial" w:cs="Arial"/>
          <w:color w:val="auto"/>
          <w:sz w:val="24"/>
          <w:szCs w:val="24"/>
        </w:rPr>
        <w:tab/>
      </w:r>
      <w:r w:rsidR="005F6943">
        <w:rPr>
          <w:rFonts w:ascii="Arial" w:hAnsi="Arial" w:cs="Arial"/>
          <w:color w:val="auto"/>
          <w:sz w:val="24"/>
          <w:szCs w:val="24"/>
        </w:rPr>
        <w:tab/>
      </w:r>
      <w:r w:rsidR="005F6943">
        <w:rPr>
          <w:rFonts w:ascii="Arial" w:hAnsi="Arial" w:cs="Arial"/>
          <w:color w:val="auto"/>
          <w:sz w:val="24"/>
          <w:szCs w:val="24"/>
        </w:rPr>
        <w:tab/>
      </w:r>
      <w:r w:rsidR="005F6943">
        <w:rPr>
          <w:rFonts w:ascii="Arial" w:hAnsi="Arial" w:cs="Arial"/>
          <w:color w:val="auto"/>
          <w:sz w:val="24"/>
          <w:szCs w:val="24"/>
        </w:rPr>
        <w:tab/>
      </w:r>
      <w:r w:rsidR="005F6943">
        <w:rPr>
          <w:rFonts w:ascii="Arial" w:hAnsi="Arial" w:cs="Arial"/>
          <w:color w:val="auto"/>
          <w:sz w:val="24"/>
          <w:szCs w:val="24"/>
        </w:rPr>
        <w:tab/>
      </w:r>
      <w:r w:rsidR="005F6943">
        <w:rPr>
          <w:rFonts w:ascii="Arial" w:hAnsi="Arial" w:cs="Arial"/>
          <w:color w:val="auto"/>
          <w:sz w:val="24"/>
          <w:szCs w:val="24"/>
        </w:rPr>
        <w:tab/>
      </w:r>
      <w:r w:rsidR="005F6943">
        <w:rPr>
          <w:rFonts w:ascii="Arial" w:hAnsi="Arial" w:cs="Arial"/>
          <w:color w:val="auto"/>
          <w:sz w:val="24"/>
          <w:szCs w:val="24"/>
        </w:rPr>
        <w:tab/>
        <w:t>pre-emptive?</w:t>
      </w:r>
    </w:p>
    <w:p w14:paraId="1A95EA4B" w14:textId="77777777" w:rsidR="002B141D" w:rsidRPr="002B5D5B" w:rsidRDefault="002B141D" w:rsidP="00BF1B86">
      <w:pPr>
        <w:pStyle w:val="Heading3"/>
        <w:numPr>
          <w:ilvl w:val="2"/>
          <w:numId w:val="1"/>
        </w:numPr>
        <w:spacing w:before="120" w:after="120"/>
        <w:ind w:left="1225" w:hanging="505"/>
        <w:rPr>
          <w:rFonts w:ascii="Arial" w:hAnsi="Arial" w:cs="Arial"/>
          <w:color w:val="auto"/>
        </w:rPr>
      </w:pPr>
      <w:r>
        <w:rPr>
          <w:rFonts w:ascii="Arial" w:hAnsi="Arial" w:cs="Arial"/>
          <w:color w:val="auto"/>
        </w:rPr>
        <w:t>Predetermined Overhead Rates</w:t>
      </w:r>
    </w:p>
    <w:p w14:paraId="46FF9549" w14:textId="5AC0A1AD" w:rsidR="003F75A4" w:rsidRPr="0063070D" w:rsidRDefault="003F75A4" w:rsidP="00820C67">
      <w:pPr>
        <w:spacing w:line="240" w:lineRule="auto"/>
        <w:ind w:left="1440" w:right="-269"/>
        <w:jc w:val="both"/>
        <w:rPr>
          <w:rFonts w:ascii="Arial" w:hAnsi="Arial" w:cs="Arial"/>
          <w:spacing w:val="-6"/>
          <w:sz w:val="24"/>
          <w:szCs w:val="24"/>
        </w:rPr>
      </w:pPr>
      <w:r w:rsidRPr="0063070D">
        <w:rPr>
          <w:rFonts w:ascii="Arial" w:hAnsi="Arial" w:cs="Arial"/>
          <w:spacing w:val="-6"/>
          <w:sz w:val="24"/>
          <w:szCs w:val="24"/>
        </w:rPr>
        <w:t xml:space="preserve">To allocate costs systematically </w:t>
      </w:r>
      <w:r w:rsidR="00F91766" w:rsidRPr="0063070D">
        <w:rPr>
          <w:rFonts w:ascii="Arial" w:hAnsi="Arial" w:cs="Arial"/>
          <w:spacing w:val="-6"/>
          <w:sz w:val="24"/>
          <w:szCs w:val="24"/>
        </w:rPr>
        <w:t xml:space="preserve">there is need for a basis of allocation- </w:t>
      </w:r>
      <w:r w:rsidRPr="0063070D">
        <w:rPr>
          <w:rFonts w:ascii="Arial" w:hAnsi="Arial" w:cs="Arial"/>
          <w:spacing w:val="-6"/>
          <w:sz w:val="24"/>
          <w:szCs w:val="24"/>
        </w:rPr>
        <w:t>a</w:t>
      </w:r>
      <w:r w:rsidR="004F2650" w:rsidRPr="0063070D">
        <w:rPr>
          <w:rFonts w:ascii="Arial" w:hAnsi="Arial" w:cs="Arial"/>
          <w:spacing w:val="-6"/>
          <w:sz w:val="24"/>
          <w:szCs w:val="24"/>
        </w:rPr>
        <w:t>ka</w:t>
      </w:r>
      <w:r w:rsidRPr="0063070D">
        <w:rPr>
          <w:rFonts w:ascii="Arial" w:hAnsi="Arial" w:cs="Arial"/>
          <w:spacing w:val="-6"/>
          <w:sz w:val="24"/>
          <w:szCs w:val="24"/>
        </w:rPr>
        <w:t xml:space="preserve"> cost driver</w:t>
      </w:r>
      <w:r w:rsidR="00954894" w:rsidRPr="0063070D">
        <w:rPr>
          <w:rFonts w:ascii="Arial" w:hAnsi="Arial" w:cs="Arial"/>
          <w:spacing w:val="-6"/>
          <w:sz w:val="24"/>
          <w:szCs w:val="24"/>
        </w:rPr>
        <w:t>s</w:t>
      </w:r>
      <w:r w:rsidR="00095A1B" w:rsidRPr="0063070D">
        <w:rPr>
          <w:rFonts w:ascii="Arial" w:hAnsi="Arial" w:cs="Arial"/>
          <w:spacing w:val="-6"/>
          <w:sz w:val="24"/>
          <w:szCs w:val="24"/>
        </w:rPr>
        <w:t>.</w:t>
      </w:r>
    </w:p>
    <w:p w14:paraId="560EE61D" w14:textId="17B72A52" w:rsidR="003F75A4" w:rsidRDefault="003F75A4" w:rsidP="003F75A4">
      <w:pPr>
        <w:spacing w:line="240" w:lineRule="auto"/>
        <w:ind w:left="1440"/>
        <w:jc w:val="both"/>
        <w:rPr>
          <w:rFonts w:ascii="Arial" w:hAnsi="Arial" w:cs="Arial"/>
          <w:sz w:val="24"/>
          <w:szCs w:val="24"/>
        </w:rPr>
      </w:pPr>
      <w:r w:rsidRPr="00B40D82">
        <w:rPr>
          <w:rFonts w:ascii="Arial" w:hAnsi="Arial" w:cs="Arial"/>
          <w:sz w:val="24"/>
          <w:szCs w:val="24"/>
        </w:rPr>
        <w:t xml:space="preserve">Overhead costs cannot be </w:t>
      </w:r>
      <w:r w:rsidR="00933B24">
        <w:rPr>
          <w:rFonts w:ascii="Arial" w:hAnsi="Arial" w:cs="Arial"/>
          <w:sz w:val="24"/>
          <w:szCs w:val="24"/>
        </w:rPr>
        <w:t>exclusively</w:t>
      </w:r>
      <w:r w:rsidRPr="00B40D82">
        <w:rPr>
          <w:rFonts w:ascii="Arial" w:hAnsi="Arial" w:cs="Arial"/>
          <w:sz w:val="24"/>
          <w:szCs w:val="24"/>
        </w:rPr>
        <w:t xml:space="preserve"> traced to </w:t>
      </w:r>
      <w:r w:rsidR="004F235B">
        <w:rPr>
          <w:rFonts w:ascii="Arial" w:hAnsi="Arial" w:cs="Arial"/>
          <w:sz w:val="24"/>
          <w:szCs w:val="24"/>
        </w:rPr>
        <w:t>a single</w:t>
      </w:r>
      <w:r w:rsidR="00B74E25">
        <w:rPr>
          <w:rFonts w:ascii="Arial" w:hAnsi="Arial" w:cs="Arial"/>
          <w:sz w:val="24"/>
          <w:szCs w:val="24"/>
        </w:rPr>
        <w:t xml:space="preserve"> output</w:t>
      </w:r>
      <w:r w:rsidR="004F235B">
        <w:rPr>
          <w:rFonts w:ascii="Arial" w:hAnsi="Arial" w:cs="Arial"/>
          <w:sz w:val="24"/>
          <w:szCs w:val="24"/>
        </w:rPr>
        <w:t xml:space="preserve"> type</w:t>
      </w:r>
      <w:r w:rsidR="00B74E25">
        <w:rPr>
          <w:rFonts w:ascii="Arial" w:hAnsi="Arial" w:cs="Arial"/>
          <w:sz w:val="24"/>
          <w:szCs w:val="24"/>
        </w:rPr>
        <w:t xml:space="preserve">. They </w:t>
      </w:r>
      <w:r w:rsidRPr="00B40D82">
        <w:rPr>
          <w:rFonts w:ascii="Arial" w:hAnsi="Arial" w:cs="Arial"/>
          <w:sz w:val="24"/>
          <w:szCs w:val="24"/>
        </w:rPr>
        <w:t xml:space="preserve">must therefore be allocated </w:t>
      </w:r>
      <w:r w:rsidR="00731E72">
        <w:rPr>
          <w:rFonts w:ascii="Arial" w:hAnsi="Arial" w:cs="Arial"/>
          <w:sz w:val="24"/>
          <w:szCs w:val="24"/>
        </w:rPr>
        <w:t xml:space="preserve">to each output </w:t>
      </w:r>
      <w:r w:rsidRPr="00B40D82">
        <w:rPr>
          <w:rFonts w:ascii="Arial" w:hAnsi="Arial" w:cs="Arial"/>
          <w:sz w:val="24"/>
          <w:szCs w:val="24"/>
        </w:rPr>
        <w:t xml:space="preserve">using an </w:t>
      </w:r>
      <w:r w:rsidR="00C906CF">
        <w:rPr>
          <w:rFonts w:ascii="Arial" w:hAnsi="Arial" w:cs="Arial"/>
          <w:sz w:val="24"/>
          <w:szCs w:val="24"/>
        </w:rPr>
        <w:t xml:space="preserve">overall </w:t>
      </w:r>
      <w:r w:rsidRPr="00B40D82">
        <w:rPr>
          <w:rFonts w:ascii="Arial" w:hAnsi="Arial" w:cs="Arial"/>
          <w:sz w:val="24"/>
          <w:szCs w:val="24"/>
        </w:rPr>
        <w:t>allocation base.</w:t>
      </w:r>
      <w:r w:rsidR="00954894" w:rsidRPr="00954894">
        <w:rPr>
          <w:rFonts w:ascii="Arial" w:hAnsi="Arial" w:cs="Arial"/>
          <w:sz w:val="24"/>
          <w:szCs w:val="24"/>
        </w:rPr>
        <w:t xml:space="preserve"> </w:t>
      </w:r>
      <w:r w:rsidR="00954894">
        <w:rPr>
          <w:rFonts w:ascii="Arial" w:hAnsi="Arial" w:cs="Arial"/>
          <w:sz w:val="24"/>
          <w:szCs w:val="24"/>
        </w:rPr>
        <w:t xml:space="preserve">Each output </w:t>
      </w:r>
      <w:r w:rsidR="00FD3A56" w:rsidRPr="005B210C">
        <w:rPr>
          <w:rFonts w:ascii="Arial" w:hAnsi="Arial" w:cs="Arial"/>
          <w:i/>
          <w:iCs/>
          <w:sz w:val="24"/>
          <w:szCs w:val="24"/>
        </w:rPr>
        <w:t>consum</w:t>
      </w:r>
      <w:r w:rsidR="002D5DD3" w:rsidRPr="005B210C">
        <w:rPr>
          <w:rFonts w:ascii="Arial" w:hAnsi="Arial" w:cs="Arial"/>
          <w:i/>
          <w:iCs/>
          <w:sz w:val="24"/>
          <w:szCs w:val="24"/>
        </w:rPr>
        <w:t>es</w:t>
      </w:r>
      <w:r w:rsidR="00954894" w:rsidRPr="005B210C">
        <w:rPr>
          <w:rFonts w:ascii="Arial" w:hAnsi="Arial" w:cs="Arial"/>
          <w:i/>
          <w:iCs/>
          <w:sz w:val="24"/>
          <w:szCs w:val="24"/>
        </w:rPr>
        <w:t xml:space="preserve"> its own </w:t>
      </w:r>
      <w:r w:rsidR="00F06EF1" w:rsidRPr="005B210C">
        <w:rPr>
          <w:rFonts w:ascii="Arial" w:hAnsi="Arial" w:cs="Arial"/>
          <w:i/>
          <w:iCs/>
          <w:sz w:val="24"/>
          <w:szCs w:val="24"/>
        </w:rPr>
        <w:t xml:space="preserve">amount of </w:t>
      </w:r>
      <w:r w:rsidR="00954894" w:rsidRPr="005B210C">
        <w:rPr>
          <w:rFonts w:ascii="Arial" w:hAnsi="Arial" w:cs="Arial"/>
          <w:i/>
          <w:iCs/>
          <w:sz w:val="24"/>
          <w:szCs w:val="24"/>
        </w:rPr>
        <w:t>cost drive</w:t>
      </w:r>
      <w:r w:rsidR="002D5DD3" w:rsidRPr="005B210C">
        <w:rPr>
          <w:rFonts w:ascii="Arial" w:hAnsi="Arial" w:cs="Arial"/>
          <w:i/>
          <w:iCs/>
          <w:sz w:val="24"/>
          <w:szCs w:val="24"/>
        </w:rPr>
        <w:t>r units</w:t>
      </w:r>
      <w:r w:rsidR="002D5DD3">
        <w:rPr>
          <w:rFonts w:ascii="Arial" w:hAnsi="Arial" w:cs="Arial"/>
          <w:sz w:val="24"/>
          <w:szCs w:val="24"/>
        </w:rPr>
        <w:t>,</w:t>
      </w:r>
      <w:r w:rsidR="0055745A">
        <w:rPr>
          <w:rFonts w:ascii="Arial" w:hAnsi="Arial" w:cs="Arial"/>
          <w:sz w:val="24"/>
          <w:szCs w:val="24"/>
        </w:rPr>
        <w:t xml:space="preserve"> and total </w:t>
      </w:r>
      <w:r w:rsidR="0055745A" w:rsidRPr="005B210C">
        <w:rPr>
          <w:rFonts w:ascii="Arial" w:hAnsi="Arial" w:cs="Arial"/>
          <w:sz w:val="24"/>
          <w:szCs w:val="24"/>
        </w:rPr>
        <w:t>overhead</w:t>
      </w:r>
      <w:r w:rsidR="0055745A">
        <w:rPr>
          <w:rFonts w:ascii="Arial" w:hAnsi="Arial" w:cs="Arial"/>
          <w:sz w:val="24"/>
          <w:szCs w:val="24"/>
        </w:rPr>
        <w:t xml:space="preserve"> co</w:t>
      </w:r>
      <w:r w:rsidR="0013107D">
        <w:rPr>
          <w:rFonts w:ascii="Arial" w:hAnsi="Arial" w:cs="Arial"/>
          <w:sz w:val="24"/>
          <w:szCs w:val="24"/>
        </w:rPr>
        <w:t xml:space="preserve">sts are </w:t>
      </w:r>
      <w:r w:rsidR="0013107D" w:rsidRPr="005B210C">
        <w:rPr>
          <w:rFonts w:ascii="Arial" w:hAnsi="Arial" w:cs="Arial"/>
          <w:i/>
          <w:iCs/>
          <w:sz w:val="24"/>
          <w:szCs w:val="24"/>
          <w:u w:val="single"/>
        </w:rPr>
        <w:t>assigned</w:t>
      </w:r>
      <w:r w:rsidR="0013107D">
        <w:rPr>
          <w:rFonts w:ascii="Arial" w:hAnsi="Arial" w:cs="Arial"/>
          <w:sz w:val="24"/>
          <w:szCs w:val="24"/>
        </w:rPr>
        <w:t xml:space="preserve"> to outputs </w:t>
      </w:r>
      <w:r w:rsidR="0013107D" w:rsidRPr="005B210C">
        <w:rPr>
          <w:rFonts w:ascii="Arial" w:hAnsi="Arial" w:cs="Arial"/>
          <w:i/>
          <w:iCs/>
          <w:sz w:val="24"/>
          <w:szCs w:val="24"/>
          <w:u w:val="single"/>
        </w:rPr>
        <w:t>based on this consumption</w:t>
      </w:r>
      <w:r w:rsidR="0013107D">
        <w:rPr>
          <w:rFonts w:ascii="Arial" w:hAnsi="Arial" w:cs="Arial"/>
          <w:sz w:val="24"/>
          <w:szCs w:val="24"/>
        </w:rPr>
        <w:t>.</w:t>
      </w:r>
    </w:p>
    <w:p w14:paraId="668C700D" w14:textId="183DE0AE" w:rsidR="00A954BC" w:rsidRDefault="003F75A4" w:rsidP="002C029C">
      <w:pPr>
        <w:spacing w:line="240" w:lineRule="auto"/>
        <w:ind w:left="1440"/>
        <w:jc w:val="both"/>
        <w:rPr>
          <w:rFonts w:ascii="Arial" w:hAnsi="Arial" w:cs="Arial"/>
          <w:sz w:val="24"/>
          <w:szCs w:val="24"/>
        </w:rPr>
      </w:pPr>
      <w:r w:rsidRPr="00EF550C">
        <w:rPr>
          <w:rFonts w:ascii="Arial" w:hAnsi="Arial" w:cs="Arial"/>
          <w:i/>
          <w:iCs/>
          <w:sz w:val="24"/>
          <w:szCs w:val="24"/>
        </w:rPr>
        <w:t>The underlying assumption</w:t>
      </w:r>
      <w:r>
        <w:rPr>
          <w:rFonts w:ascii="Arial" w:hAnsi="Arial" w:cs="Arial"/>
          <w:sz w:val="24"/>
          <w:szCs w:val="24"/>
        </w:rPr>
        <w:t xml:space="preserve"> is that </w:t>
      </w:r>
      <w:r w:rsidRPr="00592D34">
        <w:rPr>
          <w:rFonts w:ascii="Arial" w:hAnsi="Arial" w:cs="Arial"/>
          <w:b/>
          <w:bCs/>
          <w:sz w:val="24"/>
          <w:szCs w:val="24"/>
        </w:rPr>
        <w:t>compounding</w:t>
      </w:r>
      <w:r>
        <w:rPr>
          <w:rFonts w:ascii="Arial" w:hAnsi="Arial" w:cs="Arial"/>
          <w:sz w:val="24"/>
          <w:szCs w:val="24"/>
        </w:rPr>
        <w:t xml:space="preserve"> cost drivers </w:t>
      </w:r>
      <w:r w:rsidRPr="00EF550C">
        <w:rPr>
          <w:rFonts w:ascii="Arial" w:hAnsi="Arial" w:cs="Arial"/>
          <w:i/>
          <w:iCs/>
          <w:sz w:val="24"/>
          <w:szCs w:val="24"/>
          <w:u w:val="single"/>
        </w:rPr>
        <w:t>like direct labour hours</w:t>
      </w:r>
      <w:r>
        <w:rPr>
          <w:rFonts w:ascii="Arial" w:hAnsi="Arial" w:cs="Arial"/>
          <w:sz w:val="24"/>
          <w:szCs w:val="24"/>
        </w:rPr>
        <w:t xml:space="preserve"> </w:t>
      </w:r>
      <w:r w:rsidR="00FE1CE5">
        <w:rPr>
          <w:rFonts w:ascii="Arial" w:hAnsi="Arial" w:cs="Arial"/>
          <w:sz w:val="24"/>
          <w:szCs w:val="24"/>
        </w:rPr>
        <w:t>are systematically related</w:t>
      </w:r>
      <w:r w:rsidR="00D601BC">
        <w:rPr>
          <w:rFonts w:ascii="Arial" w:hAnsi="Arial" w:cs="Arial"/>
          <w:sz w:val="24"/>
          <w:szCs w:val="24"/>
        </w:rPr>
        <w:t xml:space="preserve"> to</w:t>
      </w:r>
      <w:r w:rsidR="00FE1CE5">
        <w:rPr>
          <w:rFonts w:ascii="Arial" w:hAnsi="Arial" w:cs="Arial"/>
          <w:sz w:val="24"/>
          <w:szCs w:val="24"/>
        </w:rPr>
        <w:t xml:space="preserve"> </w:t>
      </w:r>
      <w:r>
        <w:rPr>
          <w:rFonts w:ascii="Arial" w:hAnsi="Arial" w:cs="Arial"/>
          <w:sz w:val="24"/>
          <w:szCs w:val="24"/>
        </w:rPr>
        <w:t>overhead cost</w:t>
      </w:r>
      <w:r w:rsidR="0061467C">
        <w:rPr>
          <w:rFonts w:ascii="Arial" w:hAnsi="Arial" w:cs="Arial"/>
          <w:sz w:val="24"/>
          <w:szCs w:val="24"/>
        </w:rPr>
        <w:t xml:space="preserve">, </w:t>
      </w:r>
      <w:r w:rsidR="0061467C" w:rsidRPr="0061467C">
        <w:rPr>
          <w:rFonts w:ascii="Arial" w:hAnsi="Arial" w:cs="Arial"/>
          <w:sz w:val="24"/>
          <w:szCs w:val="24"/>
        </w:rPr>
        <w:t xml:space="preserve">so that increases in cost driver usage </w:t>
      </w:r>
      <w:r w:rsidR="00BE2AC8">
        <w:rPr>
          <w:rFonts w:ascii="Arial" w:hAnsi="Arial" w:cs="Arial"/>
          <w:sz w:val="24"/>
          <w:szCs w:val="24"/>
        </w:rPr>
        <w:t>‘</w:t>
      </w:r>
      <w:r w:rsidR="0061467C" w:rsidRPr="00EC4DAC">
        <w:rPr>
          <w:rFonts w:ascii="Arial" w:hAnsi="Arial" w:cs="Arial"/>
          <w:b/>
          <w:bCs/>
          <w:sz w:val="24"/>
          <w:szCs w:val="24"/>
        </w:rPr>
        <w:t>tend</w:t>
      </w:r>
      <w:r w:rsidR="00BE2AC8" w:rsidRPr="00EC4DAC">
        <w:rPr>
          <w:rFonts w:ascii="Arial" w:hAnsi="Arial" w:cs="Arial"/>
          <w:b/>
          <w:bCs/>
          <w:sz w:val="24"/>
          <w:szCs w:val="24"/>
        </w:rPr>
        <w:t>’</w:t>
      </w:r>
      <w:r w:rsidR="0061467C" w:rsidRPr="0061467C">
        <w:rPr>
          <w:rFonts w:ascii="Arial" w:hAnsi="Arial" w:cs="Arial"/>
          <w:sz w:val="24"/>
          <w:szCs w:val="24"/>
        </w:rPr>
        <w:t xml:space="preserve"> to be </w:t>
      </w:r>
      <w:r w:rsidR="0061467C" w:rsidRPr="00EC4DAC">
        <w:rPr>
          <w:rFonts w:ascii="Arial" w:hAnsi="Arial" w:cs="Arial"/>
          <w:b/>
          <w:bCs/>
          <w:sz w:val="24"/>
          <w:szCs w:val="24"/>
        </w:rPr>
        <w:t>associated</w:t>
      </w:r>
      <w:r w:rsidR="0061467C" w:rsidRPr="0061467C">
        <w:rPr>
          <w:rFonts w:ascii="Arial" w:hAnsi="Arial" w:cs="Arial"/>
          <w:sz w:val="24"/>
          <w:szCs w:val="24"/>
        </w:rPr>
        <w:t xml:space="preserve"> with </w:t>
      </w:r>
      <w:r w:rsidR="0061467C" w:rsidRPr="00104D36">
        <w:rPr>
          <w:rFonts w:ascii="Arial" w:hAnsi="Arial" w:cs="Arial"/>
          <w:i/>
          <w:iCs/>
          <w:sz w:val="24"/>
          <w:szCs w:val="24"/>
        </w:rPr>
        <w:t xml:space="preserve">increases in </w:t>
      </w:r>
      <w:r w:rsidR="0061467C" w:rsidRPr="00104D36">
        <w:rPr>
          <w:rFonts w:ascii="Arial" w:hAnsi="Arial" w:cs="Arial"/>
          <w:b/>
          <w:bCs/>
          <w:i/>
          <w:iCs/>
          <w:sz w:val="24"/>
          <w:szCs w:val="24"/>
        </w:rPr>
        <w:t>overhead</w:t>
      </w:r>
      <w:r w:rsidR="00A954BC" w:rsidRPr="00A954BC">
        <w:rPr>
          <w:rFonts w:ascii="Arial" w:hAnsi="Arial" w:cs="Arial"/>
          <w:sz w:val="24"/>
          <w:szCs w:val="24"/>
        </w:rPr>
        <w:t>.</w:t>
      </w:r>
    </w:p>
    <w:p w14:paraId="69C4C843" w14:textId="2631F289" w:rsidR="00B90D52" w:rsidRDefault="00B90D52" w:rsidP="009D604E">
      <w:pPr>
        <w:spacing w:line="240" w:lineRule="auto"/>
        <w:ind w:left="1440"/>
        <w:jc w:val="both"/>
        <w:rPr>
          <w:rFonts w:ascii="Arial" w:hAnsi="Arial" w:cs="Arial"/>
          <w:sz w:val="24"/>
          <w:szCs w:val="24"/>
        </w:rPr>
      </w:pPr>
      <w:r>
        <w:rPr>
          <w:rFonts w:ascii="Arial" w:hAnsi="Arial" w:cs="Arial"/>
          <w:sz w:val="24"/>
          <w:szCs w:val="24"/>
        </w:rPr>
        <w:t xml:space="preserve">For example, $5 x 1 hour = $5 but $5 x </w:t>
      </w:r>
      <w:r w:rsidR="000D6034" w:rsidRPr="000D6034">
        <w:rPr>
          <w:rFonts w:ascii="Arial" w:hAnsi="Arial" w:cs="Arial"/>
          <w:b/>
          <w:bCs/>
          <w:sz w:val="24"/>
          <w:szCs w:val="24"/>
        </w:rPr>
        <w:t>‘</w:t>
      </w:r>
      <w:r w:rsidRPr="000D6034">
        <w:rPr>
          <w:rFonts w:ascii="Arial" w:hAnsi="Arial" w:cs="Arial"/>
          <w:b/>
          <w:bCs/>
          <w:sz w:val="24"/>
          <w:szCs w:val="24"/>
        </w:rPr>
        <w:t>8 hrs</w:t>
      </w:r>
      <w:r w:rsidR="000D6034" w:rsidRPr="000D6034">
        <w:rPr>
          <w:rFonts w:ascii="Arial" w:hAnsi="Arial" w:cs="Arial"/>
          <w:b/>
          <w:bCs/>
          <w:sz w:val="24"/>
          <w:szCs w:val="24"/>
        </w:rPr>
        <w:t>’</w:t>
      </w:r>
      <w:r>
        <w:rPr>
          <w:rFonts w:ascii="Arial" w:hAnsi="Arial" w:cs="Arial"/>
          <w:sz w:val="24"/>
          <w:szCs w:val="24"/>
        </w:rPr>
        <w:t xml:space="preserve"> = $40</w:t>
      </w:r>
    </w:p>
    <w:p w14:paraId="59CFA42E" w14:textId="3A9E663B" w:rsidR="009D604E" w:rsidRDefault="0057457C" w:rsidP="009D604E">
      <w:pPr>
        <w:spacing w:line="240" w:lineRule="auto"/>
        <w:ind w:left="1440"/>
        <w:jc w:val="both"/>
        <w:rPr>
          <w:rFonts w:ascii="Arial" w:hAnsi="Arial" w:cs="Arial"/>
          <w:sz w:val="24"/>
          <w:szCs w:val="24"/>
        </w:rPr>
      </w:pPr>
      <w:r>
        <w:rPr>
          <w:rFonts w:ascii="Arial" w:hAnsi="Arial" w:cs="Arial"/>
          <w:sz w:val="24"/>
          <w:szCs w:val="24"/>
        </w:rPr>
        <w:t xml:space="preserve">Costs do not </w:t>
      </w:r>
      <w:r w:rsidR="0086431A" w:rsidRPr="00764310">
        <w:rPr>
          <w:rFonts w:ascii="Arial" w:hAnsi="Arial" w:cs="Arial"/>
          <w:b/>
          <w:bCs/>
          <w:i/>
          <w:iCs/>
          <w:sz w:val="24"/>
          <w:szCs w:val="24"/>
        </w:rPr>
        <w:t>necessarily</w:t>
      </w:r>
      <w:r w:rsidR="0086431A">
        <w:rPr>
          <w:rFonts w:ascii="Arial" w:hAnsi="Arial" w:cs="Arial"/>
          <w:sz w:val="24"/>
          <w:szCs w:val="24"/>
        </w:rPr>
        <w:t xml:space="preserve"> v</w:t>
      </w:r>
      <w:r>
        <w:rPr>
          <w:rFonts w:ascii="Arial" w:hAnsi="Arial" w:cs="Arial"/>
          <w:sz w:val="24"/>
          <w:szCs w:val="24"/>
        </w:rPr>
        <w:t>ary proportionally</w:t>
      </w:r>
      <w:r w:rsidR="0086431A">
        <w:rPr>
          <w:rFonts w:ascii="Arial" w:hAnsi="Arial" w:cs="Arial"/>
          <w:sz w:val="24"/>
          <w:szCs w:val="24"/>
        </w:rPr>
        <w:t xml:space="preserve"> with cost drivers</w:t>
      </w:r>
      <w:r w:rsidR="00A765A2">
        <w:rPr>
          <w:rFonts w:ascii="Arial" w:hAnsi="Arial" w:cs="Arial"/>
          <w:sz w:val="24"/>
          <w:szCs w:val="24"/>
        </w:rPr>
        <w:t>.</w:t>
      </w:r>
      <w:r w:rsidR="00226CAE">
        <w:rPr>
          <w:rFonts w:ascii="Arial" w:hAnsi="Arial" w:cs="Arial"/>
          <w:sz w:val="24"/>
          <w:szCs w:val="24"/>
        </w:rPr>
        <w:t xml:space="preserve"> POHR only assumes a systematic relationship with costs</w:t>
      </w:r>
      <w:r w:rsidR="00A765A2">
        <w:rPr>
          <w:rFonts w:ascii="Arial" w:hAnsi="Arial" w:cs="Arial"/>
          <w:sz w:val="24"/>
          <w:szCs w:val="24"/>
        </w:rPr>
        <w:t xml:space="preserve"> </w:t>
      </w:r>
      <w:r w:rsidR="004E14D8">
        <w:rPr>
          <w:rFonts w:ascii="Arial" w:hAnsi="Arial" w:cs="Arial"/>
          <w:sz w:val="24"/>
          <w:szCs w:val="24"/>
        </w:rPr>
        <w:t>for</w:t>
      </w:r>
      <w:r w:rsidR="0077448D">
        <w:rPr>
          <w:rFonts w:ascii="Arial" w:hAnsi="Arial" w:cs="Arial"/>
          <w:sz w:val="24"/>
          <w:szCs w:val="24"/>
        </w:rPr>
        <w:t xml:space="preserve"> a</w:t>
      </w:r>
      <w:r w:rsidR="004E14D8">
        <w:rPr>
          <w:rFonts w:ascii="Arial" w:hAnsi="Arial" w:cs="Arial"/>
          <w:sz w:val="24"/>
          <w:szCs w:val="24"/>
        </w:rPr>
        <w:t xml:space="preserve"> </w:t>
      </w:r>
      <w:r w:rsidR="004E14D8" w:rsidRPr="00A86717">
        <w:rPr>
          <w:rFonts w:ascii="Arial" w:hAnsi="Arial" w:cs="Arial"/>
          <w:b/>
          <w:bCs/>
          <w:sz w:val="24"/>
          <w:szCs w:val="24"/>
        </w:rPr>
        <w:t>p</w:t>
      </w:r>
      <w:r w:rsidR="004E14D8">
        <w:rPr>
          <w:rFonts w:ascii="Arial" w:hAnsi="Arial" w:cs="Arial"/>
          <w:sz w:val="24"/>
          <w:szCs w:val="24"/>
        </w:rPr>
        <w:t xml:space="preserve">ractical and </w:t>
      </w:r>
      <w:r w:rsidR="004E14D8" w:rsidRPr="00A86717">
        <w:rPr>
          <w:rFonts w:ascii="Arial" w:hAnsi="Arial" w:cs="Arial"/>
          <w:b/>
          <w:bCs/>
          <w:sz w:val="24"/>
          <w:szCs w:val="24"/>
        </w:rPr>
        <w:t>c</w:t>
      </w:r>
      <w:r w:rsidR="004E14D8">
        <w:rPr>
          <w:rFonts w:ascii="Arial" w:hAnsi="Arial" w:cs="Arial"/>
          <w:sz w:val="24"/>
          <w:szCs w:val="24"/>
        </w:rPr>
        <w:t>onsistent method of cost allocation.</w:t>
      </w:r>
      <w:r w:rsidR="009D604E" w:rsidRPr="009D604E">
        <w:rPr>
          <w:rFonts w:ascii="Arial" w:hAnsi="Arial" w:cs="Arial"/>
          <w:sz w:val="24"/>
          <w:szCs w:val="24"/>
        </w:rPr>
        <w:t xml:space="preserve"> </w:t>
      </w:r>
      <w:r w:rsidR="009D604E">
        <w:rPr>
          <w:rFonts w:ascii="Arial" w:hAnsi="Arial" w:cs="Arial"/>
          <w:sz w:val="24"/>
          <w:szCs w:val="24"/>
        </w:rPr>
        <w:t xml:space="preserve">It’s a simplification to apply the </w:t>
      </w:r>
      <w:r w:rsidR="009D604E" w:rsidRPr="00764310">
        <w:rPr>
          <w:rFonts w:ascii="Arial" w:hAnsi="Arial" w:cs="Arial"/>
          <w:i/>
          <w:iCs/>
          <w:sz w:val="24"/>
          <w:szCs w:val="24"/>
          <w:u w:val="single"/>
        </w:rPr>
        <w:t>same overhead rate</w:t>
      </w:r>
      <w:r w:rsidR="009D604E">
        <w:rPr>
          <w:rFonts w:ascii="Arial" w:hAnsi="Arial" w:cs="Arial"/>
          <w:sz w:val="24"/>
          <w:szCs w:val="24"/>
        </w:rPr>
        <w:t xml:space="preserve"> across the entire organization, department</w:t>
      </w:r>
      <w:r w:rsidR="009D6A4B">
        <w:rPr>
          <w:rFonts w:ascii="Arial" w:hAnsi="Arial" w:cs="Arial"/>
          <w:sz w:val="24"/>
          <w:szCs w:val="24"/>
        </w:rPr>
        <w:t>s</w:t>
      </w:r>
      <w:r w:rsidR="009D604E">
        <w:rPr>
          <w:rFonts w:ascii="Arial" w:hAnsi="Arial" w:cs="Arial"/>
          <w:sz w:val="24"/>
          <w:szCs w:val="24"/>
        </w:rPr>
        <w:t xml:space="preserve"> or outputs.</w:t>
      </w:r>
    </w:p>
    <w:p w14:paraId="5706AEB9" w14:textId="77777777" w:rsidR="009375E1" w:rsidRDefault="009375E1" w:rsidP="002B141D">
      <w:pPr>
        <w:spacing w:line="240" w:lineRule="auto"/>
        <w:ind w:left="1440"/>
        <w:jc w:val="both"/>
        <w:rPr>
          <w:rFonts w:ascii="Arial" w:hAnsi="Arial" w:cs="Arial"/>
          <w:sz w:val="24"/>
          <w:szCs w:val="24"/>
        </w:rPr>
      </w:pPr>
    </w:p>
    <w:p w14:paraId="070E78D0" w14:textId="7BD28A0A" w:rsidR="002B141D" w:rsidRDefault="00CB5FB8" w:rsidP="002B141D">
      <w:pPr>
        <w:spacing w:line="240" w:lineRule="auto"/>
        <w:ind w:left="1440"/>
        <w:jc w:val="both"/>
        <w:rPr>
          <w:rFonts w:ascii="Arial" w:hAnsi="Arial" w:cs="Arial"/>
          <w:sz w:val="24"/>
          <w:szCs w:val="24"/>
        </w:rPr>
      </w:pPr>
      <w:r>
        <w:rPr>
          <w:rFonts w:ascii="Arial" w:hAnsi="Arial" w:cs="Arial"/>
          <w:sz w:val="24"/>
          <w:szCs w:val="24"/>
        </w:rPr>
        <w:t xml:space="preserve">POHR is calculated by the following </w:t>
      </w:r>
      <w:r w:rsidR="002B141D">
        <w:rPr>
          <w:rFonts w:ascii="Arial" w:hAnsi="Arial" w:cs="Arial"/>
          <w:sz w:val="24"/>
          <w:szCs w:val="24"/>
        </w:rPr>
        <w:t>4 steps</w:t>
      </w:r>
    </w:p>
    <w:p w14:paraId="513D6953" w14:textId="77777777" w:rsidR="002B141D" w:rsidRDefault="002B141D" w:rsidP="002B141D">
      <w:pPr>
        <w:pStyle w:val="ListParagraph"/>
        <w:numPr>
          <w:ilvl w:val="0"/>
          <w:numId w:val="15"/>
        </w:numPr>
        <w:spacing w:line="240" w:lineRule="auto"/>
        <w:jc w:val="both"/>
        <w:rPr>
          <w:rFonts w:ascii="Arial" w:hAnsi="Arial" w:cs="Arial"/>
          <w:sz w:val="24"/>
          <w:szCs w:val="24"/>
        </w:rPr>
      </w:pPr>
      <w:r>
        <w:rPr>
          <w:rFonts w:ascii="Arial" w:hAnsi="Arial" w:cs="Arial"/>
          <w:sz w:val="24"/>
          <w:szCs w:val="24"/>
        </w:rPr>
        <w:t>Estimating total overhead costs for the operating period</w:t>
      </w:r>
    </w:p>
    <w:p w14:paraId="3BFE83F9" w14:textId="5037FEC0" w:rsidR="002B141D" w:rsidRDefault="002B141D" w:rsidP="002B141D">
      <w:pPr>
        <w:pStyle w:val="ListParagraph"/>
        <w:numPr>
          <w:ilvl w:val="0"/>
          <w:numId w:val="15"/>
        </w:numPr>
        <w:spacing w:line="240" w:lineRule="auto"/>
        <w:jc w:val="both"/>
        <w:rPr>
          <w:rFonts w:ascii="Arial" w:hAnsi="Arial" w:cs="Arial"/>
          <w:sz w:val="24"/>
          <w:szCs w:val="24"/>
        </w:rPr>
      </w:pPr>
      <w:r>
        <w:rPr>
          <w:rFonts w:ascii="Arial" w:hAnsi="Arial" w:cs="Arial"/>
          <w:sz w:val="24"/>
          <w:szCs w:val="24"/>
        </w:rPr>
        <w:t xml:space="preserve">Selecting an appropriate </w:t>
      </w:r>
      <w:r w:rsidR="00C05727" w:rsidRPr="00A86717">
        <w:rPr>
          <w:rFonts w:ascii="Arial" w:hAnsi="Arial" w:cs="Arial"/>
          <w:b/>
          <w:bCs/>
          <w:sz w:val="24"/>
          <w:szCs w:val="24"/>
        </w:rPr>
        <w:t>PC</w:t>
      </w:r>
      <w:r w:rsidR="00C05727">
        <w:rPr>
          <w:rFonts w:ascii="Arial" w:hAnsi="Arial" w:cs="Arial"/>
          <w:sz w:val="24"/>
          <w:szCs w:val="24"/>
        </w:rPr>
        <w:t xml:space="preserve"> </w:t>
      </w:r>
      <w:r>
        <w:rPr>
          <w:rFonts w:ascii="Arial" w:hAnsi="Arial" w:cs="Arial"/>
          <w:sz w:val="24"/>
          <w:szCs w:val="24"/>
        </w:rPr>
        <w:t>cost driver for overhead costs</w:t>
      </w:r>
    </w:p>
    <w:p w14:paraId="2E19B3BC" w14:textId="77777777" w:rsidR="002B141D" w:rsidRDefault="002B141D" w:rsidP="002B141D">
      <w:pPr>
        <w:pStyle w:val="ListParagraph"/>
        <w:numPr>
          <w:ilvl w:val="0"/>
          <w:numId w:val="15"/>
        </w:numPr>
        <w:spacing w:line="240" w:lineRule="auto"/>
        <w:jc w:val="both"/>
        <w:rPr>
          <w:rFonts w:ascii="Arial" w:hAnsi="Arial" w:cs="Arial"/>
          <w:sz w:val="24"/>
          <w:szCs w:val="24"/>
        </w:rPr>
      </w:pPr>
      <w:r>
        <w:rPr>
          <w:rFonts w:ascii="Arial" w:hAnsi="Arial" w:cs="Arial"/>
          <w:sz w:val="24"/>
          <w:szCs w:val="24"/>
        </w:rPr>
        <w:t>Estimating total volume of the cost driver for the operating period</w:t>
      </w:r>
    </w:p>
    <w:p w14:paraId="2B1109B1" w14:textId="77777777" w:rsidR="002B141D" w:rsidRPr="000E7257" w:rsidRDefault="002B141D" w:rsidP="008933C2">
      <w:pPr>
        <w:pStyle w:val="ListParagraph"/>
        <w:numPr>
          <w:ilvl w:val="0"/>
          <w:numId w:val="15"/>
        </w:numPr>
        <w:spacing w:line="240" w:lineRule="auto"/>
        <w:ind w:right="-261"/>
        <w:jc w:val="both"/>
        <w:rPr>
          <w:rFonts w:ascii="Arial" w:hAnsi="Arial" w:cs="Arial"/>
          <w:sz w:val="24"/>
          <w:szCs w:val="24"/>
        </w:rPr>
      </w:pPr>
      <w:r>
        <w:rPr>
          <w:rFonts w:ascii="Arial" w:hAnsi="Arial" w:cs="Arial"/>
          <w:sz w:val="24"/>
          <w:szCs w:val="24"/>
        </w:rPr>
        <w:t>Dividing the estimated total overhead by the estimated cost driver volume</w:t>
      </w:r>
    </w:p>
    <w:p w14:paraId="30005090" w14:textId="1A9D1AB8" w:rsidR="003C24EA" w:rsidRDefault="003C24EA" w:rsidP="003C24EA">
      <w:pPr>
        <w:spacing w:line="240" w:lineRule="auto"/>
        <w:ind w:left="1440"/>
        <w:jc w:val="both"/>
        <w:rPr>
          <w:rFonts w:ascii="Arial" w:hAnsi="Arial" w:cs="Arial"/>
          <w:sz w:val="24"/>
          <w:szCs w:val="24"/>
        </w:rPr>
      </w:pPr>
      <w:r>
        <w:rPr>
          <w:rFonts w:ascii="Arial" w:hAnsi="Arial" w:cs="Arial"/>
          <w:sz w:val="24"/>
          <w:szCs w:val="24"/>
        </w:rPr>
        <w:t xml:space="preserve">Applied overhead is then allocated to each output type </w:t>
      </w:r>
      <w:r w:rsidR="00D009DE">
        <w:rPr>
          <w:rFonts w:ascii="Arial" w:hAnsi="Arial" w:cs="Arial"/>
          <w:sz w:val="24"/>
          <w:szCs w:val="24"/>
        </w:rPr>
        <w:t>from</w:t>
      </w:r>
      <w:r>
        <w:rPr>
          <w:rFonts w:ascii="Arial" w:hAnsi="Arial" w:cs="Arial"/>
          <w:sz w:val="24"/>
          <w:szCs w:val="24"/>
        </w:rPr>
        <w:t xml:space="preserve"> multiplying this cost driver rate (POHR) by the amount of cost driver units used in production</w:t>
      </w:r>
    </w:p>
    <w:p w14:paraId="5FE86BF4" w14:textId="77777777" w:rsidR="002B141D" w:rsidRDefault="002B141D" w:rsidP="002B141D">
      <w:pPr>
        <w:spacing w:line="240" w:lineRule="auto"/>
        <w:ind w:left="1440"/>
        <w:jc w:val="both"/>
        <w:rPr>
          <w:rFonts w:ascii="Arial" w:hAnsi="Arial" w:cs="Arial"/>
          <w:sz w:val="24"/>
          <w:szCs w:val="24"/>
        </w:rPr>
      </w:pPr>
    </w:p>
    <w:p w14:paraId="292AEB72" w14:textId="77777777" w:rsidR="0093008D" w:rsidRDefault="0093008D" w:rsidP="002B141D">
      <w:pPr>
        <w:spacing w:line="240" w:lineRule="auto"/>
        <w:ind w:left="1440"/>
        <w:jc w:val="both"/>
        <w:rPr>
          <w:rFonts w:ascii="Arial" w:hAnsi="Arial" w:cs="Arial"/>
          <w:sz w:val="24"/>
          <w:szCs w:val="24"/>
        </w:rPr>
      </w:pPr>
    </w:p>
    <w:p w14:paraId="1034CCB7" w14:textId="77777777" w:rsidR="002B141D" w:rsidRPr="002B5D5B" w:rsidRDefault="002B141D" w:rsidP="00BF1B86">
      <w:pPr>
        <w:pStyle w:val="Heading3"/>
        <w:numPr>
          <w:ilvl w:val="2"/>
          <w:numId w:val="1"/>
        </w:numPr>
        <w:spacing w:before="120" w:after="120"/>
        <w:ind w:left="1225" w:hanging="505"/>
        <w:rPr>
          <w:rFonts w:ascii="Arial" w:hAnsi="Arial" w:cs="Arial"/>
          <w:color w:val="auto"/>
        </w:rPr>
      </w:pPr>
      <w:r>
        <w:rPr>
          <w:rFonts w:ascii="Arial" w:hAnsi="Arial" w:cs="Arial"/>
          <w:color w:val="auto"/>
        </w:rPr>
        <w:t>Departmental Overhead Rates</w:t>
      </w:r>
    </w:p>
    <w:p w14:paraId="549E398F" w14:textId="77777777" w:rsidR="002B141D" w:rsidRDefault="002B141D" w:rsidP="002B141D">
      <w:pPr>
        <w:spacing w:line="240" w:lineRule="auto"/>
        <w:ind w:left="1440"/>
        <w:jc w:val="both"/>
        <w:rPr>
          <w:rFonts w:ascii="Arial" w:hAnsi="Arial" w:cs="Arial"/>
          <w:sz w:val="24"/>
          <w:szCs w:val="24"/>
        </w:rPr>
      </w:pPr>
      <w:r w:rsidRPr="00B40D82">
        <w:rPr>
          <w:rFonts w:ascii="Arial" w:hAnsi="Arial" w:cs="Arial"/>
          <w:sz w:val="24"/>
          <w:szCs w:val="24"/>
        </w:rPr>
        <w:t xml:space="preserve">Traditionally, direct labour hours are used when labour activity is assumed to drive overhead. However, when overhead costs are driven by other factors, </w:t>
      </w:r>
      <w:r w:rsidRPr="009B0580">
        <w:rPr>
          <w:rFonts w:ascii="Arial" w:hAnsi="Arial" w:cs="Arial"/>
          <w:sz w:val="24"/>
          <w:szCs w:val="24"/>
        </w:rPr>
        <w:t xml:space="preserve">(e.g., machine usage, setups, inspections), </w:t>
      </w:r>
      <w:r w:rsidRPr="00B40D82">
        <w:rPr>
          <w:rFonts w:ascii="Arial" w:hAnsi="Arial" w:cs="Arial"/>
          <w:sz w:val="24"/>
          <w:szCs w:val="24"/>
        </w:rPr>
        <w:t>labour-based allocation becomes inaccurate.</w:t>
      </w:r>
    </w:p>
    <w:p w14:paraId="5512FBD0" w14:textId="5AE7B2EE" w:rsidR="002B141D" w:rsidRDefault="002B141D" w:rsidP="002B141D">
      <w:pPr>
        <w:spacing w:line="240" w:lineRule="auto"/>
        <w:ind w:left="1440"/>
        <w:jc w:val="both"/>
        <w:rPr>
          <w:rFonts w:ascii="Arial" w:hAnsi="Arial" w:cs="Arial"/>
          <w:sz w:val="24"/>
          <w:szCs w:val="24"/>
        </w:rPr>
      </w:pPr>
      <w:r w:rsidRPr="00B40D82">
        <w:rPr>
          <w:rFonts w:ascii="Arial" w:hAnsi="Arial" w:cs="Arial"/>
          <w:sz w:val="24"/>
          <w:szCs w:val="24"/>
        </w:rPr>
        <w:t xml:space="preserve">In such cases, a </w:t>
      </w:r>
      <w:r w:rsidRPr="00F3557B">
        <w:rPr>
          <w:rFonts w:ascii="Arial" w:hAnsi="Arial" w:cs="Arial"/>
          <w:i/>
          <w:iCs/>
          <w:sz w:val="24"/>
          <w:szCs w:val="24"/>
        </w:rPr>
        <w:t>different overhead rate</w:t>
      </w:r>
      <w:r w:rsidRPr="00B40D82">
        <w:rPr>
          <w:rFonts w:ascii="Arial" w:hAnsi="Arial" w:cs="Arial"/>
          <w:sz w:val="24"/>
          <w:szCs w:val="24"/>
        </w:rPr>
        <w:t xml:space="preserve"> based on a more appropriate cost driver is applied, which </w:t>
      </w:r>
      <w:r w:rsidRPr="002D51E7">
        <w:rPr>
          <w:rFonts w:ascii="Arial" w:hAnsi="Arial" w:cs="Arial"/>
          <w:i/>
          <w:iCs/>
          <w:sz w:val="24"/>
          <w:szCs w:val="24"/>
        </w:rPr>
        <w:t>changes</w:t>
      </w:r>
      <w:r w:rsidRPr="00B40D82">
        <w:rPr>
          <w:rFonts w:ascii="Arial" w:hAnsi="Arial" w:cs="Arial"/>
          <w:sz w:val="24"/>
          <w:szCs w:val="24"/>
        </w:rPr>
        <w:t xml:space="preserve"> the </w:t>
      </w:r>
      <w:r w:rsidR="00AC74F1">
        <w:rPr>
          <w:rFonts w:ascii="Arial" w:hAnsi="Arial" w:cs="Arial"/>
          <w:sz w:val="24"/>
          <w:szCs w:val="24"/>
        </w:rPr>
        <w:t xml:space="preserve">amount of </w:t>
      </w:r>
      <w:r w:rsidRPr="00B40D82">
        <w:rPr>
          <w:rFonts w:ascii="Arial" w:hAnsi="Arial" w:cs="Arial"/>
          <w:sz w:val="24"/>
          <w:szCs w:val="24"/>
        </w:rPr>
        <w:t xml:space="preserve">overhead assigned to </w:t>
      </w:r>
      <w:r w:rsidR="00CB7C53">
        <w:rPr>
          <w:rFonts w:ascii="Arial" w:hAnsi="Arial" w:cs="Arial"/>
          <w:sz w:val="24"/>
          <w:szCs w:val="24"/>
        </w:rPr>
        <w:t>different output</w:t>
      </w:r>
      <w:r w:rsidR="004F4B5B">
        <w:rPr>
          <w:rFonts w:ascii="Arial" w:hAnsi="Arial" w:cs="Arial"/>
          <w:sz w:val="24"/>
          <w:szCs w:val="24"/>
        </w:rPr>
        <w:t xml:space="preserve"> </w:t>
      </w:r>
      <w:r w:rsidR="004F4B5B" w:rsidRPr="006E5F65">
        <w:rPr>
          <w:rFonts w:ascii="Arial" w:hAnsi="Arial" w:cs="Arial"/>
          <w:b/>
          <w:bCs/>
          <w:sz w:val="24"/>
          <w:szCs w:val="24"/>
        </w:rPr>
        <w:t>types</w:t>
      </w:r>
      <w:r w:rsidR="006317C5">
        <w:rPr>
          <w:rFonts w:ascii="Arial" w:hAnsi="Arial" w:cs="Arial"/>
          <w:sz w:val="24"/>
          <w:szCs w:val="24"/>
        </w:rPr>
        <w:t xml:space="preserve"> </w:t>
      </w:r>
      <w:r w:rsidRPr="00B40D82">
        <w:rPr>
          <w:rFonts w:ascii="Arial" w:hAnsi="Arial" w:cs="Arial"/>
          <w:sz w:val="24"/>
          <w:szCs w:val="24"/>
        </w:rPr>
        <w:t>without changing total overhead.</w:t>
      </w:r>
    </w:p>
    <w:p w14:paraId="545344BC" w14:textId="77777777" w:rsidR="002B141D" w:rsidRDefault="002B141D" w:rsidP="002B141D">
      <w:pPr>
        <w:spacing w:line="240" w:lineRule="auto"/>
        <w:ind w:left="1440"/>
        <w:jc w:val="both"/>
        <w:rPr>
          <w:rFonts w:ascii="Arial" w:hAnsi="Arial" w:cs="Arial"/>
          <w:sz w:val="24"/>
          <w:szCs w:val="24"/>
        </w:rPr>
      </w:pPr>
      <w:r w:rsidRPr="00B40D82">
        <w:rPr>
          <w:rFonts w:ascii="Arial" w:hAnsi="Arial" w:cs="Arial"/>
          <w:sz w:val="24"/>
          <w:szCs w:val="24"/>
        </w:rPr>
        <w:t>The choice of allocation base significantly influences product cost information and managerial decisions.</w:t>
      </w:r>
    </w:p>
    <w:p w14:paraId="1DB886B1" w14:textId="77777777" w:rsidR="000211AE" w:rsidRDefault="000211AE" w:rsidP="002B141D">
      <w:pPr>
        <w:spacing w:line="240" w:lineRule="auto"/>
        <w:ind w:left="1440"/>
        <w:jc w:val="both"/>
        <w:rPr>
          <w:rFonts w:ascii="Arial" w:hAnsi="Arial" w:cs="Arial"/>
          <w:sz w:val="24"/>
          <w:szCs w:val="24"/>
        </w:rPr>
      </w:pPr>
    </w:p>
    <w:p w14:paraId="64C21CF7" w14:textId="77777777" w:rsidR="000211AE" w:rsidRPr="000211AE" w:rsidRDefault="000211AE" w:rsidP="000211AE">
      <w:pPr>
        <w:spacing w:line="240" w:lineRule="auto"/>
        <w:ind w:left="1440"/>
        <w:jc w:val="both"/>
        <w:rPr>
          <w:rFonts w:ascii="Arial" w:hAnsi="Arial" w:cs="Arial"/>
          <w:sz w:val="24"/>
          <w:szCs w:val="24"/>
        </w:rPr>
      </w:pPr>
      <w:r w:rsidRPr="000211AE">
        <w:rPr>
          <w:rFonts w:ascii="Arial" w:hAnsi="Arial" w:cs="Arial"/>
          <w:sz w:val="24"/>
          <w:szCs w:val="24"/>
        </w:rPr>
        <w:t>Although the allocation approach changes in the book’s departmental overhead example, the cost driver, DLH does not.</w:t>
      </w:r>
    </w:p>
    <w:p w14:paraId="05DE1BB5" w14:textId="77777777" w:rsidR="000211AE" w:rsidRPr="000211AE" w:rsidRDefault="000211AE" w:rsidP="000211AE">
      <w:pPr>
        <w:spacing w:line="240" w:lineRule="auto"/>
        <w:ind w:left="1440"/>
        <w:jc w:val="both"/>
        <w:rPr>
          <w:rFonts w:ascii="Arial" w:hAnsi="Arial" w:cs="Arial"/>
          <w:sz w:val="24"/>
          <w:szCs w:val="24"/>
        </w:rPr>
      </w:pPr>
      <w:r w:rsidRPr="000211AE">
        <w:rPr>
          <w:rFonts w:ascii="Arial" w:hAnsi="Arial" w:cs="Arial"/>
          <w:sz w:val="24"/>
          <w:szCs w:val="24"/>
        </w:rPr>
        <w:t>Instead of changing the DLH divisor, overhead costs are reallocated across departments by ‘</w:t>
      </w:r>
      <w:r w:rsidRPr="000211AE">
        <w:rPr>
          <w:rFonts w:ascii="Arial" w:hAnsi="Arial" w:cs="Arial"/>
          <w:i/>
          <w:iCs/>
          <w:sz w:val="24"/>
          <w:szCs w:val="24"/>
          <w:u w:val="single"/>
        </w:rPr>
        <w:t>adjusting the dividend cost amounts’</w:t>
      </w:r>
      <w:r w:rsidRPr="000211AE">
        <w:rPr>
          <w:rFonts w:ascii="Arial" w:hAnsi="Arial" w:cs="Arial"/>
          <w:sz w:val="24"/>
          <w:szCs w:val="24"/>
        </w:rPr>
        <w:t xml:space="preserve"> assigned to each department, while still equating to the same total overhead.</w:t>
      </w:r>
    </w:p>
    <w:p w14:paraId="34D9986A" w14:textId="77777777" w:rsidR="000211AE" w:rsidRPr="000211AE" w:rsidRDefault="000211AE" w:rsidP="000211AE">
      <w:pPr>
        <w:spacing w:line="240" w:lineRule="auto"/>
        <w:ind w:left="1440"/>
        <w:jc w:val="both"/>
        <w:rPr>
          <w:rFonts w:ascii="Arial" w:hAnsi="Arial" w:cs="Arial"/>
          <w:sz w:val="24"/>
          <w:szCs w:val="24"/>
        </w:rPr>
      </w:pPr>
      <w:r w:rsidRPr="000211AE">
        <w:rPr>
          <w:rFonts w:ascii="Arial" w:hAnsi="Arial" w:cs="Arial"/>
          <w:sz w:val="24"/>
          <w:szCs w:val="24"/>
        </w:rPr>
        <w:t>The difference is that costs are now attributed to departments rather than product lines, using the same DLH basis.</w:t>
      </w:r>
    </w:p>
    <w:p w14:paraId="1980C8E6" w14:textId="77777777" w:rsidR="002B141D" w:rsidRDefault="002B141D" w:rsidP="0078526D">
      <w:pPr>
        <w:spacing w:after="0"/>
        <w:ind w:left="1440"/>
        <w:jc w:val="both"/>
        <w:rPr>
          <w:rFonts w:ascii="Arial" w:hAnsi="Arial" w:cs="Arial"/>
          <w:sz w:val="24"/>
          <w:szCs w:val="24"/>
        </w:rPr>
      </w:pPr>
    </w:p>
    <w:p w14:paraId="7CA7E8E8" w14:textId="77777777" w:rsidR="002B141D" w:rsidRPr="005E07A8" w:rsidRDefault="002B141D" w:rsidP="002B141D">
      <w:pPr>
        <w:spacing w:after="0"/>
        <w:ind w:left="1440"/>
        <w:jc w:val="both"/>
        <w:rPr>
          <w:rFonts w:ascii="Arial" w:hAnsi="Arial" w:cs="Arial"/>
          <w:sz w:val="24"/>
          <w:szCs w:val="24"/>
        </w:rPr>
      </w:pPr>
      <w:r w:rsidRPr="005E07A8">
        <w:rPr>
          <w:rFonts w:ascii="Arial" w:hAnsi="Arial" w:cs="Arial"/>
          <w:sz w:val="24"/>
          <w:szCs w:val="24"/>
        </w:rPr>
        <w:t>If overhead is allocated poorly:</w:t>
      </w:r>
    </w:p>
    <w:p w14:paraId="509F05D0" w14:textId="77777777" w:rsidR="002B141D" w:rsidRPr="005E07A8" w:rsidRDefault="002B141D" w:rsidP="002B141D">
      <w:pPr>
        <w:pStyle w:val="ListParagraph"/>
        <w:numPr>
          <w:ilvl w:val="0"/>
          <w:numId w:val="14"/>
        </w:numPr>
        <w:spacing w:after="0" w:line="240" w:lineRule="auto"/>
        <w:jc w:val="both"/>
        <w:rPr>
          <w:rFonts w:ascii="Arial" w:hAnsi="Arial" w:cs="Arial"/>
          <w:sz w:val="24"/>
          <w:szCs w:val="24"/>
        </w:rPr>
      </w:pPr>
      <w:r w:rsidRPr="005E07A8">
        <w:rPr>
          <w:rFonts w:ascii="Arial" w:hAnsi="Arial" w:cs="Arial"/>
          <w:sz w:val="24"/>
          <w:szCs w:val="24"/>
        </w:rPr>
        <w:t>Product A may look unprofitable when it isn’t</w:t>
      </w:r>
    </w:p>
    <w:p w14:paraId="74FBD5B4" w14:textId="77777777" w:rsidR="002B141D" w:rsidRPr="005E07A8" w:rsidRDefault="002B141D" w:rsidP="002B141D">
      <w:pPr>
        <w:pStyle w:val="ListParagraph"/>
        <w:numPr>
          <w:ilvl w:val="0"/>
          <w:numId w:val="14"/>
        </w:numPr>
        <w:spacing w:after="0" w:line="240" w:lineRule="auto"/>
        <w:jc w:val="both"/>
        <w:rPr>
          <w:rFonts w:ascii="Arial" w:hAnsi="Arial" w:cs="Arial"/>
          <w:sz w:val="24"/>
          <w:szCs w:val="24"/>
        </w:rPr>
      </w:pPr>
      <w:r w:rsidRPr="005E07A8">
        <w:rPr>
          <w:rFonts w:ascii="Arial" w:hAnsi="Arial" w:cs="Arial"/>
          <w:sz w:val="24"/>
          <w:szCs w:val="24"/>
        </w:rPr>
        <w:t>Managers may kill the wrong product</w:t>
      </w:r>
    </w:p>
    <w:p w14:paraId="7C424BE7" w14:textId="77777777" w:rsidR="002B141D" w:rsidRPr="005E07A8" w:rsidRDefault="002B141D" w:rsidP="00F250CD">
      <w:pPr>
        <w:pStyle w:val="ListParagraph"/>
        <w:numPr>
          <w:ilvl w:val="0"/>
          <w:numId w:val="14"/>
        </w:numPr>
        <w:spacing w:line="240" w:lineRule="auto"/>
        <w:jc w:val="both"/>
        <w:rPr>
          <w:rFonts w:ascii="Arial" w:hAnsi="Arial" w:cs="Arial"/>
          <w:sz w:val="24"/>
          <w:szCs w:val="24"/>
        </w:rPr>
      </w:pPr>
      <w:r w:rsidRPr="005E07A8">
        <w:rPr>
          <w:rFonts w:ascii="Arial" w:hAnsi="Arial" w:cs="Arial"/>
          <w:sz w:val="24"/>
          <w:szCs w:val="24"/>
        </w:rPr>
        <w:t>Prices may be set incorrectly</w:t>
      </w:r>
    </w:p>
    <w:p w14:paraId="1666E451" w14:textId="6E743B27" w:rsidR="002B141D" w:rsidRPr="005E07A8" w:rsidRDefault="002B141D" w:rsidP="002B141D">
      <w:pPr>
        <w:spacing w:after="0"/>
        <w:ind w:left="1440"/>
        <w:jc w:val="both"/>
        <w:rPr>
          <w:rFonts w:ascii="Arial" w:hAnsi="Arial" w:cs="Arial"/>
          <w:sz w:val="24"/>
          <w:szCs w:val="24"/>
        </w:rPr>
      </w:pPr>
      <w:r w:rsidRPr="005E07A8">
        <w:rPr>
          <w:rFonts w:ascii="Arial" w:hAnsi="Arial" w:cs="Arial"/>
          <w:sz w:val="24"/>
          <w:szCs w:val="24"/>
        </w:rPr>
        <w:t>So overhead allocation affects</w:t>
      </w:r>
      <w:r w:rsidR="00F250CD">
        <w:rPr>
          <w:rFonts w:ascii="Arial" w:hAnsi="Arial" w:cs="Arial"/>
          <w:sz w:val="24"/>
          <w:szCs w:val="24"/>
        </w:rPr>
        <w:t xml:space="preserve"> pricing, product mix</w:t>
      </w:r>
      <w:r w:rsidR="00C4328B">
        <w:rPr>
          <w:rFonts w:ascii="Arial" w:hAnsi="Arial" w:cs="Arial"/>
          <w:sz w:val="24"/>
          <w:szCs w:val="24"/>
        </w:rPr>
        <w:t xml:space="preserve"> and outsourcing</w:t>
      </w:r>
    </w:p>
    <w:p w14:paraId="684361A1" w14:textId="77777777" w:rsidR="002B141D" w:rsidRDefault="002B141D" w:rsidP="002B141D">
      <w:pPr>
        <w:spacing w:after="0"/>
        <w:ind w:left="1440"/>
        <w:jc w:val="both"/>
        <w:rPr>
          <w:rFonts w:ascii="Arial" w:hAnsi="Arial" w:cs="Arial"/>
          <w:sz w:val="24"/>
          <w:szCs w:val="24"/>
        </w:rPr>
      </w:pPr>
    </w:p>
    <w:p w14:paraId="74D13902" w14:textId="77777777" w:rsidR="002B141D" w:rsidRPr="002B5D5B" w:rsidRDefault="002B141D" w:rsidP="00BF1B86">
      <w:pPr>
        <w:pStyle w:val="Heading3"/>
        <w:numPr>
          <w:ilvl w:val="2"/>
          <w:numId w:val="1"/>
        </w:numPr>
        <w:spacing w:before="120" w:after="120"/>
        <w:ind w:left="1225" w:hanging="505"/>
        <w:rPr>
          <w:rFonts w:ascii="Arial" w:hAnsi="Arial" w:cs="Arial"/>
          <w:color w:val="auto"/>
        </w:rPr>
      </w:pPr>
      <w:r>
        <w:rPr>
          <w:rFonts w:ascii="Arial" w:hAnsi="Arial" w:cs="Arial"/>
          <w:color w:val="auto"/>
        </w:rPr>
        <w:t>Over and Under Application of Overhead</w:t>
      </w:r>
    </w:p>
    <w:p w14:paraId="3754F6CE" w14:textId="674C63EF" w:rsidR="00064AA5" w:rsidRDefault="002B141D" w:rsidP="00064AA5">
      <w:pPr>
        <w:spacing w:line="240" w:lineRule="auto"/>
        <w:ind w:left="1440"/>
        <w:jc w:val="both"/>
        <w:rPr>
          <w:rFonts w:ascii="Arial" w:hAnsi="Arial" w:cs="Arial"/>
          <w:sz w:val="24"/>
          <w:szCs w:val="24"/>
        </w:rPr>
      </w:pPr>
      <w:r w:rsidRPr="00F778EB">
        <w:rPr>
          <w:rFonts w:ascii="Arial" w:hAnsi="Arial" w:cs="Arial"/>
          <w:sz w:val="24"/>
          <w:szCs w:val="24"/>
        </w:rPr>
        <w:t>In managerial accounting, overhead cost</w:t>
      </w:r>
      <w:r w:rsidR="00FD56DD">
        <w:rPr>
          <w:rFonts w:ascii="Arial" w:hAnsi="Arial" w:cs="Arial"/>
          <w:sz w:val="24"/>
          <w:szCs w:val="24"/>
        </w:rPr>
        <w:t>s</w:t>
      </w:r>
      <w:r w:rsidRPr="00F778EB">
        <w:rPr>
          <w:rFonts w:ascii="Arial" w:hAnsi="Arial" w:cs="Arial"/>
          <w:sz w:val="24"/>
          <w:szCs w:val="24"/>
        </w:rPr>
        <w:t xml:space="preserve"> </w:t>
      </w:r>
      <w:r w:rsidR="00D3764C">
        <w:rPr>
          <w:rFonts w:ascii="Arial" w:hAnsi="Arial" w:cs="Arial"/>
          <w:sz w:val="24"/>
          <w:szCs w:val="24"/>
        </w:rPr>
        <w:t>cannot be traced exclusively to a single output type</w:t>
      </w:r>
      <w:r w:rsidR="0004173E">
        <w:rPr>
          <w:rFonts w:ascii="Arial" w:hAnsi="Arial" w:cs="Arial"/>
          <w:sz w:val="24"/>
          <w:szCs w:val="24"/>
        </w:rPr>
        <w:t xml:space="preserve">, but moreover, its </w:t>
      </w:r>
      <w:r w:rsidR="001A72D4">
        <w:rPr>
          <w:rFonts w:ascii="Arial" w:hAnsi="Arial" w:cs="Arial"/>
          <w:sz w:val="24"/>
          <w:szCs w:val="24"/>
        </w:rPr>
        <w:t>total</w:t>
      </w:r>
      <w:r w:rsidR="0004173E">
        <w:rPr>
          <w:rFonts w:ascii="Arial" w:hAnsi="Arial" w:cs="Arial"/>
          <w:sz w:val="24"/>
          <w:szCs w:val="24"/>
        </w:rPr>
        <w:t xml:space="preserve"> amount </w:t>
      </w:r>
      <w:r w:rsidR="00F435A6">
        <w:rPr>
          <w:rFonts w:ascii="Arial" w:hAnsi="Arial" w:cs="Arial"/>
          <w:sz w:val="24"/>
          <w:szCs w:val="24"/>
        </w:rPr>
        <w:t xml:space="preserve">is not </w:t>
      </w:r>
      <w:bookmarkEnd w:id="0"/>
      <w:r w:rsidR="00064AA5" w:rsidRPr="00B3607F">
        <w:rPr>
          <w:rFonts w:ascii="Arial" w:hAnsi="Arial" w:cs="Arial"/>
          <w:sz w:val="24"/>
          <w:szCs w:val="24"/>
        </w:rPr>
        <w:t>fully known until the end of the accounting period.</w:t>
      </w:r>
    </w:p>
    <w:p w14:paraId="518D012B" w14:textId="77777777" w:rsidR="00064AA5" w:rsidRDefault="00064AA5" w:rsidP="00064AA5">
      <w:pPr>
        <w:spacing w:line="240" w:lineRule="auto"/>
        <w:ind w:left="1440"/>
        <w:jc w:val="both"/>
        <w:rPr>
          <w:rFonts w:ascii="Arial" w:hAnsi="Arial" w:cs="Arial"/>
          <w:sz w:val="24"/>
          <w:szCs w:val="24"/>
        </w:rPr>
      </w:pPr>
      <w:r w:rsidRPr="00B3607F">
        <w:rPr>
          <w:rFonts w:ascii="Arial" w:hAnsi="Arial" w:cs="Arial"/>
          <w:sz w:val="24"/>
          <w:szCs w:val="24"/>
        </w:rPr>
        <w:t>However, managers still</w:t>
      </w:r>
      <w:r>
        <w:rPr>
          <w:rFonts w:ascii="Arial" w:hAnsi="Arial" w:cs="Arial"/>
          <w:sz w:val="24"/>
          <w:szCs w:val="24"/>
        </w:rPr>
        <w:t xml:space="preserve"> need</w:t>
      </w:r>
      <w:r w:rsidRPr="00B3607F">
        <w:rPr>
          <w:rFonts w:ascii="Arial" w:hAnsi="Arial" w:cs="Arial"/>
          <w:sz w:val="24"/>
          <w:szCs w:val="24"/>
        </w:rPr>
        <w:t xml:space="preserve"> know product costs </w:t>
      </w:r>
      <w:r w:rsidRPr="00E70E6F">
        <w:rPr>
          <w:rFonts w:ascii="Arial" w:hAnsi="Arial" w:cs="Arial"/>
          <w:sz w:val="24"/>
          <w:szCs w:val="24"/>
          <w:u w:val="single"/>
        </w:rPr>
        <w:t>during the upcoming year</w:t>
      </w:r>
      <w:r w:rsidRPr="00B3607F">
        <w:rPr>
          <w:rFonts w:ascii="Arial" w:hAnsi="Arial" w:cs="Arial"/>
          <w:sz w:val="24"/>
          <w:szCs w:val="24"/>
        </w:rPr>
        <w:t xml:space="preserve"> in order to make pricing, planning, and profitability decisions.</w:t>
      </w:r>
    </w:p>
    <w:p w14:paraId="2972C1A3" w14:textId="5D11164C" w:rsidR="00064AA5" w:rsidRPr="00B3607F" w:rsidRDefault="00433AA2" w:rsidP="00064AA5">
      <w:pPr>
        <w:spacing w:line="240" w:lineRule="auto"/>
        <w:ind w:left="1440"/>
        <w:jc w:val="both"/>
        <w:rPr>
          <w:rFonts w:ascii="Arial" w:hAnsi="Arial" w:cs="Arial"/>
          <w:sz w:val="24"/>
          <w:szCs w:val="24"/>
        </w:rPr>
      </w:pPr>
      <w:r w:rsidRPr="00B3607F">
        <w:rPr>
          <w:rFonts w:ascii="Arial" w:hAnsi="Arial" w:cs="Arial"/>
          <w:sz w:val="24"/>
          <w:szCs w:val="24"/>
        </w:rPr>
        <w:t xml:space="preserve">BECAUSE </w:t>
      </w:r>
      <w:r w:rsidR="00064AA5" w:rsidRPr="00B3607F">
        <w:rPr>
          <w:rFonts w:ascii="Arial" w:hAnsi="Arial" w:cs="Arial"/>
          <w:sz w:val="24"/>
          <w:szCs w:val="24"/>
        </w:rPr>
        <w:t xml:space="preserve">waiting until year-end is impractical, overhead costs must be estimated </w:t>
      </w:r>
      <w:r w:rsidR="00064AA5" w:rsidRPr="007F5821">
        <w:rPr>
          <w:rFonts w:ascii="Arial" w:hAnsi="Arial" w:cs="Arial"/>
          <w:sz w:val="24"/>
          <w:szCs w:val="24"/>
        </w:rPr>
        <w:t xml:space="preserve">in </w:t>
      </w:r>
      <w:r w:rsidR="0004562C" w:rsidRPr="007F5821">
        <w:rPr>
          <w:rFonts w:ascii="Arial" w:hAnsi="Arial" w:cs="Arial"/>
          <w:sz w:val="24"/>
          <w:szCs w:val="24"/>
        </w:rPr>
        <w:t>ADVANCE</w:t>
      </w:r>
      <w:r w:rsidR="00064AA5" w:rsidRPr="00B3607F">
        <w:rPr>
          <w:rFonts w:ascii="Arial" w:hAnsi="Arial" w:cs="Arial"/>
          <w:sz w:val="24"/>
          <w:szCs w:val="24"/>
        </w:rPr>
        <w:t xml:space="preserve"> and </w:t>
      </w:r>
      <w:r w:rsidR="00064AA5" w:rsidRPr="00CE25C0">
        <w:rPr>
          <w:rFonts w:ascii="Arial" w:hAnsi="Arial" w:cs="Arial"/>
          <w:b/>
          <w:bCs/>
          <w:sz w:val="24"/>
          <w:szCs w:val="24"/>
        </w:rPr>
        <w:t>allocated systematically</w:t>
      </w:r>
      <w:r w:rsidR="00064AA5" w:rsidRPr="007F5821">
        <w:rPr>
          <w:rFonts w:ascii="Arial" w:hAnsi="Arial" w:cs="Arial"/>
          <w:sz w:val="24"/>
          <w:szCs w:val="24"/>
        </w:rPr>
        <w:t xml:space="preserve"> </w:t>
      </w:r>
      <w:r w:rsidR="00064AA5" w:rsidRPr="00CE25C0">
        <w:rPr>
          <w:rFonts w:ascii="Arial" w:hAnsi="Arial" w:cs="Arial"/>
          <w:sz w:val="24"/>
          <w:szCs w:val="24"/>
        </w:rPr>
        <w:t>to production</w:t>
      </w:r>
      <w:r w:rsidR="001A1C76" w:rsidRPr="00CE25C0">
        <w:rPr>
          <w:rFonts w:ascii="Arial" w:hAnsi="Arial" w:cs="Arial"/>
          <w:sz w:val="24"/>
          <w:szCs w:val="24"/>
        </w:rPr>
        <w:t xml:space="preserve"> outputs</w:t>
      </w:r>
      <w:r w:rsidR="00064AA5" w:rsidRPr="00B3607F">
        <w:rPr>
          <w:rFonts w:ascii="Arial" w:hAnsi="Arial" w:cs="Arial"/>
          <w:sz w:val="24"/>
          <w:szCs w:val="24"/>
        </w:rPr>
        <w:t>.</w:t>
      </w:r>
    </w:p>
    <w:p w14:paraId="327B5D16" w14:textId="77777777" w:rsidR="00064AA5" w:rsidRPr="00B3607F" w:rsidRDefault="00064AA5" w:rsidP="00064AA5">
      <w:pPr>
        <w:spacing w:line="240" w:lineRule="auto"/>
        <w:ind w:left="1440"/>
        <w:jc w:val="both"/>
        <w:rPr>
          <w:rFonts w:ascii="Arial" w:hAnsi="Arial" w:cs="Arial"/>
          <w:sz w:val="24"/>
          <w:szCs w:val="24"/>
        </w:rPr>
      </w:pPr>
    </w:p>
    <w:p w14:paraId="41AEEAC9" w14:textId="77777777" w:rsidR="00064AA5" w:rsidRDefault="00064AA5" w:rsidP="00064AA5">
      <w:pPr>
        <w:spacing w:line="240" w:lineRule="auto"/>
        <w:ind w:left="1440"/>
        <w:jc w:val="both"/>
        <w:rPr>
          <w:rFonts w:ascii="Arial" w:hAnsi="Arial" w:cs="Arial"/>
          <w:sz w:val="24"/>
          <w:szCs w:val="24"/>
        </w:rPr>
      </w:pPr>
      <w:r w:rsidRPr="00B3607F">
        <w:rPr>
          <w:rFonts w:ascii="Arial" w:hAnsi="Arial" w:cs="Arial"/>
          <w:sz w:val="24"/>
          <w:szCs w:val="24"/>
        </w:rPr>
        <w:t xml:space="preserve">To achieve this, companies use a predetermined overhead rate (POHR). </w:t>
      </w:r>
    </w:p>
    <w:p w14:paraId="6E71FA08" w14:textId="2CED267D" w:rsidR="00064AA5" w:rsidRPr="00102DD8" w:rsidRDefault="00064AA5" w:rsidP="00064AA5">
      <w:pPr>
        <w:spacing w:line="240" w:lineRule="auto"/>
        <w:ind w:left="1440"/>
        <w:jc w:val="both"/>
        <w:rPr>
          <w:rFonts w:ascii="Arial" w:hAnsi="Arial" w:cs="Arial"/>
          <w:spacing w:val="-4"/>
          <w:sz w:val="24"/>
          <w:szCs w:val="24"/>
        </w:rPr>
      </w:pPr>
      <w:r w:rsidRPr="00102DD8">
        <w:rPr>
          <w:rFonts w:ascii="Arial" w:hAnsi="Arial" w:cs="Arial"/>
          <w:spacing w:val="-4"/>
          <w:sz w:val="24"/>
          <w:szCs w:val="24"/>
        </w:rPr>
        <w:t xml:space="preserve">POHR is an estimated cost driver rate calculated </w:t>
      </w:r>
      <w:r w:rsidRPr="00102DD8">
        <w:rPr>
          <w:rFonts w:ascii="Arial" w:hAnsi="Arial" w:cs="Arial"/>
          <w:b/>
          <w:bCs/>
          <w:spacing w:val="-4"/>
          <w:sz w:val="24"/>
          <w:szCs w:val="24"/>
        </w:rPr>
        <w:t>at the beginning of the period</w:t>
      </w:r>
      <w:r w:rsidRPr="00102DD8">
        <w:rPr>
          <w:rFonts w:ascii="Arial" w:hAnsi="Arial" w:cs="Arial"/>
          <w:spacing w:val="-4"/>
          <w:sz w:val="24"/>
          <w:szCs w:val="24"/>
        </w:rPr>
        <w:t xml:space="preserve"> </w:t>
      </w:r>
      <w:r w:rsidR="00E871C0" w:rsidRPr="00102DD8">
        <w:rPr>
          <w:rFonts w:ascii="Arial" w:hAnsi="Arial" w:cs="Arial"/>
          <w:spacing w:val="-4"/>
          <w:sz w:val="24"/>
          <w:szCs w:val="24"/>
        </w:rPr>
        <w:t>from</w:t>
      </w:r>
      <w:r w:rsidRPr="00102DD8">
        <w:rPr>
          <w:rFonts w:ascii="Arial" w:hAnsi="Arial" w:cs="Arial"/>
          <w:spacing w:val="-4"/>
          <w:sz w:val="24"/>
          <w:szCs w:val="24"/>
        </w:rPr>
        <w:t xml:space="preserve"> dividing estimated total overhead costs by an estimated volume of a chosen cost driver, such as direct labour hours or machine hours.</w:t>
      </w:r>
    </w:p>
    <w:p w14:paraId="2591FD05" w14:textId="6CE8C3A3" w:rsidR="00064AA5" w:rsidRDefault="00064AA5" w:rsidP="00064AA5">
      <w:pPr>
        <w:spacing w:line="240" w:lineRule="auto"/>
        <w:ind w:left="1440"/>
        <w:jc w:val="both"/>
        <w:rPr>
          <w:rFonts w:ascii="Arial" w:hAnsi="Arial" w:cs="Arial"/>
          <w:sz w:val="24"/>
          <w:szCs w:val="24"/>
        </w:rPr>
      </w:pPr>
      <w:r w:rsidRPr="00B3607F">
        <w:rPr>
          <w:rFonts w:ascii="Arial" w:hAnsi="Arial" w:cs="Arial"/>
          <w:sz w:val="24"/>
          <w:szCs w:val="24"/>
        </w:rPr>
        <w:t xml:space="preserve">The underlying assumption is that cost drivers are systematically related to costs, so that increases in cost driver </w:t>
      </w:r>
      <w:r w:rsidRPr="00720189">
        <w:rPr>
          <w:rFonts w:ascii="Arial" w:hAnsi="Arial" w:cs="Arial"/>
          <w:b/>
          <w:bCs/>
          <w:sz w:val="24"/>
          <w:szCs w:val="24"/>
        </w:rPr>
        <w:t>usage</w:t>
      </w:r>
      <w:r w:rsidRPr="00B3607F">
        <w:rPr>
          <w:rFonts w:ascii="Arial" w:hAnsi="Arial" w:cs="Arial"/>
          <w:sz w:val="24"/>
          <w:szCs w:val="24"/>
        </w:rPr>
        <w:t xml:space="preserve"> tend to be associated with increases in overhead.</w:t>
      </w:r>
    </w:p>
    <w:p w14:paraId="6CA462E2" w14:textId="77777777" w:rsidR="00064AA5" w:rsidRPr="00B3607F" w:rsidRDefault="00064AA5" w:rsidP="00064AA5">
      <w:pPr>
        <w:spacing w:line="240" w:lineRule="auto"/>
        <w:ind w:left="1440"/>
        <w:jc w:val="both"/>
        <w:rPr>
          <w:rFonts w:ascii="Arial" w:hAnsi="Arial" w:cs="Arial"/>
          <w:sz w:val="24"/>
          <w:szCs w:val="24"/>
        </w:rPr>
      </w:pPr>
      <w:r w:rsidRPr="00B3607F">
        <w:rPr>
          <w:rFonts w:ascii="Arial" w:hAnsi="Arial" w:cs="Arial"/>
          <w:sz w:val="24"/>
          <w:szCs w:val="24"/>
        </w:rPr>
        <w:t xml:space="preserve">This relationship does not need to be perfectly proportional; it only needs to be sufficiently consistent to allow practical and </w:t>
      </w:r>
      <w:r w:rsidRPr="00391C64">
        <w:rPr>
          <w:rFonts w:ascii="Arial" w:hAnsi="Arial" w:cs="Arial"/>
          <w:b/>
          <w:bCs/>
          <w:sz w:val="24"/>
          <w:szCs w:val="24"/>
        </w:rPr>
        <w:t>comparable</w:t>
      </w:r>
      <w:r w:rsidRPr="00B3607F">
        <w:rPr>
          <w:rFonts w:ascii="Arial" w:hAnsi="Arial" w:cs="Arial"/>
          <w:sz w:val="24"/>
          <w:szCs w:val="24"/>
        </w:rPr>
        <w:t xml:space="preserve"> allocation.</w:t>
      </w:r>
    </w:p>
    <w:p w14:paraId="79726F89" w14:textId="77777777" w:rsidR="00064AA5" w:rsidRPr="00B3607F" w:rsidRDefault="00064AA5" w:rsidP="00064AA5">
      <w:pPr>
        <w:spacing w:line="240" w:lineRule="auto"/>
        <w:ind w:left="1440"/>
        <w:jc w:val="both"/>
        <w:rPr>
          <w:rFonts w:ascii="Arial" w:hAnsi="Arial" w:cs="Arial"/>
          <w:sz w:val="24"/>
          <w:szCs w:val="24"/>
        </w:rPr>
      </w:pPr>
    </w:p>
    <w:p w14:paraId="362DC94A" w14:textId="5308EEAF" w:rsidR="00064AA5" w:rsidRDefault="00064AA5" w:rsidP="00064AA5">
      <w:pPr>
        <w:spacing w:line="240" w:lineRule="auto"/>
        <w:ind w:left="1440"/>
        <w:jc w:val="both"/>
        <w:rPr>
          <w:rFonts w:ascii="Arial" w:hAnsi="Arial" w:cs="Arial"/>
          <w:sz w:val="24"/>
          <w:szCs w:val="24"/>
        </w:rPr>
      </w:pPr>
      <w:r w:rsidRPr="00B3607F">
        <w:rPr>
          <w:rFonts w:ascii="Arial" w:hAnsi="Arial" w:cs="Arial"/>
          <w:sz w:val="24"/>
          <w:szCs w:val="24"/>
        </w:rPr>
        <w:t xml:space="preserve">Once the POHR is established, overhead is applied to production </w:t>
      </w:r>
      <w:r w:rsidR="000D301C">
        <w:rPr>
          <w:rFonts w:ascii="Arial" w:hAnsi="Arial" w:cs="Arial"/>
          <w:sz w:val="24"/>
          <w:szCs w:val="24"/>
        </w:rPr>
        <w:t>‘</w:t>
      </w:r>
      <w:r w:rsidRPr="000D301C">
        <w:rPr>
          <w:rFonts w:ascii="Arial" w:hAnsi="Arial" w:cs="Arial"/>
          <w:i/>
          <w:iCs/>
          <w:sz w:val="24"/>
          <w:szCs w:val="24"/>
        </w:rPr>
        <w:t>during the period</w:t>
      </w:r>
      <w:r w:rsidR="000D301C">
        <w:rPr>
          <w:rFonts w:ascii="Arial" w:hAnsi="Arial" w:cs="Arial"/>
          <w:sz w:val="24"/>
          <w:szCs w:val="24"/>
        </w:rPr>
        <w:t>’</w:t>
      </w:r>
      <w:r w:rsidRPr="00B3607F">
        <w:rPr>
          <w:rFonts w:ascii="Arial" w:hAnsi="Arial" w:cs="Arial"/>
          <w:sz w:val="24"/>
          <w:szCs w:val="24"/>
        </w:rPr>
        <w:t xml:space="preserve"> by multiplying the predetermined rate by the </w:t>
      </w:r>
      <w:r w:rsidRPr="00DF3605">
        <w:rPr>
          <w:rFonts w:ascii="Arial" w:hAnsi="Arial" w:cs="Arial"/>
          <w:sz w:val="24"/>
          <w:szCs w:val="24"/>
          <w:u w:val="single"/>
        </w:rPr>
        <w:t>actual cost driver units incurred</w:t>
      </w:r>
      <w:r w:rsidRPr="00B3607F">
        <w:rPr>
          <w:rFonts w:ascii="Arial" w:hAnsi="Arial" w:cs="Arial"/>
          <w:sz w:val="24"/>
          <w:szCs w:val="24"/>
        </w:rPr>
        <w:t>.</w:t>
      </w:r>
    </w:p>
    <w:p w14:paraId="158FF2BA" w14:textId="7C7F524E" w:rsidR="00064AA5" w:rsidRDefault="00064AA5" w:rsidP="00064AA5">
      <w:pPr>
        <w:spacing w:line="240" w:lineRule="auto"/>
        <w:ind w:left="1440"/>
        <w:jc w:val="both"/>
        <w:rPr>
          <w:rFonts w:ascii="Arial" w:hAnsi="Arial" w:cs="Arial"/>
          <w:sz w:val="24"/>
          <w:szCs w:val="24"/>
        </w:rPr>
      </w:pPr>
      <w:r w:rsidRPr="00B3607F">
        <w:rPr>
          <w:rFonts w:ascii="Arial" w:hAnsi="Arial" w:cs="Arial"/>
          <w:sz w:val="24"/>
          <w:szCs w:val="24"/>
        </w:rPr>
        <w:t xml:space="preserve">This results in applied overhead, which </w:t>
      </w:r>
      <w:r w:rsidRPr="00573E5B">
        <w:rPr>
          <w:rFonts w:ascii="Arial" w:hAnsi="Arial" w:cs="Arial"/>
          <w:sz w:val="24"/>
          <w:szCs w:val="24"/>
          <w:u w:val="single"/>
        </w:rPr>
        <w:t xml:space="preserve">becomes part of product </w:t>
      </w:r>
      <w:r w:rsidR="005241C7">
        <w:rPr>
          <w:rFonts w:ascii="Arial" w:hAnsi="Arial" w:cs="Arial"/>
          <w:sz w:val="24"/>
          <w:szCs w:val="24"/>
          <w:u w:val="single"/>
        </w:rPr>
        <w:t>COSTS</w:t>
      </w:r>
      <w:r w:rsidRPr="00B3607F">
        <w:rPr>
          <w:rFonts w:ascii="Arial" w:hAnsi="Arial" w:cs="Arial"/>
          <w:sz w:val="24"/>
          <w:szCs w:val="24"/>
        </w:rPr>
        <w:t>.</w:t>
      </w:r>
    </w:p>
    <w:p w14:paraId="4E5F910D" w14:textId="3096D224" w:rsidR="00064AA5" w:rsidRPr="00B3607F" w:rsidRDefault="00064AA5" w:rsidP="00064AA5">
      <w:pPr>
        <w:spacing w:line="240" w:lineRule="auto"/>
        <w:ind w:left="1440"/>
        <w:jc w:val="both"/>
        <w:rPr>
          <w:rFonts w:ascii="Arial" w:hAnsi="Arial" w:cs="Arial"/>
          <w:sz w:val="24"/>
          <w:szCs w:val="24"/>
        </w:rPr>
      </w:pPr>
      <w:r w:rsidRPr="00444C68">
        <w:rPr>
          <w:rFonts w:ascii="Arial" w:hAnsi="Arial" w:cs="Arial"/>
          <w:b/>
          <w:bCs/>
          <w:sz w:val="24"/>
          <w:szCs w:val="24"/>
        </w:rPr>
        <w:t>As production progresses</w:t>
      </w:r>
      <w:r w:rsidRPr="00B3607F">
        <w:rPr>
          <w:rFonts w:ascii="Arial" w:hAnsi="Arial" w:cs="Arial"/>
          <w:sz w:val="24"/>
          <w:szCs w:val="24"/>
        </w:rPr>
        <w:t xml:space="preserve">, applied overhead </w:t>
      </w:r>
      <w:r w:rsidRPr="00444C68">
        <w:rPr>
          <w:rFonts w:ascii="Arial" w:hAnsi="Arial" w:cs="Arial"/>
          <w:sz w:val="24"/>
          <w:szCs w:val="24"/>
          <w:u w:val="single"/>
        </w:rPr>
        <w:t>is included</w:t>
      </w:r>
      <w:r w:rsidRPr="00B3607F">
        <w:rPr>
          <w:rFonts w:ascii="Arial" w:hAnsi="Arial" w:cs="Arial"/>
          <w:sz w:val="24"/>
          <w:szCs w:val="24"/>
        </w:rPr>
        <w:t xml:space="preserve"> in work-in-process inventory, finished goods inventory, and ultimately cost of goods sold if the </w:t>
      </w:r>
      <w:r w:rsidR="00004DED">
        <w:rPr>
          <w:rFonts w:ascii="Arial" w:hAnsi="Arial" w:cs="Arial"/>
          <w:sz w:val="24"/>
          <w:szCs w:val="24"/>
        </w:rPr>
        <w:t>outputs</w:t>
      </w:r>
      <w:r w:rsidRPr="00B3607F">
        <w:rPr>
          <w:rFonts w:ascii="Arial" w:hAnsi="Arial" w:cs="Arial"/>
          <w:sz w:val="24"/>
          <w:szCs w:val="24"/>
        </w:rPr>
        <w:t xml:space="preserve"> are sold.</w:t>
      </w:r>
    </w:p>
    <w:p w14:paraId="434C8480" w14:textId="77777777" w:rsidR="00064AA5" w:rsidRPr="00B3607F" w:rsidRDefault="00064AA5" w:rsidP="00064AA5">
      <w:pPr>
        <w:spacing w:line="240" w:lineRule="auto"/>
        <w:ind w:left="1440"/>
        <w:jc w:val="both"/>
        <w:rPr>
          <w:rFonts w:ascii="Arial" w:hAnsi="Arial" w:cs="Arial"/>
          <w:sz w:val="24"/>
          <w:szCs w:val="24"/>
        </w:rPr>
      </w:pPr>
    </w:p>
    <w:p w14:paraId="6984081A" w14:textId="6C546EE0" w:rsidR="00064AA5" w:rsidRDefault="00064AA5" w:rsidP="00064AA5">
      <w:pPr>
        <w:spacing w:line="240" w:lineRule="auto"/>
        <w:ind w:left="1440"/>
        <w:jc w:val="both"/>
        <w:rPr>
          <w:rFonts w:ascii="Arial" w:hAnsi="Arial" w:cs="Arial"/>
          <w:sz w:val="24"/>
          <w:szCs w:val="24"/>
        </w:rPr>
      </w:pPr>
      <w:r w:rsidRPr="00B3607F">
        <w:rPr>
          <w:rFonts w:ascii="Arial" w:hAnsi="Arial" w:cs="Arial"/>
          <w:sz w:val="24"/>
          <w:szCs w:val="24"/>
        </w:rPr>
        <w:t xml:space="preserve">By the end of the accounting period, two figures </w:t>
      </w:r>
      <w:r w:rsidR="000B3659">
        <w:rPr>
          <w:rFonts w:ascii="Arial" w:hAnsi="Arial" w:cs="Arial"/>
          <w:sz w:val="24"/>
          <w:szCs w:val="24"/>
        </w:rPr>
        <w:t>become</w:t>
      </w:r>
      <w:r w:rsidRPr="00B3607F">
        <w:rPr>
          <w:rFonts w:ascii="Arial" w:hAnsi="Arial" w:cs="Arial"/>
          <w:sz w:val="24"/>
          <w:szCs w:val="24"/>
        </w:rPr>
        <w:t xml:space="preserve"> known: </w:t>
      </w:r>
      <w:r w:rsidR="0073415E">
        <w:rPr>
          <w:rFonts w:ascii="Arial" w:hAnsi="Arial" w:cs="Arial"/>
          <w:sz w:val="24"/>
          <w:szCs w:val="24"/>
        </w:rPr>
        <w:t>total</w:t>
      </w:r>
      <w:r w:rsidRPr="00B3607F">
        <w:rPr>
          <w:rFonts w:ascii="Arial" w:hAnsi="Arial" w:cs="Arial"/>
          <w:sz w:val="24"/>
          <w:szCs w:val="24"/>
        </w:rPr>
        <w:t xml:space="preserve"> applied overhead based on estimates, and the </w:t>
      </w:r>
      <w:r w:rsidRPr="008232A5">
        <w:rPr>
          <w:rFonts w:ascii="Arial" w:hAnsi="Arial" w:cs="Arial"/>
          <w:sz w:val="24"/>
          <w:szCs w:val="24"/>
        </w:rPr>
        <w:t xml:space="preserve">actual overhead </w:t>
      </w:r>
      <w:r w:rsidRPr="008232A5">
        <w:rPr>
          <w:rFonts w:ascii="Arial" w:hAnsi="Arial" w:cs="Arial"/>
          <w:b/>
          <w:bCs/>
          <w:sz w:val="24"/>
          <w:szCs w:val="24"/>
          <w:u w:val="single"/>
        </w:rPr>
        <w:t>incurred</w:t>
      </w:r>
      <w:r w:rsidRPr="00B3607F">
        <w:rPr>
          <w:rFonts w:ascii="Arial" w:hAnsi="Arial" w:cs="Arial"/>
          <w:sz w:val="24"/>
          <w:szCs w:val="24"/>
        </w:rPr>
        <w:t>.</w:t>
      </w:r>
    </w:p>
    <w:p w14:paraId="0937B2FA" w14:textId="4BBB22C8" w:rsidR="00064AA5" w:rsidRPr="00B3607F" w:rsidRDefault="00064AA5" w:rsidP="00064AA5">
      <w:pPr>
        <w:spacing w:line="240" w:lineRule="auto"/>
        <w:ind w:left="1440"/>
        <w:jc w:val="both"/>
        <w:rPr>
          <w:rFonts w:ascii="Arial" w:hAnsi="Arial" w:cs="Arial"/>
          <w:sz w:val="24"/>
          <w:szCs w:val="24"/>
        </w:rPr>
      </w:pPr>
      <w:r w:rsidRPr="00B3607F">
        <w:rPr>
          <w:rFonts w:ascii="Arial" w:hAnsi="Arial" w:cs="Arial"/>
          <w:sz w:val="24"/>
          <w:szCs w:val="24"/>
        </w:rPr>
        <w:t>These two amounts are rarely equal. If applied overhead exceeds actual overhead, overhead has been over-applied</w:t>
      </w:r>
      <w:r w:rsidR="00363E6A">
        <w:rPr>
          <w:rFonts w:ascii="Arial" w:hAnsi="Arial" w:cs="Arial"/>
          <w:sz w:val="24"/>
          <w:szCs w:val="24"/>
        </w:rPr>
        <w:t>. P</w:t>
      </w:r>
      <w:r w:rsidRPr="00B3607F">
        <w:rPr>
          <w:rFonts w:ascii="Arial" w:hAnsi="Arial" w:cs="Arial"/>
          <w:sz w:val="24"/>
          <w:szCs w:val="24"/>
        </w:rPr>
        <w:t xml:space="preserve">roduct costs </w:t>
      </w:r>
      <w:r w:rsidR="00363E6A">
        <w:rPr>
          <w:rFonts w:ascii="Arial" w:hAnsi="Arial" w:cs="Arial"/>
          <w:sz w:val="24"/>
          <w:szCs w:val="24"/>
        </w:rPr>
        <w:t>were</w:t>
      </w:r>
      <w:r w:rsidRPr="00B3607F">
        <w:rPr>
          <w:rFonts w:ascii="Arial" w:hAnsi="Arial" w:cs="Arial"/>
          <w:sz w:val="24"/>
          <w:szCs w:val="24"/>
        </w:rPr>
        <w:t xml:space="preserve"> </w:t>
      </w:r>
      <w:r w:rsidR="00363E6A">
        <w:rPr>
          <w:rFonts w:ascii="Arial" w:hAnsi="Arial" w:cs="Arial"/>
          <w:sz w:val="24"/>
          <w:szCs w:val="24"/>
        </w:rPr>
        <w:t>overestimated</w:t>
      </w:r>
      <w:r w:rsidRPr="00B3607F">
        <w:rPr>
          <w:rFonts w:ascii="Arial" w:hAnsi="Arial" w:cs="Arial"/>
          <w:sz w:val="24"/>
          <w:szCs w:val="24"/>
        </w:rPr>
        <w:t>. If applied overhead is less than actual overhead, overhead has been under-applied and product costs have been understated.</w:t>
      </w:r>
    </w:p>
    <w:p w14:paraId="38D9D904" w14:textId="77777777" w:rsidR="00064AA5" w:rsidRPr="00B3607F" w:rsidRDefault="00064AA5" w:rsidP="00064AA5">
      <w:pPr>
        <w:spacing w:line="240" w:lineRule="auto"/>
        <w:ind w:left="1440"/>
        <w:jc w:val="both"/>
        <w:rPr>
          <w:rFonts w:ascii="Arial" w:hAnsi="Arial" w:cs="Arial"/>
          <w:sz w:val="24"/>
          <w:szCs w:val="24"/>
        </w:rPr>
      </w:pPr>
    </w:p>
    <w:p w14:paraId="18675123" w14:textId="77777777" w:rsidR="00064AA5" w:rsidRDefault="00064AA5" w:rsidP="00064AA5">
      <w:pPr>
        <w:spacing w:line="240" w:lineRule="auto"/>
        <w:ind w:left="1440"/>
        <w:jc w:val="both"/>
        <w:rPr>
          <w:rFonts w:ascii="Arial" w:hAnsi="Arial" w:cs="Arial"/>
          <w:sz w:val="24"/>
          <w:szCs w:val="24"/>
        </w:rPr>
      </w:pPr>
      <w:r w:rsidRPr="00B3607F">
        <w:rPr>
          <w:rFonts w:ascii="Arial" w:hAnsi="Arial" w:cs="Arial"/>
          <w:sz w:val="24"/>
          <w:szCs w:val="24"/>
        </w:rPr>
        <w:t>At year-end, the difference between applied and actual overhead must be adjusted so that total overhead assigned to products equals the actual overhead incurred.</w:t>
      </w:r>
    </w:p>
    <w:p w14:paraId="4EA067A8" w14:textId="0D338E87" w:rsidR="00064AA5" w:rsidRDefault="00064AA5" w:rsidP="00064AA5">
      <w:pPr>
        <w:spacing w:line="240" w:lineRule="auto"/>
        <w:ind w:left="1440"/>
        <w:jc w:val="both"/>
        <w:rPr>
          <w:rFonts w:ascii="Arial" w:hAnsi="Arial" w:cs="Arial"/>
          <w:sz w:val="24"/>
          <w:szCs w:val="24"/>
        </w:rPr>
      </w:pPr>
      <w:r w:rsidRPr="00B3607F">
        <w:rPr>
          <w:rFonts w:ascii="Arial" w:hAnsi="Arial" w:cs="Arial"/>
          <w:sz w:val="24"/>
          <w:szCs w:val="24"/>
        </w:rPr>
        <w:lastRenderedPageBreak/>
        <w:t xml:space="preserve">This adjustment is a managerial accounting process that ensures </w:t>
      </w:r>
      <w:r w:rsidR="00D1434A" w:rsidRPr="00B3607F">
        <w:rPr>
          <w:rFonts w:ascii="Arial" w:hAnsi="Arial" w:cs="Arial"/>
          <w:sz w:val="24"/>
          <w:szCs w:val="24"/>
        </w:rPr>
        <w:t xml:space="preserve">PRODUCT </w:t>
      </w:r>
      <w:r w:rsidRPr="00B3607F">
        <w:rPr>
          <w:rFonts w:ascii="Arial" w:hAnsi="Arial" w:cs="Arial"/>
          <w:sz w:val="24"/>
          <w:szCs w:val="24"/>
        </w:rPr>
        <w:t xml:space="preserve">costs are </w:t>
      </w:r>
      <w:r w:rsidRPr="00F34E48">
        <w:rPr>
          <w:rFonts w:ascii="Arial" w:hAnsi="Arial" w:cs="Arial"/>
          <w:b/>
          <w:bCs/>
          <w:sz w:val="24"/>
          <w:szCs w:val="24"/>
        </w:rPr>
        <w:t>stated correctly</w:t>
      </w:r>
      <w:r w:rsidRPr="00B3607F">
        <w:rPr>
          <w:rFonts w:ascii="Arial" w:hAnsi="Arial" w:cs="Arial"/>
          <w:sz w:val="24"/>
          <w:szCs w:val="24"/>
        </w:rPr>
        <w:t>.</w:t>
      </w:r>
    </w:p>
    <w:p w14:paraId="7AB57DDB" w14:textId="0867C0C5" w:rsidR="00064AA5" w:rsidRDefault="00064AA5" w:rsidP="00064AA5">
      <w:pPr>
        <w:spacing w:line="240" w:lineRule="auto"/>
        <w:ind w:left="1440"/>
        <w:jc w:val="both"/>
        <w:rPr>
          <w:rFonts w:ascii="Arial" w:hAnsi="Arial" w:cs="Arial"/>
          <w:sz w:val="24"/>
          <w:szCs w:val="24"/>
        </w:rPr>
      </w:pPr>
      <w:r w:rsidRPr="00B3607F">
        <w:rPr>
          <w:rFonts w:ascii="Arial" w:hAnsi="Arial" w:cs="Arial"/>
          <w:sz w:val="24"/>
          <w:szCs w:val="24"/>
        </w:rPr>
        <w:t>The adjustment can be handled in two ways</w:t>
      </w:r>
      <w:r w:rsidR="00081907">
        <w:rPr>
          <w:rFonts w:ascii="Arial" w:hAnsi="Arial" w:cs="Arial"/>
          <w:sz w:val="24"/>
          <w:szCs w:val="24"/>
        </w:rPr>
        <w:t xml:space="preserve"> </w:t>
      </w:r>
      <w:r w:rsidR="00285CFA">
        <w:rPr>
          <w:rFonts w:ascii="Arial" w:hAnsi="Arial" w:cs="Arial"/>
          <w:sz w:val="24"/>
          <w:szCs w:val="24"/>
        </w:rPr>
        <w:t>based</w:t>
      </w:r>
      <w:r w:rsidR="00081907">
        <w:rPr>
          <w:rFonts w:ascii="Arial" w:hAnsi="Arial" w:cs="Arial"/>
          <w:sz w:val="24"/>
          <w:szCs w:val="24"/>
        </w:rPr>
        <w:t xml:space="preserve"> on what occurred</w:t>
      </w:r>
      <w:r w:rsidRPr="00B3607F">
        <w:rPr>
          <w:rFonts w:ascii="Arial" w:hAnsi="Arial" w:cs="Arial"/>
          <w:sz w:val="24"/>
          <w:szCs w:val="24"/>
        </w:rPr>
        <w:t xml:space="preserve">. Under the simple approach, the entire difference is closed to cost of goods sold and is typically used </w:t>
      </w:r>
      <w:r w:rsidRPr="00314B5B">
        <w:rPr>
          <w:rFonts w:ascii="Arial" w:hAnsi="Arial" w:cs="Arial"/>
          <w:i/>
          <w:iCs/>
          <w:sz w:val="24"/>
          <w:szCs w:val="24"/>
        </w:rPr>
        <w:t>when inventory balances are immaterial</w:t>
      </w:r>
      <w:r w:rsidRPr="00B3607F">
        <w:rPr>
          <w:rFonts w:ascii="Arial" w:hAnsi="Arial" w:cs="Arial"/>
          <w:sz w:val="24"/>
          <w:szCs w:val="24"/>
        </w:rPr>
        <w:t>.</w:t>
      </w:r>
    </w:p>
    <w:p w14:paraId="1FAA34FE" w14:textId="25C87748" w:rsidR="00064AA5" w:rsidRPr="00B3607F" w:rsidRDefault="00064AA5" w:rsidP="00064AA5">
      <w:pPr>
        <w:spacing w:line="240" w:lineRule="auto"/>
        <w:ind w:left="1440"/>
        <w:jc w:val="both"/>
        <w:rPr>
          <w:rFonts w:ascii="Arial" w:hAnsi="Arial" w:cs="Arial"/>
          <w:sz w:val="24"/>
          <w:szCs w:val="24"/>
        </w:rPr>
      </w:pPr>
      <w:r w:rsidRPr="00B3607F">
        <w:rPr>
          <w:rFonts w:ascii="Arial" w:hAnsi="Arial" w:cs="Arial"/>
          <w:sz w:val="24"/>
          <w:szCs w:val="24"/>
        </w:rPr>
        <w:t xml:space="preserve">Under the proration approach, the difference is allocated among work-in-process, finished goods, and cost of goods sold based on where </w:t>
      </w:r>
      <w:r w:rsidR="00C12915" w:rsidRPr="00C12915">
        <w:rPr>
          <w:rFonts w:ascii="Arial" w:hAnsi="Arial" w:cs="Arial"/>
          <w:sz w:val="24"/>
          <w:szCs w:val="24"/>
        </w:rPr>
        <w:t>the applied overhead is currently recorded</w:t>
      </w:r>
      <w:r w:rsidRPr="00B3607F">
        <w:rPr>
          <w:rFonts w:ascii="Arial" w:hAnsi="Arial" w:cs="Arial"/>
          <w:sz w:val="24"/>
          <w:szCs w:val="24"/>
        </w:rPr>
        <w:t>, and this approach is used when inventory balances are material.</w:t>
      </w:r>
    </w:p>
    <w:p w14:paraId="5FBFC69E" w14:textId="77777777" w:rsidR="00064AA5" w:rsidRPr="00B3607F" w:rsidRDefault="00064AA5" w:rsidP="00064AA5">
      <w:pPr>
        <w:spacing w:line="240" w:lineRule="auto"/>
        <w:ind w:left="1440"/>
        <w:jc w:val="both"/>
        <w:rPr>
          <w:rFonts w:ascii="Arial" w:hAnsi="Arial" w:cs="Arial"/>
          <w:sz w:val="24"/>
          <w:szCs w:val="24"/>
        </w:rPr>
      </w:pPr>
    </w:p>
    <w:p w14:paraId="5B338D23" w14:textId="77777777" w:rsidR="00064AA5" w:rsidRDefault="00064AA5" w:rsidP="00064AA5">
      <w:pPr>
        <w:spacing w:line="240" w:lineRule="auto"/>
        <w:ind w:left="1440"/>
        <w:jc w:val="both"/>
        <w:rPr>
          <w:rFonts w:ascii="Arial" w:hAnsi="Arial" w:cs="Arial"/>
          <w:sz w:val="24"/>
          <w:szCs w:val="24"/>
        </w:rPr>
      </w:pPr>
      <w:r w:rsidRPr="00C4325A">
        <w:rPr>
          <w:rFonts w:ascii="Arial" w:hAnsi="Arial" w:cs="Arial"/>
          <w:b/>
          <w:bCs/>
          <w:sz w:val="24"/>
          <w:szCs w:val="24"/>
          <w:u w:val="single"/>
        </w:rPr>
        <w:t>Although</w:t>
      </w:r>
      <w:r w:rsidRPr="00B3607F">
        <w:rPr>
          <w:rFonts w:ascii="Arial" w:hAnsi="Arial" w:cs="Arial"/>
          <w:sz w:val="24"/>
          <w:szCs w:val="24"/>
        </w:rPr>
        <w:t xml:space="preserve"> managerial accounting </w:t>
      </w:r>
      <w:r w:rsidRPr="00DE576C">
        <w:rPr>
          <w:rFonts w:ascii="Arial" w:hAnsi="Arial" w:cs="Arial"/>
          <w:b/>
          <w:bCs/>
          <w:sz w:val="24"/>
          <w:szCs w:val="24"/>
        </w:rPr>
        <w:t>relies on</w:t>
      </w:r>
      <w:r w:rsidRPr="00B3607F">
        <w:rPr>
          <w:rFonts w:ascii="Arial" w:hAnsi="Arial" w:cs="Arial"/>
          <w:sz w:val="24"/>
          <w:szCs w:val="24"/>
        </w:rPr>
        <w:t xml:space="preserve"> estimates </w:t>
      </w:r>
      <w:r w:rsidRPr="00021A5C">
        <w:rPr>
          <w:rFonts w:ascii="Arial" w:hAnsi="Arial" w:cs="Arial"/>
          <w:b/>
          <w:bCs/>
          <w:sz w:val="24"/>
          <w:szCs w:val="24"/>
        </w:rPr>
        <w:t>during the year</w:t>
      </w:r>
      <w:r w:rsidRPr="00B3607F">
        <w:rPr>
          <w:rFonts w:ascii="Arial" w:hAnsi="Arial" w:cs="Arial"/>
          <w:sz w:val="24"/>
          <w:szCs w:val="24"/>
        </w:rPr>
        <w:t xml:space="preserve">, financial accounting reports actual costs and expenses only those costs related to goods sold, while </w:t>
      </w:r>
      <w:r w:rsidRPr="00194B39">
        <w:rPr>
          <w:rFonts w:ascii="Arial" w:hAnsi="Arial" w:cs="Arial"/>
          <w:sz w:val="24"/>
          <w:szCs w:val="24"/>
          <w:u w:val="single"/>
        </w:rPr>
        <w:t>unsold production costs remain as inventory</w:t>
      </w:r>
      <w:r w:rsidRPr="00B3607F">
        <w:rPr>
          <w:rFonts w:ascii="Arial" w:hAnsi="Arial" w:cs="Arial"/>
          <w:sz w:val="24"/>
          <w:szCs w:val="24"/>
        </w:rPr>
        <w:t>.</w:t>
      </w:r>
    </w:p>
    <w:p w14:paraId="63BA6D93" w14:textId="0BCF2D91" w:rsidR="00064AA5" w:rsidRDefault="00E21D7D" w:rsidP="00064AA5">
      <w:pPr>
        <w:spacing w:line="240" w:lineRule="auto"/>
        <w:ind w:left="1440"/>
        <w:jc w:val="both"/>
        <w:rPr>
          <w:rFonts w:ascii="Arial" w:hAnsi="Arial" w:cs="Arial"/>
          <w:sz w:val="24"/>
          <w:szCs w:val="24"/>
        </w:rPr>
      </w:pPr>
      <w:r w:rsidRPr="00E21D7D">
        <w:rPr>
          <w:rFonts w:ascii="Arial" w:hAnsi="Arial" w:cs="Arial"/>
          <w:b/>
          <w:bCs/>
          <w:sz w:val="24"/>
          <w:szCs w:val="24"/>
        </w:rPr>
        <w:t>Hence</w:t>
      </w:r>
      <w:r w:rsidR="00064AA5" w:rsidRPr="00B3607F">
        <w:rPr>
          <w:rFonts w:ascii="Arial" w:hAnsi="Arial" w:cs="Arial"/>
          <w:sz w:val="24"/>
          <w:szCs w:val="24"/>
        </w:rPr>
        <w:t xml:space="preserve">, managerial accounting adjustments at year-end ensure that estimated costs </w:t>
      </w:r>
      <w:r w:rsidR="00064AA5" w:rsidRPr="001301CF">
        <w:rPr>
          <w:rFonts w:ascii="Arial" w:hAnsi="Arial" w:cs="Arial"/>
          <w:b/>
          <w:bCs/>
          <w:sz w:val="24"/>
          <w:szCs w:val="24"/>
        </w:rPr>
        <w:t>reconcile</w:t>
      </w:r>
      <w:r w:rsidR="00064AA5" w:rsidRPr="00B3607F">
        <w:rPr>
          <w:rFonts w:ascii="Arial" w:hAnsi="Arial" w:cs="Arial"/>
          <w:sz w:val="24"/>
          <w:szCs w:val="24"/>
        </w:rPr>
        <w:t xml:space="preserve"> with actual costs, </w:t>
      </w:r>
      <w:r w:rsidR="004B405C">
        <w:rPr>
          <w:rFonts w:ascii="Arial" w:hAnsi="Arial" w:cs="Arial"/>
          <w:sz w:val="24"/>
          <w:szCs w:val="24"/>
        </w:rPr>
        <w:t>so that</w:t>
      </w:r>
      <w:r w:rsidR="00064AA5" w:rsidRPr="00B3607F">
        <w:rPr>
          <w:rFonts w:ascii="Arial" w:hAnsi="Arial" w:cs="Arial"/>
          <w:sz w:val="24"/>
          <w:szCs w:val="24"/>
        </w:rPr>
        <w:t xml:space="preserve"> both managerial and financial accounting arrive at the </w:t>
      </w:r>
      <w:r w:rsidR="00064AA5" w:rsidRPr="003B0195">
        <w:rPr>
          <w:rFonts w:ascii="Arial" w:hAnsi="Arial" w:cs="Arial"/>
          <w:b/>
          <w:bCs/>
          <w:sz w:val="24"/>
          <w:szCs w:val="24"/>
        </w:rPr>
        <w:t>same final cost figures</w:t>
      </w:r>
      <w:r w:rsidR="00064AA5" w:rsidRPr="00B3607F">
        <w:rPr>
          <w:rFonts w:ascii="Arial" w:hAnsi="Arial" w:cs="Arial"/>
          <w:sz w:val="24"/>
          <w:szCs w:val="24"/>
        </w:rPr>
        <w:t xml:space="preserve">, even </w:t>
      </w:r>
      <w:r w:rsidR="00064AA5" w:rsidRPr="004E77F6">
        <w:rPr>
          <w:rFonts w:ascii="Arial" w:hAnsi="Arial" w:cs="Arial"/>
          <w:b/>
          <w:bCs/>
          <w:sz w:val="24"/>
          <w:szCs w:val="24"/>
        </w:rPr>
        <w:t>though they follow different processes</w:t>
      </w:r>
      <w:r w:rsidR="00064AA5" w:rsidRPr="00B3607F">
        <w:rPr>
          <w:rFonts w:ascii="Arial" w:hAnsi="Arial" w:cs="Arial"/>
          <w:sz w:val="24"/>
          <w:szCs w:val="24"/>
        </w:rPr>
        <w:t>.</w:t>
      </w:r>
    </w:p>
    <w:p w14:paraId="020A95E5" w14:textId="77777777" w:rsidR="00064AA5" w:rsidRDefault="00064AA5" w:rsidP="00064AA5">
      <w:pPr>
        <w:spacing w:line="240" w:lineRule="auto"/>
        <w:ind w:left="1440"/>
        <w:jc w:val="both"/>
        <w:rPr>
          <w:rFonts w:ascii="Arial" w:hAnsi="Arial" w:cs="Arial"/>
          <w:sz w:val="24"/>
          <w:szCs w:val="24"/>
        </w:rPr>
      </w:pPr>
      <w:r w:rsidRPr="00B3607F">
        <w:rPr>
          <w:rFonts w:ascii="Arial" w:hAnsi="Arial" w:cs="Arial"/>
          <w:sz w:val="24"/>
          <w:szCs w:val="24"/>
        </w:rPr>
        <w:t xml:space="preserve">Financial accounting focuses on </w:t>
      </w:r>
      <w:r w:rsidRPr="004742CD">
        <w:rPr>
          <w:rFonts w:ascii="Arial" w:hAnsi="Arial" w:cs="Arial"/>
          <w:i/>
          <w:iCs/>
          <w:sz w:val="24"/>
          <w:szCs w:val="24"/>
        </w:rPr>
        <w:t>reporting past performance</w:t>
      </w:r>
      <w:r w:rsidRPr="00B3607F">
        <w:rPr>
          <w:rFonts w:ascii="Arial" w:hAnsi="Arial" w:cs="Arial"/>
          <w:sz w:val="24"/>
          <w:szCs w:val="24"/>
        </w:rPr>
        <w:t xml:space="preserve">, while managerial accounting focuses on </w:t>
      </w:r>
      <w:r w:rsidRPr="004742CD">
        <w:rPr>
          <w:rFonts w:ascii="Arial" w:hAnsi="Arial" w:cs="Arial"/>
          <w:i/>
          <w:iCs/>
          <w:sz w:val="24"/>
          <w:szCs w:val="24"/>
        </w:rPr>
        <w:t>supporting future decision-making</w:t>
      </w:r>
      <w:r w:rsidRPr="00B3607F">
        <w:rPr>
          <w:rFonts w:ascii="Arial" w:hAnsi="Arial" w:cs="Arial"/>
          <w:sz w:val="24"/>
          <w:szCs w:val="24"/>
        </w:rPr>
        <w:t>.</w:t>
      </w:r>
    </w:p>
    <w:p w14:paraId="16962B9D" w14:textId="77777777" w:rsidR="00E20A35" w:rsidRDefault="00E20A35" w:rsidP="00AE071E">
      <w:pPr>
        <w:spacing w:line="240" w:lineRule="auto"/>
        <w:ind w:left="1440"/>
        <w:jc w:val="both"/>
        <w:rPr>
          <w:rFonts w:ascii="Arial" w:hAnsi="Arial" w:cs="Arial"/>
          <w:sz w:val="24"/>
          <w:szCs w:val="24"/>
        </w:rPr>
      </w:pPr>
    </w:p>
    <w:p w14:paraId="4A16D79E" w14:textId="77777777" w:rsidR="00AE071E" w:rsidRDefault="00AE071E" w:rsidP="00AE071E">
      <w:pPr>
        <w:spacing w:line="240" w:lineRule="auto"/>
        <w:ind w:left="1440"/>
        <w:jc w:val="both"/>
        <w:rPr>
          <w:rFonts w:ascii="Arial" w:hAnsi="Arial" w:cs="Arial"/>
          <w:sz w:val="24"/>
          <w:szCs w:val="24"/>
        </w:rPr>
      </w:pPr>
    </w:p>
    <w:p w14:paraId="536B22B6" w14:textId="77777777" w:rsidR="00AE071E" w:rsidRDefault="00AE071E" w:rsidP="00AE071E">
      <w:pPr>
        <w:spacing w:line="240" w:lineRule="auto"/>
        <w:ind w:left="1440"/>
        <w:jc w:val="both"/>
        <w:rPr>
          <w:rFonts w:ascii="Arial" w:hAnsi="Arial" w:cs="Arial"/>
          <w:sz w:val="24"/>
          <w:szCs w:val="24"/>
        </w:rPr>
      </w:pPr>
    </w:p>
    <w:p w14:paraId="66735130" w14:textId="77777777" w:rsidR="00AE071E" w:rsidRDefault="00AE071E" w:rsidP="00AE071E">
      <w:pPr>
        <w:spacing w:line="240" w:lineRule="auto"/>
        <w:ind w:left="1440"/>
        <w:jc w:val="both"/>
        <w:rPr>
          <w:rFonts w:ascii="Arial" w:hAnsi="Arial" w:cs="Arial"/>
          <w:sz w:val="24"/>
          <w:szCs w:val="24"/>
        </w:rPr>
      </w:pPr>
    </w:p>
    <w:p w14:paraId="6D8CCB22" w14:textId="77777777" w:rsidR="00AE071E" w:rsidRDefault="00AE071E" w:rsidP="00AE071E">
      <w:pPr>
        <w:spacing w:line="240" w:lineRule="auto"/>
        <w:ind w:left="1440"/>
        <w:jc w:val="both"/>
        <w:rPr>
          <w:rFonts w:ascii="Arial" w:hAnsi="Arial" w:cs="Arial"/>
          <w:sz w:val="24"/>
          <w:szCs w:val="24"/>
        </w:rPr>
      </w:pPr>
    </w:p>
    <w:p w14:paraId="0AFFB0B7" w14:textId="77777777" w:rsidR="00AE071E" w:rsidRDefault="00AE071E" w:rsidP="00AE071E">
      <w:pPr>
        <w:spacing w:line="240" w:lineRule="auto"/>
        <w:ind w:left="1440"/>
        <w:jc w:val="both"/>
        <w:rPr>
          <w:rFonts w:ascii="Arial" w:hAnsi="Arial" w:cs="Arial"/>
          <w:sz w:val="24"/>
          <w:szCs w:val="24"/>
        </w:rPr>
      </w:pPr>
    </w:p>
    <w:p w14:paraId="25FE90F2" w14:textId="77777777" w:rsidR="00AE071E" w:rsidRDefault="00AE071E" w:rsidP="00AE071E">
      <w:pPr>
        <w:spacing w:line="240" w:lineRule="auto"/>
        <w:ind w:left="1440"/>
        <w:jc w:val="both"/>
        <w:rPr>
          <w:rFonts w:ascii="Arial" w:hAnsi="Arial" w:cs="Arial"/>
          <w:sz w:val="24"/>
          <w:szCs w:val="24"/>
        </w:rPr>
      </w:pPr>
    </w:p>
    <w:p w14:paraId="7628F436" w14:textId="77777777" w:rsidR="00AE071E" w:rsidRDefault="00AE071E" w:rsidP="00AE071E">
      <w:pPr>
        <w:spacing w:line="240" w:lineRule="auto"/>
        <w:ind w:left="1440"/>
        <w:jc w:val="both"/>
        <w:rPr>
          <w:rFonts w:ascii="Arial" w:hAnsi="Arial" w:cs="Arial"/>
          <w:sz w:val="24"/>
          <w:szCs w:val="24"/>
        </w:rPr>
      </w:pPr>
    </w:p>
    <w:p w14:paraId="219F5835" w14:textId="77777777" w:rsidR="00AE071E" w:rsidRDefault="00AE071E" w:rsidP="00AE071E">
      <w:pPr>
        <w:spacing w:line="240" w:lineRule="auto"/>
        <w:ind w:left="1440"/>
        <w:jc w:val="both"/>
        <w:rPr>
          <w:rFonts w:ascii="Arial" w:hAnsi="Arial" w:cs="Arial"/>
          <w:sz w:val="24"/>
          <w:szCs w:val="24"/>
        </w:rPr>
      </w:pPr>
    </w:p>
    <w:p w14:paraId="3786FBE7" w14:textId="77777777" w:rsidR="00AE071E" w:rsidRDefault="00AE071E" w:rsidP="00AE071E">
      <w:pPr>
        <w:spacing w:line="240" w:lineRule="auto"/>
        <w:ind w:left="1440"/>
        <w:jc w:val="both"/>
        <w:rPr>
          <w:rFonts w:ascii="Arial" w:hAnsi="Arial" w:cs="Arial"/>
          <w:sz w:val="24"/>
          <w:szCs w:val="24"/>
        </w:rPr>
      </w:pPr>
    </w:p>
    <w:p w14:paraId="6CA62735" w14:textId="77777777" w:rsidR="00AE071E" w:rsidRDefault="00AE071E" w:rsidP="00AE071E">
      <w:pPr>
        <w:spacing w:line="240" w:lineRule="auto"/>
        <w:ind w:left="1440"/>
        <w:jc w:val="both"/>
        <w:rPr>
          <w:rFonts w:ascii="Arial" w:hAnsi="Arial" w:cs="Arial"/>
          <w:sz w:val="24"/>
          <w:szCs w:val="24"/>
        </w:rPr>
      </w:pPr>
    </w:p>
    <w:p w14:paraId="0C6D7160" w14:textId="77777777" w:rsidR="00AE071E" w:rsidRDefault="00AE071E" w:rsidP="00AE071E">
      <w:pPr>
        <w:spacing w:line="240" w:lineRule="auto"/>
        <w:ind w:left="1440"/>
        <w:jc w:val="both"/>
        <w:rPr>
          <w:rFonts w:ascii="Arial" w:hAnsi="Arial" w:cs="Arial"/>
          <w:sz w:val="24"/>
          <w:szCs w:val="24"/>
        </w:rPr>
      </w:pPr>
    </w:p>
    <w:p w14:paraId="3AB9A511" w14:textId="77777777" w:rsidR="00AE071E" w:rsidRPr="002B5D5B" w:rsidRDefault="00AE071E" w:rsidP="00E20A35">
      <w:pPr>
        <w:spacing w:after="0"/>
        <w:jc w:val="both"/>
        <w:rPr>
          <w:rFonts w:ascii="Arial" w:hAnsi="Arial" w:cs="Arial"/>
          <w:sz w:val="24"/>
          <w:szCs w:val="24"/>
        </w:rPr>
        <w:sectPr w:rsidR="00AE071E" w:rsidRPr="002B5D5B" w:rsidSect="005B6DB2">
          <w:pgSz w:w="11907" w:h="16840" w:code="9"/>
          <w:pgMar w:top="720" w:right="1138" w:bottom="720" w:left="1138" w:header="706" w:footer="706" w:gutter="0"/>
          <w:cols w:space="708"/>
          <w:docGrid w:linePitch="360"/>
        </w:sectPr>
      </w:pPr>
    </w:p>
    <w:p w14:paraId="1A4DD9E8" w14:textId="119E11BA" w:rsidR="00094DF1" w:rsidRPr="002B5D5B" w:rsidRDefault="003E654F" w:rsidP="00A45AB3">
      <w:pPr>
        <w:keepNext/>
        <w:keepLines/>
        <w:spacing w:line="278" w:lineRule="auto"/>
        <w:jc w:val="both"/>
        <w:outlineLvl w:val="0"/>
        <w:rPr>
          <w:rFonts w:ascii="Arial" w:eastAsia="Times New Roman" w:hAnsi="Arial" w:cs="Arial"/>
          <w:color w:val="2F5496"/>
          <w:sz w:val="24"/>
          <w:szCs w:val="24"/>
        </w:rPr>
      </w:pPr>
      <w:r>
        <w:rPr>
          <w:rFonts w:ascii="Arial" w:eastAsia="Times New Roman" w:hAnsi="Arial" w:cs="Arial"/>
          <w:color w:val="2F5496"/>
          <w:sz w:val="24"/>
          <w:szCs w:val="24"/>
        </w:rPr>
        <w:lastRenderedPageBreak/>
        <w:t>Activity-Based Costing</w:t>
      </w:r>
      <w:r w:rsidR="00F123C2">
        <w:rPr>
          <w:rFonts w:ascii="Arial" w:eastAsia="Times New Roman" w:hAnsi="Arial" w:cs="Arial"/>
          <w:color w:val="2F5496"/>
          <w:sz w:val="24"/>
          <w:szCs w:val="24"/>
        </w:rPr>
        <w:t xml:space="preserve"> </w:t>
      </w:r>
      <w:r w:rsidR="00994967">
        <w:rPr>
          <w:rFonts w:ascii="Arial" w:eastAsia="Times New Roman" w:hAnsi="Arial" w:cs="Arial"/>
          <w:color w:val="2F5496"/>
          <w:sz w:val="24"/>
          <w:szCs w:val="24"/>
        </w:rPr>
        <w:t>(ABC)</w:t>
      </w:r>
    </w:p>
    <w:p w14:paraId="6BC566E2" w14:textId="6E8C7A43" w:rsidR="00942B64" w:rsidRDefault="00F123C2" w:rsidP="00EE0049">
      <w:pPr>
        <w:pStyle w:val="ListParagraph"/>
        <w:spacing w:after="40" w:line="276" w:lineRule="auto"/>
        <w:ind w:left="792"/>
        <w:contextualSpacing w:val="0"/>
        <w:rPr>
          <w:rFonts w:ascii="Arial" w:eastAsiaTheme="majorEastAsia" w:hAnsi="Arial" w:cs="Arial"/>
        </w:rPr>
      </w:pPr>
      <w:r>
        <w:rPr>
          <w:rFonts w:ascii="Arial" w:eastAsiaTheme="majorEastAsia" w:hAnsi="Arial" w:cs="Arial"/>
        </w:rPr>
        <w:t>Assumption genesis of ABC</w:t>
      </w:r>
      <w:r w:rsidR="00A87EA4">
        <w:rPr>
          <w:rFonts w:ascii="Arial" w:eastAsiaTheme="majorEastAsia" w:hAnsi="Arial" w:cs="Arial"/>
        </w:rPr>
        <w:t xml:space="preserve"> &amp; </w:t>
      </w:r>
      <w:r w:rsidR="00942B64">
        <w:rPr>
          <w:rFonts w:ascii="Arial" w:eastAsiaTheme="majorEastAsia" w:hAnsi="Arial" w:cs="Arial"/>
        </w:rPr>
        <w:t xml:space="preserve">Why different outcomes for </w:t>
      </w:r>
    </w:p>
    <w:p w14:paraId="40AF7E06" w14:textId="77777777" w:rsidR="00EE0049" w:rsidRDefault="00EE0049" w:rsidP="00EE0049">
      <w:pPr>
        <w:spacing w:after="0" w:line="276" w:lineRule="auto"/>
        <w:jc w:val="both"/>
        <w:rPr>
          <w:rFonts w:ascii="Arial" w:hAnsi="Arial" w:cs="Arial"/>
        </w:rPr>
      </w:pPr>
    </w:p>
    <w:p w14:paraId="123D93EC" w14:textId="7AA6760A" w:rsidR="00094DF1" w:rsidRPr="002B5D5B" w:rsidRDefault="003E654F">
      <w:pPr>
        <w:pStyle w:val="Heading1"/>
        <w:numPr>
          <w:ilvl w:val="0"/>
          <w:numId w:val="1"/>
        </w:numPr>
        <w:spacing w:before="0" w:after="120"/>
        <w:rPr>
          <w:rFonts w:ascii="Arial" w:hAnsi="Arial" w:cs="Arial"/>
          <w:color w:val="2F5496"/>
          <w:sz w:val="24"/>
          <w:szCs w:val="24"/>
        </w:rPr>
      </w:pPr>
      <w:r>
        <w:rPr>
          <w:rFonts w:ascii="Arial" w:hAnsi="Arial" w:cs="Arial"/>
          <w:color w:val="2F5496"/>
          <w:sz w:val="24"/>
          <w:szCs w:val="24"/>
        </w:rPr>
        <w:t>Activity-Based Costing</w:t>
      </w:r>
      <w:r w:rsidR="00994967">
        <w:rPr>
          <w:rFonts w:ascii="Arial" w:hAnsi="Arial" w:cs="Arial"/>
          <w:color w:val="2F5496"/>
          <w:sz w:val="24"/>
          <w:szCs w:val="24"/>
        </w:rPr>
        <w:t xml:space="preserve"> (ABC)</w:t>
      </w:r>
    </w:p>
    <w:p w14:paraId="4A1EF3A4" w14:textId="77777777" w:rsidR="00994967" w:rsidRPr="002B5D5B" w:rsidRDefault="00994967" w:rsidP="00994967">
      <w:pPr>
        <w:pStyle w:val="Heading2"/>
        <w:spacing w:before="120"/>
        <w:ind w:left="788"/>
        <w:rPr>
          <w:rFonts w:ascii="Arial" w:hAnsi="Arial" w:cs="Arial"/>
          <w:color w:val="auto"/>
          <w:sz w:val="24"/>
          <w:szCs w:val="24"/>
        </w:rPr>
      </w:pPr>
      <w:r w:rsidRPr="002B5D5B">
        <w:rPr>
          <w:rFonts w:ascii="Arial" w:hAnsi="Arial" w:cs="Arial"/>
          <w:color w:val="auto"/>
          <w:sz w:val="24"/>
          <w:szCs w:val="24"/>
        </w:rPr>
        <w:t>Introduction</w:t>
      </w:r>
    </w:p>
    <w:p w14:paraId="2075BED6" w14:textId="11616E95" w:rsidR="00994967" w:rsidRDefault="00942B64" w:rsidP="00994967">
      <w:pPr>
        <w:spacing w:after="60" w:line="240" w:lineRule="auto"/>
        <w:ind w:left="1440"/>
        <w:jc w:val="both"/>
        <w:rPr>
          <w:rFonts w:ascii="Arial" w:hAnsi="Arial" w:cs="Arial"/>
          <w:sz w:val="24"/>
          <w:szCs w:val="24"/>
        </w:rPr>
      </w:pPr>
      <w:r>
        <w:rPr>
          <w:rFonts w:ascii="Arial" w:hAnsi="Arial" w:cs="Arial"/>
          <w:sz w:val="24"/>
          <w:szCs w:val="24"/>
        </w:rPr>
        <w:t>Why different</w:t>
      </w:r>
      <w:r w:rsidR="00665A6B">
        <w:rPr>
          <w:rFonts w:ascii="Arial" w:hAnsi="Arial" w:cs="Arial"/>
          <w:sz w:val="24"/>
          <w:szCs w:val="24"/>
        </w:rPr>
        <w:t xml:space="preserve"> outcomes for differen</w:t>
      </w:r>
      <w:r w:rsidR="006327CC">
        <w:rPr>
          <w:rFonts w:ascii="Arial" w:hAnsi="Arial" w:cs="Arial"/>
          <w:sz w:val="24"/>
          <w:szCs w:val="24"/>
        </w:rPr>
        <w:t>t cost</w:t>
      </w:r>
      <w:r w:rsidR="00A0317A">
        <w:rPr>
          <w:rFonts w:ascii="Arial" w:hAnsi="Arial" w:cs="Arial"/>
          <w:sz w:val="24"/>
          <w:szCs w:val="24"/>
        </w:rPr>
        <w:t xml:space="preserve"> allocation methods</w:t>
      </w:r>
    </w:p>
    <w:p w14:paraId="4EC27ECF" w14:textId="35B0EFB6" w:rsidR="00A0317A" w:rsidRDefault="00A0317A" w:rsidP="00994967">
      <w:pPr>
        <w:spacing w:after="60" w:line="240" w:lineRule="auto"/>
        <w:ind w:left="1440"/>
        <w:jc w:val="both"/>
        <w:rPr>
          <w:rFonts w:ascii="Arial" w:hAnsi="Arial" w:cs="Arial"/>
          <w:sz w:val="24"/>
          <w:szCs w:val="24"/>
        </w:rPr>
      </w:pPr>
      <w:r>
        <w:rPr>
          <w:rFonts w:ascii="Arial" w:hAnsi="Arial" w:cs="Arial"/>
          <w:sz w:val="24"/>
          <w:szCs w:val="24"/>
        </w:rPr>
        <w:t>Every product line, offer, complex</w:t>
      </w:r>
      <w:r w:rsidR="00092EB5">
        <w:rPr>
          <w:rFonts w:ascii="Arial" w:hAnsi="Arial" w:cs="Arial"/>
          <w:sz w:val="24"/>
          <w:szCs w:val="24"/>
        </w:rPr>
        <w:t xml:space="preserve"> manufacturing output</w:t>
      </w:r>
      <w:r w:rsidR="00DB43F2">
        <w:rPr>
          <w:rFonts w:ascii="Arial" w:hAnsi="Arial" w:cs="Arial"/>
          <w:sz w:val="24"/>
          <w:szCs w:val="24"/>
        </w:rPr>
        <w:t xml:space="preserve"> or service delivery operation</w:t>
      </w:r>
    </w:p>
    <w:p w14:paraId="052824EA" w14:textId="12D3A111" w:rsidR="00DB43F2" w:rsidRDefault="00DB43F2" w:rsidP="00994967">
      <w:pPr>
        <w:spacing w:after="60" w:line="240" w:lineRule="auto"/>
        <w:ind w:left="1440"/>
        <w:jc w:val="both"/>
        <w:rPr>
          <w:rFonts w:ascii="Arial" w:hAnsi="Arial" w:cs="Arial"/>
          <w:sz w:val="24"/>
          <w:szCs w:val="24"/>
        </w:rPr>
      </w:pPr>
      <w:r>
        <w:rPr>
          <w:rFonts w:ascii="Arial" w:hAnsi="Arial" w:cs="Arial"/>
          <w:sz w:val="24"/>
          <w:szCs w:val="24"/>
        </w:rPr>
        <w:t>SMCA like POHR</w:t>
      </w:r>
      <w:r w:rsidR="00B95B1D">
        <w:rPr>
          <w:rFonts w:ascii="Arial" w:hAnsi="Arial" w:cs="Arial"/>
          <w:sz w:val="24"/>
          <w:szCs w:val="24"/>
        </w:rPr>
        <w:t xml:space="preserve"> </w:t>
      </w:r>
      <w:r w:rsidR="00AD5665" w:rsidRPr="00AD5665">
        <w:rPr>
          <w:rFonts w:ascii="Arial" w:hAnsi="Arial" w:cs="Arial"/>
          <w:sz w:val="24"/>
          <w:szCs w:val="24"/>
        </w:rPr>
        <w:t>→</w:t>
      </w:r>
      <w:r w:rsidR="00AD5665">
        <w:rPr>
          <w:rFonts w:ascii="Arial" w:hAnsi="Arial" w:cs="Arial"/>
          <w:sz w:val="24"/>
          <w:szCs w:val="24"/>
        </w:rPr>
        <w:t xml:space="preserve"> distorted cost concept with misguided management decisions</w:t>
      </w:r>
    </w:p>
    <w:p w14:paraId="57582C9E" w14:textId="254FABC8" w:rsidR="00AD5665" w:rsidRDefault="00AD5665" w:rsidP="00994967">
      <w:pPr>
        <w:spacing w:after="60" w:line="240" w:lineRule="auto"/>
        <w:ind w:left="1440"/>
        <w:jc w:val="both"/>
        <w:rPr>
          <w:rFonts w:ascii="Arial" w:hAnsi="Arial" w:cs="Arial"/>
          <w:sz w:val="24"/>
          <w:szCs w:val="24"/>
        </w:rPr>
      </w:pPr>
      <w:r>
        <w:rPr>
          <w:rFonts w:ascii="Arial" w:hAnsi="Arial" w:cs="Arial"/>
          <w:sz w:val="24"/>
          <w:szCs w:val="24"/>
        </w:rPr>
        <w:t>ABC more complex than SMCA but more realistic &amp; reliable</w:t>
      </w:r>
    </w:p>
    <w:p w14:paraId="12E25559" w14:textId="77777777" w:rsidR="00942B64" w:rsidRDefault="00942B64" w:rsidP="00994967">
      <w:pPr>
        <w:spacing w:after="60" w:line="240" w:lineRule="auto"/>
        <w:ind w:left="1440"/>
        <w:jc w:val="both"/>
        <w:rPr>
          <w:rFonts w:ascii="Arial" w:hAnsi="Arial" w:cs="Arial"/>
          <w:sz w:val="24"/>
          <w:szCs w:val="24"/>
        </w:rPr>
      </w:pPr>
    </w:p>
    <w:p w14:paraId="4C1D13B7" w14:textId="4FB313E9" w:rsidR="00F42CA1" w:rsidRPr="002B5D5B" w:rsidRDefault="003E654F" w:rsidP="00F42CA1">
      <w:pPr>
        <w:pStyle w:val="Heading2"/>
        <w:numPr>
          <w:ilvl w:val="1"/>
          <w:numId w:val="1"/>
        </w:numPr>
        <w:spacing w:before="0" w:after="120"/>
        <w:ind w:left="788" w:hanging="431"/>
        <w:rPr>
          <w:rFonts w:ascii="Arial" w:hAnsi="Arial" w:cs="Arial"/>
          <w:color w:val="auto"/>
          <w:sz w:val="24"/>
          <w:szCs w:val="24"/>
        </w:rPr>
      </w:pPr>
      <w:r>
        <w:rPr>
          <w:rFonts w:ascii="Arial" w:hAnsi="Arial" w:cs="Arial"/>
          <w:color w:val="auto"/>
          <w:sz w:val="24"/>
          <w:szCs w:val="24"/>
        </w:rPr>
        <w:t>Basics of Activity-Based Costing</w:t>
      </w:r>
    </w:p>
    <w:p w14:paraId="5C693865" w14:textId="3326455E" w:rsidR="00F42CA1" w:rsidRDefault="009D70E9" w:rsidP="00CD49FA">
      <w:pPr>
        <w:spacing w:line="240" w:lineRule="auto"/>
        <w:ind w:left="1440"/>
        <w:jc w:val="both"/>
        <w:rPr>
          <w:rFonts w:ascii="Arial" w:hAnsi="Arial" w:cs="Arial"/>
          <w:sz w:val="24"/>
          <w:szCs w:val="24"/>
        </w:rPr>
      </w:pPr>
      <w:r>
        <w:rPr>
          <w:rFonts w:ascii="Arial" w:hAnsi="Arial" w:cs="Arial"/>
          <w:sz w:val="24"/>
          <w:szCs w:val="24"/>
        </w:rPr>
        <w:t>ABC is considered state of the Art</w:t>
      </w:r>
      <w:r w:rsidR="00A660D0">
        <w:rPr>
          <w:rFonts w:ascii="Arial" w:hAnsi="Arial" w:cs="Arial"/>
          <w:sz w:val="24"/>
          <w:szCs w:val="24"/>
        </w:rPr>
        <w:t xml:space="preserve"> allocation in today’s business world</w:t>
      </w:r>
    </w:p>
    <w:p w14:paraId="53FD8EEC" w14:textId="6D06B349" w:rsidR="00A660D0" w:rsidRDefault="00A660D0" w:rsidP="00CD49FA">
      <w:pPr>
        <w:spacing w:line="240" w:lineRule="auto"/>
        <w:ind w:left="1440"/>
        <w:jc w:val="both"/>
        <w:rPr>
          <w:rFonts w:ascii="Arial" w:hAnsi="Arial" w:cs="Arial"/>
          <w:sz w:val="24"/>
          <w:szCs w:val="24"/>
        </w:rPr>
      </w:pPr>
      <w:r>
        <w:rPr>
          <w:rFonts w:ascii="Arial" w:hAnsi="Arial" w:cs="Arial"/>
          <w:sz w:val="24"/>
          <w:szCs w:val="24"/>
        </w:rPr>
        <w:t xml:space="preserve">The approach is to break down </w:t>
      </w:r>
      <w:r w:rsidR="00CD49FA">
        <w:rPr>
          <w:rFonts w:ascii="Arial" w:hAnsi="Arial" w:cs="Arial"/>
          <w:sz w:val="24"/>
          <w:szCs w:val="24"/>
        </w:rPr>
        <w:t>production, service or overhead costs analytically into all activities involved in them</w:t>
      </w:r>
    </w:p>
    <w:p w14:paraId="2F48F1F3" w14:textId="14B1388E" w:rsidR="00224EA8" w:rsidRDefault="00224EA8" w:rsidP="00224EA8">
      <w:pPr>
        <w:spacing w:line="240" w:lineRule="auto"/>
        <w:ind w:left="1440"/>
        <w:jc w:val="both"/>
        <w:rPr>
          <w:rFonts w:ascii="Arial" w:hAnsi="Arial" w:cs="Arial"/>
          <w:sz w:val="24"/>
          <w:szCs w:val="24"/>
        </w:rPr>
      </w:pPr>
      <w:r>
        <w:rPr>
          <w:rFonts w:ascii="Arial" w:hAnsi="Arial" w:cs="Arial"/>
          <w:sz w:val="24"/>
          <w:szCs w:val="24"/>
        </w:rPr>
        <w:t>ABC is better because sum processes can be for example split into delivery &amp; customer registration activities</w:t>
      </w:r>
      <w:r w:rsidR="00BE0515">
        <w:rPr>
          <w:rFonts w:ascii="Arial" w:hAnsi="Arial" w:cs="Arial"/>
          <w:sz w:val="24"/>
          <w:szCs w:val="24"/>
        </w:rPr>
        <w:t>. T</w:t>
      </w:r>
      <w:r w:rsidR="00E87877">
        <w:rPr>
          <w:rFonts w:ascii="Arial" w:hAnsi="Arial" w:cs="Arial"/>
          <w:sz w:val="24"/>
          <w:szCs w:val="24"/>
        </w:rPr>
        <w:t xml:space="preserve">hen </w:t>
      </w:r>
      <w:r w:rsidR="00DE064B">
        <w:rPr>
          <w:rFonts w:ascii="Arial" w:hAnsi="Arial" w:cs="Arial"/>
          <w:sz w:val="24"/>
          <w:szCs w:val="24"/>
        </w:rPr>
        <w:t>the cost</w:t>
      </w:r>
      <w:r w:rsidR="00BE0515">
        <w:rPr>
          <w:rFonts w:ascii="Arial" w:hAnsi="Arial" w:cs="Arial"/>
          <w:sz w:val="24"/>
          <w:szCs w:val="24"/>
        </w:rPr>
        <w:t xml:space="preserve"> of each activity </w:t>
      </w:r>
      <w:r w:rsidR="006D2333">
        <w:rPr>
          <w:rFonts w:ascii="Arial" w:hAnsi="Arial" w:cs="Arial"/>
          <w:sz w:val="24"/>
          <w:szCs w:val="24"/>
        </w:rPr>
        <w:t xml:space="preserve"> </w:t>
      </w:r>
      <w:r w:rsidR="00BE0515">
        <w:rPr>
          <w:rFonts w:ascii="Arial" w:hAnsi="Arial" w:cs="Arial"/>
          <w:sz w:val="24"/>
          <w:szCs w:val="24"/>
        </w:rPr>
        <w:t xml:space="preserve">is </w:t>
      </w:r>
      <w:r>
        <w:rPr>
          <w:rFonts w:ascii="Arial" w:hAnsi="Arial" w:cs="Arial"/>
          <w:sz w:val="24"/>
          <w:szCs w:val="24"/>
        </w:rPr>
        <w:t>separately allocated to cost objects</w:t>
      </w:r>
      <w:r w:rsidR="00E7650C">
        <w:rPr>
          <w:rFonts w:ascii="Arial" w:hAnsi="Arial" w:cs="Arial"/>
          <w:sz w:val="24"/>
          <w:szCs w:val="24"/>
        </w:rPr>
        <w:t>-</w:t>
      </w:r>
      <w:r>
        <w:rPr>
          <w:rFonts w:ascii="Arial" w:hAnsi="Arial" w:cs="Arial"/>
          <w:sz w:val="24"/>
          <w:szCs w:val="24"/>
        </w:rPr>
        <w:t xml:space="preserve"> each activity using their best cost driver</w:t>
      </w:r>
    </w:p>
    <w:p w14:paraId="1C6E269B" w14:textId="77777777" w:rsidR="006F1CE6" w:rsidRDefault="00563FD9" w:rsidP="00CD49FA">
      <w:pPr>
        <w:spacing w:line="240" w:lineRule="auto"/>
        <w:ind w:left="1440"/>
        <w:jc w:val="both"/>
        <w:rPr>
          <w:rFonts w:ascii="Arial" w:hAnsi="Arial" w:cs="Arial"/>
          <w:sz w:val="24"/>
          <w:szCs w:val="24"/>
        </w:rPr>
      </w:pPr>
      <w:r>
        <w:rPr>
          <w:rFonts w:ascii="Arial" w:hAnsi="Arial" w:cs="Arial"/>
          <w:sz w:val="24"/>
          <w:szCs w:val="24"/>
        </w:rPr>
        <w:t>SMCA is based on</w:t>
      </w:r>
      <w:r w:rsidR="001A1C9A">
        <w:rPr>
          <w:rFonts w:ascii="Arial" w:hAnsi="Arial" w:cs="Arial"/>
          <w:sz w:val="24"/>
          <w:szCs w:val="24"/>
        </w:rPr>
        <w:t xml:space="preserve"> just one cost driver</w:t>
      </w:r>
      <w:r w:rsidR="00C60332">
        <w:rPr>
          <w:rFonts w:ascii="Arial" w:hAnsi="Arial" w:cs="Arial"/>
          <w:sz w:val="24"/>
          <w:szCs w:val="24"/>
        </w:rPr>
        <w:t>,</w:t>
      </w:r>
      <w:r w:rsidR="001A1C9A">
        <w:rPr>
          <w:rFonts w:ascii="Arial" w:hAnsi="Arial" w:cs="Arial"/>
          <w:sz w:val="24"/>
          <w:szCs w:val="24"/>
        </w:rPr>
        <w:t xml:space="preserve"> </w:t>
      </w:r>
      <w:r w:rsidR="005939CF">
        <w:rPr>
          <w:rFonts w:ascii="Arial" w:hAnsi="Arial" w:cs="Arial"/>
          <w:sz w:val="24"/>
          <w:szCs w:val="24"/>
        </w:rPr>
        <w:t xml:space="preserve">but ABC uses </w:t>
      </w:r>
      <w:r w:rsidR="006811A7">
        <w:rPr>
          <w:rFonts w:ascii="Arial" w:hAnsi="Arial" w:cs="Arial"/>
          <w:sz w:val="24"/>
          <w:szCs w:val="24"/>
        </w:rPr>
        <w:t xml:space="preserve">the best </w:t>
      </w:r>
      <w:r w:rsidR="005939CF">
        <w:rPr>
          <w:rFonts w:ascii="Arial" w:hAnsi="Arial" w:cs="Arial"/>
          <w:sz w:val="24"/>
          <w:szCs w:val="24"/>
        </w:rPr>
        <w:t>cost drivers</w:t>
      </w:r>
      <w:r w:rsidR="00B64C7C">
        <w:rPr>
          <w:rFonts w:ascii="Arial" w:hAnsi="Arial" w:cs="Arial"/>
          <w:sz w:val="24"/>
          <w:szCs w:val="24"/>
        </w:rPr>
        <w:t xml:space="preserve"> for each </w:t>
      </w:r>
      <w:r w:rsidR="00C60332">
        <w:rPr>
          <w:rFonts w:ascii="Arial" w:hAnsi="Arial" w:cs="Arial"/>
          <w:sz w:val="24"/>
          <w:szCs w:val="24"/>
        </w:rPr>
        <w:t xml:space="preserve">unique </w:t>
      </w:r>
      <w:r w:rsidR="00B64C7C">
        <w:rPr>
          <w:rFonts w:ascii="Arial" w:hAnsi="Arial" w:cs="Arial"/>
          <w:sz w:val="24"/>
          <w:szCs w:val="24"/>
        </w:rPr>
        <w:t>activity</w:t>
      </w:r>
      <w:r w:rsidR="00D960B7">
        <w:rPr>
          <w:rFonts w:ascii="Arial" w:hAnsi="Arial" w:cs="Arial"/>
          <w:sz w:val="24"/>
          <w:szCs w:val="24"/>
        </w:rPr>
        <w:t xml:space="preserve"> of </w:t>
      </w:r>
      <w:r w:rsidR="006F1CE6">
        <w:rPr>
          <w:rFonts w:ascii="Arial" w:hAnsi="Arial" w:cs="Arial"/>
          <w:sz w:val="24"/>
          <w:szCs w:val="24"/>
        </w:rPr>
        <w:t>sum processes</w:t>
      </w:r>
    </w:p>
    <w:p w14:paraId="41234876" w14:textId="77777777" w:rsidR="006F1CE6" w:rsidRDefault="006F1CE6" w:rsidP="00CD49FA">
      <w:pPr>
        <w:spacing w:line="240" w:lineRule="auto"/>
        <w:ind w:left="1440"/>
        <w:jc w:val="both"/>
        <w:rPr>
          <w:rFonts w:ascii="Arial" w:hAnsi="Arial" w:cs="Arial"/>
          <w:sz w:val="24"/>
          <w:szCs w:val="24"/>
        </w:rPr>
      </w:pPr>
    </w:p>
    <w:p w14:paraId="67113880" w14:textId="53541966" w:rsidR="006F1CE6" w:rsidRDefault="002A7689" w:rsidP="00CD49FA">
      <w:pPr>
        <w:spacing w:line="240" w:lineRule="auto"/>
        <w:ind w:left="1440"/>
        <w:jc w:val="both"/>
        <w:rPr>
          <w:rFonts w:ascii="Arial" w:hAnsi="Arial" w:cs="Arial"/>
          <w:sz w:val="24"/>
          <w:szCs w:val="24"/>
        </w:rPr>
      </w:pPr>
      <w:r>
        <w:rPr>
          <w:rFonts w:ascii="Arial" w:hAnsi="Arial" w:cs="Arial"/>
          <w:sz w:val="24"/>
          <w:szCs w:val="24"/>
        </w:rPr>
        <w:t>Notably, there are a myriad of business activit</w:t>
      </w:r>
      <w:r w:rsidR="004D4DC3">
        <w:rPr>
          <w:rFonts w:ascii="Arial" w:hAnsi="Arial" w:cs="Arial"/>
          <w:sz w:val="24"/>
          <w:szCs w:val="24"/>
        </w:rPr>
        <w:t>i</w:t>
      </w:r>
      <w:r>
        <w:rPr>
          <w:rFonts w:ascii="Arial" w:hAnsi="Arial" w:cs="Arial"/>
          <w:sz w:val="24"/>
          <w:szCs w:val="24"/>
        </w:rPr>
        <w:t>es</w:t>
      </w:r>
      <w:r w:rsidR="004D4DC3">
        <w:rPr>
          <w:rFonts w:ascii="Arial" w:hAnsi="Arial" w:cs="Arial"/>
          <w:sz w:val="24"/>
          <w:szCs w:val="24"/>
        </w:rPr>
        <w:t xml:space="preserve"> and these are unique to each business</w:t>
      </w:r>
    </w:p>
    <w:p w14:paraId="1275A7A2" w14:textId="240E5F67" w:rsidR="002A7689" w:rsidRDefault="002A7689" w:rsidP="00CD49FA">
      <w:pPr>
        <w:spacing w:line="240" w:lineRule="auto"/>
        <w:ind w:left="1440"/>
        <w:jc w:val="both"/>
        <w:rPr>
          <w:rFonts w:ascii="Arial" w:hAnsi="Arial" w:cs="Arial"/>
          <w:sz w:val="24"/>
          <w:szCs w:val="24"/>
        </w:rPr>
      </w:pPr>
      <w:r>
        <w:rPr>
          <w:rFonts w:ascii="Arial" w:hAnsi="Arial" w:cs="Arial"/>
          <w:sz w:val="24"/>
          <w:szCs w:val="24"/>
        </w:rPr>
        <w:t>ABC while flexible, demands &amp; depends on a sound understanding of these different activities</w:t>
      </w:r>
    </w:p>
    <w:p w14:paraId="1FA2CA64" w14:textId="7C5E5176" w:rsidR="006F1CE6" w:rsidRDefault="004D4DC3" w:rsidP="00CD49FA">
      <w:pPr>
        <w:spacing w:line="240" w:lineRule="auto"/>
        <w:ind w:left="1440"/>
        <w:jc w:val="both"/>
        <w:rPr>
          <w:rFonts w:ascii="Arial" w:hAnsi="Arial" w:cs="Arial"/>
          <w:sz w:val="24"/>
          <w:szCs w:val="24"/>
        </w:rPr>
      </w:pPr>
      <w:r>
        <w:rPr>
          <w:rFonts w:ascii="Arial" w:hAnsi="Arial" w:cs="Arial"/>
          <w:sz w:val="24"/>
          <w:szCs w:val="24"/>
        </w:rPr>
        <w:t>Hence, each entity requires individual analysis</w:t>
      </w:r>
      <w:r w:rsidR="00E634CB">
        <w:rPr>
          <w:rFonts w:ascii="Arial" w:hAnsi="Arial" w:cs="Arial"/>
          <w:sz w:val="24"/>
          <w:szCs w:val="24"/>
        </w:rPr>
        <w:t xml:space="preserve"> but some activities are common to an industry</w:t>
      </w:r>
    </w:p>
    <w:p w14:paraId="01DA8DD7" w14:textId="24EDE311" w:rsidR="00E363B0" w:rsidRPr="00966E08" w:rsidRDefault="00E363B0" w:rsidP="00966E08">
      <w:pPr>
        <w:spacing w:line="240" w:lineRule="auto"/>
        <w:ind w:left="1890" w:right="-449" w:hanging="450"/>
        <w:jc w:val="both"/>
        <w:rPr>
          <w:rFonts w:ascii="Arial" w:hAnsi="Arial" w:cs="Arial"/>
          <w:spacing w:val="-6"/>
          <w:sz w:val="24"/>
          <w:szCs w:val="24"/>
        </w:rPr>
      </w:pPr>
      <w:r w:rsidRPr="00966E08">
        <w:rPr>
          <w:rFonts w:ascii="Arial" w:hAnsi="Arial" w:cs="Arial"/>
          <w:spacing w:val="-6"/>
          <w:sz w:val="24"/>
          <w:szCs w:val="24"/>
        </w:rPr>
        <w:t>A</w:t>
      </w:r>
      <w:r w:rsidR="004B1BD6" w:rsidRPr="00966E08">
        <w:rPr>
          <w:rFonts w:ascii="Arial" w:hAnsi="Arial" w:cs="Arial"/>
          <w:spacing w:val="-6"/>
          <w:sz w:val="24"/>
          <w:szCs w:val="24"/>
        </w:rPr>
        <w:t>ctivities</w:t>
      </w:r>
      <w:r w:rsidRPr="00966E08">
        <w:rPr>
          <w:rFonts w:ascii="Arial" w:hAnsi="Arial" w:cs="Arial"/>
          <w:spacing w:val="-6"/>
          <w:sz w:val="24"/>
          <w:szCs w:val="24"/>
        </w:rPr>
        <w:t xml:space="preserve">- </w:t>
      </w:r>
      <w:r w:rsidR="001A4E5A" w:rsidRPr="00966E08">
        <w:rPr>
          <w:rFonts w:ascii="Arial" w:hAnsi="Arial" w:cs="Arial"/>
          <w:spacing w:val="-6"/>
          <w:sz w:val="24"/>
          <w:szCs w:val="24"/>
        </w:rPr>
        <w:t xml:space="preserve">ordering </w:t>
      </w:r>
      <w:r w:rsidRPr="00966E08">
        <w:rPr>
          <w:rFonts w:ascii="Arial" w:hAnsi="Arial" w:cs="Arial"/>
          <w:spacing w:val="-6"/>
          <w:sz w:val="24"/>
          <w:szCs w:val="24"/>
        </w:rPr>
        <w:t>supplies</w:t>
      </w:r>
      <w:r w:rsidR="001A4E5A" w:rsidRPr="00966E08">
        <w:rPr>
          <w:rFonts w:ascii="Arial" w:hAnsi="Arial" w:cs="Arial"/>
          <w:spacing w:val="-6"/>
          <w:sz w:val="24"/>
          <w:szCs w:val="24"/>
        </w:rPr>
        <w:t>,</w:t>
      </w:r>
      <w:r w:rsidR="00DF6904" w:rsidRPr="00966E08">
        <w:rPr>
          <w:rFonts w:ascii="Arial" w:hAnsi="Arial" w:cs="Arial"/>
          <w:spacing w:val="-6"/>
          <w:sz w:val="24"/>
          <w:szCs w:val="24"/>
        </w:rPr>
        <w:t xml:space="preserve"> handling materials, </w:t>
      </w:r>
      <w:r w:rsidR="00C05BA0" w:rsidRPr="00966E08">
        <w:rPr>
          <w:rFonts w:ascii="Arial" w:hAnsi="Arial" w:cs="Arial"/>
          <w:spacing w:val="-6"/>
          <w:sz w:val="24"/>
          <w:szCs w:val="24"/>
        </w:rPr>
        <w:t>machinery set-up, assembly, inspection, shipping, scheduling, customer registration</w:t>
      </w:r>
      <w:r w:rsidR="00966E08" w:rsidRPr="00966E08">
        <w:rPr>
          <w:rFonts w:ascii="Arial" w:hAnsi="Arial" w:cs="Arial"/>
          <w:spacing w:val="-6"/>
          <w:sz w:val="24"/>
          <w:szCs w:val="24"/>
        </w:rPr>
        <w:t>, customer service, billing customer</w:t>
      </w:r>
    </w:p>
    <w:p w14:paraId="330F7334" w14:textId="3BF1FB19" w:rsidR="00E634CB" w:rsidRDefault="00E634CB" w:rsidP="00CD49FA">
      <w:pPr>
        <w:spacing w:line="240" w:lineRule="auto"/>
        <w:ind w:left="1440"/>
        <w:jc w:val="both"/>
        <w:rPr>
          <w:rFonts w:ascii="Arial" w:hAnsi="Arial" w:cs="Arial"/>
          <w:sz w:val="24"/>
          <w:szCs w:val="24"/>
        </w:rPr>
      </w:pPr>
      <w:r>
        <w:rPr>
          <w:rFonts w:ascii="Arial" w:hAnsi="Arial" w:cs="Arial"/>
          <w:sz w:val="24"/>
          <w:szCs w:val="24"/>
        </w:rPr>
        <w:t>Drury 2018 further recognizes that it is useful to classify certain activity ‘levels’ at which costs are incurred</w:t>
      </w:r>
      <w:r w:rsidR="002E2C82">
        <w:rPr>
          <w:rFonts w:ascii="Arial" w:hAnsi="Arial" w:cs="Arial"/>
          <w:sz w:val="24"/>
          <w:szCs w:val="24"/>
        </w:rPr>
        <w:t xml:space="preserve">. </w:t>
      </w:r>
      <w:r>
        <w:rPr>
          <w:rFonts w:ascii="Arial" w:hAnsi="Arial" w:cs="Arial"/>
          <w:sz w:val="24"/>
          <w:szCs w:val="24"/>
        </w:rPr>
        <w:t>The</w:t>
      </w:r>
      <w:r w:rsidR="002E2C82">
        <w:rPr>
          <w:rFonts w:ascii="Arial" w:hAnsi="Arial" w:cs="Arial"/>
          <w:sz w:val="24"/>
          <w:szCs w:val="24"/>
        </w:rPr>
        <w:t>y</w:t>
      </w:r>
      <w:r>
        <w:rPr>
          <w:rFonts w:ascii="Arial" w:hAnsi="Arial" w:cs="Arial"/>
          <w:sz w:val="24"/>
          <w:szCs w:val="24"/>
        </w:rPr>
        <w:t xml:space="preserve"> include</w:t>
      </w:r>
      <w:r w:rsidR="002E2C82">
        <w:rPr>
          <w:rFonts w:ascii="Arial" w:hAnsi="Arial" w:cs="Arial"/>
          <w:sz w:val="24"/>
          <w:szCs w:val="24"/>
        </w:rPr>
        <w:t xml:space="preserve"> unit, batch,</w:t>
      </w:r>
      <w:r w:rsidR="004E5085">
        <w:rPr>
          <w:rFonts w:ascii="Arial" w:hAnsi="Arial" w:cs="Arial"/>
          <w:sz w:val="24"/>
          <w:szCs w:val="24"/>
        </w:rPr>
        <w:t xml:space="preserve"> product and facility level costs</w:t>
      </w:r>
    </w:p>
    <w:p w14:paraId="6EBAA0BB" w14:textId="77777777" w:rsidR="009775AC" w:rsidRDefault="009775AC" w:rsidP="00CD49FA">
      <w:pPr>
        <w:spacing w:line="240" w:lineRule="auto"/>
        <w:ind w:left="1440"/>
        <w:jc w:val="both"/>
        <w:rPr>
          <w:rFonts w:ascii="Arial" w:hAnsi="Arial" w:cs="Arial"/>
          <w:sz w:val="24"/>
          <w:szCs w:val="24"/>
        </w:rPr>
      </w:pPr>
    </w:p>
    <w:p w14:paraId="5AE98DAB" w14:textId="6B24A58F" w:rsidR="001979E5" w:rsidRPr="001979E5" w:rsidRDefault="001979E5" w:rsidP="004E5085">
      <w:pPr>
        <w:spacing w:line="240" w:lineRule="auto"/>
        <w:ind w:left="2160" w:hanging="720"/>
        <w:jc w:val="both"/>
        <w:rPr>
          <w:rFonts w:ascii="Arial" w:hAnsi="Arial" w:cs="Arial"/>
          <w:sz w:val="24"/>
          <w:szCs w:val="24"/>
        </w:rPr>
      </w:pPr>
      <w:r w:rsidRPr="001979E5">
        <w:rPr>
          <w:rFonts w:ascii="Arial" w:hAnsi="Arial" w:cs="Arial"/>
          <w:sz w:val="24"/>
          <w:szCs w:val="24"/>
        </w:rPr>
        <w:t xml:space="preserve">Unit-level activities </w:t>
      </w:r>
      <w:r w:rsidR="00A22AD5">
        <w:rPr>
          <w:rFonts w:ascii="Arial" w:hAnsi="Arial" w:cs="Arial"/>
          <w:sz w:val="24"/>
          <w:szCs w:val="24"/>
        </w:rPr>
        <w:t>‘</w:t>
      </w:r>
      <w:r w:rsidRPr="001979E5">
        <w:rPr>
          <w:rFonts w:ascii="Arial" w:hAnsi="Arial" w:cs="Arial"/>
          <w:sz w:val="24"/>
          <w:szCs w:val="24"/>
        </w:rPr>
        <w:t>occur</w:t>
      </w:r>
      <w:r w:rsidR="00A22AD5">
        <w:rPr>
          <w:rFonts w:ascii="Arial" w:hAnsi="Arial" w:cs="Arial"/>
          <w:sz w:val="24"/>
          <w:szCs w:val="24"/>
        </w:rPr>
        <w:t>’</w:t>
      </w:r>
      <w:r w:rsidRPr="001979E5">
        <w:rPr>
          <w:rFonts w:ascii="Arial" w:hAnsi="Arial" w:cs="Arial"/>
          <w:sz w:val="24"/>
          <w:szCs w:val="24"/>
        </w:rPr>
        <w:t xml:space="preserve"> every time a unit is produced</w:t>
      </w:r>
      <w:r w:rsidR="00967880">
        <w:rPr>
          <w:rFonts w:ascii="Arial" w:hAnsi="Arial" w:cs="Arial"/>
          <w:sz w:val="24"/>
          <w:szCs w:val="24"/>
        </w:rPr>
        <w:t xml:space="preserve">, with their total costs increasing </w:t>
      </w:r>
      <w:r w:rsidR="00B76A22">
        <w:rPr>
          <w:rFonts w:ascii="Arial" w:hAnsi="Arial" w:cs="Arial"/>
          <w:sz w:val="24"/>
          <w:szCs w:val="24"/>
        </w:rPr>
        <w:t xml:space="preserve">as their </w:t>
      </w:r>
      <w:r w:rsidR="00967880">
        <w:rPr>
          <w:rFonts w:ascii="Arial" w:hAnsi="Arial" w:cs="Arial"/>
          <w:sz w:val="24"/>
          <w:szCs w:val="24"/>
        </w:rPr>
        <w:t>volume</w:t>
      </w:r>
      <w:r w:rsidR="00B76A22">
        <w:rPr>
          <w:rFonts w:ascii="Arial" w:hAnsi="Arial" w:cs="Arial"/>
          <w:sz w:val="24"/>
          <w:szCs w:val="24"/>
        </w:rPr>
        <w:t xml:space="preserve"> </w:t>
      </w:r>
      <w:r w:rsidR="004952EF">
        <w:rPr>
          <w:rFonts w:ascii="Arial" w:hAnsi="Arial" w:cs="Arial"/>
          <w:sz w:val="24"/>
          <w:szCs w:val="24"/>
        </w:rPr>
        <w:t xml:space="preserve">outputs </w:t>
      </w:r>
      <w:r w:rsidR="00B76A22">
        <w:rPr>
          <w:rFonts w:ascii="Arial" w:hAnsi="Arial" w:cs="Arial"/>
          <w:sz w:val="24"/>
          <w:szCs w:val="24"/>
        </w:rPr>
        <w:t>increases</w:t>
      </w:r>
      <w:r w:rsidRPr="001979E5">
        <w:rPr>
          <w:rFonts w:ascii="Arial" w:hAnsi="Arial" w:cs="Arial"/>
          <w:sz w:val="24"/>
          <w:szCs w:val="24"/>
        </w:rPr>
        <w:t xml:space="preserve">. Examples include direct material steel per car, direct labor per unit, and machine processing time per item. The cost per unit remains relatively stable regardless of production volume, though it may decrease slightly due to economies of scale. These are </w:t>
      </w:r>
      <w:r w:rsidRPr="0074764E">
        <w:rPr>
          <w:rFonts w:ascii="Arial" w:hAnsi="Arial" w:cs="Arial"/>
          <w:b/>
          <w:bCs/>
          <w:i/>
          <w:iCs/>
          <w:sz w:val="24"/>
          <w:szCs w:val="24"/>
        </w:rPr>
        <w:t>recurring operational costs</w:t>
      </w:r>
      <w:r w:rsidRPr="001979E5">
        <w:rPr>
          <w:rFonts w:ascii="Arial" w:hAnsi="Arial" w:cs="Arial"/>
          <w:sz w:val="24"/>
          <w:szCs w:val="24"/>
        </w:rPr>
        <w:t xml:space="preserve"> that cannot be avoided if you want to produce additional units.</w:t>
      </w:r>
    </w:p>
    <w:p w14:paraId="13568814" w14:textId="7DA4C6F9" w:rsidR="009775AC" w:rsidRDefault="001979E5" w:rsidP="004E5085">
      <w:pPr>
        <w:spacing w:line="240" w:lineRule="auto"/>
        <w:ind w:left="2160" w:hanging="720"/>
        <w:jc w:val="both"/>
        <w:rPr>
          <w:rFonts w:ascii="Arial" w:hAnsi="Arial" w:cs="Arial"/>
          <w:sz w:val="24"/>
          <w:szCs w:val="24"/>
        </w:rPr>
      </w:pPr>
      <w:r w:rsidRPr="001979E5">
        <w:rPr>
          <w:rFonts w:ascii="Arial" w:hAnsi="Arial" w:cs="Arial"/>
          <w:sz w:val="24"/>
          <w:szCs w:val="24"/>
        </w:rPr>
        <w:t>Product-level activities</w:t>
      </w:r>
      <w:r w:rsidR="000F216C">
        <w:rPr>
          <w:rFonts w:ascii="Arial" w:hAnsi="Arial" w:cs="Arial"/>
          <w:sz w:val="24"/>
          <w:szCs w:val="24"/>
        </w:rPr>
        <w:t xml:space="preserve"> </w:t>
      </w:r>
      <w:r w:rsidR="000F216C" w:rsidRPr="003D46C4">
        <w:rPr>
          <w:rFonts w:ascii="Arial" w:hAnsi="Arial" w:cs="Arial"/>
          <w:i/>
          <w:iCs/>
          <w:sz w:val="24"/>
          <w:szCs w:val="24"/>
          <w:u w:val="single"/>
        </w:rPr>
        <w:t>forever</w:t>
      </w:r>
      <w:r w:rsidRPr="003D46C4">
        <w:rPr>
          <w:rFonts w:ascii="Arial" w:hAnsi="Arial" w:cs="Arial"/>
          <w:i/>
          <w:iCs/>
          <w:sz w:val="24"/>
          <w:szCs w:val="24"/>
          <w:u w:val="single"/>
        </w:rPr>
        <w:t xml:space="preserve"> support an entire product line</w:t>
      </w:r>
      <w:r w:rsidRPr="001979E5">
        <w:rPr>
          <w:rFonts w:ascii="Arial" w:hAnsi="Arial" w:cs="Arial"/>
          <w:sz w:val="24"/>
          <w:szCs w:val="24"/>
        </w:rPr>
        <w:t xml:space="preserve"> regardless </w:t>
      </w:r>
      <w:r w:rsidR="003D46C4">
        <w:rPr>
          <w:rFonts w:ascii="Arial" w:hAnsi="Arial" w:cs="Arial"/>
          <w:sz w:val="24"/>
          <w:szCs w:val="24"/>
        </w:rPr>
        <w:t xml:space="preserve">of </w:t>
      </w:r>
      <w:r w:rsidR="00464832">
        <w:rPr>
          <w:rFonts w:ascii="Arial" w:hAnsi="Arial" w:cs="Arial"/>
          <w:sz w:val="24"/>
          <w:szCs w:val="24"/>
        </w:rPr>
        <w:t>product volume</w:t>
      </w:r>
      <w:r w:rsidR="004E4904">
        <w:rPr>
          <w:rFonts w:ascii="Arial" w:hAnsi="Arial" w:cs="Arial"/>
          <w:sz w:val="24"/>
          <w:szCs w:val="24"/>
        </w:rPr>
        <w:t xml:space="preserve"> amount</w:t>
      </w:r>
      <w:r w:rsidRPr="001979E5">
        <w:rPr>
          <w:rFonts w:ascii="Arial" w:hAnsi="Arial" w:cs="Arial"/>
          <w:sz w:val="24"/>
          <w:szCs w:val="24"/>
        </w:rPr>
        <w:t xml:space="preserve">. Examples include design, patents </w:t>
      </w:r>
      <w:r w:rsidR="00171F3A" w:rsidRPr="001979E5">
        <w:rPr>
          <w:rFonts w:ascii="Arial" w:hAnsi="Arial" w:cs="Arial"/>
          <w:sz w:val="24"/>
          <w:szCs w:val="24"/>
        </w:rPr>
        <w:t xml:space="preserve">and </w:t>
      </w:r>
      <w:r w:rsidRPr="001979E5">
        <w:rPr>
          <w:rFonts w:ascii="Arial" w:hAnsi="Arial" w:cs="Arial"/>
          <w:sz w:val="24"/>
          <w:szCs w:val="24"/>
        </w:rPr>
        <w:t xml:space="preserve">product-specific marketing. These one-time or periodic costs </w:t>
      </w:r>
      <w:r w:rsidR="00CA32AF" w:rsidRPr="00606515">
        <w:rPr>
          <w:rFonts w:ascii="Arial" w:hAnsi="Arial" w:cs="Arial"/>
          <w:i/>
          <w:iCs/>
          <w:sz w:val="24"/>
          <w:szCs w:val="24"/>
        </w:rPr>
        <w:t xml:space="preserve">benefit all </w:t>
      </w:r>
      <w:r w:rsidR="00CA32AF" w:rsidRPr="00606515">
        <w:rPr>
          <w:rFonts w:ascii="Arial" w:hAnsi="Arial" w:cs="Arial"/>
          <w:i/>
          <w:iCs/>
          <w:sz w:val="24"/>
          <w:szCs w:val="24"/>
        </w:rPr>
        <w:lastRenderedPageBreak/>
        <w:t>current and future units</w:t>
      </w:r>
      <w:r w:rsidR="00CA32AF" w:rsidRPr="00CA32AF">
        <w:rPr>
          <w:rFonts w:ascii="Arial" w:hAnsi="Arial" w:cs="Arial"/>
          <w:sz w:val="24"/>
          <w:szCs w:val="24"/>
        </w:rPr>
        <w:t xml:space="preserve">, so </w:t>
      </w:r>
      <w:r w:rsidR="00DA05BE">
        <w:rPr>
          <w:rFonts w:ascii="Arial" w:hAnsi="Arial" w:cs="Arial"/>
          <w:sz w:val="24"/>
          <w:szCs w:val="24"/>
        </w:rPr>
        <w:t xml:space="preserve">overtime </w:t>
      </w:r>
      <w:r w:rsidR="00CA32AF" w:rsidRPr="00CA32AF">
        <w:rPr>
          <w:rFonts w:ascii="Arial" w:hAnsi="Arial" w:cs="Arial"/>
          <w:sz w:val="24"/>
          <w:szCs w:val="24"/>
        </w:rPr>
        <w:t>cost per unit decreases as volume increases</w:t>
      </w:r>
      <w:r w:rsidRPr="001979E5">
        <w:rPr>
          <w:rFonts w:ascii="Arial" w:hAnsi="Arial" w:cs="Arial"/>
          <w:sz w:val="24"/>
          <w:szCs w:val="24"/>
        </w:rPr>
        <w:t>.</w:t>
      </w:r>
    </w:p>
    <w:p w14:paraId="565AE6F5" w14:textId="77777777" w:rsidR="00D95134" w:rsidRPr="00D95134" w:rsidRDefault="00D95134" w:rsidP="004E5085">
      <w:pPr>
        <w:spacing w:line="240" w:lineRule="auto"/>
        <w:ind w:left="2160" w:hanging="720"/>
        <w:jc w:val="both"/>
        <w:rPr>
          <w:rFonts w:ascii="Arial" w:hAnsi="Arial" w:cs="Arial"/>
          <w:sz w:val="24"/>
          <w:szCs w:val="24"/>
        </w:rPr>
      </w:pPr>
      <w:r w:rsidRPr="00D95134">
        <w:rPr>
          <w:rFonts w:ascii="Arial" w:hAnsi="Arial" w:cs="Arial"/>
          <w:sz w:val="24"/>
          <w:szCs w:val="24"/>
        </w:rPr>
        <w:t xml:space="preserve">Batch-level activities occur each time a batch or production run is processed, regardless of </w:t>
      </w:r>
      <w:r w:rsidRPr="00A05B84">
        <w:rPr>
          <w:rFonts w:ascii="Arial" w:hAnsi="Arial" w:cs="Arial"/>
          <w:b/>
          <w:bCs/>
          <w:i/>
          <w:iCs/>
          <w:sz w:val="24"/>
          <w:szCs w:val="24"/>
        </w:rPr>
        <w:t>batch size</w:t>
      </w:r>
      <w:r w:rsidRPr="00D95134">
        <w:rPr>
          <w:rFonts w:ascii="Arial" w:hAnsi="Arial" w:cs="Arial"/>
          <w:sz w:val="24"/>
          <w:szCs w:val="24"/>
        </w:rPr>
        <w:t>. Examples include machine setups, quality inspections per batch, and purchase orders. Total costs increase with the number of batches, but cost per unit decreases as batch size increases.</w:t>
      </w:r>
    </w:p>
    <w:p w14:paraId="5F03DFC3" w14:textId="1829C792" w:rsidR="009775AC" w:rsidRDefault="00D95134" w:rsidP="004E5085">
      <w:pPr>
        <w:spacing w:line="240" w:lineRule="auto"/>
        <w:ind w:left="2160" w:hanging="720"/>
        <w:jc w:val="both"/>
        <w:rPr>
          <w:rFonts w:ascii="Arial" w:hAnsi="Arial" w:cs="Arial"/>
          <w:sz w:val="24"/>
          <w:szCs w:val="24"/>
        </w:rPr>
      </w:pPr>
      <w:r w:rsidRPr="00D95134">
        <w:rPr>
          <w:rFonts w:ascii="Arial" w:hAnsi="Arial" w:cs="Arial"/>
          <w:sz w:val="24"/>
          <w:szCs w:val="24"/>
        </w:rPr>
        <w:t xml:space="preserve">Facility-level activities support the overall manufacturing facility and </w:t>
      </w:r>
      <w:r w:rsidR="00EE1814">
        <w:rPr>
          <w:rFonts w:ascii="Arial" w:hAnsi="Arial" w:cs="Arial"/>
          <w:sz w:val="24"/>
          <w:szCs w:val="24"/>
        </w:rPr>
        <w:t xml:space="preserve">generally </w:t>
      </w:r>
      <w:r w:rsidRPr="00D95134">
        <w:rPr>
          <w:rFonts w:ascii="Arial" w:hAnsi="Arial" w:cs="Arial"/>
          <w:sz w:val="24"/>
          <w:szCs w:val="24"/>
        </w:rPr>
        <w:t xml:space="preserve">cannot be traced </w:t>
      </w:r>
      <w:r w:rsidR="005F6D8A">
        <w:rPr>
          <w:rFonts w:ascii="Arial" w:hAnsi="Arial" w:cs="Arial"/>
          <w:sz w:val="24"/>
          <w:szCs w:val="24"/>
        </w:rPr>
        <w:t xml:space="preserve">exclusively </w:t>
      </w:r>
      <w:r w:rsidRPr="00D95134">
        <w:rPr>
          <w:rFonts w:ascii="Arial" w:hAnsi="Arial" w:cs="Arial"/>
          <w:sz w:val="24"/>
          <w:szCs w:val="24"/>
        </w:rPr>
        <w:t>to specific products or units. Examples include building rent, facility security, plant management salaries, and general utilities. These costs remain relatively fixed regardless of production volume and benefit all products made in the facility.</w:t>
      </w:r>
    </w:p>
    <w:p w14:paraId="0FBFBAC4" w14:textId="77777777" w:rsidR="009775AC" w:rsidRDefault="009775AC" w:rsidP="00CD49FA">
      <w:pPr>
        <w:spacing w:line="240" w:lineRule="auto"/>
        <w:ind w:left="1440"/>
        <w:jc w:val="both"/>
        <w:rPr>
          <w:rFonts w:ascii="Arial" w:hAnsi="Arial" w:cs="Arial"/>
          <w:sz w:val="24"/>
          <w:szCs w:val="24"/>
        </w:rPr>
      </w:pPr>
    </w:p>
    <w:p w14:paraId="67929EF6" w14:textId="1B4CF375" w:rsidR="00D13E6B" w:rsidRPr="002B5D5B" w:rsidRDefault="00770453" w:rsidP="00D13E6B">
      <w:pPr>
        <w:pStyle w:val="Heading2"/>
        <w:numPr>
          <w:ilvl w:val="1"/>
          <w:numId w:val="1"/>
        </w:numPr>
        <w:spacing w:before="0" w:after="120"/>
        <w:ind w:left="788" w:hanging="431"/>
        <w:rPr>
          <w:rFonts w:ascii="Arial" w:hAnsi="Arial" w:cs="Arial"/>
          <w:color w:val="auto"/>
          <w:sz w:val="24"/>
          <w:szCs w:val="24"/>
        </w:rPr>
      </w:pPr>
      <w:r>
        <w:rPr>
          <w:rFonts w:ascii="Arial" w:hAnsi="Arial" w:cs="Arial"/>
          <w:color w:val="auto"/>
          <w:sz w:val="24"/>
          <w:szCs w:val="24"/>
        </w:rPr>
        <w:t>Implementing Activity Based Costing</w:t>
      </w:r>
    </w:p>
    <w:p w14:paraId="52D56C1C" w14:textId="381566D4" w:rsidR="00D13E6B" w:rsidRDefault="000D5CE3" w:rsidP="00770453">
      <w:pPr>
        <w:spacing w:line="240" w:lineRule="auto"/>
        <w:ind w:left="1440"/>
        <w:jc w:val="both"/>
        <w:rPr>
          <w:rFonts w:ascii="Arial" w:hAnsi="Arial" w:cs="Arial"/>
          <w:sz w:val="24"/>
          <w:szCs w:val="24"/>
        </w:rPr>
      </w:pPr>
      <w:r>
        <w:rPr>
          <w:rFonts w:ascii="Arial" w:hAnsi="Arial" w:cs="Arial"/>
          <w:sz w:val="24"/>
          <w:szCs w:val="24"/>
        </w:rPr>
        <w:t>The design &amp; implementation of ABC demand a thorough detailed internal process analysis of the organization often consultant aided to understand same.</w:t>
      </w:r>
    </w:p>
    <w:p w14:paraId="38CC1E33" w14:textId="748F72DF" w:rsidR="00A80C47" w:rsidRDefault="0015494F" w:rsidP="00770453">
      <w:pPr>
        <w:spacing w:line="240" w:lineRule="auto"/>
        <w:ind w:left="1440"/>
        <w:jc w:val="both"/>
        <w:rPr>
          <w:rFonts w:ascii="Arial" w:hAnsi="Arial" w:cs="Arial"/>
          <w:sz w:val="24"/>
          <w:szCs w:val="24"/>
        </w:rPr>
      </w:pPr>
      <w:r>
        <w:rPr>
          <w:rFonts w:ascii="Arial" w:hAnsi="Arial" w:cs="Arial"/>
          <w:sz w:val="24"/>
          <w:szCs w:val="24"/>
        </w:rPr>
        <w:t xml:space="preserve">Such preliminary analysis enables comprehension </w:t>
      </w:r>
      <w:r w:rsidR="00D50610">
        <w:rPr>
          <w:rFonts w:ascii="Arial" w:hAnsi="Arial" w:cs="Arial"/>
          <w:sz w:val="24"/>
          <w:szCs w:val="24"/>
        </w:rPr>
        <w:t>o</w:t>
      </w:r>
      <w:r>
        <w:rPr>
          <w:rFonts w:ascii="Arial" w:hAnsi="Arial" w:cs="Arial"/>
          <w:sz w:val="24"/>
          <w:szCs w:val="24"/>
        </w:rPr>
        <w:t>f production processes &amp;</w:t>
      </w:r>
      <w:r w:rsidR="00A80C47">
        <w:rPr>
          <w:rFonts w:ascii="Arial" w:hAnsi="Arial" w:cs="Arial"/>
          <w:sz w:val="24"/>
          <w:szCs w:val="24"/>
        </w:rPr>
        <w:t xml:space="preserve"> elimination of </w:t>
      </w:r>
      <w:r w:rsidR="006C433B">
        <w:rPr>
          <w:rFonts w:ascii="Arial" w:hAnsi="Arial" w:cs="Arial"/>
          <w:sz w:val="24"/>
          <w:szCs w:val="24"/>
        </w:rPr>
        <w:t>inefficient</w:t>
      </w:r>
      <w:r w:rsidR="00A80C47">
        <w:rPr>
          <w:rFonts w:ascii="Arial" w:hAnsi="Arial" w:cs="Arial"/>
          <w:sz w:val="24"/>
          <w:szCs w:val="24"/>
        </w:rPr>
        <w:t>, non-value-adding or redundant activities for efficiency &amp; activity cost allocation purposes</w:t>
      </w:r>
    </w:p>
    <w:p w14:paraId="13B818A7" w14:textId="23A233B7" w:rsidR="00D13E6B" w:rsidRDefault="00A80C47" w:rsidP="00770453">
      <w:pPr>
        <w:spacing w:line="240" w:lineRule="auto"/>
        <w:ind w:left="1440"/>
        <w:jc w:val="both"/>
        <w:rPr>
          <w:rFonts w:ascii="Arial" w:hAnsi="Arial" w:cs="Arial"/>
          <w:sz w:val="24"/>
          <w:szCs w:val="24"/>
        </w:rPr>
      </w:pPr>
      <w:r>
        <w:rPr>
          <w:rFonts w:ascii="Arial" w:hAnsi="Arial" w:cs="Arial"/>
          <w:sz w:val="24"/>
          <w:szCs w:val="24"/>
        </w:rPr>
        <w:t>Hence, it will only be feasible given sophisticated data analysis tools</w:t>
      </w:r>
      <w:r w:rsidR="0040374C">
        <w:rPr>
          <w:rFonts w:ascii="Arial" w:hAnsi="Arial" w:cs="Arial"/>
          <w:sz w:val="24"/>
          <w:szCs w:val="24"/>
        </w:rPr>
        <w:t xml:space="preserve"> &amp; investment</w:t>
      </w:r>
      <w:r w:rsidR="006C433B">
        <w:rPr>
          <w:rFonts w:ascii="Arial" w:hAnsi="Arial" w:cs="Arial"/>
          <w:sz w:val="24"/>
          <w:szCs w:val="24"/>
        </w:rPr>
        <w:t xml:space="preserve">. ERS tracing material &amp; labour flow, power consumption, machine hours etc. become indispensable in fast paced </w:t>
      </w:r>
      <w:r w:rsidR="00031990">
        <w:rPr>
          <w:rFonts w:ascii="Arial" w:hAnsi="Arial" w:cs="Arial"/>
          <w:sz w:val="24"/>
          <w:szCs w:val="24"/>
        </w:rPr>
        <w:t xml:space="preserve">and complex </w:t>
      </w:r>
      <w:r w:rsidR="006C433B">
        <w:rPr>
          <w:rFonts w:ascii="Arial" w:hAnsi="Arial" w:cs="Arial"/>
          <w:sz w:val="24"/>
          <w:szCs w:val="24"/>
        </w:rPr>
        <w:t>settings</w:t>
      </w:r>
    </w:p>
    <w:p w14:paraId="1BE09466" w14:textId="77777777" w:rsidR="00E75C19" w:rsidRDefault="00E75C19" w:rsidP="00770453">
      <w:pPr>
        <w:spacing w:line="240" w:lineRule="auto"/>
        <w:ind w:left="1440"/>
        <w:jc w:val="both"/>
        <w:rPr>
          <w:rFonts w:ascii="Arial" w:hAnsi="Arial" w:cs="Arial"/>
          <w:sz w:val="24"/>
          <w:szCs w:val="24"/>
        </w:rPr>
      </w:pPr>
    </w:p>
    <w:p w14:paraId="7814F978" w14:textId="6A6BBC1D" w:rsidR="006C433B" w:rsidRDefault="00AB34BD" w:rsidP="00770453">
      <w:pPr>
        <w:spacing w:line="240" w:lineRule="auto"/>
        <w:ind w:left="1440"/>
        <w:jc w:val="both"/>
        <w:rPr>
          <w:rFonts w:ascii="Arial" w:hAnsi="Arial" w:cs="Arial"/>
          <w:sz w:val="24"/>
          <w:szCs w:val="24"/>
        </w:rPr>
      </w:pPr>
      <w:r>
        <w:rPr>
          <w:rFonts w:ascii="Arial" w:hAnsi="Arial" w:cs="Arial"/>
          <w:sz w:val="24"/>
          <w:szCs w:val="24"/>
        </w:rPr>
        <w:t>Drury 2018 highlights six steps of ABC</w:t>
      </w:r>
    </w:p>
    <w:p w14:paraId="685048A7" w14:textId="77777777" w:rsidR="00E75C19" w:rsidRPr="00E75C19" w:rsidRDefault="00E75C19" w:rsidP="00E75C19">
      <w:pPr>
        <w:pStyle w:val="ListParagraph"/>
        <w:numPr>
          <w:ilvl w:val="0"/>
          <w:numId w:val="17"/>
        </w:numPr>
        <w:spacing w:line="240" w:lineRule="auto"/>
        <w:ind w:left="2520" w:hanging="360"/>
        <w:jc w:val="both"/>
        <w:rPr>
          <w:rFonts w:ascii="Arial" w:hAnsi="Arial" w:cs="Arial"/>
          <w:sz w:val="24"/>
          <w:szCs w:val="24"/>
        </w:rPr>
      </w:pPr>
      <w:r w:rsidRPr="00E75C19">
        <w:rPr>
          <w:rFonts w:ascii="Arial" w:hAnsi="Arial" w:cs="Arial"/>
          <w:sz w:val="24"/>
          <w:szCs w:val="24"/>
        </w:rPr>
        <w:t>Identify all separate activities in the production process</w:t>
      </w:r>
    </w:p>
    <w:p w14:paraId="6B0029FF" w14:textId="77777777" w:rsidR="00E75C19" w:rsidRPr="00E75C19" w:rsidRDefault="00E75C19" w:rsidP="00E75C19">
      <w:pPr>
        <w:pStyle w:val="ListParagraph"/>
        <w:numPr>
          <w:ilvl w:val="0"/>
          <w:numId w:val="17"/>
        </w:numPr>
        <w:spacing w:line="240" w:lineRule="auto"/>
        <w:ind w:left="2520" w:hanging="360"/>
        <w:jc w:val="both"/>
        <w:rPr>
          <w:rFonts w:ascii="Arial" w:hAnsi="Arial" w:cs="Arial"/>
          <w:sz w:val="24"/>
          <w:szCs w:val="24"/>
        </w:rPr>
      </w:pPr>
      <w:r w:rsidRPr="00E75C19">
        <w:rPr>
          <w:rFonts w:ascii="Arial" w:hAnsi="Arial" w:cs="Arial"/>
          <w:sz w:val="24"/>
          <w:szCs w:val="24"/>
        </w:rPr>
        <w:t>Determine how much of the total overhead belongs to each activity</w:t>
      </w:r>
    </w:p>
    <w:p w14:paraId="00581B18" w14:textId="77777777" w:rsidR="00E75C19" w:rsidRPr="00E75C19" w:rsidRDefault="00E75C19" w:rsidP="00E75C19">
      <w:pPr>
        <w:pStyle w:val="ListParagraph"/>
        <w:numPr>
          <w:ilvl w:val="0"/>
          <w:numId w:val="17"/>
        </w:numPr>
        <w:spacing w:line="240" w:lineRule="auto"/>
        <w:ind w:left="2520" w:hanging="360"/>
        <w:jc w:val="both"/>
        <w:rPr>
          <w:rFonts w:ascii="Arial" w:hAnsi="Arial" w:cs="Arial"/>
          <w:sz w:val="24"/>
          <w:szCs w:val="24"/>
        </w:rPr>
      </w:pPr>
      <w:r w:rsidRPr="00E75C19">
        <w:rPr>
          <w:rFonts w:ascii="Arial" w:hAnsi="Arial" w:cs="Arial"/>
          <w:sz w:val="24"/>
          <w:szCs w:val="24"/>
        </w:rPr>
        <w:t>Define a cost driver for each activity &amp; establish its volume</w:t>
      </w:r>
    </w:p>
    <w:p w14:paraId="4F141A25" w14:textId="77777777" w:rsidR="00E75C19" w:rsidRPr="00E75C19" w:rsidRDefault="00E75C19" w:rsidP="00E75C19">
      <w:pPr>
        <w:pStyle w:val="ListParagraph"/>
        <w:numPr>
          <w:ilvl w:val="0"/>
          <w:numId w:val="17"/>
        </w:numPr>
        <w:spacing w:line="240" w:lineRule="auto"/>
        <w:ind w:left="2520" w:hanging="360"/>
        <w:jc w:val="both"/>
        <w:rPr>
          <w:rFonts w:ascii="Arial" w:hAnsi="Arial" w:cs="Arial"/>
          <w:sz w:val="24"/>
          <w:szCs w:val="24"/>
        </w:rPr>
      </w:pPr>
      <w:r w:rsidRPr="00E75C19">
        <w:rPr>
          <w:rFonts w:ascii="Arial" w:hAnsi="Arial" w:cs="Arial"/>
          <w:sz w:val="24"/>
          <w:szCs w:val="24"/>
        </w:rPr>
        <w:t>Calculate a separate overhead application rate for each activity</w:t>
      </w:r>
    </w:p>
    <w:p w14:paraId="513BE0A6" w14:textId="77777777" w:rsidR="00E75C19" w:rsidRPr="00E75C19" w:rsidRDefault="00E75C19" w:rsidP="00E75C19">
      <w:pPr>
        <w:pStyle w:val="ListParagraph"/>
        <w:numPr>
          <w:ilvl w:val="0"/>
          <w:numId w:val="17"/>
        </w:numPr>
        <w:spacing w:line="240" w:lineRule="auto"/>
        <w:ind w:left="2520" w:hanging="360"/>
        <w:jc w:val="both"/>
        <w:rPr>
          <w:rFonts w:ascii="Arial" w:hAnsi="Arial" w:cs="Arial"/>
          <w:sz w:val="24"/>
          <w:szCs w:val="24"/>
        </w:rPr>
      </w:pPr>
      <w:r w:rsidRPr="00E75C19">
        <w:rPr>
          <w:rFonts w:ascii="Arial" w:hAnsi="Arial" w:cs="Arial"/>
          <w:sz w:val="24"/>
          <w:szCs w:val="24"/>
        </w:rPr>
        <w:t>Determine the cost driver volume each cost object consumes for each activity</w:t>
      </w:r>
    </w:p>
    <w:p w14:paraId="29A90918" w14:textId="75EA82B8" w:rsidR="002B7F1F" w:rsidRPr="00E75C19" w:rsidRDefault="00E75C19" w:rsidP="00E75C19">
      <w:pPr>
        <w:pStyle w:val="ListParagraph"/>
        <w:numPr>
          <w:ilvl w:val="0"/>
          <w:numId w:val="17"/>
        </w:numPr>
        <w:spacing w:line="240" w:lineRule="auto"/>
        <w:ind w:left="2520" w:hanging="360"/>
        <w:jc w:val="both"/>
        <w:rPr>
          <w:rFonts w:ascii="Arial" w:hAnsi="Arial" w:cs="Arial"/>
          <w:sz w:val="24"/>
          <w:szCs w:val="24"/>
        </w:rPr>
      </w:pPr>
      <w:r w:rsidRPr="00E75C19">
        <w:rPr>
          <w:rFonts w:ascii="Arial" w:hAnsi="Arial" w:cs="Arial"/>
          <w:sz w:val="24"/>
          <w:szCs w:val="24"/>
        </w:rPr>
        <w:t>Apply all activity rates to the cost objects</w:t>
      </w:r>
    </w:p>
    <w:p w14:paraId="5DB496A3" w14:textId="54453227" w:rsidR="00005277" w:rsidRPr="0005023A" w:rsidRDefault="0005023A" w:rsidP="00526342">
      <w:pPr>
        <w:spacing w:line="240" w:lineRule="auto"/>
        <w:ind w:left="1440" w:right="-449"/>
        <w:jc w:val="both"/>
        <w:rPr>
          <w:rFonts w:ascii="Arial" w:hAnsi="Arial" w:cs="Arial"/>
          <w:sz w:val="24"/>
          <w:szCs w:val="24"/>
        </w:rPr>
      </w:pPr>
      <w:r w:rsidRPr="0005023A">
        <w:rPr>
          <w:rFonts w:ascii="Arial" w:hAnsi="Arial" w:cs="Arial"/>
          <w:sz w:val="24"/>
          <w:szCs w:val="24"/>
        </w:rPr>
        <w:t xml:space="preserve">CD </w:t>
      </w:r>
      <w:r w:rsidR="00005277" w:rsidRPr="0005023A">
        <w:rPr>
          <w:rFonts w:ascii="Arial" w:hAnsi="Arial" w:cs="Arial"/>
          <w:sz w:val="24"/>
          <w:szCs w:val="24"/>
        </w:rPr>
        <w:t>examples</w:t>
      </w:r>
      <w:r w:rsidRPr="0005023A">
        <w:rPr>
          <w:rFonts w:ascii="Arial" w:hAnsi="Arial" w:cs="Arial"/>
          <w:sz w:val="24"/>
          <w:szCs w:val="24"/>
        </w:rPr>
        <w:t>-</w:t>
      </w:r>
      <w:r>
        <w:rPr>
          <w:rFonts w:ascii="Arial" w:hAnsi="Arial" w:cs="Arial"/>
          <w:sz w:val="24"/>
          <w:szCs w:val="24"/>
        </w:rPr>
        <w:t xml:space="preserve"> </w:t>
      </w:r>
      <w:r w:rsidR="00DF6904">
        <w:rPr>
          <w:rFonts w:ascii="Arial" w:hAnsi="Arial" w:cs="Arial"/>
          <w:sz w:val="24"/>
          <w:szCs w:val="24"/>
        </w:rPr>
        <w:t>DM worth, set-up hours, DLH</w:t>
      </w:r>
      <w:r w:rsidR="00793220">
        <w:rPr>
          <w:rFonts w:ascii="Arial" w:hAnsi="Arial" w:cs="Arial"/>
          <w:sz w:val="24"/>
          <w:szCs w:val="24"/>
        </w:rPr>
        <w:t xml:space="preserve"> &amp; units produced</w:t>
      </w:r>
    </w:p>
    <w:p w14:paraId="6E3FCF32" w14:textId="6239C7D8" w:rsidR="002B7F1F" w:rsidRDefault="003B0D08" w:rsidP="00770453">
      <w:pPr>
        <w:spacing w:line="240" w:lineRule="auto"/>
        <w:ind w:left="1440"/>
        <w:jc w:val="both"/>
        <w:rPr>
          <w:rFonts w:ascii="Arial" w:hAnsi="Arial" w:cs="Arial"/>
          <w:sz w:val="24"/>
          <w:szCs w:val="24"/>
        </w:rPr>
      </w:pPr>
      <w:r>
        <w:rPr>
          <w:rFonts w:ascii="Arial" w:hAnsi="Arial" w:cs="Arial"/>
          <w:sz w:val="24"/>
          <w:szCs w:val="24"/>
        </w:rPr>
        <w:t>The sum</w:t>
      </w:r>
      <w:r w:rsidR="00AB430A">
        <w:rPr>
          <w:rFonts w:ascii="Arial" w:hAnsi="Arial" w:cs="Arial"/>
          <w:sz w:val="24"/>
          <w:szCs w:val="24"/>
        </w:rPr>
        <w:t xml:space="preserve"> of allocated costs to </w:t>
      </w:r>
      <w:r w:rsidR="00A012B0">
        <w:rPr>
          <w:rFonts w:ascii="Arial" w:hAnsi="Arial" w:cs="Arial"/>
          <w:sz w:val="24"/>
          <w:szCs w:val="24"/>
        </w:rPr>
        <w:t>a cost object</w:t>
      </w:r>
      <w:r w:rsidR="007719E1">
        <w:rPr>
          <w:rFonts w:ascii="Arial" w:hAnsi="Arial" w:cs="Arial"/>
          <w:sz w:val="24"/>
          <w:szCs w:val="24"/>
        </w:rPr>
        <w:t xml:space="preserve"> from the several activities</w:t>
      </w:r>
      <w:r w:rsidR="00C57842">
        <w:rPr>
          <w:rFonts w:ascii="Arial" w:hAnsi="Arial" w:cs="Arial"/>
          <w:sz w:val="24"/>
          <w:szCs w:val="24"/>
        </w:rPr>
        <w:t xml:space="preserve"> together with their direct costs become</w:t>
      </w:r>
      <w:r w:rsidR="00C01F2E">
        <w:rPr>
          <w:rFonts w:ascii="Arial" w:hAnsi="Arial" w:cs="Arial"/>
          <w:sz w:val="24"/>
          <w:szCs w:val="24"/>
        </w:rPr>
        <w:t xml:space="preserve"> the total allocated costs of that object</w:t>
      </w:r>
    </w:p>
    <w:p w14:paraId="199A6FFC" w14:textId="4C146AC2" w:rsidR="002B7F1F" w:rsidRDefault="000D2EDB" w:rsidP="00770453">
      <w:pPr>
        <w:spacing w:line="240" w:lineRule="auto"/>
        <w:ind w:left="1440"/>
        <w:jc w:val="both"/>
        <w:rPr>
          <w:rFonts w:ascii="Arial" w:hAnsi="Arial" w:cs="Arial"/>
          <w:sz w:val="24"/>
          <w:szCs w:val="24"/>
        </w:rPr>
      </w:pPr>
      <w:r>
        <w:rPr>
          <w:rFonts w:ascii="Arial" w:hAnsi="Arial" w:cs="Arial"/>
          <w:sz w:val="24"/>
          <w:szCs w:val="24"/>
        </w:rPr>
        <w:t>The factual total figures like total</w:t>
      </w:r>
      <w:r w:rsidR="005A6140">
        <w:rPr>
          <w:rFonts w:ascii="Arial" w:hAnsi="Arial" w:cs="Arial"/>
          <w:sz w:val="24"/>
          <w:szCs w:val="24"/>
        </w:rPr>
        <w:t xml:space="preserve"> revenue, total overhead</w:t>
      </w:r>
      <w:r w:rsidR="006E4AFB">
        <w:rPr>
          <w:rFonts w:ascii="Arial" w:hAnsi="Arial" w:cs="Arial"/>
          <w:sz w:val="24"/>
          <w:szCs w:val="24"/>
        </w:rPr>
        <w:t>,</w:t>
      </w:r>
      <w:r w:rsidR="005A6140">
        <w:rPr>
          <w:rFonts w:ascii="Arial" w:hAnsi="Arial" w:cs="Arial"/>
          <w:sz w:val="24"/>
          <w:szCs w:val="24"/>
        </w:rPr>
        <w:t xml:space="preserve"> total costs</w:t>
      </w:r>
      <w:r w:rsidR="006E4AFB">
        <w:rPr>
          <w:rFonts w:ascii="Arial" w:hAnsi="Arial" w:cs="Arial"/>
          <w:sz w:val="24"/>
          <w:szCs w:val="24"/>
        </w:rPr>
        <w:t xml:space="preserve"> and total </w:t>
      </w:r>
      <w:r w:rsidR="00E949AA">
        <w:rPr>
          <w:rFonts w:ascii="Arial" w:hAnsi="Arial" w:cs="Arial"/>
          <w:sz w:val="24"/>
          <w:szCs w:val="24"/>
        </w:rPr>
        <w:t>profit</w:t>
      </w:r>
      <w:r w:rsidR="006E4AFB">
        <w:rPr>
          <w:rFonts w:ascii="Arial" w:hAnsi="Arial" w:cs="Arial"/>
          <w:sz w:val="24"/>
          <w:szCs w:val="24"/>
        </w:rPr>
        <w:t xml:space="preserve"> among cost objects do not change</w:t>
      </w:r>
      <w:r w:rsidR="00666AD1">
        <w:rPr>
          <w:rFonts w:ascii="Arial" w:hAnsi="Arial" w:cs="Arial"/>
          <w:sz w:val="24"/>
          <w:szCs w:val="24"/>
        </w:rPr>
        <w:t xml:space="preserve"> regardless of the allocation method used.</w:t>
      </w:r>
    </w:p>
    <w:p w14:paraId="27F353A5" w14:textId="77777777" w:rsidR="00666AD1" w:rsidRDefault="00666AD1" w:rsidP="00770453">
      <w:pPr>
        <w:spacing w:line="240" w:lineRule="auto"/>
        <w:ind w:left="1440"/>
        <w:jc w:val="both"/>
        <w:rPr>
          <w:rFonts w:ascii="Arial" w:hAnsi="Arial" w:cs="Arial"/>
          <w:sz w:val="24"/>
          <w:szCs w:val="24"/>
        </w:rPr>
      </w:pPr>
    </w:p>
    <w:p w14:paraId="254ABF39" w14:textId="391D6856" w:rsidR="00CB5555" w:rsidRDefault="001822CE" w:rsidP="00770453">
      <w:pPr>
        <w:spacing w:line="240" w:lineRule="auto"/>
        <w:ind w:left="1440"/>
        <w:jc w:val="both"/>
        <w:rPr>
          <w:rFonts w:ascii="Arial" w:hAnsi="Arial" w:cs="Arial"/>
          <w:sz w:val="24"/>
          <w:szCs w:val="24"/>
        </w:rPr>
      </w:pPr>
      <w:r>
        <w:rPr>
          <w:rFonts w:ascii="Arial" w:hAnsi="Arial" w:cs="Arial"/>
          <w:sz w:val="24"/>
          <w:szCs w:val="24"/>
        </w:rPr>
        <w:t xml:space="preserve">With SMCA the difference </w:t>
      </w:r>
      <w:r w:rsidR="00DD6CC8">
        <w:rPr>
          <w:rFonts w:ascii="Arial" w:hAnsi="Arial" w:cs="Arial"/>
          <w:sz w:val="24"/>
          <w:szCs w:val="24"/>
        </w:rPr>
        <w:t>of</w:t>
      </w:r>
      <w:r>
        <w:rPr>
          <w:rFonts w:ascii="Arial" w:hAnsi="Arial" w:cs="Arial"/>
          <w:sz w:val="24"/>
          <w:szCs w:val="24"/>
        </w:rPr>
        <w:t xml:space="preserve"> allocation </w:t>
      </w:r>
      <w:r w:rsidR="00DD6CC8">
        <w:rPr>
          <w:rFonts w:ascii="Arial" w:hAnsi="Arial" w:cs="Arial"/>
          <w:sz w:val="24"/>
          <w:szCs w:val="24"/>
        </w:rPr>
        <w:t>for</w:t>
      </w:r>
      <w:r>
        <w:rPr>
          <w:rFonts w:ascii="Arial" w:hAnsi="Arial" w:cs="Arial"/>
          <w:sz w:val="24"/>
          <w:szCs w:val="24"/>
        </w:rPr>
        <w:t xml:space="preserve"> activity categories like set-up costs</w:t>
      </w:r>
      <w:r w:rsidR="00C20E09">
        <w:rPr>
          <w:rFonts w:ascii="Arial" w:hAnsi="Arial" w:cs="Arial"/>
          <w:sz w:val="24"/>
          <w:szCs w:val="24"/>
        </w:rPr>
        <w:t xml:space="preserve"> to cost objects get</w:t>
      </w:r>
      <w:r w:rsidR="00F22CBF">
        <w:rPr>
          <w:rFonts w:ascii="Arial" w:hAnsi="Arial" w:cs="Arial"/>
          <w:sz w:val="24"/>
          <w:szCs w:val="24"/>
        </w:rPr>
        <w:t xml:space="preserve"> lost throughout a </w:t>
      </w:r>
      <w:r w:rsidR="00A10D8E">
        <w:rPr>
          <w:rFonts w:ascii="Arial" w:hAnsi="Arial" w:cs="Arial"/>
          <w:sz w:val="24"/>
          <w:szCs w:val="24"/>
        </w:rPr>
        <w:t>uniform</w:t>
      </w:r>
      <w:r w:rsidR="00F22CBF">
        <w:rPr>
          <w:rFonts w:ascii="Arial" w:hAnsi="Arial" w:cs="Arial"/>
          <w:sz w:val="24"/>
          <w:szCs w:val="24"/>
        </w:rPr>
        <w:t xml:space="preserve"> cost driver</w:t>
      </w:r>
    </w:p>
    <w:p w14:paraId="77DFDFE4" w14:textId="108792C3" w:rsidR="00666AD1" w:rsidRDefault="00CB5555" w:rsidP="00E90C8B">
      <w:pPr>
        <w:spacing w:line="240" w:lineRule="auto"/>
        <w:ind w:left="1440"/>
        <w:jc w:val="both"/>
        <w:rPr>
          <w:rFonts w:ascii="Arial" w:hAnsi="Arial" w:cs="Arial"/>
          <w:sz w:val="24"/>
          <w:szCs w:val="24"/>
        </w:rPr>
      </w:pPr>
      <w:r>
        <w:rPr>
          <w:rFonts w:ascii="Arial" w:hAnsi="Arial" w:cs="Arial"/>
          <w:sz w:val="24"/>
          <w:szCs w:val="24"/>
        </w:rPr>
        <w:t>S</w:t>
      </w:r>
      <w:r w:rsidR="00743BBA">
        <w:rPr>
          <w:rFonts w:ascii="Arial" w:hAnsi="Arial" w:cs="Arial"/>
          <w:sz w:val="24"/>
          <w:szCs w:val="24"/>
        </w:rPr>
        <w:t xml:space="preserve">o </w:t>
      </w:r>
      <w:r w:rsidR="00AB040C">
        <w:rPr>
          <w:rFonts w:ascii="Arial" w:hAnsi="Arial" w:cs="Arial"/>
          <w:sz w:val="24"/>
          <w:szCs w:val="24"/>
        </w:rPr>
        <w:t>high-volume</w:t>
      </w:r>
      <w:r w:rsidR="00743BBA">
        <w:rPr>
          <w:rFonts w:ascii="Arial" w:hAnsi="Arial" w:cs="Arial"/>
          <w:sz w:val="24"/>
          <w:szCs w:val="24"/>
        </w:rPr>
        <w:t xml:space="preserve"> </w:t>
      </w:r>
      <w:r w:rsidR="007557A7">
        <w:rPr>
          <w:rFonts w:ascii="Arial" w:hAnsi="Arial" w:cs="Arial"/>
          <w:sz w:val="24"/>
          <w:szCs w:val="24"/>
        </w:rPr>
        <w:t>outputs</w:t>
      </w:r>
      <w:r w:rsidR="00743BBA">
        <w:rPr>
          <w:rFonts w:ascii="Arial" w:hAnsi="Arial" w:cs="Arial"/>
          <w:sz w:val="24"/>
          <w:szCs w:val="24"/>
        </w:rPr>
        <w:t xml:space="preserve"> </w:t>
      </w:r>
      <w:r w:rsidR="00545535">
        <w:rPr>
          <w:rFonts w:ascii="Arial" w:hAnsi="Arial" w:cs="Arial"/>
          <w:sz w:val="24"/>
          <w:szCs w:val="24"/>
        </w:rPr>
        <w:t xml:space="preserve">often </w:t>
      </w:r>
      <w:r w:rsidR="00743BBA">
        <w:rPr>
          <w:rFonts w:ascii="Arial" w:hAnsi="Arial" w:cs="Arial"/>
          <w:sz w:val="24"/>
          <w:szCs w:val="24"/>
        </w:rPr>
        <w:t xml:space="preserve">look unprofitable for bearing the </w:t>
      </w:r>
      <w:r w:rsidR="00ED79CB">
        <w:rPr>
          <w:rFonts w:ascii="Arial" w:hAnsi="Arial" w:cs="Arial"/>
          <w:sz w:val="24"/>
          <w:szCs w:val="24"/>
        </w:rPr>
        <w:t xml:space="preserve">prohibitive costs of other </w:t>
      </w:r>
      <w:r w:rsidR="00545535">
        <w:rPr>
          <w:rFonts w:ascii="Arial" w:hAnsi="Arial" w:cs="Arial"/>
          <w:sz w:val="24"/>
          <w:szCs w:val="24"/>
        </w:rPr>
        <w:t>outputs</w:t>
      </w:r>
      <w:r w:rsidR="00E90C8B">
        <w:rPr>
          <w:rFonts w:ascii="Arial" w:hAnsi="Arial" w:cs="Arial"/>
          <w:sz w:val="24"/>
          <w:szCs w:val="24"/>
        </w:rPr>
        <w:t xml:space="preserve">. </w:t>
      </w:r>
      <w:r w:rsidR="000577EA">
        <w:rPr>
          <w:rFonts w:ascii="Arial" w:hAnsi="Arial" w:cs="Arial"/>
          <w:sz w:val="24"/>
          <w:szCs w:val="24"/>
        </w:rPr>
        <w:t xml:space="preserve">Even </w:t>
      </w:r>
      <w:r w:rsidR="00F1610C">
        <w:rPr>
          <w:rFonts w:ascii="Arial" w:hAnsi="Arial" w:cs="Arial"/>
          <w:sz w:val="24"/>
          <w:szCs w:val="24"/>
        </w:rPr>
        <w:t xml:space="preserve">low volume outputs </w:t>
      </w:r>
      <w:r w:rsidR="00E90C8B">
        <w:rPr>
          <w:rFonts w:ascii="Arial" w:hAnsi="Arial" w:cs="Arial"/>
          <w:sz w:val="24"/>
          <w:szCs w:val="24"/>
        </w:rPr>
        <w:t xml:space="preserve">may have </w:t>
      </w:r>
      <w:r>
        <w:rPr>
          <w:rFonts w:ascii="Arial" w:hAnsi="Arial" w:cs="Arial"/>
          <w:sz w:val="24"/>
          <w:szCs w:val="24"/>
        </w:rPr>
        <w:t xml:space="preserve">lower cost driver units </w:t>
      </w:r>
      <w:r w:rsidR="009C2AFE">
        <w:rPr>
          <w:rFonts w:ascii="Arial" w:hAnsi="Arial" w:cs="Arial"/>
          <w:sz w:val="24"/>
          <w:szCs w:val="24"/>
        </w:rPr>
        <w:t>look</w:t>
      </w:r>
      <w:r w:rsidR="000577EA">
        <w:rPr>
          <w:rFonts w:ascii="Arial" w:hAnsi="Arial" w:cs="Arial"/>
          <w:sz w:val="24"/>
          <w:szCs w:val="24"/>
        </w:rPr>
        <w:t>ing</w:t>
      </w:r>
      <w:r w:rsidR="009C2AFE">
        <w:rPr>
          <w:rFonts w:ascii="Arial" w:hAnsi="Arial" w:cs="Arial"/>
          <w:sz w:val="24"/>
          <w:szCs w:val="24"/>
        </w:rPr>
        <w:t xml:space="preserve"> more profitable</w:t>
      </w:r>
      <w:r>
        <w:rPr>
          <w:rFonts w:ascii="Arial" w:hAnsi="Arial" w:cs="Arial"/>
          <w:sz w:val="24"/>
          <w:szCs w:val="24"/>
        </w:rPr>
        <w:t>.</w:t>
      </w:r>
      <w:r w:rsidR="0075153A">
        <w:rPr>
          <w:rFonts w:ascii="Arial" w:hAnsi="Arial" w:cs="Arial"/>
          <w:sz w:val="24"/>
          <w:szCs w:val="24"/>
        </w:rPr>
        <w:t xml:space="preserve"> ABC’s more realistic allocation</w:t>
      </w:r>
      <w:r w:rsidR="00B554F0">
        <w:rPr>
          <w:rFonts w:ascii="Arial" w:hAnsi="Arial" w:cs="Arial"/>
          <w:sz w:val="24"/>
          <w:szCs w:val="24"/>
        </w:rPr>
        <w:t xml:space="preserve"> </w:t>
      </w:r>
      <w:r w:rsidR="00F941D0">
        <w:rPr>
          <w:rFonts w:ascii="Arial" w:hAnsi="Arial" w:cs="Arial"/>
          <w:sz w:val="24"/>
          <w:szCs w:val="24"/>
        </w:rPr>
        <w:t xml:space="preserve">attempt to </w:t>
      </w:r>
      <w:r w:rsidR="00B554F0">
        <w:rPr>
          <w:rFonts w:ascii="Arial" w:hAnsi="Arial" w:cs="Arial"/>
          <w:sz w:val="24"/>
          <w:szCs w:val="24"/>
        </w:rPr>
        <w:t>corrects such.</w:t>
      </w:r>
    </w:p>
    <w:p w14:paraId="39EAE8CC" w14:textId="5F033DA4" w:rsidR="00D52EA8" w:rsidRDefault="00592B5B" w:rsidP="00A87EA4">
      <w:pPr>
        <w:spacing w:line="240" w:lineRule="auto"/>
        <w:ind w:left="1440"/>
        <w:jc w:val="both"/>
        <w:rPr>
          <w:rFonts w:ascii="Arial" w:hAnsi="Arial" w:cs="Arial"/>
          <w:sz w:val="24"/>
          <w:szCs w:val="24"/>
        </w:rPr>
      </w:pPr>
      <w:r>
        <w:rPr>
          <w:rFonts w:ascii="Arial" w:hAnsi="Arial" w:cs="Arial"/>
          <w:sz w:val="24"/>
          <w:szCs w:val="24"/>
        </w:rPr>
        <w:t>Indeed,</w:t>
      </w:r>
      <w:r w:rsidR="006017D9">
        <w:rPr>
          <w:rFonts w:ascii="Arial" w:hAnsi="Arial" w:cs="Arial"/>
          <w:sz w:val="24"/>
          <w:szCs w:val="24"/>
        </w:rPr>
        <w:t xml:space="preserve"> no cost allocation method is fully accurate and some arbitrariness remains</w:t>
      </w:r>
      <w:r w:rsidR="00610F5D">
        <w:rPr>
          <w:rFonts w:ascii="Arial" w:hAnsi="Arial" w:cs="Arial"/>
          <w:sz w:val="24"/>
          <w:szCs w:val="24"/>
        </w:rPr>
        <w:t xml:space="preserve"> caused by use of cost drivers</w:t>
      </w:r>
      <w:r w:rsidR="005E7BBF">
        <w:rPr>
          <w:rFonts w:ascii="Arial" w:hAnsi="Arial" w:cs="Arial"/>
          <w:sz w:val="24"/>
          <w:szCs w:val="24"/>
        </w:rPr>
        <w:t xml:space="preserve"> instead of actual</w:t>
      </w:r>
      <w:r w:rsidR="0095598F">
        <w:rPr>
          <w:rFonts w:ascii="Arial" w:hAnsi="Arial" w:cs="Arial"/>
          <w:sz w:val="24"/>
          <w:szCs w:val="24"/>
        </w:rPr>
        <w:t xml:space="preserve"> causes. </w:t>
      </w:r>
      <w:r w:rsidR="003B7AB8">
        <w:rPr>
          <w:rFonts w:ascii="Arial" w:hAnsi="Arial" w:cs="Arial"/>
          <w:sz w:val="24"/>
          <w:szCs w:val="24"/>
        </w:rPr>
        <w:t>Yet still</w:t>
      </w:r>
      <w:r w:rsidR="0095598F">
        <w:rPr>
          <w:rFonts w:ascii="Arial" w:hAnsi="Arial" w:cs="Arial"/>
          <w:sz w:val="24"/>
          <w:szCs w:val="24"/>
        </w:rPr>
        <w:t xml:space="preserve">, ABC is more </w:t>
      </w:r>
      <w:r w:rsidR="00EA6FDB">
        <w:rPr>
          <w:rFonts w:ascii="Arial" w:hAnsi="Arial" w:cs="Arial"/>
          <w:sz w:val="24"/>
          <w:szCs w:val="24"/>
        </w:rPr>
        <w:t>realistic, reliable and precise than SMCAs</w:t>
      </w:r>
      <w:r w:rsidR="003B7AB8">
        <w:rPr>
          <w:rFonts w:ascii="Arial" w:hAnsi="Arial" w:cs="Arial"/>
          <w:sz w:val="24"/>
          <w:szCs w:val="24"/>
        </w:rPr>
        <w:t xml:space="preserve"> </w:t>
      </w:r>
      <w:r w:rsidR="003B7AB8" w:rsidRPr="00ED1EFD">
        <w:rPr>
          <w:rFonts w:ascii="Arial" w:hAnsi="Arial" w:cs="Arial"/>
          <w:i/>
          <w:iCs/>
          <w:sz w:val="24"/>
          <w:szCs w:val="24"/>
          <w:u w:val="single"/>
        </w:rPr>
        <w:t>for decision making</w:t>
      </w:r>
      <w:r w:rsidR="003B7AB8">
        <w:rPr>
          <w:rFonts w:ascii="Arial" w:hAnsi="Arial" w:cs="Arial"/>
          <w:sz w:val="24"/>
          <w:szCs w:val="24"/>
        </w:rPr>
        <w:t>.</w:t>
      </w:r>
    </w:p>
    <w:p w14:paraId="4AAB637C" w14:textId="77777777" w:rsidR="002A4DD3" w:rsidRDefault="002A4DD3" w:rsidP="00F42CA1">
      <w:pPr>
        <w:spacing w:after="0" w:line="276" w:lineRule="auto"/>
        <w:ind w:left="4680" w:hanging="2520"/>
        <w:jc w:val="both"/>
        <w:rPr>
          <w:rFonts w:ascii="Arial" w:hAnsi="Arial" w:cs="Arial"/>
          <w:sz w:val="24"/>
          <w:szCs w:val="24"/>
        </w:rPr>
        <w:sectPr w:rsidR="002A4DD3" w:rsidSect="00526342">
          <w:pgSz w:w="11907" w:h="16840" w:code="9"/>
          <w:pgMar w:top="936" w:right="1138" w:bottom="936" w:left="1138" w:header="706" w:footer="706" w:gutter="0"/>
          <w:cols w:space="708"/>
          <w:docGrid w:linePitch="360"/>
        </w:sectPr>
      </w:pPr>
    </w:p>
    <w:p w14:paraId="7F74F67F" w14:textId="5AAF1205" w:rsidR="009D2E8D" w:rsidRPr="002B5D5B" w:rsidRDefault="003E654F" w:rsidP="009D2E8D">
      <w:pPr>
        <w:keepNext/>
        <w:keepLines/>
        <w:spacing w:line="278" w:lineRule="auto"/>
        <w:jc w:val="both"/>
        <w:outlineLvl w:val="0"/>
        <w:rPr>
          <w:rFonts w:ascii="Arial" w:eastAsia="Times New Roman" w:hAnsi="Arial" w:cs="Arial"/>
          <w:color w:val="2F5496"/>
          <w:sz w:val="24"/>
          <w:szCs w:val="24"/>
        </w:rPr>
      </w:pPr>
      <w:r>
        <w:rPr>
          <w:rFonts w:ascii="Arial" w:eastAsia="Times New Roman" w:hAnsi="Arial" w:cs="Arial"/>
          <w:color w:val="2F5496"/>
          <w:sz w:val="24"/>
          <w:szCs w:val="24"/>
        </w:rPr>
        <w:lastRenderedPageBreak/>
        <w:t>Overhead Analysis Sheet</w:t>
      </w:r>
    </w:p>
    <w:p w14:paraId="65F4845F" w14:textId="32DB4B22" w:rsidR="00EC1B85" w:rsidRDefault="008F2DB8" w:rsidP="00EB5E2B">
      <w:pPr>
        <w:pStyle w:val="ListParagraph"/>
        <w:spacing w:line="240" w:lineRule="auto"/>
        <w:ind w:left="792"/>
        <w:contextualSpacing w:val="0"/>
        <w:rPr>
          <w:rFonts w:ascii="Arial" w:eastAsiaTheme="majorEastAsia" w:hAnsi="Arial" w:cs="Arial"/>
        </w:rPr>
      </w:pPr>
      <w:r>
        <w:rPr>
          <w:rFonts w:ascii="Arial" w:eastAsiaTheme="majorEastAsia" w:hAnsi="Arial" w:cs="Arial"/>
        </w:rPr>
        <w:t>O</w:t>
      </w:r>
      <w:r w:rsidR="00EC1B85" w:rsidRPr="00EC1B85">
        <w:rPr>
          <w:rFonts w:ascii="Arial" w:eastAsiaTheme="majorEastAsia" w:hAnsi="Arial" w:cs="Arial"/>
        </w:rPr>
        <w:t xml:space="preserve">verhead analysis sheet allows the inclusion of all costs of a (large) company into the cost analyses of individual products or product ranges. Even cost positions </w:t>
      </w:r>
      <w:r w:rsidR="00DA26E6" w:rsidRPr="00F15456">
        <w:rPr>
          <w:rFonts w:ascii="Arial" w:eastAsiaTheme="majorEastAsia" w:hAnsi="Arial" w:cs="Arial"/>
          <w:b/>
          <w:bCs/>
          <w:color w:val="4472C4" w:themeColor="accent1"/>
          <w:u w:val="single"/>
        </w:rPr>
        <w:t>not directly related to operations</w:t>
      </w:r>
      <w:r w:rsidR="00EC1B85" w:rsidRPr="00EC1B85">
        <w:rPr>
          <w:rFonts w:ascii="Arial" w:eastAsiaTheme="majorEastAsia" w:hAnsi="Arial" w:cs="Arial"/>
        </w:rPr>
        <w:t xml:space="preserve"> </w:t>
      </w:r>
      <w:r>
        <w:rPr>
          <w:rFonts w:ascii="Arial" w:eastAsiaTheme="majorEastAsia" w:hAnsi="Arial" w:cs="Arial"/>
        </w:rPr>
        <w:t>like</w:t>
      </w:r>
      <w:r w:rsidR="00EC1B85" w:rsidRPr="00EC1B85">
        <w:rPr>
          <w:rFonts w:ascii="Arial" w:eastAsiaTheme="majorEastAsia" w:hAnsi="Arial" w:cs="Arial"/>
        </w:rPr>
        <w:t xml:space="preserve"> admin</w:t>
      </w:r>
      <w:r w:rsidR="00C0125B">
        <w:rPr>
          <w:rFonts w:ascii="Arial" w:eastAsiaTheme="majorEastAsia" w:hAnsi="Arial" w:cs="Arial"/>
        </w:rPr>
        <w:t xml:space="preserve"> &amp; </w:t>
      </w:r>
      <w:r>
        <w:rPr>
          <w:rFonts w:ascii="Arial" w:eastAsiaTheme="majorEastAsia" w:hAnsi="Arial" w:cs="Arial"/>
        </w:rPr>
        <w:t>tech</w:t>
      </w:r>
      <w:r w:rsidR="00C0125B">
        <w:rPr>
          <w:rFonts w:ascii="Arial" w:eastAsiaTheme="majorEastAsia" w:hAnsi="Arial" w:cs="Arial"/>
        </w:rPr>
        <w:t xml:space="preserve"> </w:t>
      </w:r>
      <w:r>
        <w:rPr>
          <w:rFonts w:ascii="Arial" w:eastAsiaTheme="majorEastAsia" w:hAnsi="Arial" w:cs="Arial"/>
        </w:rPr>
        <w:t>costs</w:t>
      </w:r>
      <w:r w:rsidR="00EC1B85" w:rsidRPr="00EC1B85">
        <w:rPr>
          <w:rFonts w:ascii="Arial" w:eastAsiaTheme="majorEastAsia" w:hAnsi="Arial" w:cs="Arial"/>
        </w:rPr>
        <w:t xml:space="preserve"> become part of the analysis.</w:t>
      </w:r>
    </w:p>
    <w:p w14:paraId="3D54D6E2" w14:textId="278F7C54" w:rsidR="00F925A4" w:rsidRPr="00EC1B85" w:rsidRDefault="00B43A6A" w:rsidP="00EB5E2B">
      <w:pPr>
        <w:pStyle w:val="ListParagraph"/>
        <w:spacing w:line="240" w:lineRule="auto"/>
        <w:ind w:left="792"/>
        <w:contextualSpacing w:val="0"/>
        <w:rPr>
          <w:rFonts w:ascii="Arial" w:eastAsiaTheme="majorEastAsia" w:hAnsi="Arial" w:cs="Arial"/>
        </w:rPr>
      </w:pPr>
      <w:r w:rsidRPr="00EC1B85">
        <w:rPr>
          <w:rFonts w:ascii="Arial" w:eastAsiaTheme="majorEastAsia" w:hAnsi="Arial" w:cs="Arial"/>
        </w:rPr>
        <w:t xml:space="preserve">The </w:t>
      </w:r>
      <w:r w:rsidR="00F925A4" w:rsidRPr="00EC1B85">
        <w:rPr>
          <w:rFonts w:ascii="Arial" w:eastAsiaTheme="majorEastAsia" w:hAnsi="Arial" w:cs="Arial"/>
        </w:rPr>
        <w:t>Rationale of profit centres in organizations</w:t>
      </w:r>
      <w:r w:rsidRPr="00EC1B85">
        <w:rPr>
          <w:rFonts w:ascii="Arial" w:eastAsiaTheme="majorEastAsia" w:hAnsi="Arial" w:cs="Arial"/>
        </w:rPr>
        <w:t xml:space="preserve"> include </w:t>
      </w:r>
      <w:r w:rsidR="00A106F0" w:rsidRPr="00EC1B85">
        <w:rPr>
          <w:rFonts w:ascii="Arial" w:eastAsiaTheme="majorEastAsia" w:hAnsi="Arial" w:cs="Arial"/>
        </w:rPr>
        <w:t xml:space="preserve">benefits of </w:t>
      </w:r>
      <w:r w:rsidR="00F925A4" w:rsidRPr="00EC1B85">
        <w:rPr>
          <w:rFonts w:ascii="Arial" w:eastAsiaTheme="majorEastAsia" w:hAnsi="Arial" w:cs="Arial"/>
        </w:rPr>
        <w:t>Accountability</w:t>
      </w:r>
      <w:r w:rsidR="00130A64" w:rsidRPr="00EC1B85">
        <w:rPr>
          <w:rFonts w:ascii="Arial" w:eastAsiaTheme="majorEastAsia" w:hAnsi="Arial" w:cs="Arial"/>
        </w:rPr>
        <w:t xml:space="preserve">, </w:t>
      </w:r>
      <w:r w:rsidR="00F925A4" w:rsidRPr="00EC1B85">
        <w:rPr>
          <w:rFonts w:ascii="Arial" w:eastAsiaTheme="majorEastAsia" w:hAnsi="Arial" w:cs="Arial"/>
        </w:rPr>
        <w:t>Decentralized Decisions</w:t>
      </w:r>
      <w:r w:rsidR="00A106F0" w:rsidRPr="00EC1B85">
        <w:rPr>
          <w:rFonts w:ascii="Arial" w:eastAsiaTheme="majorEastAsia" w:hAnsi="Arial" w:cs="Arial"/>
        </w:rPr>
        <w:t xml:space="preserve"> and for </w:t>
      </w:r>
      <w:r w:rsidR="00F925A4" w:rsidRPr="00EC1B85">
        <w:rPr>
          <w:rFonts w:ascii="Arial" w:eastAsiaTheme="majorEastAsia" w:hAnsi="Arial" w:cs="Arial"/>
        </w:rPr>
        <w:t>Strategy Response</w:t>
      </w:r>
      <w:r w:rsidR="00CD1063" w:rsidRPr="00EC1B85">
        <w:rPr>
          <w:rFonts w:ascii="Arial" w:eastAsiaTheme="majorEastAsia" w:hAnsi="Arial" w:cs="Arial"/>
        </w:rPr>
        <w:t xml:space="preserve"> (</w:t>
      </w:r>
      <w:r w:rsidR="00A106F0" w:rsidRPr="00EC1B85">
        <w:rPr>
          <w:rFonts w:ascii="Arial" w:eastAsiaTheme="majorEastAsia" w:hAnsi="Arial" w:cs="Arial"/>
        </w:rPr>
        <w:t xml:space="preserve">whether to </w:t>
      </w:r>
      <w:r w:rsidR="00CD1063" w:rsidRPr="00EC1B85">
        <w:rPr>
          <w:rFonts w:ascii="Arial" w:eastAsiaTheme="majorEastAsia" w:hAnsi="Arial" w:cs="Arial"/>
        </w:rPr>
        <w:t>close-expand-outsource</w:t>
      </w:r>
      <w:r w:rsidR="0088037B">
        <w:rPr>
          <w:rFonts w:ascii="Arial" w:eastAsiaTheme="majorEastAsia" w:hAnsi="Arial" w:cs="Arial"/>
        </w:rPr>
        <w:t xml:space="preserve"> </w:t>
      </w:r>
      <w:r w:rsidR="00FD4D35">
        <w:rPr>
          <w:rFonts w:ascii="Arial" w:eastAsiaTheme="majorEastAsia" w:hAnsi="Arial" w:cs="Arial"/>
        </w:rPr>
        <w:t>a given</w:t>
      </w:r>
      <w:r w:rsidR="0088037B">
        <w:rPr>
          <w:rFonts w:ascii="Arial" w:eastAsiaTheme="majorEastAsia" w:hAnsi="Arial" w:cs="Arial"/>
        </w:rPr>
        <w:t xml:space="preserve"> dept.</w:t>
      </w:r>
      <w:r w:rsidR="00CD1063" w:rsidRPr="00EC1B85">
        <w:rPr>
          <w:rFonts w:ascii="Arial" w:eastAsiaTheme="majorEastAsia" w:hAnsi="Arial" w:cs="Arial"/>
        </w:rPr>
        <w:t>)</w:t>
      </w:r>
    </w:p>
    <w:p w14:paraId="418EA4FD" w14:textId="77777777" w:rsidR="009D2E8D" w:rsidRDefault="009D2E8D" w:rsidP="009D2E8D">
      <w:pPr>
        <w:spacing w:after="0" w:line="276" w:lineRule="auto"/>
        <w:jc w:val="both"/>
        <w:rPr>
          <w:rFonts w:ascii="Arial" w:hAnsi="Arial" w:cs="Arial"/>
        </w:rPr>
      </w:pPr>
    </w:p>
    <w:p w14:paraId="68160FF2" w14:textId="79218F3B" w:rsidR="003B59F5" w:rsidRPr="002B5D5B" w:rsidRDefault="003E654F" w:rsidP="003B59F5">
      <w:pPr>
        <w:pStyle w:val="Heading1"/>
        <w:numPr>
          <w:ilvl w:val="0"/>
          <w:numId w:val="1"/>
        </w:numPr>
        <w:spacing w:before="0" w:after="120"/>
        <w:rPr>
          <w:rFonts w:ascii="Arial" w:hAnsi="Arial" w:cs="Arial"/>
          <w:color w:val="2F5496"/>
          <w:sz w:val="24"/>
          <w:szCs w:val="24"/>
        </w:rPr>
      </w:pPr>
      <w:r>
        <w:rPr>
          <w:rFonts w:ascii="Arial" w:hAnsi="Arial" w:cs="Arial"/>
          <w:color w:val="2F5496"/>
          <w:sz w:val="24"/>
          <w:szCs w:val="24"/>
        </w:rPr>
        <w:t>Overhead Analysis Sheet</w:t>
      </w:r>
    </w:p>
    <w:p w14:paraId="7E196689" w14:textId="77777777" w:rsidR="002149AB" w:rsidRPr="002B5D5B" w:rsidRDefault="002149AB" w:rsidP="00BB2DF2">
      <w:pPr>
        <w:pStyle w:val="Heading2"/>
        <w:spacing w:before="120" w:after="120"/>
        <w:ind w:left="788"/>
        <w:rPr>
          <w:rFonts w:ascii="Arial" w:hAnsi="Arial" w:cs="Arial"/>
          <w:color w:val="auto"/>
          <w:sz w:val="24"/>
          <w:szCs w:val="24"/>
        </w:rPr>
      </w:pPr>
      <w:r w:rsidRPr="002B5D5B">
        <w:rPr>
          <w:rFonts w:ascii="Arial" w:hAnsi="Arial" w:cs="Arial"/>
          <w:color w:val="auto"/>
          <w:sz w:val="24"/>
          <w:szCs w:val="24"/>
        </w:rPr>
        <w:t>Introduction</w:t>
      </w:r>
    </w:p>
    <w:p w14:paraId="315E2E54" w14:textId="4F372A9F" w:rsidR="000722B7" w:rsidRDefault="00592069" w:rsidP="006C37FF">
      <w:pPr>
        <w:spacing w:line="240" w:lineRule="auto"/>
        <w:ind w:left="1440"/>
        <w:jc w:val="both"/>
        <w:rPr>
          <w:rFonts w:ascii="Arial" w:hAnsi="Arial" w:cs="Arial"/>
          <w:sz w:val="24"/>
          <w:szCs w:val="24"/>
        </w:rPr>
      </w:pPr>
      <w:r>
        <w:rPr>
          <w:rFonts w:ascii="Arial" w:hAnsi="Arial" w:cs="Arial"/>
          <w:sz w:val="24"/>
          <w:szCs w:val="24"/>
        </w:rPr>
        <w:t>It is indeed common business practice to scrutinize the costs of each department in attempt to justify its existence and profit contribution</w:t>
      </w:r>
    </w:p>
    <w:p w14:paraId="2C5CAE46" w14:textId="66A68435" w:rsidR="00592069" w:rsidRDefault="00592069" w:rsidP="006C37FF">
      <w:pPr>
        <w:spacing w:line="240" w:lineRule="auto"/>
        <w:ind w:left="1440"/>
        <w:jc w:val="both"/>
        <w:rPr>
          <w:rFonts w:ascii="Arial" w:hAnsi="Arial" w:cs="Arial"/>
          <w:sz w:val="24"/>
          <w:szCs w:val="24"/>
        </w:rPr>
      </w:pPr>
      <w:r w:rsidRPr="00312197">
        <w:rPr>
          <w:rFonts w:ascii="Arial" w:hAnsi="Arial" w:cs="Arial"/>
          <w:b/>
          <w:bCs/>
          <w:sz w:val="24"/>
          <w:szCs w:val="24"/>
        </w:rPr>
        <w:t>Although</w:t>
      </w:r>
      <w:r>
        <w:rPr>
          <w:rFonts w:ascii="Arial" w:hAnsi="Arial" w:cs="Arial"/>
          <w:sz w:val="24"/>
          <w:szCs w:val="24"/>
        </w:rPr>
        <w:t xml:space="preserve"> </w:t>
      </w:r>
      <w:r w:rsidR="00237A09">
        <w:rPr>
          <w:rFonts w:ascii="Arial" w:hAnsi="Arial" w:cs="Arial"/>
          <w:sz w:val="24"/>
          <w:szCs w:val="24"/>
        </w:rPr>
        <w:t xml:space="preserve">with multiple cost objects </w:t>
      </w:r>
      <w:r>
        <w:rPr>
          <w:rFonts w:ascii="Arial" w:hAnsi="Arial" w:cs="Arial"/>
          <w:sz w:val="24"/>
          <w:szCs w:val="24"/>
        </w:rPr>
        <w:t>there is n</w:t>
      </w:r>
      <w:r w:rsidR="00845D7F">
        <w:rPr>
          <w:rFonts w:ascii="Arial" w:hAnsi="Arial" w:cs="Arial"/>
          <w:sz w:val="24"/>
          <w:szCs w:val="24"/>
        </w:rPr>
        <w:t xml:space="preserve">o accurate way to </w:t>
      </w:r>
      <w:r w:rsidR="009A516C">
        <w:rPr>
          <w:rFonts w:ascii="Arial" w:hAnsi="Arial" w:cs="Arial"/>
          <w:sz w:val="24"/>
          <w:szCs w:val="24"/>
        </w:rPr>
        <w:t>tell</w:t>
      </w:r>
      <w:r w:rsidR="00845D7F">
        <w:rPr>
          <w:rFonts w:ascii="Arial" w:hAnsi="Arial" w:cs="Arial"/>
          <w:sz w:val="24"/>
          <w:szCs w:val="24"/>
        </w:rPr>
        <w:t xml:space="preserve"> </w:t>
      </w:r>
      <w:r w:rsidR="00BC214A">
        <w:rPr>
          <w:rFonts w:ascii="Arial" w:hAnsi="Arial" w:cs="Arial"/>
          <w:sz w:val="24"/>
          <w:szCs w:val="24"/>
        </w:rPr>
        <w:t xml:space="preserve">WHAT </w:t>
      </w:r>
      <w:r w:rsidR="00123081">
        <w:rPr>
          <w:rFonts w:ascii="Arial" w:hAnsi="Arial" w:cs="Arial"/>
          <w:sz w:val="24"/>
          <w:szCs w:val="24"/>
        </w:rPr>
        <w:t xml:space="preserve">profit contribution </w:t>
      </w:r>
      <w:r w:rsidR="00921F10">
        <w:rPr>
          <w:rFonts w:ascii="Arial" w:hAnsi="Arial" w:cs="Arial"/>
          <w:sz w:val="24"/>
          <w:szCs w:val="24"/>
        </w:rPr>
        <w:t xml:space="preserve">figure </w:t>
      </w:r>
      <w:r w:rsidR="00745A12">
        <w:rPr>
          <w:rFonts w:ascii="Arial" w:hAnsi="Arial" w:cs="Arial"/>
          <w:sz w:val="24"/>
          <w:szCs w:val="24"/>
        </w:rPr>
        <w:t xml:space="preserve">was directly caused by </w:t>
      </w:r>
      <w:r w:rsidR="00B51A52">
        <w:rPr>
          <w:rFonts w:ascii="Arial" w:hAnsi="Arial" w:cs="Arial"/>
          <w:sz w:val="24"/>
          <w:szCs w:val="24"/>
        </w:rPr>
        <w:t xml:space="preserve">matching </w:t>
      </w:r>
      <w:r w:rsidR="00745A12">
        <w:rPr>
          <w:rFonts w:ascii="Arial" w:hAnsi="Arial" w:cs="Arial"/>
          <w:sz w:val="24"/>
          <w:szCs w:val="24"/>
        </w:rPr>
        <w:t>departmental costs</w:t>
      </w:r>
      <w:r w:rsidR="00595783">
        <w:rPr>
          <w:rFonts w:ascii="Arial" w:hAnsi="Arial" w:cs="Arial"/>
          <w:sz w:val="24"/>
          <w:szCs w:val="24"/>
        </w:rPr>
        <w:t>,</w:t>
      </w:r>
      <w:r w:rsidR="00237A09">
        <w:rPr>
          <w:rFonts w:ascii="Arial" w:hAnsi="Arial" w:cs="Arial"/>
          <w:sz w:val="24"/>
          <w:szCs w:val="24"/>
        </w:rPr>
        <w:t xml:space="preserve"> depar</w:t>
      </w:r>
      <w:r w:rsidR="00B755BD">
        <w:rPr>
          <w:rFonts w:ascii="Arial" w:hAnsi="Arial" w:cs="Arial"/>
          <w:sz w:val="24"/>
          <w:szCs w:val="24"/>
        </w:rPr>
        <w:t>tmental cost</w:t>
      </w:r>
      <w:r w:rsidR="0090717E">
        <w:rPr>
          <w:rFonts w:ascii="Arial" w:hAnsi="Arial" w:cs="Arial"/>
          <w:sz w:val="24"/>
          <w:szCs w:val="24"/>
        </w:rPr>
        <w:t xml:space="preserve">s </w:t>
      </w:r>
      <w:r w:rsidR="00B755BD">
        <w:rPr>
          <w:rFonts w:ascii="Arial" w:hAnsi="Arial" w:cs="Arial"/>
          <w:sz w:val="24"/>
          <w:szCs w:val="24"/>
        </w:rPr>
        <w:t xml:space="preserve">relative to </w:t>
      </w:r>
      <w:r w:rsidR="002B26C9">
        <w:rPr>
          <w:rFonts w:ascii="Arial" w:hAnsi="Arial" w:cs="Arial"/>
          <w:sz w:val="24"/>
          <w:szCs w:val="24"/>
        </w:rPr>
        <w:t>their</w:t>
      </w:r>
      <w:r w:rsidR="0090717E">
        <w:rPr>
          <w:rFonts w:ascii="Arial" w:hAnsi="Arial" w:cs="Arial"/>
          <w:sz w:val="24"/>
          <w:szCs w:val="24"/>
        </w:rPr>
        <w:t xml:space="preserve"> profit contribution</w:t>
      </w:r>
      <w:r w:rsidR="002D274F">
        <w:rPr>
          <w:rFonts w:ascii="Arial" w:hAnsi="Arial" w:cs="Arial"/>
          <w:sz w:val="24"/>
          <w:szCs w:val="24"/>
        </w:rPr>
        <w:t xml:space="preserve"> is still </w:t>
      </w:r>
      <w:r w:rsidR="002D274F" w:rsidRPr="009A516C">
        <w:rPr>
          <w:rFonts w:ascii="Arial" w:hAnsi="Arial" w:cs="Arial"/>
          <w:b/>
          <w:bCs/>
          <w:sz w:val="24"/>
          <w:szCs w:val="24"/>
        </w:rPr>
        <w:t>assessment</w:t>
      </w:r>
      <w:r w:rsidR="002D274F">
        <w:rPr>
          <w:rFonts w:ascii="Arial" w:hAnsi="Arial" w:cs="Arial"/>
          <w:sz w:val="24"/>
          <w:szCs w:val="24"/>
        </w:rPr>
        <w:t xml:space="preserve"> </w:t>
      </w:r>
      <w:r w:rsidR="002D274F" w:rsidRPr="009A516C">
        <w:rPr>
          <w:rFonts w:ascii="Arial" w:hAnsi="Arial" w:cs="Arial"/>
          <w:i/>
          <w:iCs/>
          <w:sz w:val="24"/>
          <w:szCs w:val="24"/>
        </w:rPr>
        <w:t>useful</w:t>
      </w:r>
    </w:p>
    <w:p w14:paraId="5EFB9168" w14:textId="66A0E627" w:rsidR="00936B6C" w:rsidRDefault="002D274F" w:rsidP="006C37FF">
      <w:pPr>
        <w:spacing w:line="240" w:lineRule="auto"/>
        <w:ind w:left="1440"/>
        <w:jc w:val="both"/>
        <w:rPr>
          <w:rFonts w:ascii="Arial" w:hAnsi="Arial" w:cs="Arial"/>
          <w:sz w:val="24"/>
          <w:szCs w:val="24"/>
        </w:rPr>
      </w:pPr>
      <w:r>
        <w:rPr>
          <w:rFonts w:ascii="Arial" w:hAnsi="Arial" w:cs="Arial"/>
          <w:sz w:val="24"/>
          <w:szCs w:val="24"/>
        </w:rPr>
        <w:t xml:space="preserve">But this streamline approach </w:t>
      </w:r>
      <w:r w:rsidR="00DB36AA">
        <w:rPr>
          <w:rFonts w:ascii="Arial" w:hAnsi="Arial" w:cs="Arial"/>
          <w:sz w:val="24"/>
          <w:szCs w:val="24"/>
        </w:rPr>
        <w:t xml:space="preserve">may </w:t>
      </w:r>
      <w:r>
        <w:rPr>
          <w:rFonts w:ascii="Arial" w:hAnsi="Arial" w:cs="Arial"/>
          <w:sz w:val="24"/>
          <w:szCs w:val="24"/>
        </w:rPr>
        <w:t>put</w:t>
      </w:r>
      <w:r w:rsidR="00DB36AA">
        <w:rPr>
          <w:rFonts w:ascii="Arial" w:hAnsi="Arial" w:cs="Arial"/>
          <w:sz w:val="24"/>
          <w:szCs w:val="24"/>
        </w:rPr>
        <w:t xml:space="preserve"> </w:t>
      </w:r>
      <w:r>
        <w:rPr>
          <w:rFonts w:ascii="Arial" w:hAnsi="Arial" w:cs="Arial"/>
          <w:sz w:val="24"/>
          <w:szCs w:val="24"/>
        </w:rPr>
        <w:t xml:space="preserve">pressure on </w:t>
      </w:r>
      <w:r w:rsidR="00720FA3">
        <w:rPr>
          <w:rFonts w:ascii="Arial" w:hAnsi="Arial" w:cs="Arial"/>
          <w:sz w:val="24"/>
          <w:szCs w:val="24"/>
        </w:rPr>
        <w:t>dept. managers</w:t>
      </w:r>
      <w:r w:rsidR="00936B6C">
        <w:rPr>
          <w:rFonts w:ascii="Arial" w:hAnsi="Arial" w:cs="Arial"/>
          <w:sz w:val="24"/>
          <w:szCs w:val="24"/>
        </w:rPr>
        <w:t>.</w:t>
      </w:r>
      <w:r w:rsidR="009A516C">
        <w:rPr>
          <w:rFonts w:ascii="Arial" w:hAnsi="Arial" w:cs="Arial"/>
          <w:sz w:val="24"/>
          <w:szCs w:val="24"/>
        </w:rPr>
        <w:t xml:space="preserve"> </w:t>
      </w:r>
      <w:r w:rsidR="00936B6C">
        <w:rPr>
          <w:rFonts w:ascii="Arial" w:hAnsi="Arial" w:cs="Arial"/>
          <w:sz w:val="24"/>
          <w:szCs w:val="24"/>
        </w:rPr>
        <w:t>While it can reduce bureaucracy, it can also be unproductive</w:t>
      </w:r>
    </w:p>
    <w:p w14:paraId="632A00A8" w14:textId="6CF6D56E" w:rsidR="00936B6C" w:rsidRDefault="00C33AF1" w:rsidP="006C37FF">
      <w:pPr>
        <w:spacing w:line="240" w:lineRule="auto"/>
        <w:ind w:left="1440"/>
        <w:jc w:val="both"/>
        <w:rPr>
          <w:rFonts w:ascii="Arial" w:hAnsi="Arial" w:cs="Arial"/>
          <w:sz w:val="24"/>
          <w:szCs w:val="24"/>
        </w:rPr>
      </w:pPr>
      <w:r>
        <w:rPr>
          <w:rFonts w:ascii="Arial" w:hAnsi="Arial" w:cs="Arial"/>
          <w:sz w:val="24"/>
          <w:szCs w:val="24"/>
        </w:rPr>
        <w:t>If cost of every dept. is overly critiqued for efficiency and profit contribution, the overall benefit, strategy and goals of the business are easily prejudiced.</w:t>
      </w:r>
    </w:p>
    <w:p w14:paraId="377D56B7" w14:textId="681AF35B" w:rsidR="00C33AF1" w:rsidRDefault="00C33AF1" w:rsidP="006C37FF">
      <w:pPr>
        <w:spacing w:line="240" w:lineRule="auto"/>
        <w:ind w:left="1440"/>
        <w:jc w:val="both"/>
        <w:rPr>
          <w:rFonts w:ascii="Arial" w:hAnsi="Arial" w:cs="Arial"/>
          <w:sz w:val="24"/>
          <w:szCs w:val="24"/>
        </w:rPr>
      </w:pPr>
      <w:r>
        <w:rPr>
          <w:rFonts w:ascii="Arial" w:hAnsi="Arial" w:cs="Arial"/>
          <w:sz w:val="24"/>
          <w:szCs w:val="24"/>
        </w:rPr>
        <w:t xml:space="preserve">Further, excess scrutiny, internal &amp; reciprocal invoicing </w:t>
      </w:r>
      <w:r w:rsidR="002E7021">
        <w:rPr>
          <w:rFonts w:ascii="Arial" w:hAnsi="Arial" w:cs="Arial"/>
          <w:sz w:val="24"/>
          <w:szCs w:val="24"/>
        </w:rPr>
        <w:t>seriously</w:t>
      </w:r>
      <w:r>
        <w:rPr>
          <w:rFonts w:ascii="Arial" w:hAnsi="Arial" w:cs="Arial"/>
          <w:sz w:val="24"/>
          <w:szCs w:val="24"/>
        </w:rPr>
        <w:t xml:space="preserve"> hurts efficiency and co</w:t>
      </w:r>
      <w:r w:rsidR="002E7021">
        <w:rPr>
          <w:rFonts w:ascii="Arial" w:hAnsi="Arial" w:cs="Arial"/>
          <w:sz w:val="24"/>
          <w:szCs w:val="24"/>
        </w:rPr>
        <w:t>rporate culture.</w:t>
      </w:r>
    </w:p>
    <w:p w14:paraId="585A8831" w14:textId="77777777" w:rsidR="00BB2DF2" w:rsidRDefault="00BB2DF2" w:rsidP="006C37FF">
      <w:pPr>
        <w:spacing w:line="240" w:lineRule="auto"/>
        <w:ind w:left="1440"/>
        <w:jc w:val="both"/>
        <w:rPr>
          <w:rFonts w:ascii="Arial" w:hAnsi="Arial" w:cs="Arial"/>
          <w:sz w:val="24"/>
          <w:szCs w:val="24"/>
        </w:rPr>
      </w:pPr>
    </w:p>
    <w:p w14:paraId="64A6FF04" w14:textId="77777777" w:rsidR="00BB2DF2" w:rsidRPr="002B5D5B" w:rsidRDefault="00BB2DF2" w:rsidP="00BB2DF2">
      <w:pPr>
        <w:pStyle w:val="Heading2"/>
        <w:numPr>
          <w:ilvl w:val="1"/>
          <w:numId w:val="1"/>
        </w:numPr>
        <w:spacing w:before="0" w:after="120"/>
        <w:ind w:left="788" w:hanging="431"/>
        <w:rPr>
          <w:rFonts w:ascii="Arial" w:hAnsi="Arial" w:cs="Arial"/>
          <w:color w:val="auto"/>
          <w:sz w:val="24"/>
          <w:szCs w:val="24"/>
        </w:rPr>
      </w:pPr>
      <w:r>
        <w:rPr>
          <w:rFonts w:ascii="Arial" w:hAnsi="Arial" w:cs="Arial"/>
          <w:color w:val="auto"/>
          <w:sz w:val="24"/>
          <w:szCs w:val="24"/>
        </w:rPr>
        <w:t>Departmental Cost Allocation</w:t>
      </w:r>
    </w:p>
    <w:p w14:paraId="4D0D1AF5" w14:textId="0FF0E3CE" w:rsidR="00685968" w:rsidRDefault="00AF0E06" w:rsidP="00AF0E06">
      <w:pPr>
        <w:spacing w:line="240" w:lineRule="auto"/>
        <w:ind w:left="1440"/>
        <w:jc w:val="both"/>
        <w:rPr>
          <w:rFonts w:ascii="Arial" w:hAnsi="Arial" w:cs="Arial"/>
          <w:sz w:val="24"/>
          <w:szCs w:val="24"/>
        </w:rPr>
      </w:pPr>
      <w:r w:rsidRPr="00AF0E06">
        <w:rPr>
          <w:rFonts w:ascii="Arial" w:hAnsi="Arial" w:cs="Arial"/>
          <w:sz w:val="24"/>
          <w:szCs w:val="24"/>
        </w:rPr>
        <w:t xml:space="preserve">Many departments, functions, or activities </w:t>
      </w:r>
      <w:r w:rsidR="00DA26E6">
        <w:rPr>
          <w:rFonts w:ascii="Arial" w:hAnsi="Arial" w:cs="Arial"/>
          <w:sz w:val="24"/>
          <w:szCs w:val="24"/>
        </w:rPr>
        <w:t>are n</w:t>
      </w:r>
      <w:r w:rsidR="00DA26E6" w:rsidRPr="00DA26E6">
        <w:rPr>
          <w:rFonts w:ascii="Arial" w:hAnsi="Arial" w:cs="Arial"/>
          <w:sz w:val="24"/>
          <w:szCs w:val="24"/>
        </w:rPr>
        <w:t>ot directly related to operations</w:t>
      </w:r>
      <w:r w:rsidR="005C3576">
        <w:rPr>
          <w:rFonts w:ascii="Arial" w:hAnsi="Arial" w:cs="Arial"/>
          <w:sz w:val="24"/>
          <w:szCs w:val="24"/>
        </w:rPr>
        <w:t xml:space="preserve"> </w:t>
      </w:r>
      <w:r w:rsidR="009C18CE">
        <w:rPr>
          <w:rFonts w:ascii="Arial" w:hAnsi="Arial" w:cs="Arial"/>
          <w:sz w:val="24"/>
          <w:szCs w:val="24"/>
        </w:rPr>
        <w:t>but they are necessary</w:t>
      </w:r>
      <w:r w:rsidRPr="00AF0E06">
        <w:rPr>
          <w:rFonts w:ascii="Arial" w:hAnsi="Arial" w:cs="Arial"/>
          <w:sz w:val="24"/>
          <w:szCs w:val="24"/>
        </w:rPr>
        <w:t xml:space="preserve"> to sustain the </w:t>
      </w:r>
      <w:r w:rsidR="00FC6543">
        <w:rPr>
          <w:rFonts w:ascii="Arial" w:hAnsi="Arial" w:cs="Arial"/>
          <w:sz w:val="24"/>
          <w:szCs w:val="24"/>
        </w:rPr>
        <w:t>business and said activity. These include</w:t>
      </w:r>
      <w:r w:rsidRPr="00AF0E06">
        <w:rPr>
          <w:rFonts w:ascii="Arial" w:hAnsi="Arial" w:cs="Arial"/>
          <w:sz w:val="24"/>
          <w:szCs w:val="24"/>
        </w:rPr>
        <w:t xml:space="preserve"> human resource management</w:t>
      </w:r>
      <w:r w:rsidR="00FC6543">
        <w:rPr>
          <w:rFonts w:ascii="Arial" w:hAnsi="Arial" w:cs="Arial"/>
          <w:sz w:val="24"/>
          <w:szCs w:val="24"/>
        </w:rPr>
        <w:t>,</w:t>
      </w:r>
      <w:r w:rsidRPr="00AF0E06">
        <w:rPr>
          <w:rFonts w:ascii="Arial" w:hAnsi="Arial" w:cs="Arial"/>
          <w:sz w:val="24"/>
          <w:szCs w:val="24"/>
        </w:rPr>
        <w:t xml:space="preserve"> </w:t>
      </w:r>
      <w:r w:rsidR="00511BA3">
        <w:rPr>
          <w:rFonts w:ascii="Arial" w:hAnsi="Arial" w:cs="Arial"/>
          <w:sz w:val="24"/>
          <w:szCs w:val="24"/>
        </w:rPr>
        <w:t>finance,</w:t>
      </w:r>
      <w:r w:rsidR="00511BA3" w:rsidRPr="00AF0E06">
        <w:rPr>
          <w:rFonts w:ascii="Arial" w:hAnsi="Arial" w:cs="Arial"/>
          <w:sz w:val="24"/>
          <w:szCs w:val="24"/>
        </w:rPr>
        <w:t xml:space="preserve"> </w:t>
      </w:r>
      <w:r w:rsidRPr="00AF0E06">
        <w:rPr>
          <w:rFonts w:ascii="Arial" w:hAnsi="Arial" w:cs="Arial"/>
          <w:sz w:val="24"/>
          <w:szCs w:val="24"/>
        </w:rPr>
        <w:t>legal</w:t>
      </w:r>
      <w:r w:rsidR="00DA26E6">
        <w:rPr>
          <w:rFonts w:ascii="Arial" w:hAnsi="Arial" w:cs="Arial"/>
          <w:sz w:val="24"/>
          <w:szCs w:val="24"/>
        </w:rPr>
        <w:t xml:space="preserve"> </w:t>
      </w:r>
      <w:r w:rsidRPr="00AF0E06">
        <w:rPr>
          <w:rFonts w:ascii="Arial" w:hAnsi="Arial" w:cs="Arial"/>
          <w:sz w:val="24"/>
          <w:szCs w:val="24"/>
        </w:rPr>
        <w:t>and accounting</w:t>
      </w:r>
      <w:r w:rsidR="00685968" w:rsidRPr="00685968">
        <w:rPr>
          <w:rFonts w:ascii="Arial" w:hAnsi="Arial" w:cs="Arial"/>
          <w:sz w:val="24"/>
          <w:szCs w:val="24"/>
        </w:rPr>
        <w:t xml:space="preserve"> </w:t>
      </w:r>
      <w:r w:rsidR="00685968" w:rsidRPr="00AF0E06">
        <w:rPr>
          <w:rFonts w:ascii="Arial" w:hAnsi="Arial" w:cs="Arial"/>
          <w:sz w:val="24"/>
          <w:szCs w:val="24"/>
        </w:rPr>
        <w:t>departments</w:t>
      </w:r>
      <w:r w:rsidRPr="00AF0E06">
        <w:rPr>
          <w:rFonts w:ascii="Arial" w:hAnsi="Arial" w:cs="Arial"/>
          <w:sz w:val="24"/>
          <w:szCs w:val="24"/>
        </w:rPr>
        <w:t>.</w:t>
      </w:r>
    </w:p>
    <w:p w14:paraId="5AC805CF" w14:textId="7A001B92" w:rsidR="00AF0E06" w:rsidRPr="00AF0E06" w:rsidRDefault="00AF0E06" w:rsidP="00907873">
      <w:pPr>
        <w:spacing w:line="240" w:lineRule="auto"/>
        <w:ind w:left="1440" w:right="-153"/>
        <w:jc w:val="both"/>
        <w:rPr>
          <w:rFonts w:ascii="Arial" w:hAnsi="Arial" w:cs="Arial"/>
          <w:sz w:val="24"/>
          <w:szCs w:val="24"/>
        </w:rPr>
      </w:pPr>
      <w:r w:rsidRPr="00234136">
        <w:rPr>
          <w:rFonts w:ascii="Arial" w:hAnsi="Arial" w:cs="Arial"/>
          <w:b/>
          <w:bCs/>
          <w:sz w:val="24"/>
          <w:szCs w:val="24"/>
        </w:rPr>
        <w:t>Large</w:t>
      </w:r>
      <w:r w:rsidRPr="00AF0E06">
        <w:rPr>
          <w:rFonts w:ascii="Arial" w:hAnsi="Arial" w:cs="Arial"/>
          <w:sz w:val="24"/>
          <w:szCs w:val="24"/>
        </w:rPr>
        <w:t xml:space="preserve"> companies with multi</w:t>
      </w:r>
      <w:r w:rsidR="008C0090">
        <w:rPr>
          <w:rFonts w:ascii="Arial" w:hAnsi="Arial" w:cs="Arial"/>
          <w:sz w:val="24"/>
          <w:szCs w:val="24"/>
        </w:rPr>
        <w:t xml:space="preserve">ple </w:t>
      </w:r>
      <w:r w:rsidRPr="00AF0E06">
        <w:rPr>
          <w:rFonts w:ascii="Arial" w:hAnsi="Arial" w:cs="Arial"/>
          <w:sz w:val="24"/>
          <w:szCs w:val="24"/>
        </w:rPr>
        <w:t xml:space="preserve">branch operations often </w:t>
      </w:r>
      <w:r w:rsidRPr="00BE0931">
        <w:rPr>
          <w:rFonts w:ascii="Arial" w:hAnsi="Arial" w:cs="Arial"/>
          <w:i/>
          <w:iCs/>
          <w:sz w:val="24"/>
          <w:szCs w:val="24"/>
        </w:rPr>
        <w:t>concentrate</w:t>
      </w:r>
      <w:r w:rsidRPr="00AF0E06">
        <w:rPr>
          <w:rFonts w:ascii="Arial" w:hAnsi="Arial" w:cs="Arial"/>
          <w:sz w:val="24"/>
          <w:szCs w:val="24"/>
        </w:rPr>
        <w:t xml:space="preserve"> </w:t>
      </w:r>
      <w:r w:rsidR="008C0090" w:rsidRPr="00551772">
        <w:rPr>
          <w:rFonts w:ascii="Arial" w:hAnsi="Arial" w:cs="Arial"/>
          <w:i/>
          <w:iCs/>
          <w:sz w:val="24"/>
          <w:szCs w:val="24"/>
        </w:rPr>
        <w:t>these</w:t>
      </w:r>
      <w:r w:rsidRPr="00551772">
        <w:rPr>
          <w:rFonts w:ascii="Arial" w:hAnsi="Arial" w:cs="Arial"/>
          <w:i/>
          <w:iCs/>
          <w:sz w:val="24"/>
          <w:szCs w:val="24"/>
        </w:rPr>
        <w:t xml:space="preserve"> admin</w:t>
      </w:r>
      <w:r w:rsidRPr="00AF0E06">
        <w:rPr>
          <w:rFonts w:ascii="Arial" w:hAnsi="Arial" w:cs="Arial"/>
          <w:sz w:val="24"/>
          <w:szCs w:val="24"/>
        </w:rPr>
        <w:t xml:space="preserve"> or </w:t>
      </w:r>
      <w:r w:rsidRPr="00551772">
        <w:rPr>
          <w:rFonts w:ascii="Arial" w:hAnsi="Arial" w:cs="Arial"/>
          <w:i/>
          <w:iCs/>
          <w:sz w:val="24"/>
          <w:szCs w:val="24"/>
        </w:rPr>
        <w:t>supporting functions</w:t>
      </w:r>
      <w:r w:rsidRPr="00AF0E06">
        <w:rPr>
          <w:rFonts w:ascii="Arial" w:hAnsi="Arial" w:cs="Arial"/>
          <w:sz w:val="24"/>
          <w:szCs w:val="24"/>
        </w:rPr>
        <w:t xml:space="preserve"> </w:t>
      </w:r>
      <w:r w:rsidRPr="00907873">
        <w:rPr>
          <w:rFonts w:ascii="Arial" w:hAnsi="Arial" w:cs="Arial"/>
          <w:b/>
          <w:bCs/>
          <w:sz w:val="24"/>
          <w:szCs w:val="24"/>
        </w:rPr>
        <w:t>at</w:t>
      </w:r>
      <w:r w:rsidRPr="00AF0E06">
        <w:rPr>
          <w:rFonts w:ascii="Arial" w:hAnsi="Arial" w:cs="Arial"/>
          <w:sz w:val="24"/>
          <w:szCs w:val="24"/>
        </w:rPr>
        <w:t xml:space="preserve"> </w:t>
      </w:r>
      <w:r w:rsidRPr="00907873">
        <w:rPr>
          <w:rFonts w:ascii="Arial" w:hAnsi="Arial" w:cs="Arial"/>
          <w:b/>
          <w:bCs/>
          <w:sz w:val="24"/>
          <w:szCs w:val="24"/>
        </w:rPr>
        <w:t>centralized places</w:t>
      </w:r>
      <w:r w:rsidRPr="00AF0E06">
        <w:rPr>
          <w:rFonts w:ascii="Arial" w:hAnsi="Arial" w:cs="Arial"/>
          <w:sz w:val="24"/>
          <w:szCs w:val="24"/>
        </w:rPr>
        <w:t>, servicing all</w:t>
      </w:r>
      <w:r w:rsidR="009C0804">
        <w:rPr>
          <w:rFonts w:ascii="Arial" w:hAnsi="Arial" w:cs="Arial"/>
          <w:sz w:val="24"/>
          <w:szCs w:val="24"/>
        </w:rPr>
        <w:t xml:space="preserve"> </w:t>
      </w:r>
      <w:r w:rsidRPr="00AF0E06">
        <w:rPr>
          <w:rFonts w:ascii="Arial" w:hAnsi="Arial" w:cs="Arial"/>
          <w:sz w:val="24"/>
          <w:szCs w:val="24"/>
        </w:rPr>
        <w:t>branches or outlets</w:t>
      </w:r>
      <w:r w:rsidR="009C0804">
        <w:rPr>
          <w:rFonts w:ascii="Arial" w:hAnsi="Arial" w:cs="Arial"/>
          <w:sz w:val="24"/>
          <w:szCs w:val="24"/>
        </w:rPr>
        <w:t xml:space="preserve"> even as </w:t>
      </w:r>
      <w:r w:rsidRPr="00AF0E06">
        <w:rPr>
          <w:rFonts w:ascii="Arial" w:hAnsi="Arial" w:cs="Arial"/>
          <w:sz w:val="24"/>
          <w:szCs w:val="24"/>
        </w:rPr>
        <w:t xml:space="preserve">a </w:t>
      </w:r>
      <w:r w:rsidRPr="00BE0931">
        <w:rPr>
          <w:rFonts w:ascii="Arial" w:hAnsi="Arial" w:cs="Arial"/>
          <w:b/>
          <w:bCs/>
          <w:i/>
          <w:iCs/>
          <w:sz w:val="24"/>
          <w:szCs w:val="24"/>
        </w:rPr>
        <w:t>cost-saving effort</w:t>
      </w:r>
    </w:p>
    <w:p w14:paraId="2E533916" w14:textId="1E5B9386" w:rsidR="00AF0E06" w:rsidRPr="00AF0E06" w:rsidRDefault="007A0CE7" w:rsidP="00AF0E06">
      <w:pPr>
        <w:spacing w:line="240" w:lineRule="auto"/>
        <w:ind w:left="1440"/>
        <w:jc w:val="both"/>
        <w:rPr>
          <w:rFonts w:ascii="Arial" w:hAnsi="Arial" w:cs="Arial"/>
          <w:sz w:val="24"/>
          <w:szCs w:val="24"/>
        </w:rPr>
      </w:pPr>
      <w:r>
        <w:rPr>
          <w:rFonts w:ascii="Arial" w:hAnsi="Arial" w:cs="Arial"/>
          <w:sz w:val="24"/>
          <w:szCs w:val="24"/>
        </w:rPr>
        <w:t>Such</w:t>
      </w:r>
      <w:r w:rsidR="00AF0E06" w:rsidRPr="00AF0E06">
        <w:rPr>
          <w:rFonts w:ascii="Arial" w:hAnsi="Arial" w:cs="Arial"/>
          <w:sz w:val="24"/>
          <w:szCs w:val="24"/>
        </w:rPr>
        <w:t xml:space="preserve"> internal support services are referred to as shared services since several branches share the service </w:t>
      </w:r>
      <w:r w:rsidR="00FC243A">
        <w:rPr>
          <w:rFonts w:ascii="Arial" w:hAnsi="Arial" w:cs="Arial"/>
          <w:sz w:val="24"/>
          <w:szCs w:val="24"/>
        </w:rPr>
        <w:t xml:space="preserve">they </w:t>
      </w:r>
      <w:r w:rsidR="00AF0E06" w:rsidRPr="00AF0E06">
        <w:rPr>
          <w:rFonts w:ascii="Arial" w:hAnsi="Arial" w:cs="Arial"/>
          <w:sz w:val="24"/>
          <w:szCs w:val="24"/>
        </w:rPr>
        <w:t>provide</w:t>
      </w:r>
    </w:p>
    <w:p w14:paraId="4185055A" w14:textId="77777777" w:rsidR="00AF0E06" w:rsidRDefault="00AF0E06" w:rsidP="006C37FF">
      <w:pPr>
        <w:spacing w:line="240" w:lineRule="auto"/>
        <w:ind w:left="1440"/>
        <w:jc w:val="both"/>
        <w:rPr>
          <w:rFonts w:ascii="Arial" w:hAnsi="Arial" w:cs="Arial"/>
          <w:sz w:val="24"/>
          <w:szCs w:val="24"/>
        </w:rPr>
      </w:pPr>
    </w:p>
    <w:p w14:paraId="16E37FFE" w14:textId="18CF7B6A" w:rsidR="005F122B" w:rsidRPr="005F122B" w:rsidRDefault="005F122B" w:rsidP="006C37FF">
      <w:pPr>
        <w:spacing w:line="240" w:lineRule="auto"/>
        <w:ind w:left="1440"/>
        <w:jc w:val="both"/>
        <w:rPr>
          <w:rFonts w:ascii="Arial" w:hAnsi="Arial" w:cs="Arial"/>
          <w:spacing w:val="-4"/>
          <w:sz w:val="24"/>
          <w:szCs w:val="24"/>
        </w:rPr>
      </w:pPr>
      <w:r w:rsidRPr="005F122B">
        <w:rPr>
          <w:rFonts w:ascii="Arial" w:hAnsi="Arial" w:cs="Arial"/>
          <w:spacing w:val="-4"/>
          <w:sz w:val="24"/>
          <w:szCs w:val="24"/>
        </w:rPr>
        <w:t>Competitive pressures sometimes demand the outsourcing of these service departments or even establishing them as entirely separate legal entities.</w:t>
      </w:r>
    </w:p>
    <w:p w14:paraId="4A41DDC8" w14:textId="7B6656CE" w:rsidR="00D337B0" w:rsidRPr="00D337B0" w:rsidRDefault="00D337B0" w:rsidP="00D337B0">
      <w:pPr>
        <w:spacing w:line="240" w:lineRule="auto"/>
        <w:ind w:left="1440"/>
        <w:jc w:val="both"/>
        <w:rPr>
          <w:rFonts w:ascii="Arial" w:hAnsi="Arial" w:cs="Arial"/>
          <w:sz w:val="24"/>
          <w:szCs w:val="24"/>
        </w:rPr>
      </w:pPr>
      <w:r>
        <w:rPr>
          <w:rFonts w:ascii="Arial" w:hAnsi="Arial" w:cs="Arial"/>
          <w:sz w:val="24"/>
          <w:szCs w:val="24"/>
        </w:rPr>
        <w:t>However, when</w:t>
      </w:r>
      <w:r w:rsidRPr="00D337B0">
        <w:rPr>
          <w:rFonts w:ascii="Arial" w:hAnsi="Arial" w:cs="Arial"/>
          <w:sz w:val="24"/>
          <w:szCs w:val="24"/>
        </w:rPr>
        <w:t xml:space="preserve"> admin or support services are still provided in-house, the</w:t>
      </w:r>
      <w:r>
        <w:rPr>
          <w:rFonts w:ascii="Arial" w:hAnsi="Arial" w:cs="Arial"/>
          <w:sz w:val="24"/>
          <w:szCs w:val="24"/>
        </w:rPr>
        <w:t>re is the</w:t>
      </w:r>
      <w:r w:rsidRPr="00D337B0">
        <w:rPr>
          <w:rFonts w:ascii="Arial" w:hAnsi="Arial" w:cs="Arial"/>
          <w:sz w:val="24"/>
          <w:szCs w:val="24"/>
        </w:rPr>
        <w:t xml:space="preserve"> challenge of</w:t>
      </w:r>
      <w:r>
        <w:rPr>
          <w:rFonts w:ascii="Arial" w:hAnsi="Arial" w:cs="Arial"/>
          <w:sz w:val="24"/>
          <w:szCs w:val="24"/>
        </w:rPr>
        <w:t xml:space="preserve"> </w:t>
      </w:r>
      <w:r w:rsidRPr="00D337B0">
        <w:rPr>
          <w:rFonts w:ascii="Arial" w:hAnsi="Arial" w:cs="Arial"/>
          <w:sz w:val="24"/>
          <w:szCs w:val="24"/>
        </w:rPr>
        <w:t>allocating their costs along with product</w:t>
      </w:r>
      <w:r>
        <w:rPr>
          <w:rFonts w:ascii="Arial" w:hAnsi="Arial" w:cs="Arial"/>
          <w:sz w:val="24"/>
          <w:szCs w:val="24"/>
        </w:rPr>
        <w:t>ion department</w:t>
      </w:r>
      <w:r w:rsidRPr="00D337B0">
        <w:rPr>
          <w:rFonts w:ascii="Arial" w:hAnsi="Arial" w:cs="Arial"/>
          <w:sz w:val="24"/>
          <w:szCs w:val="24"/>
        </w:rPr>
        <w:t xml:space="preserve"> costs to the final output</w:t>
      </w:r>
      <w:r>
        <w:rPr>
          <w:rFonts w:ascii="Arial" w:hAnsi="Arial" w:cs="Arial"/>
          <w:sz w:val="24"/>
          <w:szCs w:val="24"/>
        </w:rPr>
        <w:t>s</w:t>
      </w:r>
      <w:r w:rsidRPr="00D337B0">
        <w:rPr>
          <w:rFonts w:ascii="Arial" w:hAnsi="Arial" w:cs="Arial"/>
          <w:sz w:val="24"/>
          <w:szCs w:val="24"/>
        </w:rPr>
        <w:t xml:space="preserve"> of the business</w:t>
      </w:r>
    </w:p>
    <w:p w14:paraId="76211E4F" w14:textId="378651F9" w:rsidR="00454B41" w:rsidRDefault="003A49A9" w:rsidP="00D337B0">
      <w:pPr>
        <w:spacing w:line="240" w:lineRule="auto"/>
        <w:ind w:left="1440"/>
        <w:jc w:val="both"/>
        <w:rPr>
          <w:rFonts w:ascii="Arial" w:hAnsi="Arial" w:cs="Arial"/>
          <w:sz w:val="24"/>
          <w:szCs w:val="24"/>
        </w:rPr>
      </w:pPr>
      <w:r>
        <w:rPr>
          <w:rFonts w:ascii="Arial" w:hAnsi="Arial" w:cs="Arial"/>
          <w:sz w:val="24"/>
          <w:szCs w:val="24"/>
        </w:rPr>
        <w:t xml:space="preserve">The allocation to final outputs </w:t>
      </w:r>
      <w:r w:rsidR="00D4233E">
        <w:rPr>
          <w:rFonts w:ascii="Arial" w:hAnsi="Arial" w:cs="Arial"/>
          <w:sz w:val="24"/>
          <w:szCs w:val="24"/>
        </w:rPr>
        <w:t xml:space="preserve">following the overhead sheet analysis process </w:t>
      </w:r>
      <w:r w:rsidR="00454B41">
        <w:rPr>
          <w:rFonts w:ascii="Arial" w:hAnsi="Arial" w:cs="Arial"/>
          <w:sz w:val="24"/>
          <w:szCs w:val="24"/>
        </w:rPr>
        <w:t>includes</w:t>
      </w:r>
      <w:r>
        <w:rPr>
          <w:rFonts w:ascii="Arial" w:hAnsi="Arial" w:cs="Arial"/>
          <w:sz w:val="24"/>
          <w:szCs w:val="24"/>
        </w:rPr>
        <w:t xml:space="preserve"> 3 phases</w:t>
      </w:r>
    </w:p>
    <w:p w14:paraId="574FBDAD" w14:textId="4CAA944A" w:rsidR="00454B41" w:rsidRDefault="00FA4BAD" w:rsidP="00FA4BAD">
      <w:pPr>
        <w:pStyle w:val="ListParagraph"/>
        <w:numPr>
          <w:ilvl w:val="0"/>
          <w:numId w:val="13"/>
        </w:numPr>
        <w:spacing w:line="240" w:lineRule="auto"/>
        <w:jc w:val="both"/>
        <w:rPr>
          <w:rFonts w:ascii="Arial" w:hAnsi="Arial" w:cs="Arial"/>
          <w:sz w:val="24"/>
          <w:szCs w:val="24"/>
        </w:rPr>
      </w:pPr>
      <w:r>
        <w:rPr>
          <w:rFonts w:ascii="Arial" w:hAnsi="Arial" w:cs="Arial"/>
          <w:sz w:val="24"/>
          <w:szCs w:val="24"/>
        </w:rPr>
        <w:t>First Phase: Trace direct costs and al</w:t>
      </w:r>
      <w:r w:rsidR="007844E7">
        <w:rPr>
          <w:rFonts w:ascii="Arial" w:hAnsi="Arial" w:cs="Arial"/>
          <w:sz w:val="24"/>
          <w:szCs w:val="24"/>
        </w:rPr>
        <w:t xml:space="preserve">locate </w:t>
      </w:r>
      <w:r>
        <w:rPr>
          <w:rFonts w:ascii="Arial" w:hAnsi="Arial" w:cs="Arial"/>
          <w:sz w:val="24"/>
          <w:szCs w:val="24"/>
        </w:rPr>
        <w:t>indirect costs to</w:t>
      </w:r>
      <w:r w:rsidR="007844E7">
        <w:rPr>
          <w:rFonts w:ascii="Arial" w:hAnsi="Arial" w:cs="Arial"/>
          <w:sz w:val="24"/>
          <w:szCs w:val="24"/>
        </w:rPr>
        <w:t xml:space="preserve"> ALL departments</w:t>
      </w:r>
    </w:p>
    <w:p w14:paraId="3AD64AED" w14:textId="7B2DA9F9" w:rsidR="00F341AD" w:rsidRDefault="00F341AD" w:rsidP="00FA4BAD">
      <w:pPr>
        <w:pStyle w:val="ListParagraph"/>
        <w:numPr>
          <w:ilvl w:val="0"/>
          <w:numId w:val="13"/>
        </w:numPr>
        <w:spacing w:line="240" w:lineRule="auto"/>
        <w:jc w:val="both"/>
        <w:rPr>
          <w:rFonts w:ascii="Arial" w:hAnsi="Arial" w:cs="Arial"/>
          <w:sz w:val="24"/>
          <w:szCs w:val="24"/>
        </w:rPr>
      </w:pPr>
      <w:r>
        <w:rPr>
          <w:rFonts w:ascii="Arial" w:hAnsi="Arial" w:cs="Arial"/>
          <w:sz w:val="24"/>
          <w:szCs w:val="24"/>
        </w:rPr>
        <w:t>Second Phase: Allocate department costs to production departments</w:t>
      </w:r>
    </w:p>
    <w:p w14:paraId="67764C81" w14:textId="313511FD" w:rsidR="009F7F1E" w:rsidRPr="00FA4BAD" w:rsidRDefault="009F7F1E" w:rsidP="00FA4BAD">
      <w:pPr>
        <w:pStyle w:val="ListParagraph"/>
        <w:numPr>
          <w:ilvl w:val="0"/>
          <w:numId w:val="13"/>
        </w:numPr>
        <w:spacing w:line="240" w:lineRule="auto"/>
        <w:jc w:val="both"/>
        <w:rPr>
          <w:rFonts w:ascii="Arial" w:hAnsi="Arial" w:cs="Arial"/>
          <w:sz w:val="24"/>
          <w:szCs w:val="24"/>
        </w:rPr>
      </w:pPr>
      <w:r>
        <w:rPr>
          <w:rFonts w:ascii="Arial" w:hAnsi="Arial" w:cs="Arial"/>
          <w:sz w:val="24"/>
          <w:szCs w:val="24"/>
        </w:rPr>
        <w:t>Third Phase: Allocate production department costs to cost objects</w:t>
      </w:r>
      <w:r w:rsidR="00073FD1">
        <w:rPr>
          <w:rFonts w:ascii="Arial" w:hAnsi="Arial" w:cs="Arial"/>
          <w:sz w:val="24"/>
          <w:szCs w:val="24"/>
        </w:rPr>
        <w:t>/ outputs/ products</w:t>
      </w:r>
    </w:p>
    <w:p w14:paraId="53FD0884" w14:textId="77777777" w:rsidR="000B41C1" w:rsidRPr="002B5D5B" w:rsidRDefault="000B41C1" w:rsidP="000B41C1">
      <w:pPr>
        <w:pStyle w:val="Heading2"/>
        <w:numPr>
          <w:ilvl w:val="1"/>
          <w:numId w:val="1"/>
        </w:numPr>
        <w:spacing w:before="0" w:after="120"/>
        <w:ind w:left="788" w:hanging="431"/>
        <w:rPr>
          <w:rFonts w:ascii="Arial" w:hAnsi="Arial" w:cs="Arial"/>
          <w:color w:val="auto"/>
          <w:sz w:val="24"/>
          <w:szCs w:val="24"/>
        </w:rPr>
      </w:pPr>
      <w:r>
        <w:rPr>
          <w:rFonts w:ascii="Arial" w:hAnsi="Arial" w:cs="Arial"/>
          <w:color w:val="auto"/>
          <w:sz w:val="24"/>
          <w:szCs w:val="24"/>
        </w:rPr>
        <w:lastRenderedPageBreak/>
        <w:t>Reciprocal Method</w:t>
      </w:r>
    </w:p>
    <w:p w14:paraId="61C8F529" w14:textId="4C38B788" w:rsidR="008A61CE" w:rsidRDefault="001F194F" w:rsidP="000B41C1">
      <w:pPr>
        <w:spacing w:line="240" w:lineRule="auto"/>
        <w:ind w:left="1440"/>
        <w:jc w:val="both"/>
        <w:rPr>
          <w:rFonts w:ascii="Arial" w:hAnsi="Arial" w:cs="Arial"/>
          <w:sz w:val="24"/>
          <w:szCs w:val="24"/>
        </w:rPr>
      </w:pPr>
      <w:r>
        <w:rPr>
          <w:rFonts w:ascii="Arial" w:hAnsi="Arial" w:cs="Arial"/>
          <w:sz w:val="24"/>
          <w:szCs w:val="24"/>
        </w:rPr>
        <w:t xml:space="preserve">In </w:t>
      </w:r>
      <w:r w:rsidR="0005322C">
        <w:rPr>
          <w:rFonts w:ascii="Arial" w:hAnsi="Arial" w:cs="Arial"/>
          <w:sz w:val="24"/>
          <w:szCs w:val="24"/>
        </w:rPr>
        <w:t xml:space="preserve">Phase 2 </w:t>
      </w:r>
      <w:r>
        <w:rPr>
          <w:rFonts w:ascii="Arial" w:hAnsi="Arial" w:cs="Arial"/>
          <w:sz w:val="24"/>
          <w:szCs w:val="24"/>
        </w:rPr>
        <w:t xml:space="preserve">of </w:t>
      </w:r>
      <w:r w:rsidR="00AB01D4">
        <w:rPr>
          <w:rFonts w:ascii="Arial" w:hAnsi="Arial" w:cs="Arial"/>
          <w:sz w:val="24"/>
          <w:szCs w:val="24"/>
        </w:rPr>
        <w:t xml:space="preserve">the overhead analysis sheet, </w:t>
      </w:r>
      <w:r w:rsidR="00603042">
        <w:rPr>
          <w:rFonts w:ascii="Arial" w:hAnsi="Arial" w:cs="Arial"/>
          <w:sz w:val="24"/>
          <w:szCs w:val="24"/>
        </w:rPr>
        <w:t xml:space="preserve">all </w:t>
      </w:r>
      <w:r w:rsidR="00D945DE">
        <w:rPr>
          <w:rFonts w:ascii="Arial" w:hAnsi="Arial" w:cs="Arial"/>
          <w:sz w:val="24"/>
          <w:szCs w:val="24"/>
        </w:rPr>
        <w:t xml:space="preserve">department costs </w:t>
      </w:r>
      <w:r w:rsidR="008A61CE">
        <w:rPr>
          <w:rFonts w:ascii="Arial" w:hAnsi="Arial" w:cs="Arial"/>
          <w:sz w:val="24"/>
          <w:szCs w:val="24"/>
        </w:rPr>
        <w:t xml:space="preserve">are </w:t>
      </w:r>
      <w:r w:rsidR="00603042">
        <w:rPr>
          <w:rFonts w:ascii="Arial" w:hAnsi="Arial" w:cs="Arial"/>
          <w:sz w:val="24"/>
          <w:szCs w:val="24"/>
        </w:rPr>
        <w:t xml:space="preserve">specifically </w:t>
      </w:r>
      <w:r w:rsidR="008A61CE">
        <w:rPr>
          <w:rFonts w:ascii="Arial" w:hAnsi="Arial" w:cs="Arial"/>
          <w:sz w:val="24"/>
          <w:szCs w:val="24"/>
        </w:rPr>
        <w:t>allocated to production departments.</w:t>
      </w:r>
    </w:p>
    <w:p w14:paraId="6AD9BD9D" w14:textId="77777777" w:rsidR="00770713" w:rsidRDefault="00D118C3" w:rsidP="000B41C1">
      <w:pPr>
        <w:spacing w:line="240" w:lineRule="auto"/>
        <w:ind w:left="1440"/>
        <w:jc w:val="both"/>
        <w:rPr>
          <w:rFonts w:ascii="Arial" w:hAnsi="Arial" w:cs="Arial"/>
          <w:sz w:val="24"/>
          <w:szCs w:val="24"/>
        </w:rPr>
      </w:pPr>
      <w:r w:rsidRPr="00D118C3">
        <w:rPr>
          <w:rFonts w:ascii="Arial" w:hAnsi="Arial" w:cs="Arial"/>
          <w:sz w:val="24"/>
          <w:szCs w:val="24"/>
        </w:rPr>
        <w:t>However, in many organizations, service departments also provide services to each other, and production departments may support one another as well.</w:t>
      </w:r>
    </w:p>
    <w:p w14:paraId="5F20FA7C" w14:textId="77777777" w:rsidR="000434AA" w:rsidRDefault="000434AA" w:rsidP="000434AA">
      <w:pPr>
        <w:spacing w:line="240" w:lineRule="auto"/>
        <w:ind w:left="1440"/>
        <w:jc w:val="both"/>
        <w:rPr>
          <w:rFonts w:ascii="Arial" w:hAnsi="Arial" w:cs="Arial"/>
          <w:sz w:val="24"/>
          <w:szCs w:val="24"/>
        </w:rPr>
      </w:pPr>
      <w:r>
        <w:rPr>
          <w:rFonts w:ascii="Arial" w:hAnsi="Arial" w:cs="Arial"/>
          <w:sz w:val="24"/>
          <w:szCs w:val="24"/>
        </w:rPr>
        <w:t xml:space="preserve">When service department support each other, a department incurs additional cost for the support it receives. Other departments </w:t>
      </w:r>
      <w:r w:rsidRPr="00DB76A4">
        <w:rPr>
          <w:rFonts w:ascii="Arial" w:hAnsi="Arial" w:cs="Arial"/>
          <w:b/>
          <w:bCs/>
          <w:sz w:val="24"/>
          <w:szCs w:val="24"/>
        </w:rPr>
        <w:t>also</w:t>
      </w:r>
      <w:r>
        <w:rPr>
          <w:rFonts w:ascii="Arial" w:hAnsi="Arial" w:cs="Arial"/>
          <w:sz w:val="24"/>
          <w:szCs w:val="24"/>
        </w:rPr>
        <w:t xml:space="preserve"> incur additional reciprocal help.</w:t>
      </w:r>
    </w:p>
    <w:p w14:paraId="584D2243" w14:textId="3E78F074" w:rsidR="004E6418" w:rsidRDefault="00770713" w:rsidP="00233411">
      <w:pPr>
        <w:spacing w:line="240" w:lineRule="auto"/>
        <w:ind w:left="1440" w:right="-63"/>
        <w:jc w:val="both"/>
        <w:rPr>
          <w:rFonts w:ascii="Arial" w:hAnsi="Arial" w:cs="Arial"/>
          <w:sz w:val="24"/>
          <w:szCs w:val="24"/>
        </w:rPr>
      </w:pPr>
      <w:r w:rsidRPr="00233411">
        <w:rPr>
          <w:rFonts w:ascii="Arial" w:hAnsi="Arial" w:cs="Arial"/>
          <w:b/>
          <w:bCs/>
          <w:sz w:val="24"/>
          <w:szCs w:val="24"/>
        </w:rPr>
        <w:t>This means</w:t>
      </w:r>
      <w:r w:rsidR="001512CB">
        <w:rPr>
          <w:rFonts w:ascii="Arial" w:hAnsi="Arial" w:cs="Arial"/>
          <w:sz w:val="24"/>
          <w:szCs w:val="24"/>
        </w:rPr>
        <w:t xml:space="preserve">, in either case, </w:t>
      </w:r>
      <w:r>
        <w:rPr>
          <w:rFonts w:ascii="Arial" w:hAnsi="Arial" w:cs="Arial"/>
          <w:sz w:val="24"/>
          <w:szCs w:val="24"/>
        </w:rPr>
        <w:t>service and production costs do not fully go to production departments.</w:t>
      </w:r>
      <w:r w:rsidR="004E6418">
        <w:rPr>
          <w:rFonts w:ascii="Arial" w:hAnsi="Arial" w:cs="Arial"/>
          <w:sz w:val="24"/>
          <w:szCs w:val="24"/>
        </w:rPr>
        <w:t xml:space="preserve"> </w:t>
      </w:r>
      <w:r w:rsidR="004E6418" w:rsidRPr="001512CB">
        <w:rPr>
          <w:rFonts w:ascii="Arial" w:hAnsi="Arial" w:cs="Arial"/>
          <w:i/>
          <w:iCs/>
          <w:sz w:val="24"/>
          <w:szCs w:val="24"/>
        </w:rPr>
        <w:t>In these cases</w:t>
      </w:r>
      <w:r w:rsidR="004E6418">
        <w:rPr>
          <w:rFonts w:ascii="Arial" w:hAnsi="Arial" w:cs="Arial"/>
          <w:sz w:val="24"/>
          <w:szCs w:val="24"/>
        </w:rPr>
        <w:t>,</w:t>
      </w:r>
      <w:r w:rsidR="00C12F4E">
        <w:rPr>
          <w:rFonts w:ascii="Arial" w:hAnsi="Arial" w:cs="Arial"/>
          <w:sz w:val="24"/>
          <w:szCs w:val="24"/>
        </w:rPr>
        <w:t xml:space="preserve"> </w:t>
      </w:r>
      <w:r w:rsidR="00C12F4E" w:rsidRPr="001512CB">
        <w:rPr>
          <w:rFonts w:ascii="Arial" w:hAnsi="Arial" w:cs="Arial"/>
          <w:sz w:val="24"/>
          <w:szCs w:val="24"/>
          <w:u w:val="single"/>
        </w:rPr>
        <w:t>to capture these interdependencies accurately</w:t>
      </w:r>
      <w:r w:rsidR="00C12F4E" w:rsidRPr="00C12F4E">
        <w:rPr>
          <w:rFonts w:ascii="Arial" w:hAnsi="Arial" w:cs="Arial"/>
          <w:sz w:val="24"/>
          <w:szCs w:val="24"/>
        </w:rPr>
        <w:t>, the reciprocal method is required.</w:t>
      </w:r>
    </w:p>
    <w:p w14:paraId="6F194A28" w14:textId="77777777" w:rsidR="00DD4D69" w:rsidRDefault="00DD4D69" w:rsidP="000B41C1">
      <w:pPr>
        <w:spacing w:line="240" w:lineRule="auto"/>
        <w:ind w:left="1440"/>
        <w:jc w:val="both"/>
        <w:rPr>
          <w:rFonts w:ascii="Arial" w:hAnsi="Arial" w:cs="Arial"/>
          <w:sz w:val="24"/>
          <w:szCs w:val="24"/>
        </w:rPr>
      </w:pPr>
    </w:p>
    <w:p w14:paraId="5A93C62F" w14:textId="797F505D" w:rsidR="00DD4D69" w:rsidRPr="00DD4D69" w:rsidRDefault="00DD4D69" w:rsidP="00DD4D69">
      <w:pPr>
        <w:spacing w:line="240" w:lineRule="auto"/>
        <w:ind w:left="1440"/>
        <w:jc w:val="both"/>
        <w:rPr>
          <w:rFonts w:ascii="Arial" w:hAnsi="Arial" w:cs="Arial"/>
          <w:sz w:val="24"/>
          <w:szCs w:val="24"/>
        </w:rPr>
      </w:pPr>
      <w:r w:rsidRPr="00DD4D69">
        <w:rPr>
          <w:rFonts w:ascii="Arial" w:hAnsi="Arial" w:cs="Arial"/>
          <w:sz w:val="24"/>
          <w:szCs w:val="24"/>
        </w:rPr>
        <w:t>The reciprocal method recognizes that service departments “help each other.”</w:t>
      </w:r>
      <w:r>
        <w:rPr>
          <w:rFonts w:ascii="Arial" w:hAnsi="Arial" w:cs="Arial"/>
          <w:sz w:val="24"/>
          <w:szCs w:val="24"/>
        </w:rPr>
        <w:t xml:space="preserve"> </w:t>
      </w:r>
      <w:r w:rsidRPr="00DD4D69">
        <w:rPr>
          <w:rFonts w:ascii="Arial" w:hAnsi="Arial" w:cs="Arial"/>
          <w:sz w:val="24"/>
          <w:szCs w:val="24"/>
        </w:rPr>
        <w:t xml:space="preserve">Each service department’s </w:t>
      </w:r>
      <w:r w:rsidRPr="006C5F81">
        <w:rPr>
          <w:rFonts w:ascii="Arial" w:hAnsi="Arial" w:cs="Arial"/>
          <w:b/>
          <w:bCs/>
          <w:sz w:val="24"/>
          <w:szCs w:val="24"/>
          <w:u w:val="single"/>
        </w:rPr>
        <w:t>true cost</w:t>
      </w:r>
      <w:r w:rsidRPr="00DD4D69">
        <w:rPr>
          <w:rFonts w:ascii="Arial" w:hAnsi="Arial" w:cs="Arial"/>
          <w:sz w:val="24"/>
          <w:szCs w:val="24"/>
        </w:rPr>
        <w:t xml:space="preserve"> therefore includes:</w:t>
      </w:r>
    </w:p>
    <w:p w14:paraId="215C3E01" w14:textId="3FD0EFD7" w:rsidR="00DD4D69" w:rsidRDefault="00DD4D69" w:rsidP="009F75B8">
      <w:pPr>
        <w:pStyle w:val="ListParagraph"/>
        <w:numPr>
          <w:ilvl w:val="0"/>
          <w:numId w:val="13"/>
        </w:numPr>
        <w:spacing w:line="240" w:lineRule="auto"/>
        <w:ind w:left="2520"/>
        <w:jc w:val="both"/>
        <w:rPr>
          <w:rFonts w:ascii="Arial" w:hAnsi="Arial" w:cs="Arial"/>
          <w:sz w:val="24"/>
          <w:szCs w:val="24"/>
        </w:rPr>
      </w:pPr>
      <w:r w:rsidRPr="00DD4D69">
        <w:rPr>
          <w:rFonts w:ascii="Arial" w:hAnsi="Arial" w:cs="Arial"/>
          <w:sz w:val="24"/>
          <w:szCs w:val="24"/>
        </w:rPr>
        <w:t xml:space="preserve">its own direct </w:t>
      </w:r>
      <w:r w:rsidR="004662E4">
        <w:rPr>
          <w:rFonts w:ascii="Arial" w:hAnsi="Arial" w:cs="Arial"/>
          <w:sz w:val="24"/>
          <w:szCs w:val="24"/>
        </w:rPr>
        <w:t>and</w:t>
      </w:r>
      <w:r w:rsidRPr="00DD4D69">
        <w:rPr>
          <w:rFonts w:ascii="Arial" w:hAnsi="Arial" w:cs="Arial"/>
          <w:sz w:val="24"/>
          <w:szCs w:val="24"/>
        </w:rPr>
        <w:t xml:space="preserve"> indirect costs, and</w:t>
      </w:r>
    </w:p>
    <w:p w14:paraId="5E630813" w14:textId="395F8ACA" w:rsidR="00DD4D69" w:rsidRPr="00DD4D69" w:rsidRDefault="00DD4D69" w:rsidP="009F75B8">
      <w:pPr>
        <w:pStyle w:val="ListParagraph"/>
        <w:numPr>
          <w:ilvl w:val="0"/>
          <w:numId w:val="13"/>
        </w:numPr>
        <w:spacing w:line="240" w:lineRule="auto"/>
        <w:ind w:left="2520"/>
        <w:jc w:val="both"/>
        <w:rPr>
          <w:rFonts w:ascii="Arial" w:hAnsi="Arial" w:cs="Arial"/>
          <w:sz w:val="24"/>
          <w:szCs w:val="24"/>
        </w:rPr>
      </w:pPr>
      <w:r w:rsidRPr="00DD4D69">
        <w:rPr>
          <w:rFonts w:ascii="Arial" w:hAnsi="Arial" w:cs="Arial"/>
          <w:sz w:val="24"/>
          <w:szCs w:val="24"/>
        </w:rPr>
        <w:t>the cost of services received from other service departments.</w:t>
      </w:r>
    </w:p>
    <w:p w14:paraId="07F6D2BE" w14:textId="77777777" w:rsidR="009F75B8" w:rsidRPr="009F75B8" w:rsidRDefault="009F75B8" w:rsidP="009F75B8">
      <w:pPr>
        <w:spacing w:line="240" w:lineRule="auto"/>
        <w:ind w:left="1440"/>
        <w:jc w:val="both"/>
        <w:rPr>
          <w:rFonts w:ascii="Arial" w:hAnsi="Arial" w:cs="Arial"/>
          <w:sz w:val="24"/>
          <w:szCs w:val="24"/>
        </w:rPr>
      </w:pPr>
      <w:r w:rsidRPr="009F75B8">
        <w:rPr>
          <w:rFonts w:ascii="Arial" w:hAnsi="Arial" w:cs="Arial"/>
          <w:sz w:val="24"/>
          <w:szCs w:val="24"/>
        </w:rPr>
        <w:t>For example:</w:t>
      </w:r>
    </w:p>
    <w:p w14:paraId="3B107997" w14:textId="51A045AE" w:rsidR="009F75B8" w:rsidRPr="009F75B8" w:rsidRDefault="009F75B8" w:rsidP="009F75B8">
      <w:pPr>
        <w:spacing w:line="240" w:lineRule="auto"/>
        <w:ind w:left="2160"/>
        <w:jc w:val="both"/>
        <w:rPr>
          <w:rFonts w:ascii="Arial" w:hAnsi="Arial" w:cs="Arial"/>
          <w:sz w:val="24"/>
          <w:szCs w:val="24"/>
        </w:rPr>
      </w:pPr>
      <w:r w:rsidRPr="009F75B8">
        <w:rPr>
          <w:rFonts w:ascii="Arial" w:hAnsi="Arial" w:cs="Arial"/>
          <w:sz w:val="24"/>
          <w:szCs w:val="24"/>
        </w:rPr>
        <w:t>Service Department A’s true cost = its own costs + support received from Service B</w:t>
      </w:r>
    </w:p>
    <w:p w14:paraId="4B016343" w14:textId="0C9E0CE4" w:rsidR="009F75B8" w:rsidRDefault="009F75B8" w:rsidP="009F75B8">
      <w:pPr>
        <w:spacing w:line="240" w:lineRule="auto"/>
        <w:ind w:left="2160"/>
        <w:jc w:val="both"/>
        <w:rPr>
          <w:rFonts w:ascii="Arial" w:hAnsi="Arial" w:cs="Arial"/>
          <w:sz w:val="24"/>
          <w:szCs w:val="24"/>
        </w:rPr>
      </w:pPr>
      <w:r w:rsidRPr="009F75B8">
        <w:rPr>
          <w:rFonts w:ascii="Arial" w:hAnsi="Arial" w:cs="Arial"/>
          <w:sz w:val="24"/>
          <w:szCs w:val="24"/>
        </w:rPr>
        <w:t>Service Department B’s true cost = its own costs + support received from Service A</w:t>
      </w:r>
    </w:p>
    <w:p w14:paraId="3028ACFE" w14:textId="77777777" w:rsidR="00D1570D" w:rsidRDefault="00D1570D" w:rsidP="00FC43C6">
      <w:pPr>
        <w:spacing w:line="240" w:lineRule="auto"/>
        <w:ind w:left="1440"/>
        <w:jc w:val="both"/>
        <w:rPr>
          <w:rFonts w:ascii="Arial" w:hAnsi="Arial" w:cs="Arial"/>
          <w:sz w:val="24"/>
          <w:szCs w:val="24"/>
        </w:rPr>
      </w:pPr>
    </w:p>
    <w:p w14:paraId="684207CC" w14:textId="77777777" w:rsidR="00832B6E" w:rsidRPr="00832B6E" w:rsidRDefault="00832B6E" w:rsidP="00832B6E">
      <w:pPr>
        <w:spacing w:line="240" w:lineRule="auto"/>
        <w:ind w:left="1440"/>
        <w:jc w:val="both"/>
        <w:rPr>
          <w:rFonts w:ascii="Arial" w:hAnsi="Arial" w:cs="Arial"/>
          <w:sz w:val="24"/>
          <w:szCs w:val="24"/>
        </w:rPr>
      </w:pPr>
      <w:r w:rsidRPr="00832B6E">
        <w:rPr>
          <w:rFonts w:ascii="Arial" w:hAnsi="Arial" w:cs="Arial"/>
          <w:sz w:val="24"/>
          <w:szCs w:val="24"/>
        </w:rPr>
        <w:t>Because these services flow in both directions, true costs are determined using simultaneous equations. This creates a closed system in which:</w:t>
      </w:r>
    </w:p>
    <w:p w14:paraId="4831FC45" w14:textId="77777777" w:rsidR="00832B6E" w:rsidRPr="00832B6E" w:rsidRDefault="00832B6E" w:rsidP="00832B6E">
      <w:pPr>
        <w:pStyle w:val="ListParagraph"/>
        <w:numPr>
          <w:ilvl w:val="0"/>
          <w:numId w:val="13"/>
        </w:numPr>
        <w:spacing w:line="240" w:lineRule="auto"/>
        <w:ind w:left="2520"/>
        <w:jc w:val="both"/>
        <w:rPr>
          <w:rFonts w:ascii="Arial" w:hAnsi="Arial" w:cs="Arial"/>
          <w:sz w:val="24"/>
          <w:szCs w:val="24"/>
        </w:rPr>
      </w:pPr>
      <w:r w:rsidRPr="00832B6E">
        <w:rPr>
          <w:rFonts w:ascii="Arial" w:hAnsi="Arial" w:cs="Arial"/>
          <w:sz w:val="24"/>
          <w:szCs w:val="24"/>
        </w:rPr>
        <w:t xml:space="preserve">all inter-service </w:t>
      </w:r>
      <w:r w:rsidRPr="00D46617">
        <w:rPr>
          <w:rFonts w:ascii="Arial" w:hAnsi="Arial" w:cs="Arial"/>
          <w:b/>
          <w:bCs/>
          <w:sz w:val="24"/>
          <w:szCs w:val="24"/>
        </w:rPr>
        <w:t>support</w:t>
      </w:r>
      <w:r w:rsidRPr="00832B6E">
        <w:rPr>
          <w:rFonts w:ascii="Arial" w:hAnsi="Arial" w:cs="Arial"/>
          <w:sz w:val="24"/>
          <w:szCs w:val="24"/>
        </w:rPr>
        <w:t xml:space="preserve"> is fully captured,</w:t>
      </w:r>
    </w:p>
    <w:p w14:paraId="40A7B0C4" w14:textId="77777777" w:rsidR="00832B6E" w:rsidRPr="00832B6E" w:rsidRDefault="00832B6E" w:rsidP="00832B6E">
      <w:pPr>
        <w:pStyle w:val="ListParagraph"/>
        <w:numPr>
          <w:ilvl w:val="0"/>
          <w:numId w:val="13"/>
        </w:numPr>
        <w:spacing w:line="240" w:lineRule="auto"/>
        <w:ind w:left="2520"/>
        <w:jc w:val="both"/>
        <w:rPr>
          <w:rFonts w:ascii="Arial" w:hAnsi="Arial" w:cs="Arial"/>
          <w:sz w:val="24"/>
          <w:szCs w:val="24"/>
        </w:rPr>
      </w:pPr>
      <w:r w:rsidRPr="00832B6E">
        <w:rPr>
          <w:rFonts w:ascii="Arial" w:hAnsi="Arial" w:cs="Arial"/>
          <w:sz w:val="24"/>
          <w:szCs w:val="24"/>
        </w:rPr>
        <w:t>no costs are double-counted,</w:t>
      </w:r>
    </w:p>
    <w:p w14:paraId="2773F013" w14:textId="7C3536E7" w:rsidR="000B41C1" w:rsidRDefault="00832B6E" w:rsidP="00832B6E">
      <w:pPr>
        <w:pStyle w:val="ListParagraph"/>
        <w:numPr>
          <w:ilvl w:val="0"/>
          <w:numId w:val="13"/>
        </w:numPr>
        <w:spacing w:line="240" w:lineRule="auto"/>
        <w:ind w:left="2520"/>
        <w:jc w:val="both"/>
        <w:rPr>
          <w:rFonts w:ascii="Arial" w:hAnsi="Arial" w:cs="Arial"/>
          <w:sz w:val="24"/>
          <w:szCs w:val="24"/>
        </w:rPr>
      </w:pPr>
      <w:r w:rsidRPr="00832B6E">
        <w:rPr>
          <w:rFonts w:ascii="Arial" w:hAnsi="Arial" w:cs="Arial"/>
          <w:sz w:val="24"/>
          <w:szCs w:val="24"/>
        </w:rPr>
        <w:t>and no costs disappear.</w:t>
      </w:r>
    </w:p>
    <w:p w14:paraId="48810F29" w14:textId="77777777" w:rsidR="009D480E" w:rsidRDefault="009D480E" w:rsidP="000B41C1">
      <w:pPr>
        <w:spacing w:line="240" w:lineRule="auto"/>
        <w:ind w:left="1440"/>
        <w:jc w:val="both"/>
        <w:rPr>
          <w:rFonts w:ascii="Arial" w:hAnsi="Arial" w:cs="Arial"/>
          <w:sz w:val="24"/>
          <w:szCs w:val="24"/>
        </w:rPr>
      </w:pPr>
    </w:p>
    <w:p w14:paraId="0C3C3A3B" w14:textId="77777777" w:rsidR="00500BC3" w:rsidRPr="00500BC3" w:rsidRDefault="00500BC3" w:rsidP="00500BC3">
      <w:pPr>
        <w:spacing w:line="240" w:lineRule="auto"/>
        <w:ind w:left="1440"/>
        <w:jc w:val="both"/>
        <w:rPr>
          <w:rFonts w:ascii="Arial" w:hAnsi="Arial" w:cs="Arial"/>
          <w:sz w:val="24"/>
          <w:szCs w:val="24"/>
        </w:rPr>
      </w:pPr>
      <w:r w:rsidRPr="00500BC3">
        <w:rPr>
          <w:rFonts w:ascii="Arial" w:hAnsi="Arial" w:cs="Arial"/>
          <w:sz w:val="24"/>
          <w:szCs w:val="24"/>
        </w:rPr>
        <w:t xml:space="preserve">Once true costs are calculated, the ENTIRE department costs are </w:t>
      </w:r>
      <w:r w:rsidRPr="00E67587">
        <w:rPr>
          <w:rFonts w:ascii="Arial" w:hAnsi="Arial" w:cs="Arial"/>
          <w:sz w:val="24"/>
          <w:szCs w:val="24"/>
          <w:u w:val="single"/>
        </w:rPr>
        <w:t>partially</w:t>
      </w:r>
      <w:r w:rsidRPr="00500BC3">
        <w:rPr>
          <w:rFonts w:ascii="Arial" w:hAnsi="Arial" w:cs="Arial"/>
          <w:sz w:val="24"/>
          <w:szCs w:val="24"/>
        </w:rPr>
        <w:t xml:space="preserve"> pre-existingly allocated to other departments completing phase 2 &amp; </w:t>
      </w:r>
      <w:r w:rsidRPr="00E67587">
        <w:rPr>
          <w:rFonts w:ascii="Arial" w:hAnsi="Arial" w:cs="Arial"/>
          <w:b/>
          <w:bCs/>
          <w:sz w:val="24"/>
          <w:szCs w:val="24"/>
          <w:u w:val="single"/>
        </w:rPr>
        <w:t>partially</w:t>
      </w:r>
      <w:r w:rsidRPr="00500BC3">
        <w:rPr>
          <w:rFonts w:ascii="Arial" w:hAnsi="Arial" w:cs="Arial"/>
          <w:sz w:val="24"/>
          <w:szCs w:val="24"/>
        </w:rPr>
        <w:t xml:space="preserve"> to the final products or cost objects of phase 3.</w:t>
      </w:r>
    </w:p>
    <w:p w14:paraId="7D929DA8" w14:textId="0F47D962" w:rsidR="00500BC3" w:rsidRPr="00500BC3" w:rsidRDefault="00500BC3" w:rsidP="00500BC3">
      <w:pPr>
        <w:spacing w:line="240" w:lineRule="auto"/>
        <w:ind w:left="1440"/>
        <w:jc w:val="both"/>
        <w:rPr>
          <w:rFonts w:ascii="Arial" w:hAnsi="Arial" w:cs="Arial"/>
          <w:sz w:val="24"/>
          <w:szCs w:val="24"/>
        </w:rPr>
      </w:pPr>
      <w:r w:rsidRPr="00500BC3">
        <w:rPr>
          <w:rFonts w:ascii="Arial" w:hAnsi="Arial" w:cs="Arial"/>
          <w:sz w:val="24"/>
          <w:szCs w:val="24"/>
        </w:rPr>
        <w:t xml:space="preserve">The pre-existingly allocated cost portion received </w:t>
      </w:r>
      <w:r w:rsidR="004E0BE6" w:rsidRPr="004E0BE6">
        <w:rPr>
          <w:rFonts w:ascii="Arial" w:hAnsi="Arial" w:cs="Arial"/>
          <w:sz w:val="24"/>
          <w:szCs w:val="24"/>
          <w:u w:val="single"/>
        </w:rPr>
        <w:t>FROM</w:t>
      </w:r>
      <w:r w:rsidR="004E0BE6" w:rsidRPr="00500BC3">
        <w:rPr>
          <w:rFonts w:ascii="Arial" w:hAnsi="Arial" w:cs="Arial"/>
          <w:sz w:val="24"/>
          <w:szCs w:val="24"/>
        </w:rPr>
        <w:t xml:space="preserve"> </w:t>
      </w:r>
      <w:r w:rsidRPr="00500BC3">
        <w:rPr>
          <w:rFonts w:ascii="Arial" w:hAnsi="Arial" w:cs="Arial"/>
          <w:sz w:val="24"/>
          <w:szCs w:val="24"/>
        </w:rPr>
        <w:t>other departments equals ‘the additional support cost’ received in the true cost calculation.</w:t>
      </w:r>
    </w:p>
    <w:p w14:paraId="7CB72705" w14:textId="1A60016D" w:rsidR="00500BC3" w:rsidRDefault="00500BC3" w:rsidP="00500BC3">
      <w:pPr>
        <w:spacing w:line="240" w:lineRule="auto"/>
        <w:ind w:left="1440"/>
        <w:jc w:val="both"/>
        <w:rPr>
          <w:rFonts w:ascii="Arial" w:hAnsi="Arial" w:cs="Arial"/>
          <w:sz w:val="24"/>
          <w:szCs w:val="24"/>
        </w:rPr>
      </w:pPr>
      <w:r w:rsidRPr="00500BC3">
        <w:rPr>
          <w:rFonts w:ascii="Arial" w:hAnsi="Arial" w:cs="Arial"/>
          <w:sz w:val="24"/>
          <w:szCs w:val="24"/>
        </w:rPr>
        <w:t xml:space="preserve">Departments do not retain any residual costs and all costs are allocated whether in the preexisting manner or to final </w:t>
      </w:r>
      <w:r w:rsidR="004E0BE6">
        <w:rPr>
          <w:rFonts w:ascii="Arial" w:hAnsi="Arial" w:cs="Arial"/>
          <w:sz w:val="24"/>
          <w:szCs w:val="24"/>
        </w:rPr>
        <w:t xml:space="preserve">products or </w:t>
      </w:r>
      <w:r w:rsidRPr="00500BC3">
        <w:rPr>
          <w:rFonts w:ascii="Arial" w:hAnsi="Arial" w:cs="Arial"/>
          <w:sz w:val="24"/>
          <w:szCs w:val="24"/>
        </w:rPr>
        <w:t>cost objects.</w:t>
      </w:r>
    </w:p>
    <w:p w14:paraId="1960E7B9" w14:textId="77777777" w:rsidR="00500BC3" w:rsidRPr="00500BC3" w:rsidRDefault="00500BC3" w:rsidP="00500BC3">
      <w:pPr>
        <w:spacing w:line="240" w:lineRule="auto"/>
        <w:ind w:left="1440"/>
        <w:jc w:val="both"/>
        <w:rPr>
          <w:rFonts w:ascii="Arial" w:hAnsi="Arial" w:cs="Arial"/>
          <w:sz w:val="24"/>
          <w:szCs w:val="24"/>
        </w:rPr>
      </w:pPr>
      <w:r w:rsidRPr="00091637">
        <w:rPr>
          <w:rFonts w:ascii="Arial" w:hAnsi="Arial" w:cs="Arial"/>
          <w:i/>
          <w:iCs/>
          <w:sz w:val="24"/>
          <w:szCs w:val="24"/>
        </w:rPr>
        <w:t>The inter-service reciprocal allocations</w:t>
      </w:r>
      <w:r w:rsidRPr="00500BC3">
        <w:rPr>
          <w:rFonts w:ascii="Arial" w:hAnsi="Arial" w:cs="Arial"/>
          <w:sz w:val="24"/>
          <w:szCs w:val="24"/>
        </w:rPr>
        <w:t xml:space="preserve"> are just mathematical calculations done only to derive true total costs while also allocating same </w:t>
      </w:r>
      <w:r w:rsidRPr="00CB3915">
        <w:rPr>
          <w:rFonts w:ascii="Arial" w:hAnsi="Arial" w:cs="Arial"/>
          <w:b/>
          <w:bCs/>
          <w:sz w:val="24"/>
          <w:szCs w:val="24"/>
        </w:rPr>
        <w:t>outward</w:t>
      </w:r>
      <w:r w:rsidRPr="00500BC3">
        <w:rPr>
          <w:rFonts w:ascii="Arial" w:hAnsi="Arial" w:cs="Arial"/>
          <w:sz w:val="24"/>
          <w:szCs w:val="24"/>
        </w:rPr>
        <w:t xml:space="preserve"> in a pre-existing manner.</w:t>
      </w:r>
    </w:p>
    <w:p w14:paraId="35A67641" w14:textId="77777777" w:rsidR="00500BC3" w:rsidRPr="00500BC3" w:rsidRDefault="00500BC3" w:rsidP="00500BC3">
      <w:pPr>
        <w:spacing w:line="240" w:lineRule="auto"/>
        <w:ind w:left="1440"/>
        <w:jc w:val="both"/>
        <w:rPr>
          <w:rFonts w:ascii="Arial" w:hAnsi="Arial" w:cs="Arial"/>
          <w:sz w:val="24"/>
          <w:szCs w:val="24"/>
        </w:rPr>
      </w:pPr>
      <w:r w:rsidRPr="00091637">
        <w:rPr>
          <w:rFonts w:ascii="Arial" w:hAnsi="Arial" w:cs="Arial"/>
          <w:b/>
          <w:bCs/>
          <w:sz w:val="24"/>
          <w:szCs w:val="24"/>
        </w:rPr>
        <w:t>All</w:t>
      </w:r>
      <w:r w:rsidRPr="00500BC3">
        <w:rPr>
          <w:rFonts w:ascii="Arial" w:hAnsi="Arial" w:cs="Arial"/>
          <w:sz w:val="24"/>
          <w:szCs w:val="24"/>
        </w:rPr>
        <w:t xml:space="preserve"> inter</w:t>
      </w:r>
      <w:r w:rsidRPr="003E77F3">
        <w:rPr>
          <w:rFonts w:ascii="Arial" w:hAnsi="Arial" w:cs="Arial"/>
          <w:b/>
          <w:bCs/>
          <w:i/>
          <w:iCs/>
          <w:sz w:val="24"/>
          <w:szCs w:val="24"/>
        </w:rPr>
        <w:t>departmental</w:t>
      </w:r>
      <w:r w:rsidRPr="00500BC3">
        <w:rPr>
          <w:rFonts w:ascii="Arial" w:hAnsi="Arial" w:cs="Arial"/>
          <w:sz w:val="24"/>
          <w:szCs w:val="24"/>
        </w:rPr>
        <w:t xml:space="preserve"> </w:t>
      </w:r>
      <w:r w:rsidRPr="003E77F3">
        <w:rPr>
          <w:rFonts w:ascii="Arial" w:hAnsi="Arial" w:cs="Arial"/>
          <w:i/>
          <w:iCs/>
          <w:sz w:val="24"/>
          <w:szCs w:val="24"/>
        </w:rPr>
        <w:t>services</w:t>
      </w:r>
      <w:r w:rsidRPr="00500BC3">
        <w:rPr>
          <w:rFonts w:ascii="Arial" w:hAnsi="Arial" w:cs="Arial"/>
          <w:sz w:val="24"/>
          <w:szCs w:val="24"/>
        </w:rPr>
        <w:t xml:space="preserve"> are fully captured.</w:t>
      </w:r>
    </w:p>
    <w:p w14:paraId="53A19CCA" w14:textId="4E13717B" w:rsidR="00910AE6" w:rsidRDefault="00500BC3" w:rsidP="00500BC3">
      <w:pPr>
        <w:spacing w:line="240" w:lineRule="auto"/>
        <w:ind w:left="1440"/>
        <w:jc w:val="both"/>
        <w:rPr>
          <w:rFonts w:ascii="Arial" w:hAnsi="Arial" w:cs="Arial"/>
          <w:sz w:val="24"/>
          <w:szCs w:val="24"/>
        </w:rPr>
      </w:pPr>
      <w:r w:rsidRPr="00500BC3">
        <w:rPr>
          <w:rFonts w:ascii="Arial" w:hAnsi="Arial" w:cs="Arial"/>
          <w:sz w:val="24"/>
          <w:szCs w:val="24"/>
        </w:rPr>
        <w:t>Phase 3 then allocates the technically fully loaded production department costs to final cost objects</w:t>
      </w:r>
    </w:p>
    <w:p w14:paraId="02D10920" w14:textId="33081459" w:rsidR="004D3423" w:rsidRDefault="004D3423" w:rsidP="006C37FF">
      <w:pPr>
        <w:spacing w:line="240" w:lineRule="auto"/>
        <w:ind w:left="1440"/>
        <w:jc w:val="both"/>
        <w:rPr>
          <w:rFonts w:ascii="Arial" w:hAnsi="Arial" w:cs="Arial"/>
          <w:sz w:val="24"/>
          <w:szCs w:val="24"/>
        </w:rPr>
      </w:pPr>
    </w:p>
    <w:p w14:paraId="12CA53FC" w14:textId="77777777" w:rsidR="00956AD6" w:rsidRPr="002B5D5B" w:rsidRDefault="00956AD6" w:rsidP="00956AD6">
      <w:pPr>
        <w:pStyle w:val="Heading2"/>
        <w:numPr>
          <w:ilvl w:val="1"/>
          <w:numId w:val="1"/>
        </w:numPr>
        <w:spacing w:before="0" w:after="120"/>
        <w:ind w:left="788" w:hanging="431"/>
        <w:rPr>
          <w:rFonts w:ascii="Arial" w:hAnsi="Arial" w:cs="Arial"/>
          <w:color w:val="auto"/>
          <w:sz w:val="24"/>
          <w:szCs w:val="24"/>
        </w:rPr>
      </w:pPr>
      <w:r>
        <w:rPr>
          <w:rFonts w:ascii="Arial" w:hAnsi="Arial" w:cs="Arial"/>
          <w:color w:val="auto"/>
          <w:sz w:val="24"/>
          <w:szCs w:val="24"/>
        </w:rPr>
        <w:t>Step Method</w:t>
      </w:r>
    </w:p>
    <w:p w14:paraId="0FDC61FC" w14:textId="5E86A588" w:rsidR="00D312D6" w:rsidRDefault="00B714F4" w:rsidP="00D17B34">
      <w:pPr>
        <w:spacing w:line="240" w:lineRule="auto"/>
        <w:ind w:left="1440"/>
        <w:jc w:val="both"/>
        <w:rPr>
          <w:rFonts w:ascii="Arial" w:hAnsi="Arial" w:cs="Arial"/>
          <w:sz w:val="24"/>
          <w:szCs w:val="24"/>
        </w:rPr>
      </w:pPr>
      <w:r>
        <w:rPr>
          <w:rFonts w:ascii="Arial" w:hAnsi="Arial" w:cs="Arial"/>
          <w:sz w:val="24"/>
          <w:szCs w:val="24"/>
        </w:rPr>
        <w:t>The step method typifies overall costs before allocation.</w:t>
      </w:r>
      <w:r w:rsidR="0015576B">
        <w:rPr>
          <w:rFonts w:ascii="Arial" w:hAnsi="Arial" w:cs="Arial"/>
          <w:sz w:val="24"/>
          <w:szCs w:val="24"/>
        </w:rPr>
        <w:t xml:space="preserve"> </w:t>
      </w:r>
      <w:r>
        <w:rPr>
          <w:rFonts w:ascii="Arial" w:hAnsi="Arial" w:cs="Arial"/>
          <w:sz w:val="24"/>
          <w:szCs w:val="24"/>
        </w:rPr>
        <w:t>Each category of costs employs the best cost driver for its type be</w:t>
      </w:r>
      <w:r w:rsidR="00C04C2F">
        <w:rPr>
          <w:rFonts w:ascii="Arial" w:hAnsi="Arial" w:cs="Arial"/>
          <w:sz w:val="24"/>
          <w:szCs w:val="24"/>
        </w:rPr>
        <w:t>fore allocation to cost objects.</w:t>
      </w:r>
      <w:r w:rsidR="00D17B34">
        <w:rPr>
          <w:rFonts w:ascii="Arial" w:hAnsi="Arial" w:cs="Arial"/>
          <w:sz w:val="24"/>
          <w:szCs w:val="24"/>
        </w:rPr>
        <w:t xml:space="preserve"> </w:t>
      </w:r>
    </w:p>
    <w:p w14:paraId="1C2625F7" w14:textId="25D9C1B8" w:rsidR="0015576B" w:rsidRDefault="0015576B" w:rsidP="00B714F4">
      <w:pPr>
        <w:spacing w:line="240" w:lineRule="auto"/>
        <w:ind w:left="1440"/>
        <w:jc w:val="both"/>
        <w:rPr>
          <w:rFonts w:ascii="Arial" w:hAnsi="Arial" w:cs="Arial"/>
          <w:sz w:val="24"/>
          <w:szCs w:val="24"/>
        </w:rPr>
      </w:pPr>
      <w:r>
        <w:rPr>
          <w:rFonts w:ascii="Arial" w:hAnsi="Arial" w:cs="Arial"/>
          <w:sz w:val="24"/>
          <w:szCs w:val="24"/>
        </w:rPr>
        <w:lastRenderedPageBreak/>
        <w:t>The allocation is similar to ABC but it is not necessarily activity based</w:t>
      </w:r>
      <w:r w:rsidR="006453D9">
        <w:rPr>
          <w:rFonts w:ascii="Arial" w:hAnsi="Arial" w:cs="Arial"/>
          <w:sz w:val="24"/>
          <w:szCs w:val="24"/>
        </w:rPr>
        <w:t>.</w:t>
      </w:r>
      <w:r w:rsidR="00881F81" w:rsidRPr="00881F81">
        <w:rPr>
          <w:rFonts w:ascii="Arial" w:hAnsi="Arial" w:cs="Arial"/>
          <w:sz w:val="24"/>
          <w:szCs w:val="24"/>
        </w:rPr>
        <w:t xml:space="preserve"> </w:t>
      </w:r>
      <w:r w:rsidR="00881F81">
        <w:rPr>
          <w:rFonts w:ascii="Arial" w:hAnsi="Arial" w:cs="Arial"/>
          <w:sz w:val="24"/>
          <w:szCs w:val="24"/>
        </w:rPr>
        <w:t xml:space="preserve">In selecting the best cost driver, </w:t>
      </w:r>
      <w:r w:rsidR="00881F81" w:rsidRPr="00D17B34">
        <w:rPr>
          <w:rFonts w:ascii="Arial" w:hAnsi="Arial" w:cs="Arial"/>
          <w:sz w:val="24"/>
          <w:szCs w:val="24"/>
        </w:rPr>
        <w:t>the cause-and-effect relation</w:t>
      </w:r>
      <w:r w:rsidR="00881F81">
        <w:rPr>
          <w:rFonts w:ascii="Arial" w:hAnsi="Arial" w:cs="Arial"/>
          <w:sz w:val="24"/>
          <w:szCs w:val="24"/>
        </w:rPr>
        <w:t>ship to costs must be considered</w:t>
      </w:r>
    </w:p>
    <w:p w14:paraId="688D9DC9" w14:textId="37F32FD3" w:rsidR="006453D9" w:rsidRDefault="006453D9" w:rsidP="00B714F4">
      <w:pPr>
        <w:spacing w:line="240" w:lineRule="auto"/>
        <w:ind w:left="1440"/>
        <w:jc w:val="both"/>
        <w:rPr>
          <w:rFonts w:ascii="Arial" w:hAnsi="Arial" w:cs="Arial"/>
          <w:sz w:val="24"/>
          <w:szCs w:val="24"/>
        </w:rPr>
      </w:pPr>
      <w:r w:rsidRPr="00A0458A">
        <w:rPr>
          <w:rFonts w:ascii="Arial" w:hAnsi="Arial" w:cs="Arial"/>
          <w:i/>
          <w:iCs/>
          <w:sz w:val="24"/>
          <w:szCs w:val="24"/>
        </w:rPr>
        <w:t>Costs are allocated step by step</w:t>
      </w:r>
      <w:r>
        <w:rPr>
          <w:rFonts w:ascii="Arial" w:hAnsi="Arial" w:cs="Arial"/>
          <w:sz w:val="24"/>
          <w:szCs w:val="24"/>
        </w:rPr>
        <w:t xml:space="preserve"> </w:t>
      </w:r>
      <w:r w:rsidR="00DD5A79">
        <w:rPr>
          <w:rFonts w:ascii="Arial" w:hAnsi="Arial" w:cs="Arial"/>
          <w:sz w:val="24"/>
          <w:szCs w:val="24"/>
        </w:rPr>
        <w:t>so</w:t>
      </w:r>
      <w:r>
        <w:rPr>
          <w:rFonts w:ascii="Arial" w:hAnsi="Arial" w:cs="Arial"/>
          <w:sz w:val="24"/>
          <w:szCs w:val="24"/>
        </w:rPr>
        <w:t xml:space="preserve"> cost objects</w:t>
      </w:r>
      <w:r w:rsidR="000562F0">
        <w:rPr>
          <w:rFonts w:ascii="Arial" w:hAnsi="Arial" w:cs="Arial"/>
          <w:sz w:val="24"/>
          <w:szCs w:val="24"/>
        </w:rPr>
        <w:t xml:space="preserve"> absorb all cost incurred for </w:t>
      </w:r>
      <w:r w:rsidR="00DD5A79">
        <w:rPr>
          <w:rFonts w:ascii="Arial" w:hAnsi="Arial" w:cs="Arial"/>
          <w:sz w:val="24"/>
          <w:szCs w:val="24"/>
        </w:rPr>
        <w:t>each</w:t>
      </w:r>
      <w:r w:rsidR="000562F0">
        <w:rPr>
          <w:rFonts w:ascii="Arial" w:hAnsi="Arial" w:cs="Arial"/>
          <w:sz w:val="24"/>
          <w:szCs w:val="24"/>
        </w:rPr>
        <w:t xml:space="preserve"> category </w:t>
      </w:r>
      <w:r w:rsidR="000562F0" w:rsidRPr="00C91875">
        <w:rPr>
          <w:rFonts w:ascii="Arial" w:hAnsi="Arial" w:cs="Arial"/>
          <w:i/>
          <w:iCs/>
          <w:sz w:val="24"/>
          <w:szCs w:val="24"/>
        </w:rPr>
        <w:t>of costs</w:t>
      </w:r>
      <w:r w:rsidR="004350B4">
        <w:rPr>
          <w:rFonts w:ascii="Arial" w:hAnsi="Arial" w:cs="Arial"/>
          <w:sz w:val="24"/>
          <w:szCs w:val="24"/>
        </w:rPr>
        <w:t>.</w:t>
      </w:r>
    </w:p>
    <w:p w14:paraId="5BC28C50" w14:textId="0C839EE5" w:rsidR="004350B4" w:rsidRDefault="004350B4" w:rsidP="00B714F4">
      <w:pPr>
        <w:spacing w:line="240" w:lineRule="auto"/>
        <w:ind w:left="1440"/>
        <w:jc w:val="both"/>
        <w:rPr>
          <w:rFonts w:ascii="Arial" w:hAnsi="Arial" w:cs="Arial"/>
          <w:sz w:val="24"/>
          <w:szCs w:val="24"/>
        </w:rPr>
      </w:pPr>
      <w:r>
        <w:rPr>
          <w:rFonts w:ascii="Arial" w:hAnsi="Arial" w:cs="Arial"/>
          <w:sz w:val="24"/>
          <w:szCs w:val="24"/>
        </w:rPr>
        <w:t>The major difference of the step method from the reciprocal method is that it does not consider</w:t>
      </w:r>
      <w:r w:rsidR="00967265">
        <w:rPr>
          <w:rFonts w:ascii="Arial" w:hAnsi="Arial" w:cs="Arial"/>
          <w:sz w:val="24"/>
          <w:szCs w:val="24"/>
        </w:rPr>
        <w:t xml:space="preserve"> reciprocal work relationships of </w:t>
      </w:r>
      <w:r w:rsidR="00624F87">
        <w:rPr>
          <w:rFonts w:ascii="Arial" w:hAnsi="Arial" w:cs="Arial"/>
          <w:sz w:val="24"/>
          <w:szCs w:val="24"/>
        </w:rPr>
        <w:t>departments in the 2</w:t>
      </w:r>
      <w:r w:rsidR="00624F87" w:rsidRPr="00624F87">
        <w:rPr>
          <w:rFonts w:ascii="Arial" w:hAnsi="Arial" w:cs="Arial"/>
          <w:sz w:val="24"/>
          <w:szCs w:val="24"/>
          <w:vertAlign w:val="superscript"/>
        </w:rPr>
        <w:t>nd</w:t>
      </w:r>
      <w:r w:rsidR="00624F87">
        <w:rPr>
          <w:rFonts w:ascii="Arial" w:hAnsi="Arial" w:cs="Arial"/>
          <w:sz w:val="24"/>
          <w:szCs w:val="24"/>
        </w:rPr>
        <w:t xml:space="preserve"> phase </w:t>
      </w:r>
      <w:r w:rsidR="00967265">
        <w:rPr>
          <w:rFonts w:ascii="Arial" w:hAnsi="Arial" w:cs="Arial"/>
          <w:sz w:val="24"/>
          <w:szCs w:val="24"/>
        </w:rPr>
        <w:t>&amp;</w:t>
      </w:r>
      <w:r w:rsidR="0040391B">
        <w:rPr>
          <w:rFonts w:ascii="Arial" w:hAnsi="Arial" w:cs="Arial"/>
          <w:sz w:val="24"/>
          <w:szCs w:val="24"/>
        </w:rPr>
        <w:t xml:space="preserve"> </w:t>
      </w:r>
      <w:r w:rsidR="0084484B" w:rsidRPr="0084484B">
        <w:rPr>
          <w:rFonts w:ascii="Arial" w:hAnsi="Arial" w:cs="Arial"/>
          <w:sz w:val="24"/>
          <w:szCs w:val="24"/>
        </w:rPr>
        <w:t xml:space="preserve">that it also typifies overall costs for </w:t>
      </w:r>
      <w:r w:rsidR="0084484B">
        <w:rPr>
          <w:rFonts w:ascii="Arial" w:hAnsi="Arial" w:cs="Arial"/>
          <w:sz w:val="24"/>
          <w:szCs w:val="24"/>
        </w:rPr>
        <w:t xml:space="preserve">departmental </w:t>
      </w:r>
      <w:r w:rsidR="0084484B" w:rsidRPr="0084484B">
        <w:rPr>
          <w:rFonts w:ascii="Arial" w:hAnsi="Arial" w:cs="Arial"/>
          <w:sz w:val="24"/>
          <w:szCs w:val="24"/>
        </w:rPr>
        <w:t>allocation</w:t>
      </w:r>
    </w:p>
    <w:p w14:paraId="2FE4AB1C" w14:textId="77777777" w:rsidR="00B714F4" w:rsidRDefault="00B714F4" w:rsidP="00956AD6">
      <w:pPr>
        <w:spacing w:line="240" w:lineRule="auto"/>
        <w:ind w:left="1440"/>
        <w:jc w:val="both"/>
        <w:rPr>
          <w:rFonts w:ascii="Arial" w:hAnsi="Arial" w:cs="Arial"/>
          <w:sz w:val="24"/>
          <w:szCs w:val="24"/>
        </w:rPr>
      </w:pPr>
    </w:p>
    <w:p w14:paraId="7627C121" w14:textId="40ECE779" w:rsidR="006D3B5F" w:rsidRDefault="00C4014A" w:rsidP="00956AD6">
      <w:pPr>
        <w:spacing w:line="240" w:lineRule="auto"/>
        <w:ind w:left="1440"/>
        <w:jc w:val="both"/>
        <w:rPr>
          <w:rFonts w:ascii="Arial" w:hAnsi="Arial" w:cs="Arial"/>
          <w:sz w:val="24"/>
          <w:szCs w:val="24"/>
        </w:rPr>
      </w:pPr>
      <w:r>
        <w:rPr>
          <w:rFonts w:ascii="Arial" w:hAnsi="Arial" w:cs="Arial"/>
          <w:sz w:val="24"/>
          <w:szCs w:val="24"/>
        </w:rPr>
        <w:t>Regardless of allocation method used t</w:t>
      </w:r>
      <w:r w:rsidR="00DB2436">
        <w:rPr>
          <w:rFonts w:ascii="Arial" w:hAnsi="Arial" w:cs="Arial"/>
          <w:sz w:val="24"/>
          <w:szCs w:val="24"/>
        </w:rPr>
        <w:t>otal costs</w:t>
      </w:r>
      <w:r w:rsidR="0021422A">
        <w:rPr>
          <w:rFonts w:ascii="Arial" w:hAnsi="Arial" w:cs="Arial"/>
          <w:sz w:val="24"/>
          <w:szCs w:val="24"/>
        </w:rPr>
        <w:t xml:space="preserve"> </w:t>
      </w:r>
      <w:r w:rsidR="00F65C9F">
        <w:rPr>
          <w:rFonts w:ascii="Arial" w:hAnsi="Arial" w:cs="Arial"/>
          <w:sz w:val="24"/>
          <w:szCs w:val="24"/>
        </w:rPr>
        <w:t>do</w:t>
      </w:r>
      <w:r w:rsidR="0021422A">
        <w:rPr>
          <w:rFonts w:ascii="Arial" w:hAnsi="Arial" w:cs="Arial"/>
          <w:sz w:val="24"/>
          <w:szCs w:val="24"/>
        </w:rPr>
        <w:t xml:space="preserve"> equal </w:t>
      </w:r>
      <w:r w:rsidR="008864D7">
        <w:rPr>
          <w:rFonts w:ascii="Arial" w:hAnsi="Arial" w:cs="Arial"/>
          <w:sz w:val="24"/>
          <w:szCs w:val="24"/>
        </w:rPr>
        <w:t>the sum of costs allocated</w:t>
      </w:r>
      <w:r w:rsidR="00DB2436">
        <w:rPr>
          <w:rFonts w:ascii="Arial" w:hAnsi="Arial" w:cs="Arial"/>
          <w:sz w:val="24"/>
          <w:szCs w:val="24"/>
        </w:rPr>
        <w:t>.</w:t>
      </w:r>
      <w:r w:rsidR="002162A7">
        <w:rPr>
          <w:rFonts w:ascii="Arial" w:hAnsi="Arial" w:cs="Arial"/>
          <w:sz w:val="24"/>
          <w:szCs w:val="24"/>
        </w:rPr>
        <w:t xml:space="preserve"> </w:t>
      </w:r>
      <w:r w:rsidR="00CD628C">
        <w:rPr>
          <w:rFonts w:ascii="Arial" w:hAnsi="Arial" w:cs="Arial"/>
          <w:sz w:val="24"/>
          <w:szCs w:val="24"/>
        </w:rPr>
        <w:t>For all</w:t>
      </w:r>
      <w:r w:rsidR="006D3B5F">
        <w:rPr>
          <w:rFonts w:ascii="Arial" w:hAnsi="Arial" w:cs="Arial"/>
          <w:sz w:val="24"/>
          <w:szCs w:val="24"/>
        </w:rPr>
        <w:t xml:space="preserve"> departments </w:t>
      </w:r>
      <w:r w:rsidR="00CD628C">
        <w:rPr>
          <w:rFonts w:ascii="Arial" w:hAnsi="Arial" w:cs="Arial"/>
          <w:sz w:val="24"/>
          <w:szCs w:val="24"/>
        </w:rPr>
        <w:t>total costs</w:t>
      </w:r>
      <w:r w:rsidR="006D3B5F">
        <w:rPr>
          <w:rFonts w:ascii="Arial" w:hAnsi="Arial" w:cs="Arial"/>
          <w:sz w:val="24"/>
          <w:szCs w:val="24"/>
        </w:rPr>
        <w:t xml:space="preserve"> may be broken down into direct costs, indirect costs and </w:t>
      </w:r>
      <w:r w:rsidR="00A01C7B">
        <w:rPr>
          <w:rFonts w:ascii="Arial" w:hAnsi="Arial" w:cs="Arial"/>
          <w:sz w:val="24"/>
          <w:szCs w:val="24"/>
        </w:rPr>
        <w:t>several categories</w:t>
      </w:r>
      <w:r w:rsidR="002162A7">
        <w:rPr>
          <w:rFonts w:ascii="Arial" w:hAnsi="Arial" w:cs="Arial"/>
          <w:sz w:val="24"/>
          <w:szCs w:val="24"/>
        </w:rPr>
        <w:t xml:space="preserve"> of </w:t>
      </w:r>
      <w:r w:rsidR="006D3B5F">
        <w:rPr>
          <w:rFonts w:ascii="Arial" w:hAnsi="Arial" w:cs="Arial"/>
          <w:sz w:val="24"/>
          <w:szCs w:val="24"/>
        </w:rPr>
        <w:t xml:space="preserve">overhead </w:t>
      </w:r>
      <w:r w:rsidR="002162A7">
        <w:rPr>
          <w:rFonts w:ascii="Arial" w:hAnsi="Arial" w:cs="Arial"/>
          <w:sz w:val="24"/>
          <w:szCs w:val="24"/>
        </w:rPr>
        <w:t>costs.</w:t>
      </w:r>
    </w:p>
    <w:p w14:paraId="4A32B985" w14:textId="22A1F803" w:rsidR="00DB2436" w:rsidRDefault="00A01C7B" w:rsidP="00956AD6">
      <w:pPr>
        <w:spacing w:line="240" w:lineRule="auto"/>
        <w:ind w:left="1440"/>
        <w:jc w:val="both"/>
        <w:rPr>
          <w:rFonts w:ascii="Arial" w:hAnsi="Arial" w:cs="Arial"/>
          <w:sz w:val="24"/>
          <w:szCs w:val="24"/>
        </w:rPr>
      </w:pPr>
      <w:r>
        <w:rPr>
          <w:rFonts w:ascii="Arial" w:hAnsi="Arial" w:cs="Arial"/>
          <w:sz w:val="24"/>
          <w:szCs w:val="24"/>
        </w:rPr>
        <w:t>Regarding TC, t</w:t>
      </w:r>
      <w:r w:rsidR="00DB2436">
        <w:rPr>
          <w:rFonts w:ascii="Arial" w:hAnsi="Arial" w:cs="Arial"/>
          <w:sz w:val="24"/>
          <w:szCs w:val="24"/>
        </w:rPr>
        <w:t xml:space="preserve">here is </w:t>
      </w:r>
      <w:r>
        <w:rPr>
          <w:rFonts w:ascii="Arial" w:hAnsi="Arial" w:cs="Arial"/>
          <w:sz w:val="24"/>
          <w:szCs w:val="24"/>
        </w:rPr>
        <w:t xml:space="preserve">also </w:t>
      </w:r>
      <w:r w:rsidR="00DB2436">
        <w:rPr>
          <w:rFonts w:ascii="Arial" w:hAnsi="Arial" w:cs="Arial"/>
          <w:sz w:val="24"/>
          <w:szCs w:val="24"/>
        </w:rPr>
        <w:t xml:space="preserve">a </w:t>
      </w:r>
      <w:r w:rsidR="009F694C">
        <w:rPr>
          <w:rFonts w:ascii="Arial" w:hAnsi="Arial" w:cs="Arial"/>
          <w:sz w:val="24"/>
          <w:szCs w:val="24"/>
        </w:rPr>
        <w:t>distinction</w:t>
      </w:r>
      <w:r w:rsidR="00DB2436">
        <w:rPr>
          <w:rFonts w:ascii="Arial" w:hAnsi="Arial" w:cs="Arial"/>
          <w:sz w:val="24"/>
          <w:szCs w:val="24"/>
        </w:rPr>
        <w:t xml:space="preserve"> between costs attributable (direct &amp; indirect)</w:t>
      </w:r>
      <w:r w:rsidR="00542945">
        <w:rPr>
          <w:rFonts w:ascii="Arial" w:hAnsi="Arial" w:cs="Arial"/>
          <w:sz w:val="24"/>
          <w:szCs w:val="24"/>
        </w:rPr>
        <w:t xml:space="preserve"> </w:t>
      </w:r>
      <w:r w:rsidR="008E7754">
        <w:rPr>
          <w:rFonts w:ascii="Arial" w:hAnsi="Arial" w:cs="Arial"/>
          <w:sz w:val="24"/>
          <w:szCs w:val="24"/>
        </w:rPr>
        <w:t xml:space="preserve">to the departments vs. costs direct only to </w:t>
      </w:r>
      <w:r w:rsidR="00712786">
        <w:rPr>
          <w:rFonts w:ascii="Arial" w:hAnsi="Arial" w:cs="Arial"/>
          <w:sz w:val="24"/>
          <w:szCs w:val="24"/>
        </w:rPr>
        <w:t>product outputs.</w:t>
      </w:r>
    </w:p>
    <w:p w14:paraId="2FF2BCA4" w14:textId="7EBDAA16" w:rsidR="00D76AB4" w:rsidRDefault="00506602" w:rsidP="00956AD6">
      <w:pPr>
        <w:spacing w:line="240" w:lineRule="auto"/>
        <w:ind w:left="1440"/>
        <w:jc w:val="both"/>
        <w:rPr>
          <w:rFonts w:ascii="Arial" w:hAnsi="Arial" w:cs="Arial"/>
          <w:sz w:val="24"/>
          <w:szCs w:val="24"/>
        </w:rPr>
      </w:pPr>
      <w:r>
        <w:rPr>
          <w:rFonts w:ascii="Arial" w:hAnsi="Arial" w:cs="Arial"/>
          <w:sz w:val="24"/>
          <w:szCs w:val="24"/>
        </w:rPr>
        <w:t>H</w:t>
      </w:r>
      <w:r w:rsidR="00587845">
        <w:rPr>
          <w:rFonts w:ascii="Arial" w:hAnsi="Arial" w:cs="Arial"/>
          <w:sz w:val="24"/>
          <w:szCs w:val="24"/>
        </w:rPr>
        <w:t xml:space="preserve">owever, the step method </w:t>
      </w:r>
      <w:r w:rsidR="007D4E81">
        <w:rPr>
          <w:rFonts w:ascii="Arial" w:hAnsi="Arial" w:cs="Arial"/>
          <w:sz w:val="24"/>
          <w:szCs w:val="24"/>
        </w:rPr>
        <w:t>can</w:t>
      </w:r>
      <w:r w:rsidR="00587845">
        <w:rPr>
          <w:rFonts w:ascii="Arial" w:hAnsi="Arial" w:cs="Arial"/>
          <w:sz w:val="24"/>
          <w:szCs w:val="24"/>
        </w:rPr>
        <w:t xml:space="preserve"> be used for any phase of allocation.</w:t>
      </w:r>
    </w:p>
    <w:p w14:paraId="3B527EE0" w14:textId="77777777" w:rsidR="007D4E81" w:rsidRDefault="007D4E81" w:rsidP="00956AD6">
      <w:pPr>
        <w:spacing w:line="240" w:lineRule="auto"/>
        <w:ind w:left="1440"/>
        <w:jc w:val="both"/>
        <w:rPr>
          <w:rFonts w:ascii="Arial" w:hAnsi="Arial" w:cs="Arial"/>
          <w:sz w:val="24"/>
          <w:szCs w:val="24"/>
        </w:rPr>
      </w:pPr>
    </w:p>
    <w:p w14:paraId="1FA65F56" w14:textId="2D4028D3" w:rsidR="007F35D1" w:rsidRDefault="007F35D1" w:rsidP="00956AD6">
      <w:pPr>
        <w:spacing w:line="240" w:lineRule="auto"/>
        <w:ind w:left="1440"/>
        <w:jc w:val="both"/>
        <w:rPr>
          <w:rFonts w:ascii="Arial" w:hAnsi="Arial" w:cs="Arial"/>
          <w:sz w:val="24"/>
          <w:szCs w:val="24"/>
        </w:rPr>
      </w:pPr>
      <w:r w:rsidRPr="007F35D1">
        <w:rPr>
          <w:rFonts w:ascii="Arial" w:hAnsi="Arial" w:cs="Arial"/>
          <w:sz w:val="24"/>
          <w:szCs w:val="24"/>
        </w:rPr>
        <w:t>Phase 2 method choice is mathematically determined</w:t>
      </w:r>
      <w:r w:rsidR="007766B5">
        <w:rPr>
          <w:rFonts w:ascii="Arial" w:hAnsi="Arial" w:cs="Arial"/>
          <w:sz w:val="24"/>
          <w:szCs w:val="24"/>
        </w:rPr>
        <w:t xml:space="preserve"> because-</w:t>
      </w:r>
      <w:r w:rsidRPr="007F35D1">
        <w:rPr>
          <w:rFonts w:ascii="Arial" w:hAnsi="Arial" w:cs="Arial"/>
          <w:sz w:val="24"/>
          <w:szCs w:val="24"/>
        </w:rPr>
        <w:t xml:space="preserve"> step method requires unidirectional support flows</w:t>
      </w:r>
      <w:r w:rsidR="00FE7C7E">
        <w:rPr>
          <w:rFonts w:ascii="Arial" w:hAnsi="Arial" w:cs="Arial"/>
          <w:sz w:val="24"/>
          <w:szCs w:val="24"/>
        </w:rPr>
        <w:t xml:space="preserve"> (no reciprocity)</w:t>
      </w:r>
      <w:r w:rsidRPr="007F35D1">
        <w:rPr>
          <w:rFonts w:ascii="Arial" w:hAnsi="Arial" w:cs="Arial"/>
          <w:sz w:val="24"/>
          <w:szCs w:val="24"/>
        </w:rPr>
        <w:t>, while reciprocal method becomes necessary when any departments support each other mutually</w:t>
      </w:r>
      <w:r w:rsidR="006245CB">
        <w:rPr>
          <w:rFonts w:ascii="Arial" w:hAnsi="Arial" w:cs="Arial"/>
          <w:sz w:val="24"/>
          <w:szCs w:val="24"/>
        </w:rPr>
        <w:t>.</w:t>
      </w:r>
    </w:p>
    <w:p w14:paraId="586BA182" w14:textId="1D08540D" w:rsidR="007D4E81" w:rsidRDefault="007D4E81" w:rsidP="00956AD6">
      <w:pPr>
        <w:spacing w:line="240" w:lineRule="auto"/>
        <w:ind w:left="1440"/>
        <w:jc w:val="both"/>
        <w:rPr>
          <w:rFonts w:ascii="Arial" w:hAnsi="Arial" w:cs="Arial"/>
          <w:sz w:val="24"/>
          <w:szCs w:val="24"/>
        </w:rPr>
      </w:pPr>
      <w:r>
        <w:rPr>
          <w:rFonts w:ascii="Arial" w:hAnsi="Arial" w:cs="Arial"/>
          <w:sz w:val="24"/>
          <w:szCs w:val="24"/>
        </w:rPr>
        <w:t xml:space="preserve">Hence, </w:t>
      </w:r>
      <w:r w:rsidR="00595481">
        <w:rPr>
          <w:rFonts w:ascii="Arial" w:hAnsi="Arial" w:cs="Arial"/>
          <w:sz w:val="24"/>
          <w:szCs w:val="24"/>
        </w:rPr>
        <w:t>in</w:t>
      </w:r>
      <w:r>
        <w:rPr>
          <w:rFonts w:ascii="Arial" w:hAnsi="Arial" w:cs="Arial"/>
          <w:sz w:val="24"/>
          <w:szCs w:val="24"/>
        </w:rPr>
        <w:t xml:space="preserve"> phase 2</w:t>
      </w:r>
      <w:r w:rsidR="00595481">
        <w:rPr>
          <w:rFonts w:ascii="Arial" w:hAnsi="Arial" w:cs="Arial"/>
          <w:sz w:val="24"/>
          <w:szCs w:val="24"/>
        </w:rPr>
        <w:t xml:space="preserve"> the</w:t>
      </w:r>
      <w:r>
        <w:rPr>
          <w:rFonts w:ascii="Arial" w:hAnsi="Arial" w:cs="Arial"/>
          <w:sz w:val="24"/>
          <w:szCs w:val="24"/>
        </w:rPr>
        <w:t xml:space="preserve"> step method doesn’t work </w:t>
      </w:r>
      <w:r w:rsidRPr="00702159">
        <w:rPr>
          <w:rFonts w:ascii="Arial" w:hAnsi="Arial" w:cs="Arial"/>
          <w:sz w:val="24"/>
          <w:szCs w:val="24"/>
          <w:u w:val="single"/>
        </w:rPr>
        <w:t>for</w:t>
      </w:r>
      <w:r>
        <w:rPr>
          <w:rFonts w:ascii="Arial" w:hAnsi="Arial" w:cs="Arial"/>
          <w:sz w:val="24"/>
          <w:szCs w:val="24"/>
        </w:rPr>
        <w:t xml:space="preserve"> production department</w:t>
      </w:r>
      <w:r w:rsidR="00FD6DB5">
        <w:rPr>
          <w:rFonts w:ascii="Arial" w:hAnsi="Arial" w:cs="Arial"/>
          <w:sz w:val="24"/>
          <w:szCs w:val="24"/>
        </w:rPr>
        <w:t xml:space="preserve">s allocating to each other because reciprocity is </w:t>
      </w:r>
      <w:r w:rsidR="00FD6DB5" w:rsidRPr="00702159">
        <w:rPr>
          <w:rFonts w:ascii="Arial" w:hAnsi="Arial" w:cs="Arial"/>
          <w:b/>
          <w:bCs/>
          <w:sz w:val="24"/>
          <w:szCs w:val="24"/>
          <w:u w:val="single"/>
        </w:rPr>
        <w:t>invoked</w:t>
      </w:r>
      <w:r w:rsidR="00FD6DB5">
        <w:rPr>
          <w:rFonts w:ascii="Arial" w:hAnsi="Arial" w:cs="Arial"/>
          <w:sz w:val="24"/>
          <w:szCs w:val="24"/>
        </w:rPr>
        <w:t>.</w:t>
      </w:r>
      <w:r w:rsidR="006245CB">
        <w:rPr>
          <w:rFonts w:ascii="Arial" w:hAnsi="Arial" w:cs="Arial"/>
          <w:sz w:val="24"/>
          <w:szCs w:val="24"/>
        </w:rPr>
        <w:t xml:space="preserve"> Step method cannot handle circular allocation flows.</w:t>
      </w:r>
    </w:p>
    <w:p w14:paraId="219EAE11" w14:textId="78E92A62" w:rsidR="00D76AB4" w:rsidRDefault="004E2CDA" w:rsidP="00956AD6">
      <w:pPr>
        <w:spacing w:line="240" w:lineRule="auto"/>
        <w:ind w:left="1440"/>
        <w:jc w:val="both"/>
        <w:rPr>
          <w:rFonts w:ascii="Arial" w:hAnsi="Arial" w:cs="Arial"/>
          <w:sz w:val="24"/>
          <w:szCs w:val="24"/>
        </w:rPr>
      </w:pPr>
      <w:r>
        <w:rPr>
          <w:rFonts w:ascii="Arial" w:hAnsi="Arial" w:cs="Arial"/>
          <w:sz w:val="24"/>
          <w:szCs w:val="24"/>
        </w:rPr>
        <w:t>(</w:t>
      </w:r>
      <w:r w:rsidR="002F4079">
        <w:rPr>
          <w:rFonts w:ascii="Arial" w:hAnsi="Arial" w:cs="Arial"/>
          <w:sz w:val="24"/>
          <w:szCs w:val="24"/>
        </w:rPr>
        <w:t>Total cost of category/ Total cost driver incurr</w:t>
      </w:r>
      <w:r>
        <w:rPr>
          <w:rFonts w:ascii="Arial" w:hAnsi="Arial" w:cs="Arial"/>
          <w:sz w:val="24"/>
          <w:szCs w:val="24"/>
        </w:rPr>
        <w:t>ed) * Cost driver incurred by Cost object =</w:t>
      </w:r>
      <w:r w:rsidR="005E7121">
        <w:rPr>
          <w:rFonts w:ascii="Arial" w:hAnsi="Arial" w:cs="Arial"/>
          <w:sz w:val="24"/>
          <w:szCs w:val="24"/>
        </w:rPr>
        <w:t xml:space="preserve"> Cost allocated to cost object.</w:t>
      </w:r>
    </w:p>
    <w:p w14:paraId="77049C72" w14:textId="5CDDF7C0" w:rsidR="00956AD6" w:rsidRDefault="00171C5F" w:rsidP="00956AD6">
      <w:pPr>
        <w:spacing w:line="240" w:lineRule="auto"/>
        <w:ind w:left="1440"/>
        <w:jc w:val="both"/>
        <w:rPr>
          <w:rFonts w:ascii="Arial" w:hAnsi="Arial" w:cs="Arial"/>
          <w:sz w:val="24"/>
          <w:szCs w:val="24"/>
        </w:rPr>
      </w:pPr>
      <w:r w:rsidRPr="00171C5F">
        <w:rPr>
          <w:rFonts w:ascii="Arial" w:hAnsi="Arial" w:cs="Arial"/>
          <w:sz w:val="24"/>
          <w:szCs w:val="24"/>
        </w:rPr>
        <w:t>Phase 3 then allocates</w:t>
      </w:r>
      <w:r w:rsidR="00E5616B">
        <w:rPr>
          <w:rFonts w:ascii="Arial" w:hAnsi="Arial" w:cs="Arial"/>
          <w:sz w:val="24"/>
          <w:szCs w:val="24"/>
        </w:rPr>
        <w:t xml:space="preserve"> production dept.</w:t>
      </w:r>
      <w:r w:rsidRPr="00171C5F">
        <w:rPr>
          <w:rFonts w:ascii="Arial" w:hAnsi="Arial" w:cs="Arial"/>
          <w:sz w:val="24"/>
          <w:szCs w:val="24"/>
        </w:rPr>
        <w:t xml:space="preserve"> </w:t>
      </w:r>
      <w:r w:rsidR="00D11722" w:rsidRPr="00D11722">
        <w:rPr>
          <w:rFonts w:ascii="Arial" w:hAnsi="Arial" w:cs="Arial"/>
          <w:sz w:val="24"/>
          <w:szCs w:val="24"/>
        </w:rPr>
        <w:t xml:space="preserve">costs </w:t>
      </w:r>
      <w:r w:rsidR="00876F9E">
        <w:rPr>
          <w:rFonts w:ascii="Arial" w:hAnsi="Arial" w:cs="Arial"/>
          <w:sz w:val="24"/>
          <w:szCs w:val="24"/>
        </w:rPr>
        <w:t>to the</w:t>
      </w:r>
      <w:r w:rsidR="00D11722" w:rsidRPr="00D11722">
        <w:rPr>
          <w:rFonts w:ascii="Arial" w:hAnsi="Arial" w:cs="Arial"/>
          <w:sz w:val="24"/>
          <w:szCs w:val="24"/>
        </w:rPr>
        <w:t xml:space="preserve"> </w:t>
      </w:r>
      <w:r>
        <w:rPr>
          <w:rFonts w:ascii="Arial" w:hAnsi="Arial" w:cs="Arial"/>
          <w:sz w:val="24"/>
          <w:szCs w:val="24"/>
        </w:rPr>
        <w:t xml:space="preserve">ultimately </w:t>
      </w:r>
      <w:r w:rsidR="00D11722" w:rsidRPr="00D11722">
        <w:rPr>
          <w:rFonts w:ascii="Arial" w:hAnsi="Arial" w:cs="Arial"/>
          <w:sz w:val="24"/>
          <w:szCs w:val="24"/>
        </w:rPr>
        <w:t>desired cost objects</w:t>
      </w:r>
      <w:r w:rsidR="00B05DF5">
        <w:rPr>
          <w:rFonts w:ascii="Arial" w:hAnsi="Arial" w:cs="Arial"/>
          <w:sz w:val="24"/>
          <w:szCs w:val="24"/>
        </w:rPr>
        <w:t>.</w:t>
      </w:r>
    </w:p>
    <w:p w14:paraId="12520E48" w14:textId="35AF5361" w:rsidR="00B05DF5" w:rsidRDefault="00B05DF5" w:rsidP="00956AD6">
      <w:pPr>
        <w:spacing w:line="240" w:lineRule="auto"/>
        <w:ind w:left="1440"/>
        <w:jc w:val="both"/>
        <w:rPr>
          <w:rFonts w:ascii="Arial" w:hAnsi="Arial" w:cs="Arial"/>
          <w:sz w:val="24"/>
          <w:szCs w:val="24"/>
        </w:rPr>
      </w:pPr>
      <w:r>
        <w:rPr>
          <w:rFonts w:ascii="Arial" w:hAnsi="Arial" w:cs="Arial"/>
          <w:sz w:val="24"/>
          <w:szCs w:val="24"/>
        </w:rPr>
        <w:t>However, mangers may instead want to know</w:t>
      </w:r>
      <w:r w:rsidR="004F26F2">
        <w:rPr>
          <w:rFonts w:ascii="Arial" w:hAnsi="Arial" w:cs="Arial"/>
          <w:sz w:val="24"/>
          <w:szCs w:val="24"/>
        </w:rPr>
        <w:t xml:space="preserve"> the cost driver rate </w:t>
      </w:r>
      <w:r w:rsidR="00B656C0">
        <w:rPr>
          <w:rFonts w:ascii="Arial" w:hAnsi="Arial" w:cs="Arial"/>
          <w:sz w:val="24"/>
          <w:szCs w:val="24"/>
        </w:rPr>
        <w:t>for production departmental</w:t>
      </w:r>
      <w:r w:rsidR="004F26F2">
        <w:rPr>
          <w:rFonts w:ascii="Arial" w:hAnsi="Arial" w:cs="Arial"/>
          <w:sz w:val="24"/>
          <w:szCs w:val="24"/>
        </w:rPr>
        <w:t xml:space="preserve"> </w:t>
      </w:r>
      <w:r w:rsidR="00B656C0">
        <w:rPr>
          <w:rFonts w:ascii="Arial" w:hAnsi="Arial" w:cs="Arial"/>
          <w:sz w:val="24"/>
          <w:szCs w:val="24"/>
        </w:rPr>
        <w:t xml:space="preserve">allocated </w:t>
      </w:r>
      <w:r w:rsidR="004F26F2">
        <w:rPr>
          <w:rFonts w:ascii="Arial" w:hAnsi="Arial" w:cs="Arial"/>
          <w:sz w:val="24"/>
          <w:szCs w:val="24"/>
        </w:rPr>
        <w:t xml:space="preserve">cost </w:t>
      </w:r>
      <w:r w:rsidR="00B656C0">
        <w:rPr>
          <w:rFonts w:ascii="Arial" w:hAnsi="Arial" w:cs="Arial"/>
          <w:sz w:val="24"/>
          <w:szCs w:val="24"/>
        </w:rPr>
        <w:t xml:space="preserve">halting at </w:t>
      </w:r>
      <w:r w:rsidR="004F26F2">
        <w:rPr>
          <w:rFonts w:ascii="Arial" w:hAnsi="Arial" w:cs="Arial"/>
          <w:sz w:val="24"/>
          <w:szCs w:val="24"/>
        </w:rPr>
        <w:t>phase 2.</w:t>
      </w:r>
      <w:r w:rsidR="00100F0D">
        <w:rPr>
          <w:rFonts w:ascii="Arial" w:hAnsi="Arial" w:cs="Arial"/>
          <w:sz w:val="24"/>
          <w:szCs w:val="24"/>
        </w:rPr>
        <w:t xml:space="preserve"> The best cost driver for </w:t>
      </w:r>
      <w:r w:rsidR="00F04CEE">
        <w:rPr>
          <w:rFonts w:ascii="Arial" w:hAnsi="Arial" w:cs="Arial"/>
          <w:sz w:val="24"/>
          <w:szCs w:val="24"/>
        </w:rPr>
        <w:t>the given department is selected.</w:t>
      </w:r>
    </w:p>
    <w:p w14:paraId="29D25DF5" w14:textId="77777777" w:rsidR="00956AD6" w:rsidRDefault="00956AD6" w:rsidP="00956AD6">
      <w:pPr>
        <w:spacing w:line="240" w:lineRule="auto"/>
        <w:ind w:left="1440"/>
        <w:jc w:val="both"/>
        <w:rPr>
          <w:rFonts w:ascii="Arial" w:hAnsi="Arial" w:cs="Arial"/>
          <w:sz w:val="24"/>
          <w:szCs w:val="24"/>
        </w:rPr>
      </w:pPr>
    </w:p>
    <w:p w14:paraId="066B4D55" w14:textId="77777777" w:rsidR="00956AD6" w:rsidRDefault="00956AD6" w:rsidP="00956AD6">
      <w:pPr>
        <w:spacing w:line="240" w:lineRule="auto"/>
        <w:ind w:left="1440"/>
        <w:jc w:val="both"/>
        <w:rPr>
          <w:rFonts w:ascii="Arial" w:hAnsi="Arial" w:cs="Arial"/>
          <w:sz w:val="24"/>
          <w:szCs w:val="24"/>
        </w:rPr>
      </w:pPr>
    </w:p>
    <w:p w14:paraId="628AEF02" w14:textId="77777777" w:rsidR="00296F57" w:rsidRPr="002B5D5B" w:rsidRDefault="00296F57" w:rsidP="00296F57">
      <w:pPr>
        <w:pStyle w:val="Heading2"/>
        <w:numPr>
          <w:ilvl w:val="1"/>
          <w:numId w:val="1"/>
        </w:numPr>
        <w:spacing w:before="0" w:after="120"/>
        <w:ind w:left="788" w:hanging="431"/>
        <w:rPr>
          <w:rFonts w:ascii="Arial" w:hAnsi="Arial" w:cs="Arial"/>
          <w:color w:val="auto"/>
          <w:sz w:val="24"/>
          <w:szCs w:val="24"/>
        </w:rPr>
      </w:pPr>
      <w:r>
        <w:rPr>
          <w:rFonts w:ascii="Arial" w:hAnsi="Arial" w:cs="Arial"/>
          <w:color w:val="auto"/>
          <w:sz w:val="24"/>
          <w:szCs w:val="24"/>
        </w:rPr>
        <w:t>Limitations of Overhead Sheet Analysis</w:t>
      </w:r>
    </w:p>
    <w:p w14:paraId="45C4472E" w14:textId="77777777" w:rsidR="00E44E87" w:rsidRDefault="00852F36" w:rsidP="00852F36">
      <w:pPr>
        <w:spacing w:line="240" w:lineRule="auto"/>
        <w:ind w:left="1440"/>
        <w:jc w:val="both"/>
        <w:rPr>
          <w:rFonts w:ascii="Arial" w:hAnsi="Arial" w:cs="Arial"/>
          <w:sz w:val="24"/>
          <w:szCs w:val="24"/>
        </w:rPr>
      </w:pPr>
      <w:r w:rsidRPr="00E44E87">
        <w:rPr>
          <w:rFonts w:ascii="Arial" w:hAnsi="Arial" w:cs="Arial"/>
          <w:sz w:val="24"/>
          <w:szCs w:val="24"/>
        </w:rPr>
        <w:t xml:space="preserve">Production departments are traditionally COST CENTERS with limited revenue assessment capability. Traditional overhead analysis shows departmental COSTS </w:t>
      </w:r>
      <w:r w:rsidR="006E40A1" w:rsidRPr="00E44E87">
        <w:rPr>
          <w:rFonts w:ascii="Arial" w:hAnsi="Arial" w:cs="Arial"/>
          <w:sz w:val="24"/>
          <w:szCs w:val="24"/>
        </w:rPr>
        <w:t xml:space="preserve">only </w:t>
      </w:r>
      <w:r w:rsidRPr="00E44E87">
        <w:rPr>
          <w:rFonts w:ascii="Arial" w:hAnsi="Arial" w:cs="Arial"/>
          <w:sz w:val="24"/>
          <w:szCs w:val="24"/>
        </w:rPr>
        <w:t>but not departmental VALUE CONTRIBUTION to profits.</w:t>
      </w:r>
    </w:p>
    <w:p w14:paraId="3A5DB133" w14:textId="6FFFDCBE" w:rsidR="00852F36" w:rsidRPr="00E44E87" w:rsidRDefault="00200C26" w:rsidP="00852F36">
      <w:pPr>
        <w:spacing w:line="240" w:lineRule="auto"/>
        <w:ind w:left="1440"/>
        <w:jc w:val="both"/>
        <w:rPr>
          <w:rFonts w:ascii="Arial" w:hAnsi="Arial" w:cs="Arial"/>
          <w:sz w:val="24"/>
          <w:szCs w:val="24"/>
        </w:rPr>
      </w:pPr>
      <w:r w:rsidRPr="00E44E87">
        <w:rPr>
          <w:rFonts w:ascii="Arial" w:hAnsi="Arial" w:cs="Arial"/>
          <w:sz w:val="24"/>
          <w:szCs w:val="24"/>
        </w:rPr>
        <w:t>It just shows</w:t>
      </w:r>
      <w:r w:rsidR="00B42803" w:rsidRPr="00E44E87">
        <w:rPr>
          <w:rFonts w:ascii="Arial" w:hAnsi="Arial" w:cs="Arial"/>
          <w:sz w:val="24"/>
          <w:szCs w:val="24"/>
        </w:rPr>
        <w:t xml:space="preserve"> whether costs are high or low, it </w:t>
      </w:r>
      <w:r w:rsidR="00556A95" w:rsidRPr="00E44E87">
        <w:rPr>
          <w:rFonts w:ascii="Arial" w:hAnsi="Arial" w:cs="Arial"/>
          <w:sz w:val="24"/>
          <w:szCs w:val="24"/>
        </w:rPr>
        <w:t>doesn’t show profit or said costs’ contribution to profit.</w:t>
      </w:r>
    </w:p>
    <w:p w14:paraId="09A330A7" w14:textId="3666D2F1" w:rsidR="00852F36" w:rsidRPr="00E44E87" w:rsidRDefault="00852F36" w:rsidP="00852F36">
      <w:pPr>
        <w:spacing w:line="240" w:lineRule="auto"/>
        <w:ind w:left="1440"/>
        <w:jc w:val="both"/>
        <w:rPr>
          <w:rFonts w:ascii="Arial" w:hAnsi="Arial" w:cs="Arial"/>
          <w:sz w:val="24"/>
          <w:szCs w:val="24"/>
        </w:rPr>
      </w:pPr>
      <w:r w:rsidRPr="00E44E87">
        <w:rPr>
          <w:rFonts w:ascii="Arial" w:hAnsi="Arial" w:cs="Arial"/>
          <w:sz w:val="24"/>
          <w:szCs w:val="24"/>
        </w:rPr>
        <w:t xml:space="preserve">Production departments can become preliminary PROFIT CENTERS through internal transfer pricing - the reciprocal method using transfer prices (e.g., 110% of cost) </w:t>
      </w:r>
      <w:r w:rsidR="008B6297">
        <w:rPr>
          <w:rFonts w:ascii="Arial" w:hAnsi="Arial" w:cs="Arial"/>
          <w:sz w:val="24"/>
          <w:szCs w:val="24"/>
        </w:rPr>
        <w:t xml:space="preserve">also </w:t>
      </w:r>
      <w:r w:rsidRPr="00E44E87">
        <w:rPr>
          <w:rFonts w:ascii="Arial" w:hAnsi="Arial" w:cs="Arial"/>
          <w:sz w:val="24"/>
          <w:szCs w:val="24"/>
        </w:rPr>
        <w:t>provides the mechanism for internal revenue assessment between departments, but this is NOT external/final revenue assessment.</w:t>
      </w:r>
    </w:p>
    <w:p w14:paraId="106D25CA" w14:textId="66B2ECD3" w:rsidR="00060890" w:rsidRPr="00E44E87" w:rsidRDefault="00852F36" w:rsidP="00EC1B85">
      <w:pPr>
        <w:spacing w:line="240" w:lineRule="auto"/>
        <w:ind w:left="1440"/>
        <w:jc w:val="both"/>
        <w:rPr>
          <w:rFonts w:ascii="Arial" w:hAnsi="Arial" w:cs="Arial"/>
          <w:sz w:val="24"/>
          <w:szCs w:val="24"/>
        </w:rPr>
      </w:pPr>
      <w:r w:rsidRPr="00E44E87">
        <w:rPr>
          <w:rFonts w:ascii="Arial" w:hAnsi="Arial" w:cs="Arial"/>
          <w:sz w:val="24"/>
          <w:szCs w:val="24"/>
        </w:rPr>
        <w:t>A department with low allocated costs may have massive strategic importance to product profitability, while high-cost departments may be easily replaceable. Cost allocation ≠ Economic contribution</w:t>
      </w:r>
    </w:p>
    <w:p w14:paraId="00B451C5" w14:textId="77777777" w:rsidR="00A2543D" w:rsidRDefault="00A2543D" w:rsidP="00037BF6">
      <w:pPr>
        <w:spacing w:after="0" w:line="276" w:lineRule="auto"/>
        <w:ind w:left="2160"/>
        <w:jc w:val="both"/>
        <w:rPr>
          <w:rFonts w:ascii="Arial" w:hAnsi="Arial" w:cs="Arial"/>
          <w:sz w:val="24"/>
          <w:szCs w:val="24"/>
        </w:rPr>
        <w:sectPr w:rsidR="00A2543D" w:rsidSect="00E04954">
          <w:pgSz w:w="11907" w:h="16840" w:code="9"/>
          <w:pgMar w:top="720" w:right="662" w:bottom="864" w:left="1138" w:header="706" w:footer="706" w:gutter="0"/>
          <w:cols w:space="708"/>
          <w:docGrid w:linePitch="360"/>
        </w:sectPr>
      </w:pPr>
    </w:p>
    <w:p w14:paraId="08BDE8BC" w14:textId="3FF759DC" w:rsidR="00A2543D" w:rsidRPr="002B5D5B" w:rsidRDefault="00F45C74" w:rsidP="00A2543D">
      <w:pPr>
        <w:keepNext/>
        <w:keepLines/>
        <w:spacing w:line="278" w:lineRule="auto"/>
        <w:jc w:val="both"/>
        <w:outlineLvl w:val="0"/>
        <w:rPr>
          <w:rFonts w:ascii="Arial" w:eastAsia="Times New Roman" w:hAnsi="Arial" w:cs="Arial"/>
          <w:color w:val="2F5496"/>
          <w:sz w:val="24"/>
          <w:szCs w:val="24"/>
        </w:rPr>
      </w:pPr>
      <w:r>
        <w:rPr>
          <w:rFonts w:ascii="Arial" w:eastAsia="Times New Roman" w:hAnsi="Arial" w:cs="Arial"/>
          <w:color w:val="2F5496"/>
          <w:sz w:val="24"/>
          <w:szCs w:val="24"/>
        </w:rPr>
        <w:lastRenderedPageBreak/>
        <w:t>Relevant Cost Concepts</w:t>
      </w:r>
    </w:p>
    <w:p w14:paraId="31B4BD4B" w14:textId="77777777" w:rsidR="00A2543D" w:rsidRDefault="00A2543D" w:rsidP="00A2543D">
      <w:pPr>
        <w:spacing w:after="0" w:line="276" w:lineRule="auto"/>
        <w:jc w:val="both"/>
        <w:rPr>
          <w:rFonts w:ascii="Arial" w:hAnsi="Arial" w:cs="Arial"/>
        </w:rPr>
      </w:pPr>
    </w:p>
    <w:p w14:paraId="7DCEC6FA" w14:textId="1E682BCA" w:rsidR="00A2543D" w:rsidRDefault="00F45C74" w:rsidP="00A2543D">
      <w:pPr>
        <w:pStyle w:val="Heading1"/>
        <w:numPr>
          <w:ilvl w:val="0"/>
          <w:numId w:val="1"/>
        </w:numPr>
        <w:spacing w:before="0" w:after="120"/>
        <w:rPr>
          <w:rFonts w:ascii="Arial" w:hAnsi="Arial" w:cs="Arial"/>
          <w:color w:val="2F5496"/>
          <w:sz w:val="24"/>
          <w:szCs w:val="24"/>
        </w:rPr>
      </w:pPr>
      <w:r>
        <w:rPr>
          <w:rFonts w:ascii="Arial" w:hAnsi="Arial" w:cs="Arial"/>
          <w:color w:val="2F5496"/>
          <w:sz w:val="24"/>
          <w:szCs w:val="24"/>
        </w:rPr>
        <w:t>Relevant Cost Concepts</w:t>
      </w:r>
    </w:p>
    <w:p w14:paraId="4298D7D7" w14:textId="77777777" w:rsidR="00DF5421" w:rsidRPr="002B5D5B" w:rsidRDefault="00DF5421" w:rsidP="00DF5421">
      <w:pPr>
        <w:pStyle w:val="Heading2"/>
        <w:spacing w:before="120"/>
        <w:ind w:left="788"/>
        <w:rPr>
          <w:rFonts w:ascii="Arial" w:hAnsi="Arial" w:cs="Arial"/>
          <w:color w:val="auto"/>
          <w:sz w:val="24"/>
          <w:szCs w:val="24"/>
        </w:rPr>
      </w:pPr>
      <w:r w:rsidRPr="002B5D5B">
        <w:rPr>
          <w:rFonts w:ascii="Arial" w:hAnsi="Arial" w:cs="Arial"/>
          <w:color w:val="auto"/>
          <w:sz w:val="24"/>
          <w:szCs w:val="24"/>
        </w:rPr>
        <w:t>Introduction</w:t>
      </w:r>
    </w:p>
    <w:p w14:paraId="0058FC4D" w14:textId="77777777" w:rsidR="00D929E7" w:rsidRDefault="000B7003" w:rsidP="00DF5421">
      <w:pPr>
        <w:spacing w:after="60" w:line="240" w:lineRule="auto"/>
        <w:ind w:left="1440"/>
        <w:jc w:val="both"/>
        <w:rPr>
          <w:rFonts w:ascii="Arial" w:hAnsi="Arial" w:cs="Arial"/>
          <w:sz w:val="24"/>
          <w:szCs w:val="24"/>
        </w:rPr>
      </w:pPr>
      <w:r w:rsidRPr="000B7003">
        <w:rPr>
          <w:rFonts w:ascii="Arial" w:hAnsi="Arial" w:cs="Arial"/>
          <w:sz w:val="24"/>
          <w:szCs w:val="24"/>
        </w:rPr>
        <w:t xml:space="preserve">Relevant cost analysis supports managerial decision-making by focusing on how </w:t>
      </w:r>
      <w:r w:rsidRPr="003549BC">
        <w:rPr>
          <w:rFonts w:ascii="Arial" w:hAnsi="Arial" w:cs="Arial"/>
          <w:b/>
          <w:bCs/>
          <w:sz w:val="24"/>
          <w:szCs w:val="24"/>
        </w:rPr>
        <w:t>future</w:t>
      </w:r>
      <w:r w:rsidRPr="000B7003">
        <w:rPr>
          <w:rFonts w:ascii="Arial" w:hAnsi="Arial" w:cs="Arial"/>
          <w:sz w:val="24"/>
          <w:szCs w:val="24"/>
        </w:rPr>
        <w:t xml:space="preserve"> costs and revenues </w:t>
      </w:r>
      <w:r w:rsidRPr="003549BC">
        <w:rPr>
          <w:rFonts w:ascii="Arial" w:hAnsi="Arial" w:cs="Arial"/>
          <w:i/>
          <w:iCs/>
          <w:sz w:val="24"/>
          <w:szCs w:val="24"/>
        </w:rPr>
        <w:t>differ between decision alternatives</w:t>
      </w:r>
      <w:r w:rsidRPr="000B7003">
        <w:rPr>
          <w:rFonts w:ascii="Arial" w:hAnsi="Arial" w:cs="Arial"/>
          <w:sz w:val="24"/>
          <w:szCs w:val="24"/>
        </w:rPr>
        <w:t>.</w:t>
      </w:r>
    </w:p>
    <w:p w14:paraId="540204F3" w14:textId="77777777" w:rsidR="00D929E7" w:rsidRDefault="000B7003" w:rsidP="00DF5421">
      <w:pPr>
        <w:spacing w:after="60" w:line="240" w:lineRule="auto"/>
        <w:ind w:left="1440"/>
        <w:jc w:val="both"/>
        <w:rPr>
          <w:rFonts w:ascii="Arial" w:hAnsi="Arial" w:cs="Arial"/>
          <w:sz w:val="24"/>
          <w:szCs w:val="24"/>
        </w:rPr>
      </w:pPr>
      <w:r w:rsidRPr="000B7003">
        <w:rPr>
          <w:rFonts w:ascii="Arial" w:hAnsi="Arial" w:cs="Arial"/>
          <w:sz w:val="24"/>
          <w:szCs w:val="24"/>
        </w:rPr>
        <w:t>This applies to a wide range of decisions, including outsourcing, equipment replacement, special orders, and product line continuation.</w:t>
      </w:r>
    </w:p>
    <w:p w14:paraId="1D92B97C" w14:textId="05B38BAC" w:rsidR="000B7003" w:rsidRDefault="000B7003" w:rsidP="00157DA9">
      <w:pPr>
        <w:spacing w:after="60" w:line="240" w:lineRule="auto"/>
        <w:ind w:left="1440" w:right="-179"/>
        <w:jc w:val="both"/>
        <w:rPr>
          <w:rFonts w:ascii="Arial" w:hAnsi="Arial" w:cs="Arial"/>
          <w:sz w:val="24"/>
          <w:szCs w:val="24"/>
        </w:rPr>
      </w:pPr>
      <w:r w:rsidRPr="000B7003">
        <w:rPr>
          <w:rFonts w:ascii="Arial" w:hAnsi="Arial" w:cs="Arial"/>
          <w:sz w:val="24"/>
          <w:szCs w:val="24"/>
        </w:rPr>
        <w:t xml:space="preserve">In practice, </w:t>
      </w:r>
      <w:r w:rsidRPr="00157DA9">
        <w:rPr>
          <w:rFonts w:ascii="Arial" w:hAnsi="Arial" w:cs="Arial"/>
          <w:b/>
          <w:bCs/>
          <w:sz w:val="24"/>
          <w:szCs w:val="24"/>
        </w:rPr>
        <w:t>non-cost factors</w:t>
      </w:r>
      <w:r w:rsidRPr="000B7003">
        <w:rPr>
          <w:rFonts w:ascii="Arial" w:hAnsi="Arial" w:cs="Arial"/>
          <w:sz w:val="24"/>
          <w:szCs w:val="24"/>
        </w:rPr>
        <w:t xml:space="preserve"> such as quality, reliability, logistics, labour stability, and strategic positioning may complicate decisions even when cost comparisons appear favourable.</w:t>
      </w:r>
    </w:p>
    <w:p w14:paraId="30FB358B" w14:textId="77777777" w:rsidR="000B7003" w:rsidRDefault="000B7003" w:rsidP="00DF5421">
      <w:pPr>
        <w:spacing w:after="60" w:line="240" w:lineRule="auto"/>
        <w:ind w:left="1440"/>
        <w:jc w:val="both"/>
        <w:rPr>
          <w:rFonts w:ascii="Arial" w:hAnsi="Arial" w:cs="Arial"/>
          <w:sz w:val="24"/>
          <w:szCs w:val="24"/>
        </w:rPr>
      </w:pPr>
    </w:p>
    <w:p w14:paraId="56EFA43C" w14:textId="2D80F861" w:rsidR="004843FB" w:rsidRDefault="000A001E" w:rsidP="004843FB">
      <w:pPr>
        <w:pStyle w:val="Heading2"/>
        <w:numPr>
          <w:ilvl w:val="1"/>
          <w:numId w:val="1"/>
        </w:numPr>
        <w:spacing w:before="0" w:after="120"/>
        <w:ind w:left="788" w:hanging="431"/>
        <w:rPr>
          <w:rFonts w:ascii="Arial" w:hAnsi="Arial" w:cs="Arial"/>
          <w:color w:val="auto"/>
          <w:sz w:val="24"/>
          <w:szCs w:val="24"/>
        </w:rPr>
      </w:pPr>
      <w:r>
        <w:rPr>
          <w:rFonts w:ascii="Arial" w:hAnsi="Arial" w:cs="Arial"/>
          <w:color w:val="auto"/>
          <w:sz w:val="24"/>
          <w:szCs w:val="24"/>
        </w:rPr>
        <w:t>Foundational Cost Concepts</w:t>
      </w:r>
    </w:p>
    <w:p w14:paraId="5567513D" w14:textId="47CE20F4" w:rsidR="008872A4" w:rsidRDefault="008872A4" w:rsidP="008F1B75">
      <w:pPr>
        <w:spacing w:line="240" w:lineRule="auto"/>
        <w:ind w:left="1440"/>
        <w:jc w:val="both"/>
        <w:rPr>
          <w:rFonts w:ascii="Arial" w:hAnsi="Arial" w:cs="Arial"/>
          <w:sz w:val="24"/>
          <w:szCs w:val="24"/>
        </w:rPr>
      </w:pPr>
      <w:r w:rsidRPr="008872A4">
        <w:rPr>
          <w:rFonts w:ascii="Arial" w:hAnsi="Arial" w:cs="Arial"/>
          <w:sz w:val="24"/>
          <w:szCs w:val="24"/>
        </w:rPr>
        <w:t xml:space="preserve">Managers make decisions based on future outcomes, </w:t>
      </w:r>
      <w:r w:rsidR="00186ECF">
        <w:rPr>
          <w:rFonts w:ascii="Arial" w:hAnsi="Arial" w:cs="Arial"/>
          <w:sz w:val="24"/>
          <w:szCs w:val="24"/>
        </w:rPr>
        <w:t xml:space="preserve">impact size &amp; long-term consequences </w:t>
      </w:r>
      <w:r w:rsidRPr="008872A4">
        <w:rPr>
          <w:rFonts w:ascii="Arial" w:hAnsi="Arial" w:cs="Arial"/>
          <w:sz w:val="24"/>
          <w:szCs w:val="24"/>
        </w:rPr>
        <w:t>not past performance.</w:t>
      </w:r>
    </w:p>
    <w:p w14:paraId="11FF224C" w14:textId="3672B406" w:rsidR="00940266" w:rsidRDefault="00940266" w:rsidP="00C97B66">
      <w:pPr>
        <w:spacing w:line="240" w:lineRule="auto"/>
        <w:ind w:left="1440" w:right="91"/>
        <w:jc w:val="both"/>
        <w:rPr>
          <w:rFonts w:ascii="Arial" w:hAnsi="Arial" w:cs="Arial"/>
          <w:sz w:val="24"/>
          <w:szCs w:val="24"/>
        </w:rPr>
      </w:pPr>
      <w:r w:rsidRPr="00940266">
        <w:rPr>
          <w:rFonts w:ascii="Arial" w:hAnsi="Arial" w:cs="Arial"/>
          <w:sz w:val="24"/>
          <w:szCs w:val="24"/>
        </w:rPr>
        <w:t xml:space="preserve">Cost data is therefore useful only to the extent that it </w:t>
      </w:r>
      <w:r w:rsidRPr="00BA0117">
        <w:rPr>
          <w:rFonts w:ascii="Arial" w:hAnsi="Arial" w:cs="Arial"/>
          <w:i/>
          <w:iCs/>
          <w:sz w:val="24"/>
          <w:szCs w:val="24"/>
        </w:rPr>
        <w:t>helps predict</w:t>
      </w:r>
      <w:r w:rsidRPr="00940266">
        <w:rPr>
          <w:rFonts w:ascii="Arial" w:hAnsi="Arial" w:cs="Arial"/>
          <w:sz w:val="24"/>
          <w:szCs w:val="24"/>
        </w:rPr>
        <w:t xml:space="preserve"> </w:t>
      </w:r>
      <w:r w:rsidRPr="00D90F63">
        <w:rPr>
          <w:rFonts w:ascii="Arial" w:hAnsi="Arial" w:cs="Arial"/>
          <w:b/>
          <w:bCs/>
          <w:i/>
          <w:iCs/>
          <w:sz w:val="24"/>
          <w:szCs w:val="24"/>
          <w:u w:val="single"/>
        </w:rPr>
        <w:t xml:space="preserve">how a </w:t>
      </w:r>
      <w:r w:rsidR="00C97B66" w:rsidRPr="00D90F63">
        <w:rPr>
          <w:rFonts w:ascii="Arial" w:hAnsi="Arial" w:cs="Arial"/>
          <w:b/>
          <w:bCs/>
          <w:i/>
          <w:iCs/>
          <w:color w:val="4472C4" w:themeColor="accent1"/>
          <w:sz w:val="24"/>
          <w:szCs w:val="24"/>
          <w:u w:val="single"/>
        </w:rPr>
        <w:t>DECISION</w:t>
      </w:r>
      <w:r w:rsidRPr="00D90F63">
        <w:rPr>
          <w:rFonts w:ascii="Arial" w:hAnsi="Arial" w:cs="Arial"/>
          <w:b/>
          <w:bCs/>
          <w:i/>
          <w:iCs/>
          <w:sz w:val="24"/>
          <w:szCs w:val="24"/>
          <w:u w:val="single"/>
        </w:rPr>
        <w:t xml:space="preserve"> will </w:t>
      </w:r>
      <w:r w:rsidR="00D90F63" w:rsidRPr="00D90F63">
        <w:rPr>
          <w:rFonts w:ascii="Arial" w:hAnsi="Arial" w:cs="Arial"/>
          <w:b/>
          <w:bCs/>
          <w:i/>
          <w:iCs/>
          <w:sz w:val="24"/>
          <w:szCs w:val="24"/>
          <w:u w:val="single"/>
        </w:rPr>
        <w:t>AFFECT</w:t>
      </w:r>
      <w:r w:rsidR="00D90F63" w:rsidRPr="00940266">
        <w:rPr>
          <w:rFonts w:ascii="Arial" w:hAnsi="Arial" w:cs="Arial"/>
          <w:sz w:val="24"/>
          <w:szCs w:val="24"/>
        </w:rPr>
        <w:t xml:space="preserve"> </w:t>
      </w:r>
      <w:r w:rsidR="002C4CFC" w:rsidRPr="00940266">
        <w:rPr>
          <w:rFonts w:ascii="Arial" w:hAnsi="Arial" w:cs="Arial"/>
          <w:sz w:val="24"/>
          <w:szCs w:val="24"/>
        </w:rPr>
        <w:t xml:space="preserve">FUTURE </w:t>
      </w:r>
      <w:r w:rsidRPr="00940266">
        <w:rPr>
          <w:rFonts w:ascii="Arial" w:hAnsi="Arial" w:cs="Arial"/>
          <w:sz w:val="24"/>
          <w:szCs w:val="24"/>
        </w:rPr>
        <w:t>costs, revenue, and operating profit.</w:t>
      </w:r>
    </w:p>
    <w:p w14:paraId="7517A092" w14:textId="0320879C" w:rsidR="00CA28A7" w:rsidRDefault="00E055B5" w:rsidP="008F1B75">
      <w:pPr>
        <w:spacing w:line="240" w:lineRule="auto"/>
        <w:ind w:left="1440"/>
        <w:jc w:val="both"/>
        <w:rPr>
          <w:rFonts w:ascii="Arial" w:hAnsi="Arial" w:cs="Arial"/>
          <w:sz w:val="24"/>
          <w:szCs w:val="24"/>
        </w:rPr>
      </w:pPr>
      <w:r>
        <w:rPr>
          <w:rFonts w:ascii="Arial" w:hAnsi="Arial" w:cs="Arial"/>
          <w:sz w:val="24"/>
          <w:szCs w:val="24"/>
        </w:rPr>
        <w:t>Therefore,</w:t>
      </w:r>
      <w:r w:rsidR="00CA28A7">
        <w:rPr>
          <w:rFonts w:ascii="Arial" w:hAnsi="Arial" w:cs="Arial"/>
          <w:sz w:val="24"/>
          <w:szCs w:val="24"/>
        </w:rPr>
        <w:t xml:space="preserve"> current data &amp; projections of future benefits are often required to </w:t>
      </w:r>
      <w:r w:rsidR="00CA28A7" w:rsidRPr="002915C6">
        <w:rPr>
          <w:rFonts w:ascii="Arial" w:hAnsi="Arial" w:cs="Arial"/>
          <w:b/>
          <w:bCs/>
          <w:sz w:val="24"/>
          <w:szCs w:val="24"/>
          <w:u w:val="single"/>
        </w:rPr>
        <w:t>reasonably assess</w:t>
      </w:r>
      <w:r w:rsidR="00CA28A7">
        <w:rPr>
          <w:rFonts w:ascii="Arial" w:hAnsi="Arial" w:cs="Arial"/>
          <w:sz w:val="24"/>
          <w:szCs w:val="24"/>
        </w:rPr>
        <w:t xml:space="preserve"> decision alternatives</w:t>
      </w:r>
    </w:p>
    <w:p w14:paraId="327DDE9B" w14:textId="77777777" w:rsidR="00E055B5" w:rsidRDefault="00E055B5" w:rsidP="008F1B75">
      <w:pPr>
        <w:spacing w:line="240" w:lineRule="auto"/>
        <w:ind w:left="1440"/>
        <w:jc w:val="both"/>
        <w:rPr>
          <w:rFonts w:ascii="Arial" w:hAnsi="Arial" w:cs="Arial"/>
          <w:sz w:val="24"/>
          <w:szCs w:val="24"/>
        </w:rPr>
      </w:pPr>
    </w:p>
    <w:p w14:paraId="6A84D377" w14:textId="07DB92B5" w:rsidR="00DA33A2" w:rsidRPr="006D1843" w:rsidRDefault="00940266" w:rsidP="006D1843">
      <w:pPr>
        <w:spacing w:line="240" w:lineRule="auto"/>
        <w:ind w:left="1440" w:right="-269"/>
        <w:jc w:val="both"/>
        <w:rPr>
          <w:rFonts w:ascii="Arial" w:hAnsi="Arial" w:cs="Arial"/>
          <w:b/>
          <w:bCs/>
          <w:color w:val="4472C4" w:themeColor="accent1"/>
          <w:sz w:val="24"/>
          <w:szCs w:val="24"/>
          <w:u w:val="single"/>
        </w:rPr>
      </w:pPr>
      <w:r w:rsidRPr="006D1843">
        <w:rPr>
          <w:rFonts w:ascii="Arial" w:hAnsi="Arial" w:cs="Arial"/>
          <w:b/>
          <w:bCs/>
          <w:color w:val="4472C4" w:themeColor="accent1"/>
          <w:sz w:val="24"/>
          <w:szCs w:val="24"/>
          <w:u w:val="single"/>
        </w:rPr>
        <w:t xml:space="preserve">A relevant cost is a </w:t>
      </w:r>
      <w:r w:rsidR="008B5755" w:rsidRPr="006D1843">
        <w:rPr>
          <w:rFonts w:ascii="Arial" w:hAnsi="Arial" w:cs="Arial"/>
          <w:b/>
          <w:bCs/>
          <w:color w:val="4472C4" w:themeColor="accent1"/>
          <w:sz w:val="24"/>
          <w:szCs w:val="24"/>
          <w:u w:val="single"/>
        </w:rPr>
        <w:t xml:space="preserve">FUTURE </w:t>
      </w:r>
      <w:r w:rsidRPr="006D1843">
        <w:rPr>
          <w:rFonts w:ascii="Arial" w:hAnsi="Arial" w:cs="Arial"/>
          <w:b/>
          <w:bCs/>
          <w:color w:val="4472C4" w:themeColor="accent1"/>
          <w:sz w:val="24"/>
          <w:szCs w:val="24"/>
          <w:u w:val="single"/>
        </w:rPr>
        <w:t>cost that differs between decision alternatives.</w:t>
      </w:r>
    </w:p>
    <w:p w14:paraId="3DDFC64C" w14:textId="110E3E9D" w:rsidR="00DA33A2" w:rsidRDefault="00940266" w:rsidP="008F1B75">
      <w:pPr>
        <w:spacing w:line="240" w:lineRule="auto"/>
        <w:ind w:left="1440"/>
        <w:jc w:val="both"/>
        <w:rPr>
          <w:rFonts w:ascii="Arial" w:hAnsi="Arial" w:cs="Arial"/>
          <w:sz w:val="24"/>
          <w:szCs w:val="24"/>
        </w:rPr>
      </w:pPr>
      <w:r w:rsidRPr="00940266">
        <w:rPr>
          <w:rFonts w:ascii="Arial" w:hAnsi="Arial" w:cs="Arial"/>
          <w:sz w:val="24"/>
          <w:szCs w:val="24"/>
        </w:rPr>
        <w:t>If a cost remains the same regardless of which alternative is chosen, it is irrelevant to that decision.</w:t>
      </w:r>
    </w:p>
    <w:p w14:paraId="2C724060" w14:textId="40BC8149" w:rsidR="00940266" w:rsidRDefault="00940266" w:rsidP="008F1B75">
      <w:pPr>
        <w:spacing w:line="240" w:lineRule="auto"/>
        <w:ind w:left="1440"/>
        <w:jc w:val="both"/>
        <w:rPr>
          <w:rFonts w:ascii="Arial" w:hAnsi="Arial" w:cs="Arial"/>
          <w:sz w:val="24"/>
          <w:szCs w:val="24"/>
        </w:rPr>
      </w:pPr>
      <w:r w:rsidRPr="00940266">
        <w:rPr>
          <w:rFonts w:ascii="Arial" w:hAnsi="Arial" w:cs="Arial"/>
          <w:sz w:val="24"/>
          <w:szCs w:val="24"/>
        </w:rPr>
        <w:t>Relevance is therefore contextual</w:t>
      </w:r>
      <w:r w:rsidR="000B560E">
        <w:rPr>
          <w:rFonts w:ascii="Arial" w:hAnsi="Arial" w:cs="Arial"/>
          <w:sz w:val="24"/>
          <w:szCs w:val="24"/>
        </w:rPr>
        <w:t>-</w:t>
      </w:r>
      <w:r w:rsidRPr="00940266">
        <w:rPr>
          <w:rFonts w:ascii="Arial" w:hAnsi="Arial" w:cs="Arial"/>
          <w:sz w:val="24"/>
          <w:szCs w:val="24"/>
        </w:rPr>
        <w:t xml:space="preserve"> the </w:t>
      </w:r>
      <w:r w:rsidR="00223F28" w:rsidRPr="00940266">
        <w:rPr>
          <w:rFonts w:ascii="Arial" w:hAnsi="Arial" w:cs="Arial"/>
          <w:sz w:val="24"/>
          <w:szCs w:val="24"/>
        </w:rPr>
        <w:t xml:space="preserve">SAME </w:t>
      </w:r>
      <w:r w:rsidRPr="00940266">
        <w:rPr>
          <w:rFonts w:ascii="Arial" w:hAnsi="Arial" w:cs="Arial"/>
          <w:sz w:val="24"/>
          <w:szCs w:val="24"/>
        </w:rPr>
        <w:t>cost may be relevant in one decision and irrelevant in another.</w:t>
      </w:r>
    </w:p>
    <w:p w14:paraId="24BA5577" w14:textId="77777777" w:rsidR="00940266" w:rsidRDefault="00940266" w:rsidP="008F1B75">
      <w:pPr>
        <w:spacing w:line="240" w:lineRule="auto"/>
        <w:ind w:left="1440"/>
        <w:jc w:val="both"/>
        <w:rPr>
          <w:rFonts w:ascii="Arial" w:hAnsi="Arial" w:cs="Arial"/>
          <w:sz w:val="24"/>
          <w:szCs w:val="24"/>
        </w:rPr>
      </w:pPr>
    </w:p>
    <w:p w14:paraId="57FC2281" w14:textId="77777777" w:rsidR="00DA33A2" w:rsidRDefault="00C31CF7" w:rsidP="004D072C">
      <w:pPr>
        <w:spacing w:line="240" w:lineRule="auto"/>
        <w:ind w:left="1440"/>
        <w:jc w:val="both"/>
        <w:rPr>
          <w:rFonts w:ascii="Arial" w:hAnsi="Arial" w:cs="Arial"/>
          <w:sz w:val="24"/>
          <w:szCs w:val="24"/>
        </w:rPr>
      </w:pPr>
      <w:r w:rsidRPr="00C31CF7">
        <w:rPr>
          <w:rFonts w:ascii="Arial" w:hAnsi="Arial" w:cs="Arial"/>
          <w:sz w:val="24"/>
          <w:szCs w:val="24"/>
        </w:rPr>
        <w:t>Sunk costs are costs already incurred in the past. Because no current decision can change them, sunk costs are always irrelevant for decision-making.</w:t>
      </w:r>
    </w:p>
    <w:p w14:paraId="6D7685DA" w14:textId="0E71311A" w:rsidR="00C31CF7" w:rsidRDefault="00321DCA" w:rsidP="004D072C">
      <w:pPr>
        <w:spacing w:line="240" w:lineRule="auto"/>
        <w:ind w:left="1440"/>
        <w:jc w:val="both"/>
        <w:rPr>
          <w:rFonts w:ascii="Arial" w:hAnsi="Arial" w:cs="Arial"/>
          <w:sz w:val="24"/>
          <w:szCs w:val="24"/>
        </w:rPr>
      </w:pPr>
      <w:r>
        <w:rPr>
          <w:rFonts w:ascii="Arial" w:hAnsi="Arial" w:cs="Arial"/>
          <w:sz w:val="24"/>
          <w:szCs w:val="24"/>
        </w:rPr>
        <w:t xml:space="preserve">Plausible </w:t>
      </w:r>
      <w:r w:rsidR="001012FA">
        <w:rPr>
          <w:rFonts w:ascii="Arial" w:hAnsi="Arial" w:cs="Arial"/>
          <w:sz w:val="24"/>
          <w:szCs w:val="24"/>
        </w:rPr>
        <w:t>e</w:t>
      </w:r>
      <w:r w:rsidR="00C31CF7" w:rsidRPr="00C31CF7">
        <w:rPr>
          <w:rFonts w:ascii="Arial" w:hAnsi="Arial" w:cs="Arial"/>
          <w:sz w:val="24"/>
          <w:szCs w:val="24"/>
        </w:rPr>
        <w:t>xamples include the book value of existing equipment or past research expenditures.</w:t>
      </w:r>
    </w:p>
    <w:p w14:paraId="6E439E8D" w14:textId="77777777" w:rsidR="00C31CF7" w:rsidRDefault="00C31CF7" w:rsidP="004D072C">
      <w:pPr>
        <w:spacing w:line="240" w:lineRule="auto"/>
        <w:ind w:left="1440"/>
        <w:jc w:val="both"/>
        <w:rPr>
          <w:rFonts w:ascii="Arial" w:hAnsi="Arial" w:cs="Arial"/>
          <w:sz w:val="24"/>
          <w:szCs w:val="24"/>
        </w:rPr>
      </w:pPr>
    </w:p>
    <w:p w14:paraId="306DBFA6" w14:textId="24D573A8" w:rsidR="00435DE0" w:rsidRPr="002C5399" w:rsidRDefault="00435DE0" w:rsidP="002C5399">
      <w:pPr>
        <w:spacing w:line="240" w:lineRule="auto"/>
        <w:ind w:left="1440" w:right="-269"/>
        <w:jc w:val="both"/>
        <w:rPr>
          <w:rFonts w:ascii="Arial" w:hAnsi="Arial" w:cs="Arial"/>
          <w:spacing w:val="-4"/>
          <w:sz w:val="24"/>
          <w:szCs w:val="24"/>
        </w:rPr>
      </w:pPr>
      <w:r w:rsidRPr="002C5399">
        <w:rPr>
          <w:rFonts w:ascii="Arial" w:hAnsi="Arial" w:cs="Arial"/>
          <w:spacing w:val="-4"/>
          <w:sz w:val="24"/>
          <w:szCs w:val="24"/>
        </w:rPr>
        <w:t xml:space="preserve">Managers </w:t>
      </w:r>
      <w:r w:rsidRPr="002C5399">
        <w:rPr>
          <w:rFonts w:ascii="Arial" w:hAnsi="Arial" w:cs="Arial"/>
          <w:spacing w:val="-4"/>
          <w:sz w:val="24"/>
          <w:szCs w:val="24"/>
          <w:u w:val="single"/>
        </w:rPr>
        <w:t xml:space="preserve">focus on the </w:t>
      </w:r>
      <w:r w:rsidR="00A373B7" w:rsidRPr="002C5399">
        <w:rPr>
          <w:rFonts w:ascii="Arial" w:hAnsi="Arial" w:cs="Arial"/>
          <w:spacing w:val="-4"/>
          <w:sz w:val="24"/>
          <w:szCs w:val="24"/>
          <w:u w:val="single"/>
        </w:rPr>
        <w:t>CHANGE</w:t>
      </w:r>
      <w:r w:rsidR="00A373B7" w:rsidRPr="002C5399">
        <w:rPr>
          <w:rFonts w:ascii="Arial" w:hAnsi="Arial" w:cs="Arial"/>
          <w:spacing w:val="-4"/>
          <w:sz w:val="24"/>
          <w:szCs w:val="24"/>
        </w:rPr>
        <w:t xml:space="preserve"> </w:t>
      </w:r>
      <w:r w:rsidRPr="002C5399">
        <w:rPr>
          <w:rFonts w:ascii="Arial" w:hAnsi="Arial" w:cs="Arial"/>
          <w:spacing w:val="-4"/>
          <w:sz w:val="24"/>
          <w:szCs w:val="24"/>
        </w:rPr>
        <w:t xml:space="preserve">in costs, revenues, and operating profit between alternatives, </w:t>
      </w:r>
      <w:r w:rsidRPr="002C5399">
        <w:rPr>
          <w:rFonts w:ascii="Arial" w:hAnsi="Arial" w:cs="Arial"/>
          <w:b/>
          <w:bCs/>
          <w:color w:val="4472C4" w:themeColor="accent1"/>
          <w:spacing w:val="-4"/>
          <w:sz w:val="24"/>
          <w:szCs w:val="24"/>
          <w:u w:val="single"/>
        </w:rPr>
        <w:t xml:space="preserve">not on total cost </w:t>
      </w:r>
      <w:r w:rsidR="002C5399" w:rsidRPr="002C5399">
        <w:rPr>
          <w:rFonts w:ascii="Arial" w:hAnsi="Arial" w:cs="Arial"/>
          <w:b/>
          <w:bCs/>
          <w:color w:val="4472C4" w:themeColor="accent1"/>
          <w:spacing w:val="-4"/>
          <w:sz w:val="24"/>
          <w:szCs w:val="24"/>
          <w:u w:val="single"/>
        </w:rPr>
        <w:t>FIGURES</w:t>
      </w:r>
      <w:r w:rsidRPr="002C5399">
        <w:rPr>
          <w:rFonts w:ascii="Arial" w:hAnsi="Arial" w:cs="Arial"/>
          <w:spacing w:val="-4"/>
          <w:sz w:val="24"/>
          <w:szCs w:val="24"/>
        </w:rPr>
        <w:t xml:space="preserve">. </w:t>
      </w:r>
      <w:r w:rsidR="003D5A84" w:rsidRPr="002C5399">
        <w:rPr>
          <w:rFonts w:ascii="Arial" w:hAnsi="Arial" w:cs="Arial"/>
          <w:i/>
          <w:iCs/>
          <w:spacing w:val="-4"/>
          <w:sz w:val="24"/>
          <w:szCs w:val="24"/>
        </w:rPr>
        <w:t>Relevant</w:t>
      </w:r>
      <w:r w:rsidR="003D5A84" w:rsidRPr="002C5399">
        <w:rPr>
          <w:rFonts w:ascii="Arial" w:hAnsi="Arial" w:cs="Arial"/>
          <w:spacing w:val="-4"/>
          <w:sz w:val="24"/>
          <w:szCs w:val="24"/>
        </w:rPr>
        <w:t xml:space="preserve"> </w:t>
      </w:r>
      <w:r w:rsidRPr="002C5399">
        <w:rPr>
          <w:rFonts w:ascii="Arial" w:hAnsi="Arial" w:cs="Arial"/>
          <w:i/>
          <w:iCs/>
          <w:spacing w:val="-4"/>
          <w:sz w:val="24"/>
          <w:szCs w:val="24"/>
        </w:rPr>
        <w:t>Decision-making</w:t>
      </w:r>
      <w:r w:rsidR="006D3847" w:rsidRPr="002C5399">
        <w:rPr>
          <w:rFonts w:ascii="Arial" w:hAnsi="Arial" w:cs="Arial"/>
          <w:i/>
          <w:iCs/>
          <w:spacing w:val="-4"/>
          <w:sz w:val="24"/>
          <w:szCs w:val="24"/>
        </w:rPr>
        <w:t xml:space="preserve"> </w:t>
      </w:r>
      <w:r w:rsidR="006D3847" w:rsidRPr="002C5399">
        <w:rPr>
          <w:rFonts w:ascii="Cambria Math" w:hAnsi="Cambria Math" w:cs="Cambria Math"/>
          <w:spacing w:val="-4"/>
          <w:sz w:val="24"/>
          <w:szCs w:val="24"/>
        </w:rPr>
        <w:t>∴</w:t>
      </w:r>
      <w:r w:rsidRPr="002C5399">
        <w:rPr>
          <w:rFonts w:ascii="Arial" w:hAnsi="Arial" w:cs="Arial"/>
          <w:i/>
          <w:iCs/>
          <w:spacing w:val="-4"/>
          <w:sz w:val="24"/>
          <w:szCs w:val="24"/>
        </w:rPr>
        <w:t xml:space="preserve"> asks</w:t>
      </w:r>
      <w:r w:rsidRPr="002C5399">
        <w:rPr>
          <w:rFonts w:ascii="Arial" w:hAnsi="Arial" w:cs="Arial"/>
          <w:spacing w:val="-4"/>
          <w:sz w:val="24"/>
          <w:szCs w:val="24"/>
        </w:rPr>
        <w:t>:</w:t>
      </w:r>
    </w:p>
    <w:p w14:paraId="1E884681" w14:textId="54744D56" w:rsidR="00435DE0" w:rsidRPr="00127E43" w:rsidRDefault="00435DE0" w:rsidP="001C2768">
      <w:pPr>
        <w:pStyle w:val="ListParagraph"/>
        <w:numPr>
          <w:ilvl w:val="0"/>
          <w:numId w:val="13"/>
        </w:numPr>
        <w:spacing w:line="240" w:lineRule="auto"/>
        <w:ind w:left="1980"/>
        <w:jc w:val="both"/>
        <w:rPr>
          <w:rFonts w:ascii="Arial" w:hAnsi="Arial" w:cs="Arial"/>
          <w:sz w:val="24"/>
          <w:szCs w:val="24"/>
        </w:rPr>
      </w:pPr>
      <w:r w:rsidRPr="00127E43">
        <w:rPr>
          <w:rFonts w:ascii="Arial" w:hAnsi="Arial" w:cs="Arial"/>
          <w:sz w:val="24"/>
          <w:szCs w:val="24"/>
        </w:rPr>
        <w:t>What new costs will be incurred?</w:t>
      </w:r>
    </w:p>
    <w:p w14:paraId="6D058253" w14:textId="77777777" w:rsidR="00435DE0" w:rsidRPr="00435DE0" w:rsidRDefault="00435DE0" w:rsidP="001C2768">
      <w:pPr>
        <w:pStyle w:val="ListParagraph"/>
        <w:numPr>
          <w:ilvl w:val="0"/>
          <w:numId w:val="13"/>
        </w:numPr>
        <w:spacing w:line="240" w:lineRule="auto"/>
        <w:ind w:left="1980"/>
        <w:jc w:val="both"/>
        <w:rPr>
          <w:rFonts w:ascii="Arial" w:hAnsi="Arial" w:cs="Arial"/>
          <w:sz w:val="24"/>
          <w:szCs w:val="24"/>
        </w:rPr>
      </w:pPr>
      <w:r w:rsidRPr="00435DE0">
        <w:rPr>
          <w:rFonts w:ascii="Arial" w:hAnsi="Arial" w:cs="Arial"/>
          <w:sz w:val="24"/>
          <w:szCs w:val="24"/>
        </w:rPr>
        <w:t>What existing costs will be avoided?</w:t>
      </w:r>
    </w:p>
    <w:p w14:paraId="5D88EB11" w14:textId="77777777" w:rsidR="00435DE0" w:rsidRDefault="00435DE0" w:rsidP="001C2768">
      <w:pPr>
        <w:pStyle w:val="ListParagraph"/>
        <w:numPr>
          <w:ilvl w:val="0"/>
          <w:numId w:val="13"/>
        </w:numPr>
        <w:spacing w:line="240" w:lineRule="auto"/>
        <w:ind w:left="1980"/>
        <w:jc w:val="both"/>
        <w:rPr>
          <w:rFonts w:ascii="Arial" w:hAnsi="Arial" w:cs="Arial"/>
          <w:sz w:val="24"/>
          <w:szCs w:val="24"/>
        </w:rPr>
      </w:pPr>
      <w:r w:rsidRPr="00435DE0">
        <w:rPr>
          <w:rFonts w:ascii="Arial" w:hAnsi="Arial" w:cs="Arial"/>
          <w:sz w:val="24"/>
          <w:szCs w:val="24"/>
        </w:rPr>
        <w:t>What revenues will be gained or lost?</w:t>
      </w:r>
    </w:p>
    <w:p w14:paraId="67A7F414" w14:textId="77777777" w:rsidR="004E38CB" w:rsidRDefault="004E38CB" w:rsidP="008F1B75">
      <w:pPr>
        <w:spacing w:line="240" w:lineRule="auto"/>
        <w:ind w:left="1440"/>
        <w:jc w:val="both"/>
        <w:rPr>
          <w:rFonts w:ascii="Arial" w:hAnsi="Arial" w:cs="Arial"/>
          <w:sz w:val="24"/>
          <w:szCs w:val="24"/>
        </w:rPr>
      </w:pPr>
    </w:p>
    <w:p w14:paraId="5ADD8DDE" w14:textId="2BC86BAB" w:rsidR="001D06CE" w:rsidRDefault="001D06CE" w:rsidP="001D06CE">
      <w:pPr>
        <w:pStyle w:val="Heading2"/>
        <w:numPr>
          <w:ilvl w:val="1"/>
          <w:numId w:val="1"/>
        </w:numPr>
        <w:spacing w:before="0" w:after="120"/>
        <w:ind w:left="788" w:hanging="431"/>
        <w:rPr>
          <w:rFonts w:ascii="Arial" w:hAnsi="Arial" w:cs="Arial"/>
          <w:color w:val="auto"/>
          <w:sz w:val="24"/>
          <w:szCs w:val="24"/>
        </w:rPr>
      </w:pPr>
      <w:r>
        <w:rPr>
          <w:rFonts w:ascii="Arial" w:hAnsi="Arial" w:cs="Arial"/>
          <w:color w:val="auto"/>
          <w:sz w:val="24"/>
          <w:szCs w:val="24"/>
        </w:rPr>
        <w:t>Cost Decisions</w:t>
      </w:r>
    </w:p>
    <w:p w14:paraId="1324DEB4" w14:textId="77777777" w:rsidR="00303E65" w:rsidRDefault="001E31BB" w:rsidP="00C350CF">
      <w:pPr>
        <w:spacing w:line="240" w:lineRule="auto"/>
        <w:ind w:left="1440" w:right="-89"/>
        <w:jc w:val="both"/>
        <w:rPr>
          <w:rFonts w:ascii="Arial" w:hAnsi="Arial" w:cs="Arial"/>
          <w:sz w:val="24"/>
          <w:szCs w:val="24"/>
        </w:rPr>
      </w:pPr>
      <w:r w:rsidRPr="001E31BB">
        <w:rPr>
          <w:rFonts w:ascii="Arial" w:hAnsi="Arial" w:cs="Arial"/>
          <w:sz w:val="24"/>
          <w:szCs w:val="24"/>
        </w:rPr>
        <w:t xml:space="preserve">Relevant cost analysis </w:t>
      </w:r>
      <w:r w:rsidR="000275C1" w:rsidRPr="000275C1">
        <w:rPr>
          <w:rFonts w:ascii="Arial" w:hAnsi="Arial" w:cs="Arial"/>
          <w:b/>
          <w:bCs/>
          <w:sz w:val="24"/>
          <w:szCs w:val="24"/>
        </w:rPr>
        <w:t>COMPARES</w:t>
      </w:r>
      <w:r w:rsidR="000275C1" w:rsidRPr="001E31BB">
        <w:rPr>
          <w:rFonts w:ascii="Arial" w:hAnsi="Arial" w:cs="Arial"/>
          <w:sz w:val="24"/>
          <w:szCs w:val="24"/>
        </w:rPr>
        <w:t xml:space="preserve"> </w:t>
      </w:r>
      <w:r w:rsidRPr="001E31BB">
        <w:rPr>
          <w:rFonts w:ascii="Arial" w:hAnsi="Arial" w:cs="Arial"/>
          <w:sz w:val="24"/>
          <w:szCs w:val="24"/>
        </w:rPr>
        <w:t xml:space="preserve">decision alternatives by </w:t>
      </w:r>
      <w:r w:rsidRPr="000275C1">
        <w:rPr>
          <w:rFonts w:ascii="Arial" w:hAnsi="Arial" w:cs="Arial"/>
          <w:i/>
          <w:iCs/>
          <w:sz w:val="24"/>
          <w:szCs w:val="24"/>
          <w:u w:val="single"/>
        </w:rPr>
        <w:t>examining</w:t>
      </w:r>
      <w:r w:rsidRPr="001E31BB">
        <w:rPr>
          <w:rFonts w:ascii="Arial" w:hAnsi="Arial" w:cs="Arial"/>
          <w:sz w:val="24"/>
          <w:szCs w:val="24"/>
        </w:rPr>
        <w:t xml:space="preserve"> </w:t>
      </w:r>
      <w:r w:rsidR="001E7B31" w:rsidRPr="001E7B31">
        <w:rPr>
          <w:rFonts w:ascii="Arial" w:hAnsi="Arial" w:cs="Arial"/>
          <w:b/>
          <w:bCs/>
          <w:sz w:val="24"/>
          <w:szCs w:val="24"/>
        </w:rPr>
        <w:t>sum</w:t>
      </w:r>
      <w:r w:rsidR="001E7B31">
        <w:rPr>
          <w:rFonts w:ascii="Arial" w:hAnsi="Arial" w:cs="Arial"/>
          <w:sz w:val="24"/>
          <w:szCs w:val="24"/>
        </w:rPr>
        <w:t xml:space="preserve"> </w:t>
      </w:r>
      <w:r w:rsidRPr="001E31BB">
        <w:rPr>
          <w:rFonts w:ascii="Arial" w:hAnsi="Arial" w:cs="Arial"/>
          <w:sz w:val="24"/>
          <w:szCs w:val="24"/>
        </w:rPr>
        <w:t xml:space="preserve">differences in </w:t>
      </w:r>
      <w:r w:rsidRPr="000275C1">
        <w:rPr>
          <w:rFonts w:ascii="Arial" w:hAnsi="Arial" w:cs="Arial"/>
          <w:b/>
          <w:bCs/>
          <w:sz w:val="24"/>
          <w:szCs w:val="24"/>
        </w:rPr>
        <w:t>future</w:t>
      </w:r>
      <w:r w:rsidRPr="001E31BB">
        <w:rPr>
          <w:rFonts w:ascii="Arial" w:hAnsi="Arial" w:cs="Arial"/>
          <w:sz w:val="24"/>
          <w:szCs w:val="24"/>
        </w:rPr>
        <w:t xml:space="preserve"> costs and revenues.</w:t>
      </w:r>
    </w:p>
    <w:p w14:paraId="0EEF5EBA" w14:textId="3A5EAB1D" w:rsidR="00303E65" w:rsidRDefault="00303E65" w:rsidP="00C350CF">
      <w:pPr>
        <w:spacing w:line="240" w:lineRule="auto"/>
        <w:ind w:left="1440" w:right="-89"/>
        <w:jc w:val="both"/>
        <w:rPr>
          <w:rFonts w:ascii="Arial" w:hAnsi="Arial" w:cs="Arial"/>
          <w:sz w:val="24"/>
          <w:szCs w:val="24"/>
        </w:rPr>
      </w:pPr>
      <w:r w:rsidRPr="00303E65">
        <w:rPr>
          <w:rFonts w:ascii="Arial" w:hAnsi="Arial" w:cs="Arial"/>
          <w:sz w:val="24"/>
          <w:szCs w:val="24"/>
        </w:rPr>
        <w:lastRenderedPageBreak/>
        <w:t>The analysis focuses on the sum of cost differences, NOT TOTAL COSTS. This avoids distortion caused by irrelevant costs which affect all alternatives equally</w:t>
      </w:r>
    </w:p>
    <w:p w14:paraId="3A27F297" w14:textId="4FCA4BB0" w:rsidR="000B592B" w:rsidRDefault="003B2F28" w:rsidP="00C350CF">
      <w:pPr>
        <w:spacing w:line="240" w:lineRule="auto"/>
        <w:ind w:left="1440" w:right="-89"/>
        <w:jc w:val="both"/>
        <w:rPr>
          <w:rFonts w:ascii="Arial" w:hAnsi="Arial" w:cs="Arial"/>
          <w:sz w:val="24"/>
          <w:szCs w:val="24"/>
        </w:rPr>
      </w:pPr>
      <w:r w:rsidRPr="003B2F28">
        <w:rPr>
          <w:rFonts w:ascii="Arial" w:hAnsi="Arial" w:cs="Arial"/>
          <w:sz w:val="24"/>
          <w:szCs w:val="24"/>
        </w:rPr>
        <w:t xml:space="preserve">The sum of cost differences between alternatives is their respective total relevant costs. </w:t>
      </w:r>
      <w:r w:rsidR="000B592B" w:rsidRPr="000B592B">
        <w:rPr>
          <w:rFonts w:ascii="Arial" w:hAnsi="Arial" w:cs="Arial"/>
          <w:sz w:val="24"/>
          <w:szCs w:val="24"/>
        </w:rPr>
        <w:t xml:space="preserve">The comparison gives the relevant amount by which alternatives </w:t>
      </w:r>
      <w:r w:rsidR="000B592B" w:rsidRPr="000B592B">
        <w:rPr>
          <w:rFonts w:ascii="Arial" w:hAnsi="Arial" w:cs="Arial"/>
          <w:b/>
          <w:bCs/>
          <w:i/>
          <w:iCs/>
          <w:sz w:val="24"/>
          <w:szCs w:val="24"/>
        </w:rPr>
        <w:t>really differ</w:t>
      </w:r>
      <w:r w:rsidR="000B592B" w:rsidRPr="000B592B">
        <w:rPr>
          <w:rFonts w:ascii="Arial" w:hAnsi="Arial" w:cs="Arial"/>
          <w:sz w:val="24"/>
          <w:szCs w:val="24"/>
        </w:rPr>
        <w:t xml:space="preserve"> and ALSO </w:t>
      </w:r>
      <w:r w:rsidR="000B592B">
        <w:rPr>
          <w:rFonts w:ascii="Arial" w:hAnsi="Arial" w:cs="Arial"/>
          <w:sz w:val="24"/>
          <w:szCs w:val="24"/>
        </w:rPr>
        <w:t>EQUALS</w:t>
      </w:r>
      <w:r w:rsidR="000B592B" w:rsidRPr="000B592B">
        <w:rPr>
          <w:rFonts w:ascii="Arial" w:hAnsi="Arial" w:cs="Arial"/>
          <w:sz w:val="24"/>
          <w:szCs w:val="24"/>
        </w:rPr>
        <w:t xml:space="preserve"> the difference between their total costs</w:t>
      </w:r>
    </w:p>
    <w:p w14:paraId="6D6AB3B2" w14:textId="77777777" w:rsidR="001E31BB" w:rsidRPr="001E31BB" w:rsidRDefault="001E31BB" w:rsidP="001E31BB">
      <w:pPr>
        <w:spacing w:line="240" w:lineRule="auto"/>
        <w:ind w:left="1440"/>
        <w:jc w:val="both"/>
        <w:rPr>
          <w:rFonts w:ascii="Arial" w:hAnsi="Arial" w:cs="Arial"/>
          <w:sz w:val="24"/>
          <w:szCs w:val="24"/>
        </w:rPr>
      </w:pPr>
    </w:p>
    <w:p w14:paraId="32F5A286" w14:textId="7A699BD3" w:rsidR="00E87611" w:rsidRDefault="001E31BB" w:rsidP="00E639A1">
      <w:pPr>
        <w:spacing w:line="240" w:lineRule="auto"/>
        <w:ind w:left="1440" w:right="-629"/>
        <w:jc w:val="both"/>
        <w:rPr>
          <w:rFonts w:ascii="Arial" w:hAnsi="Arial" w:cs="Arial"/>
          <w:sz w:val="24"/>
          <w:szCs w:val="24"/>
        </w:rPr>
      </w:pPr>
      <w:r w:rsidRPr="00AB36A5">
        <w:rPr>
          <w:rFonts w:ascii="Arial" w:hAnsi="Arial" w:cs="Arial"/>
          <w:i/>
          <w:iCs/>
          <w:sz w:val="24"/>
          <w:szCs w:val="24"/>
        </w:rPr>
        <w:t>Differences</w:t>
      </w:r>
      <w:r w:rsidRPr="001E31BB">
        <w:rPr>
          <w:rFonts w:ascii="Arial" w:hAnsi="Arial" w:cs="Arial"/>
          <w:sz w:val="24"/>
          <w:szCs w:val="24"/>
        </w:rPr>
        <w:t xml:space="preserve"> in operating profit </w:t>
      </w:r>
      <w:r w:rsidR="00593CDA" w:rsidRPr="00ED63E2">
        <w:rPr>
          <w:rFonts w:ascii="Arial" w:hAnsi="Arial" w:cs="Arial"/>
          <w:b/>
          <w:bCs/>
          <w:sz w:val="24"/>
          <w:szCs w:val="24"/>
        </w:rPr>
        <w:t>PROVIDE</w:t>
      </w:r>
      <w:r w:rsidR="00593CDA" w:rsidRPr="001E31BB">
        <w:rPr>
          <w:rFonts w:ascii="Arial" w:hAnsi="Arial" w:cs="Arial"/>
          <w:sz w:val="24"/>
          <w:szCs w:val="24"/>
        </w:rPr>
        <w:t xml:space="preserve"> </w:t>
      </w:r>
      <w:r w:rsidRPr="001E31BB">
        <w:rPr>
          <w:rFonts w:ascii="Arial" w:hAnsi="Arial" w:cs="Arial"/>
          <w:sz w:val="24"/>
          <w:szCs w:val="24"/>
        </w:rPr>
        <w:t xml:space="preserve">the </w:t>
      </w:r>
      <w:r w:rsidRPr="00ED63E2">
        <w:rPr>
          <w:rFonts w:ascii="Arial" w:hAnsi="Arial" w:cs="Arial"/>
          <w:b/>
          <w:bCs/>
          <w:sz w:val="24"/>
          <w:szCs w:val="24"/>
        </w:rPr>
        <w:t>primary signal</w:t>
      </w:r>
      <w:r w:rsidRPr="001E31BB">
        <w:rPr>
          <w:rFonts w:ascii="Arial" w:hAnsi="Arial" w:cs="Arial"/>
          <w:sz w:val="24"/>
          <w:szCs w:val="24"/>
        </w:rPr>
        <w:t xml:space="preserve"> for</w:t>
      </w:r>
      <w:r w:rsidR="00E639A1">
        <w:rPr>
          <w:rFonts w:ascii="Arial" w:hAnsi="Arial" w:cs="Arial"/>
          <w:sz w:val="24"/>
          <w:szCs w:val="24"/>
        </w:rPr>
        <w:t xml:space="preserve"> R.</w:t>
      </w:r>
      <w:r w:rsidRPr="001E31BB">
        <w:rPr>
          <w:rFonts w:ascii="Arial" w:hAnsi="Arial" w:cs="Arial"/>
          <w:sz w:val="24"/>
          <w:szCs w:val="24"/>
        </w:rPr>
        <w:t xml:space="preserve"> </w:t>
      </w:r>
      <w:r w:rsidRPr="00ED63E2">
        <w:rPr>
          <w:rFonts w:ascii="Arial" w:hAnsi="Arial" w:cs="Arial"/>
          <w:sz w:val="24"/>
          <w:szCs w:val="24"/>
          <w:u w:val="single"/>
        </w:rPr>
        <w:t>decision-making</w:t>
      </w:r>
      <w:r w:rsidRPr="001E31BB">
        <w:rPr>
          <w:rFonts w:ascii="Arial" w:hAnsi="Arial" w:cs="Arial"/>
          <w:sz w:val="24"/>
          <w:szCs w:val="24"/>
        </w:rPr>
        <w:t>.</w:t>
      </w:r>
    </w:p>
    <w:p w14:paraId="317C9BBE" w14:textId="1D39C0EA" w:rsidR="001E31BB" w:rsidRPr="00255A6F" w:rsidRDefault="001E31BB" w:rsidP="00255A6F">
      <w:pPr>
        <w:spacing w:line="240" w:lineRule="auto"/>
        <w:ind w:left="1440" w:right="-269"/>
        <w:jc w:val="both"/>
        <w:rPr>
          <w:rFonts w:ascii="Arial" w:hAnsi="Arial" w:cs="Arial"/>
          <w:spacing w:val="-4"/>
          <w:sz w:val="24"/>
          <w:szCs w:val="24"/>
        </w:rPr>
      </w:pPr>
      <w:r w:rsidRPr="00255A6F">
        <w:rPr>
          <w:rFonts w:ascii="Arial" w:hAnsi="Arial" w:cs="Arial"/>
          <w:spacing w:val="-4"/>
          <w:sz w:val="24"/>
          <w:szCs w:val="24"/>
        </w:rPr>
        <w:t xml:space="preserve">However, </w:t>
      </w:r>
      <w:r w:rsidRPr="00255A6F">
        <w:rPr>
          <w:rFonts w:ascii="Arial" w:hAnsi="Arial" w:cs="Arial"/>
          <w:i/>
          <w:iCs/>
          <w:spacing w:val="-4"/>
          <w:sz w:val="24"/>
          <w:szCs w:val="24"/>
        </w:rPr>
        <w:t>managers must also consider</w:t>
      </w:r>
      <w:r w:rsidRPr="00255A6F">
        <w:rPr>
          <w:rFonts w:ascii="Arial" w:hAnsi="Arial" w:cs="Arial"/>
          <w:spacing w:val="-4"/>
          <w:sz w:val="24"/>
          <w:szCs w:val="24"/>
        </w:rPr>
        <w:t xml:space="preserve"> the </w:t>
      </w:r>
      <w:r w:rsidRPr="00255A6F">
        <w:rPr>
          <w:rFonts w:ascii="Arial" w:hAnsi="Arial" w:cs="Arial"/>
          <w:b/>
          <w:bCs/>
          <w:spacing w:val="-4"/>
          <w:sz w:val="24"/>
          <w:szCs w:val="24"/>
        </w:rPr>
        <w:t>magnitude</w:t>
      </w:r>
      <w:r w:rsidRPr="00255A6F">
        <w:rPr>
          <w:rFonts w:ascii="Arial" w:hAnsi="Arial" w:cs="Arial"/>
          <w:spacing w:val="-4"/>
          <w:sz w:val="24"/>
          <w:szCs w:val="24"/>
        </w:rPr>
        <w:t xml:space="preserve"> and </w:t>
      </w:r>
      <w:r w:rsidRPr="00255A6F">
        <w:rPr>
          <w:rFonts w:ascii="Arial" w:hAnsi="Arial" w:cs="Arial"/>
          <w:b/>
          <w:bCs/>
          <w:spacing w:val="-4"/>
          <w:sz w:val="24"/>
          <w:szCs w:val="24"/>
        </w:rPr>
        <w:t>structure</w:t>
      </w:r>
      <w:r w:rsidRPr="00255A6F">
        <w:rPr>
          <w:rFonts w:ascii="Arial" w:hAnsi="Arial" w:cs="Arial"/>
          <w:spacing w:val="-4"/>
          <w:sz w:val="24"/>
          <w:szCs w:val="24"/>
        </w:rPr>
        <w:t xml:space="preserve"> of costs, as alternatives </w:t>
      </w:r>
      <w:r w:rsidRPr="00255A6F">
        <w:rPr>
          <w:rFonts w:ascii="Arial" w:hAnsi="Arial" w:cs="Arial"/>
          <w:b/>
          <w:bCs/>
          <w:spacing w:val="-4"/>
          <w:sz w:val="24"/>
          <w:szCs w:val="24"/>
        </w:rPr>
        <w:t>with similar profit effects</w:t>
      </w:r>
      <w:r w:rsidR="000B1671" w:rsidRPr="00255A6F">
        <w:rPr>
          <w:rFonts w:ascii="Arial" w:hAnsi="Arial" w:cs="Arial"/>
          <w:spacing w:val="-4"/>
          <w:sz w:val="24"/>
          <w:szCs w:val="24"/>
        </w:rPr>
        <w:t>,</w:t>
      </w:r>
      <w:r w:rsidRPr="00255A6F">
        <w:rPr>
          <w:rFonts w:ascii="Arial" w:hAnsi="Arial" w:cs="Arial"/>
          <w:spacing w:val="-4"/>
          <w:sz w:val="24"/>
          <w:szCs w:val="24"/>
        </w:rPr>
        <w:t xml:space="preserve"> may differ significantly in cost exposure, risk, or long-term commitment.</w:t>
      </w:r>
    </w:p>
    <w:p w14:paraId="146F870B" w14:textId="77777777" w:rsidR="001E31BB" w:rsidRPr="001E31BB" w:rsidRDefault="001E31BB" w:rsidP="001E31BB">
      <w:pPr>
        <w:spacing w:line="240" w:lineRule="auto"/>
        <w:ind w:left="1440"/>
        <w:jc w:val="both"/>
        <w:rPr>
          <w:rFonts w:ascii="Arial" w:hAnsi="Arial" w:cs="Arial"/>
          <w:sz w:val="24"/>
          <w:szCs w:val="24"/>
        </w:rPr>
      </w:pPr>
    </w:p>
    <w:p w14:paraId="6F200A10" w14:textId="04C8BDD2" w:rsidR="004A615C" w:rsidRDefault="001E31BB" w:rsidP="001E31BB">
      <w:pPr>
        <w:spacing w:line="240" w:lineRule="auto"/>
        <w:ind w:left="1440"/>
        <w:jc w:val="both"/>
        <w:rPr>
          <w:rFonts w:ascii="Arial" w:hAnsi="Arial" w:cs="Arial"/>
          <w:sz w:val="24"/>
          <w:szCs w:val="24"/>
        </w:rPr>
      </w:pPr>
      <w:r w:rsidRPr="001E31BB">
        <w:rPr>
          <w:rFonts w:ascii="Arial" w:hAnsi="Arial" w:cs="Arial"/>
          <w:sz w:val="24"/>
          <w:szCs w:val="24"/>
        </w:rPr>
        <w:t xml:space="preserve">Revenue is relevant only if it differs between alternatives. In </w:t>
      </w:r>
      <w:r w:rsidR="00C345C7">
        <w:rPr>
          <w:rFonts w:ascii="Arial" w:hAnsi="Arial" w:cs="Arial"/>
          <w:sz w:val="24"/>
          <w:szCs w:val="24"/>
        </w:rPr>
        <w:t>several</w:t>
      </w:r>
      <w:r w:rsidRPr="001E31BB">
        <w:rPr>
          <w:rFonts w:ascii="Arial" w:hAnsi="Arial" w:cs="Arial"/>
          <w:sz w:val="24"/>
          <w:szCs w:val="24"/>
        </w:rPr>
        <w:t xml:space="preserve"> decisions, revenue remains unchanged and </w:t>
      </w:r>
      <w:r w:rsidR="00082BF0">
        <w:rPr>
          <w:rFonts w:ascii="Arial" w:hAnsi="Arial" w:cs="Arial"/>
          <w:sz w:val="24"/>
          <w:szCs w:val="24"/>
        </w:rPr>
        <w:t>is</w:t>
      </w:r>
      <w:r w:rsidRPr="001E31BB">
        <w:rPr>
          <w:rFonts w:ascii="Arial" w:hAnsi="Arial" w:cs="Arial"/>
          <w:sz w:val="24"/>
          <w:szCs w:val="24"/>
        </w:rPr>
        <w:t xml:space="preserve"> excluded from the analysis, allowing managers to focus solely on cost differences.</w:t>
      </w:r>
    </w:p>
    <w:p w14:paraId="11F245A4" w14:textId="77777777" w:rsidR="004A615C" w:rsidRDefault="004A615C" w:rsidP="008F1B75">
      <w:pPr>
        <w:spacing w:line="240" w:lineRule="auto"/>
        <w:ind w:left="1440"/>
        <w:jc w:val="both"/>
        <w:rPr>
          <w:rFonts w:ascii="Arial" w:hAnsi="Arial" w:cs="Arial"/>
          <w:sz w:val="24"/>
          <w:szCs w:val="24"/>
        </w:rPr>
      </w:pPr>
    </w:p>
    <w:p w14:paraId="1ECA2E50" w14:textId="77777777" w:rsidR="00751346" w:rsidRPr="00085372" w:rsidRDefault="00751346" w:rsidP="008F1B75">
      <w:pPr>
        <w:spacing w:line="240" w:lineRule="auto"/>
        <w:ind w:left="1440"/>
        <w:jc w:val="both"/>
        <w:rPr>
          <w:rFonts w:ascii="Arial" w:hAnsi="Arial" w:cs="Arial"/>
          <w:sz w:val="24"/>
          <w:szCs w:val="24"/>
        </w:rPr>
      </w:pPr>
    </w:p>
    <w:p w14:paraId="050D2AAC" w14:textId="4763EDB7" w:rsidR="00085372" w:rsidRPr="002B5D5B" w:rsidRDefault="007C6850" w:rsidP="00045BD2">
      <w:pPr>
        <w:pStyle w:val="Heading3"/>
        <w:numPr>
          <w:ilvl w:val="2"/>
          <w:numId w:val="1"/>
        </w:numPr>
        <w:spacing w:before="120" w:after="120"/>
        <w:ind w:left="1225" w:right="-179" w:hanging="505"/>
        <w:rPr>
          <w:rFonts w:ascii="Arial" w:hAnsi="Arial" w:cs="Arial"/>
          <w:color w:val="auto"/>
        </w:rPr>
      </w:pPr>
      <w:r>
        <w:rPr>
          <w:rFonts w:ascii="Arial" w:hAnsi="Arial" w:cs="Arial"/>
          <w:color w:val="auto"/>
        </w:rPr>
        <w:t>Replacing Equipment</w:t>
      </w:r>
      <w:r w:rsidR="009414DB">
        <w:rPr>
          <w:rFonts w:ascii="Arial" w:hAnsi="Arial" w:cs="Arial"/>
          <w:color w:val="auto"/>
        </w:rPr>
        <w:tab/>
      </w:r>
      <w:r w:rsidR="009414DB">
        <w:rPr>
          <w:rFonts w:ascii="Arial" w:hAnsi="Arial" w:cs="Arial"/>
          <w:color w:val="auto"/>
        </w:rPr>
        <w:tab/>
      </w:r>
      <w:r w:rsidR="009414DB">
        <w:rPr>
          <w:rFonts w:ascii="Arial" w:hAnsi="Arial" w:cs="Arial"/>
          <w:color w:val="auto"/>
        </w:rPr>
        <w:tab/>
      </w:r>
      <w:r w:rsidR="009414DB">
        <w:rPr>
          <w:rFonts w:ascii="Arial" w:hAnsi="Arial" w:cs="Arial"/>
          <w:color w:val="auto"/>
        </w:rPr>
        <w:tab/>
      </w:r>
      <w:r w:rsidR="009414DB">
        <w:rPr>
          <w:rFonts w:ascii="Arial" w:hAnsi="Arial" w:cs="Arial"/>
          <w:color w:val="auto"/>
        </w:rPr>
        <w:tab/>
      </w:r>
      <w:r w:rsidR="009414DB" w:rsidRPr="00737B78">
        <w:rPr>
          <w:rFonts w:ascii="Arial" w:hAnsi="Arial" w:cs="Arial"/>
          <w:color w:val="auto"/>
          <w:sz w:val="22"/>
          <w:szCs w:val="22"/>
        </w:rPr>
        <w:t xml:space="preserve">(Intro, sunk future, </w:t>
      </w:r>
      <w:r w:rsidR="00045BD2" w:rsidRPr="00045BD2">
        <w:rPr>
          <w:rFonts w:ascii="Arial" w:hAnsi="Arial" w:cs="Arial"/>
          <w:i/>
          <w:iCs/>
          <w:color w:val="EE0000"/>
          <w:sz w:val="22"/>
          <w:szCs w:val="22"/>
        </w:rPr>
        <w:t>managers</w:t>
      </w:r>
      <w:r w:rsidR="009414DB" w:rsidRPr="00737B78">
        <w:rPr>
          <w:rFonts w:ascii="Arial" w:hAnsi="Arial" w:cs="Arial"/>
          <w:color w:val="auto"/>
          <w:sz w:val="22"/>
          <w:szCs w:val="22"/>
        </w:rPr>
        <w:t>, closing)</w:t>
      </w:r>
    </w:p>
    <w:p w14:paraId="454B2E6E" w14:textId="77777777" w:rsidR="009D38A7" w:rsidRDefault="009D38A7" w:rsidP="009D38A7">
      <w:pPr>
        <w:spacing w:after="80" w:line="240" w:lineRule="auto"/>
        <w:ind w:left="2160"/>
        <w:jc w:val="both"/>
        <w:rPr>
          <w:rFonts w:ascii="Arial" w:hAnsi="Arial" w:cs="Arial"/>
          <w:sz w:val="24"/>
          <w:szCs w:val="24"/>
        </w:rPr>
      </w:pPr>
      <w:r w:rsidRPr="003817CB">
        <w:rPr>
          <w:rFonts w:ascii="Arial" w:hAnsi="Arial" w:cs="Arial"/>
          <w:sz w:val="24"/>
          <w:szCs w:val="24"/>
        </w:rPr>
        <w:t xml:space="preserve">Equipment replacement decisions compare keeping existing equipment with repairing or replacing it. Only costs that </w:t>
      </w:r>
      <w:r w:rsidRPr="009D38A7">
        <w:rPr>
          <w:rFonts w:ascii="Arial" w:hAnsi="Arial" w:cs="Arial"/>
          <w:sz w:val="24"/>
          <w:szCs w:val="24"/>
        </w:rPr>
        <w:t>change between alternatives</w:t>
      </w:r>
      <w:r w:rsidRPr="003817CB">
        <w:rPr>
          <w:rFonts w:ascii="Arial" w:hAnsi="Arial" w:cs="Arial"/>
          <w:sz w:val="24"/>
          <w:szCs w:val="24"/>
        </w:rPr>
        <w:t xml:space="preserve"> are relevant.</w:t>
      </w:r>
    </w:p>
    <w:p w14:paraId="704113D1" w14:textId="77777777" w:rsidR="009D38A7" w:rsidRPr="003817CB" w:rsidRDefault="009D38A7" w:rsidP="009D38A7">
      <w:pPr>
        <w:spacing w:after="80" w:line="240" w:lineRule="auto"/>
        <w:ind w:left="2160"/>
        <w:jc w:val="both"/>
        <w:rPr>
          <w:rFonts w:ascii="Arial" w:hAnsi="Arial" w:cs="Arial"/>
          <w:sz w:val="24"/>
          <w:szCs w:val="24"/>
        </w:rPr>
      </w:pPr>
    </w:p>
    <w:p w14:paraId="06BC6501" w14:textId="022D08AF" w:rsidR="006936C4" w:rsidRPr="006936C4" w:rsidRDefault="006936C4" w:rsidP="006936C4">
      <w:pPr>
        <w:spacing w:after="80" w:line="240" w:lineRule="auto"/>
        <w:ind w:left="2160"/>
        <w:jc w:val="both"/>
        <w:rPr>
          <w:rFonts w:ascii="Arial" w:hAnsi="Arial" w:cs="Arial"/>
          <w:sz w:val="24"/>
          <w:szCs w:val="24"/>
        </w:rPr>
      </w:pPr>
      <w:r w:rsidRPr="006936C4">
        <w:rPr>
          <w:rFonts w:ascii="Arial" w:hAnsi="Arial" w:cs="Arial"/>
          <w:sz w:val="24"/>
          <w:szCs w:val="24"/>
        </w:rPr>
        <w:t>Sunk costs, such as the book value of existing machinery, are irrelevant.</w:t>
      </w:r>
    </w:p>
    <w:p w14:paraId="047B80CD" w14:textId="794CD5C2" w:rsidR="006936C4" w:rsidRPr="006936C4" w:rsidRDefault="006936C4" w:rsidP="006936C4">
      <w:pPr>
        <w:spacing w:after="80" w:line="240" w:lineRule="auto"/>
        <w:ind w:left="2160"/>
        <w:jc w:val="both"/>
        <w:rPr>
          <w:rFonts w:ascii="Arial" w:hAnsi="Arial" w:cs="Arial"/>
          <w:sz w:val="24"/>
          <w:szCs w:val="24"/>
        </w:rPr>
      </w:pPr>
      <w:r w:rsidRPr="006936C4">
        <w:rPr>
          <w:rFonts w:ascii="Arial" w:hAnsi="Arial" w:cs="Arial"/>
          <w:sz w:val="24"/>
          <w:szCs w:val="24"/>
        </w:rPr>
        <w:t>Future costs</w:t>
      </w:r>
      <w:r w:rsidR="00892D1E">
        <w:rPr>
          <w:rFonts w:ascii="Arial" w:hAnsi="Arial" w:cs="Arial"/>
          <w:sz w:val="24"/>
          <w:szCs w:val="24"/>
        </w:rPr>
        <w:t xml:space="preserve">- </w:t>
      </w:r>
      <w:r w:rsidRPr="006936C4">
        <w:rPr>
          <w:rFonts w:ascii="Arial" w:hAnsi="Arial" w:cs="Arial"/>
          <w:sz w:val="24"/>
          <w:szCs w:val="24"/>
        </w:rPr>
        <w:t xml:space="preserve">such as purchase price, depreciation, modification requirements, </w:t>
      </w:r>
      <w:r w:rsidR="00FA7AEC" w:rsidRPr="006936C4">
        <w:rPr>
          <w:rFonts w:ascii="Arial" w:hAnsi="Arial" w:cs="Arial"/>
          <w:sz w:val="24"/>
          <w:szCs w:val="24"/>
        </w:rPr>
        <w:t xml:space="preserve">energy consumption, </w:t>
      </w:r>
      <w:r w:rsidRPr="006936C4">
        <w:rPr>
          <w:rFonts w:ascii="Arial" w:hAnsi="Arial" w:cs="Arial"/>
          <w:sz w:val="24"/>
          <w:szCs w:val="24"/>
        </w:rPr>
        <w:t>operating costs, maintenance, and disposal value</w:t>
      </w:r>
      <w:r w:rsidR="00773BE6">
        <w:rPr>
          <w:rFonts w:ascii="Arial" w:hAnsi="Arial" w:cs="Arial"/>
          <w:sz w:val="24"/>
          <w:szCs w:val="24"/>
        </w:rPr>
        <w:t xml:space="preserve">, </w:t>
      </w:r>
      <w:r w:rsidRPr="006936C4">
        <w:rPr>
          <w:rFonts w:ascii="Arial" w:hAnsi="Arial" w:cs="Arial"/>
          <w:sz w:val="24"/>
          <w:szCs w:val="24"/>
        </w:rPr>
        <w:t>are relevant if they differ between alternatives.</w:t>
      </w:r>
    </w:p>
    <w:p w14:paraId="1108FD1C" w14:textId="77777777" w:rsidR="006936C4" w:rsidRPr="006936C4" w:rsidRDefault="006936C4" w:rsidP="006936C4">
      <w:pPr>
        <w:spacing w:after="80" w:line="240" w:lineRule="auto"/>
        <w:ind w:left="2160"/>
        <w:jc w:val="both"/>
        <w:rPr>
          <w:rFonts w:ascii="Arial" w:hAnsi="Arial" w:cs="Arial"/>
          <w:sz w:val="24"/>
          <w:szCs w:val="24"/>
        </w:rPr>
      </w:pPr>
    </w:p>
    <w:p w14:paraId="20E2DD56" w14:textId="28844A0A" w:rsidR="006936C4" w:rsidRPr="006936C4" w:rsidRDefault="006936C4" w:rsidP="006936C4">
      <w:pPr>
        <w:spacing w:after="80" w:line="240" w:lineRule="auto"/>
        <w:ind w:left="2160"/>
        <w:jc w:val="both"/>
        <w:rPr>
          <w:rFonts w:ascii="Arial" w:hAnsi="Arial" w:cs="Arial"/>
          <w:sz w:val="24"/>
          <w:szCs w:val="24"/>
        </w:rPr>
      </w:pPr>
      <w:r w:rsidRPr="006936C4">
        <w:rPr>
          <w:rFonts w:ascii="Arial" w:hAnsi="Arial" w:cs="Arial"/>
          <w:sz w:val="24"/>
          <w:szCs w:val="24"/>
        </w:rPr>
        <w:t xml:space="preserve">The difference in relevant costs between alternatives equals the difference in their total costs. If total revenue remains similar for alternatives, that is the exact </w:t>
      </w:r>
      <w:r w:rsidR="004B4B39" w:rsidRPr="006936C4">
        <w:rPr>
          <w:rFonts w:ascii="Arial" w:hAnsi="Arial" w:cs="Arial"/>
          <w:sz w:val="24"/>
          <w:szCs w:val="24"/>
        </w:rPr>
        <w:t xml:space="preserve">difference </w:t>
      </w:r>
      <w:r w:rsidRPr="006936C4">
        <w:rPr>
          <w:rFonts w:ascii="Arial" w:hAnsi="Arial" w:cs="Arial"/>
          <w:sz w:val="24"/>
          <w:szCs w:val="24"/>
        </w:rPr>
        <w:t xml:space="preserve">&amp; </w:t>
      </w:r>
      <w:r w:rsidR="004B4B39" w:rsidRPr="006936C4">
        <w:rPr>
          <w:rFonts w:ascii="Arial" w:hAnsi="Arial" w:cs="Arial"/>
          <w:sz w:val="24"/>
          <w:szCs w:val="24"/>
        </w:rPr>
        <w:t xml:space="preserve">change in </w:t>
      </w:r>
      <w:r w:rsidRPr="006936C4">
        <w:rPr>
          <w:rFonts w:ascii="Arial" w:hAnsi="Arial" w:cs="Arial"/>
          <w:sz w:val="24"/>
          <w:szCs w:val="24"/>
        </w:rPr>
        <w:t>overall operating income</w:t>
      </w:r>
    </w:p>
    <w:p w14:paraId="3A51EEA1" w14:textId="77777777" w:rsidR="006936C4" w:rsidRPr="006936C4" w:rsidRDefault="006936C4" w:rsidP="006936C4">
      <w:pPr>
        <w:spacing w:after="80" w:line="240" w:lineRule="auto"/>
        <w:ind w:left="2160"/>
        <w:jc w:val="both"/>
        <w:rPr>
          <w:rFonts w:ascii="Arial" w:hAnsi="Arial" w:cs="Arial"/>
          <w:sz w:val="24"/>
          <w:szCs w:val="24"/>
        </w:rPr>
      </w:pPr>
      <w:r w:rsidRPr="006936C4">
        <w:rPr>
          <w:rFonts w:ascii="Arial" w:hAnsi="Arial" w:cs="Arial"/>
          <w:sz w:val="24"/>
          <w:szCs w:val="24"/>
        </w:rPr>
        <w:t>In such cases managers simply want to know the cost or operating in-come gap between decision alternatives</w:t>
      </w:r>
    </w:p>
    <w:p w14:paraId="743C6DC7" w14:textId="59A4C1D4" w:rsidR="006936C4" w:rsidRPr="006936C4" w:rsidRDefault="006936C4" w:rsidP="006936C4">
      <w:pPr>
        <w:spacing w:after="80" w:line="240" w:lineRule="auto"/>
        <w:ind w:left="2160"/>
        <w:jc w:val="both"/>
        <w:rPr>
          <w:rFonts w:ascii="Arial" w:hAnsi="Arial" w:cs="Arial"/>
          <w:sz w:val="24"/>
          <w:szCs w:val="24"/>
        </w:rPr>
      </w:pPr>
      <w:r w:rsidRPr="006936C4">
        <w:rPr>
          <w:rFonts w:ascii="Arial" w:hAnsi="Arial" w:cs="Arial"/>
          <w:sz w:val="24"/>
          <w:szCs w:val="24"/>
        </w:rPr>
        <w:t xml:space="preserve">Total revenue only changes &amp; become a relevant item if the decision alternative itself imposes a change </w:t>
      </w:r>
      <w:r w:rsidR="00BE4FFE">
        <w:rPr>
          <w:rFonts w:ascii="Arial" w:hAnsi="Arial" w:cs="Arial"/>
          <w:sz w:val="24"/>
          <w:szCs w:val="24"/>
        </w:rPr>
        <w:t xml:space="preserve">whether </w:t>
      </w:r>
      <w:r w:rsidRPr="006936C4">
        <w:rPr>
          <w:rFonts w:ascii="Arial" w:hAnsi="Arial" w:cs="Arial"/>
          <w:sz w:val="24"/>
          <w:szCs w:val="24"/>
        </w:rPr>
        <w:t>in production capacity, quality, or output.</w:t>
      </w:r>
    </w:p>
    <w:p w14:paraId="4D4C5C96" w14:textId="287C0367" w:rsidR="006936C4" w:rsidRPr="006936C4" w:rsidRDefault="006936C4" w:rsidP="006936C4">
      <w:pPr>
        <w:spacing w:after="80" w:line="240" w:lineRule="auto"/>
        <w:ind w:left="2160"/>
        <w:jc w:val="both"/>
        <w:rPr>
          <w:rFonts w:ascii="Arial" w:hAnsi="Arial" w:cs="Arial"/>
          <w:sz w:val="24"/>
          <w:szCs w:val="24"/>
        </w:rPr>
      </w:pPr>
    </w:p>
    <w:p w14:paraId="349B8A99" w14:textId="0588B28C" w:rsidR="00E96907" w:rsidRDefault="006936C4" w:rsidP="006936C4">
      <w:pPr>
        <w:spacing w:after="80" w:line="240" w:lineRule="auto"/>
        <w:ind w:left="2160"/>
        <w:jc w:val="both"/>
        <w:rPr>
          <w:rFonts w:ascii="Arial" w:hAnsi="Arial" w:cs="Arial"/>
          <w:sz w:val="24"/>
          <w:szCs w:val="24"/>
        </w:rPr>
      </w:pPr>
      <w:r w:rsidRPr="006936C4">
        <w:rPr>
          <w:rFonts w:ascii="Arial" w:hAnsi="Arial" w:cs="Arial"/>
          <w:sz w:val="24"/>
          <w:szCs w:val="24"/>
        </w:rPr>
        <w:t>For simplicity, analyses may assume equal useful lives and ignore the time value of money unless explicitly required.</w:t>
      </w:r>
    </w:p>
    <w:p w14:paraId="6CDDC02A" w14:textId="31309F33" w:rsidR="00E601BC" w:rsidRDefault="0034484E" w:rsidP="00E601BC">
      <w:pPr>
        <w:spacing w:after="0" w:line="276" w:lineRule="auto"/>
        <w:ind w:left="2160"/>
        <w:jc w:val="both"/>
        <w:rPr>
          <w:rFonts w:ascii="Arial" w:hAnsi="Arial" w:cs="Arial"/>
          <w:sz w:val="24"/>
          <w:szCs w:val="24"/>
        </w:rPr>
      </w:pPr>
      <w:r>
        <w:rPr>
          <w:rFonts w:ascii="Arial" w:hAnsi="Arial" w:cs="Arial"/>
          <w:sz w:val="24"/>
          <w:szCs w:val="24"/>
        </w:rPr>
        <w:t>Also, there is n</w:t>
      </w:r>
      <w:r w:rsidR="00E601BC">
        <w:rPr>
          <w:rFonts w:ascii="Arial" w:hAnsi="Arial" w:cs="Arial"/>
          <w:sz w:val="24"/>
          <w:szCs w:val="24"/>
        </w:rPr>
        <w:t>o optimum time to replace. Early vs. late Explained.</w:t>
      </w:r>
    </w:p>
    <w:p w14:paraId="5E575509" w14:textId="77777777" w:rsidR="00E96907" w:rsidRDefault="00E96907" w:rsidP="00662339">
      <w:pPr>
        <w:spacing w:after="80" w:line="240" w:lineRule="auto"/>
        <w:ind w:left="2160"/>
        <w:jc w:val="both"/>
        <w:rPr>
          <w:rFonts w:ascii="Arial" w:hAnsi="Arial" w:cs="Arial"/>
          <w:sz w:val="24"/>
          <w:szCs w:val="24"/>
        </w:rPr>
      </w:pPr>
    </w:p>
    <w:p w14:paraId="055182FD" w14:textId="77777777" w:rsidR="00E96907" w:rsidRDefault="00E96907" w:rsidP="00662339">
      <w:pPr>
        <w:spacing w:after="80" w:line="240" w:lineRule="auto"/>
        <w:ind w:left="2160"/>
        <w:jc w:val="both"/>
        <w:rPr>
          <w:rFonts w:ascii="Arial" w:hAnsi="Arial" w:cs="Arial"/>
          <w:sz w:val="24"/>
          <w:szCs w:val="24"/>
        </w:rPr>
      </w:pPr>
    </w:p>
    <w:p w14:paraId="41E5B857" w14:textId="7E578BBD" w:rsidR="00085372" w:rsidRPr="002B5D5B" w:rsidRDefault="00326AD2" w:rsidP="00AE3B5C">
      <w:pPr>
        <w:pStyle w:val="Heading3"/>
        <w:numPr>
          <w:ilvl w:val="2"/>
          <w:numId w:val="1"/>
        </w:numPr>
        <w:spacing w:before="120" w:after="120"/>
        <w:ind w:left="1225" w:right="-629" w:hanging="505"/>
        <w:rPr>
          <w:rFonts w:ascii="Arial" w:hAnsi="Arial" w:cs="Arial"/>
          <w:color w:val="auto"/>
        </w:rPr>
      </w:pPr>
      <w:r>
        <w:rPr>
          <w:rFonts w:ascii="Arial" w:hAnsi="Arial" w:cs="Arial"/>
          <w:color w:val="auto"/>
        </w:rPr>
        <w:lastRenderedPageBreak/>
        <w:t>Make or Buy Decisions</w:t>
      </w:r>
      <w:r w:rsidR="006903BF">
        <w:rPr>
          <w:rFonts w:ascii="Arial" w:hAnsi="Arial" w:cs="Arial"/>
          <w:color w:val="auto"/>
        </w:rPr>
        <w:tab/>
      </w:r>
      <w:r w:rsidR="006903BF">
        <w:rPr>
          <w:rFonts w:ascii="Arial" w:hAnsi="Arial" w:cs="Arial"/>
          <w:color w:val="auto"/>
        </w:rPr>
        <w:tab/>
      </w:r>
      <w:r w:rsidR="006903BF" w:rsidRPr="00471EE1">
        <w:rPr>
          <w:rFonts w:ascii="Arial" w:hAnsi="Arial" w:cs="Arial"/>
          <w:color w:val="auto"/>
          <w:spacing w:val="-4"/>
          <w:sz w:val="20"/>
          <w:szCs w:val="20"/>
        </w:rPr>
        <w:t>(3 Intro, unavoidable</w:t>
      </w:r>
      <w:r w:rsidR="009A2292" w:rsidRPr="00471EE1">
        <w:rPr>
          <w:rFonts w:ascii="Arial" w:hAnsi="Arial" w:cs="Arial"/>
          <w:color w:val="auto"/>
          <w:spacing w:val="-4"/>
          <w:sz w:val="20"/>
          <w:szCs w:val="20"/>
        </w:rPr>
        <w:t>-</w:t>
      </w:r>
      <w:r w:rsidR="006903BF" w:rsidRPr="00471EE1">
        <w:rPr>
          <w:rFonts w:ascii="Arial" w:hAnsi="Arial" w:cs="Arial"/>
          <w:color w:val="auto"/>
          <w:spacing w:val="-4"/>
          <w:sz w:val="20"/>
          <w:szCs w:val="20"/>
        </w:rPr>
        <w:t>relevant</w:t>
      </w:r>
      <w:r w:rsidR="009A2292" w:rsidRPr="00471EE1">
        <w:rPr>
          <w:rFonts w:ascii="Arial" w:hAnsi="Arial" w:cs="Arial"/>
          <w:color w:val="auto"/>
          <w:spacing w:val="-4"/>
          <w:sz w:val="20"/>
          <w:szCs w:val="20"/>
        </w:rPr>
        <w:t xml:space="preserve">, </w:t>
      </w:r>
      <w:r w:rsidR="00D576C8">
        <w:rPr>
          <w:rFonts w:ascii="Arial" w:hAnsi="Arial" w:cs="Arial"/>
          <w:color w:val="auto"/>
          <w:spacing w:val="-4"/>
          <w:sz w:val="20"/>
          <w:szCs w:val="20"/>
        </w:rPr>
        <w:t>2</w:t>
      </w:r>
      <w:r w:rsidR="009A2292" w:rsidRPr="00471EE1">
        <w:rPr>
          <w:rFonts w:ascii="Arial" w:hAnsi="Arial" w:cs="Arial"/>
          <w:color w:val="auto"/>
          <w:spacing w:val="-4"/>
          <w:sz w:val="20"/>
          <w:szCs w:val="20"/>
        </w:rPr>
        <w:t xml:space="preserve"> details,</w:t>
      </w:r>
      <w:r w:rsidR="00513204" w:rsidRPr="00471EE1">
        <w:rPr>
          <w:rFonts w:ascii="Arial" w:hAnsi="Arial" w:cs="Arial"/>
          <w:color w:val="auto"/>
          <w:spacing w:val="-4"/>
          <w:sz w:val="20"/>
          <w:szCs w:val="20"/>
        </w:rPr>
        <w:t xml:space="preserve"> </w:t>
      </w:r>
      <w:r w:rsidR="00AE3B5C" w:rsidRPr="00471EE1">
        <w:rPr>
          <w:rFonts w:ascii="Arial" w:hAnsi="Arial" w:cs="Arial"/>
          <w:color w:val="auto"/>
          <w:spacing w:val="-4"/>
          <w:sz w:val="20"/>
          <w:szCs w:val="20"/>
        </w:rPr>
        <w:t>key 2 apply</w:t>
      </w:r>
      <w:r w:rsidR="00471EE1" w:rsidRPr="00471EE1">
        <w:rPr>
          <w:rFonts w:ascii="Arial" w:hAnsi="Arial" w:cs="Arial"/>
          <w:color w:val="auto"/>
          <w:spacing w:val="-4"/>
          <w:sz w:val="20"/>
          <w:szCs w:val="20"/>
        </w:rPr>
        <w:t>, sole factors)</w:t>
      </w:r>
    </w:p>
    <w:p w14:paraId="7581B5A8" w14:textId="77777777" w:rsidR="00ED72EB" w:rsidRPr="006D5F12" w:rsidRDefault="00ED72EB" w:rsidP="00ED72EB">
      <w:pPr>
        <w:spacing w:after="80" w:line="240" w:lineRule="auto"/>
        <w:ind w:left="2160"/>
        <w:jc w:val="both"/>
        <w:rPr>
          <w:rFonts w:ascii="Arial" w:hAnsi="Arial" w:cs="Arial"/>
          <w:sz w:val="24"/>
          <w:szCs w:val="24"/>
        </w:rPr>
      </w:pPr>
      <w:r w:rsidRPr="006D5F12">
        <w:rPr>
          <w:rFonts w:ascii="Arial" w:hAnsi="Arial" w:cs="Arial"/>
          <w:sz w:val="24"/>
          <w:szCs w:val="24"/>
        </w:rPr>
        <w:t xml:space="preserve">Outsourcing involves </w:t>
      </w:r>
      <w:r w:rsidRPr="00F73203">
        <w:rPr>
          <w:rFonts w:ascii="Arial" w:hAnsi="Arial" w:cs="Arial"/>
          <w:sz w:val="24"/>
          <w:szCs w:val="24"/>
          <w:u w:val="single"/>
        </w:rPr>
        <w:t>paying</w:t>
      </w:r>
      <w:r w:rsidRPr="006D5F12">
        <w:rPr>
          <w:rFonts w:ascii="Arial" w:hAnsi="Arial" w:cs="Arial"/>
          <w:sz w:val="24"/>
          <w:szCs w:val="24"/>
        </w:rPr>
        <w:t xml:space="preserve"> </w:t>
      </w:r>
      <w:r w:rsidRPr="00F73203">
        <w:rPr>
          <w:rFonts w:ascii="Arial" w:hAnsi="Arial" w:cs="Arial"/>
          <w:i/>
          <w:iCs/>
          <w:sz w:val="24"/>
          <w:szCs w:val="24"/>
        </w:rPr>
        <w:t>another company</w:t>
      </w:r>
      <w:r w:rsidRPr="006D5F12">
        <w:rPr>
          <w:rFonts w:ascii="Arial" w:hAnsi="Arial" w:cs="Arial"/>
          <w:sz w:val="24"/>
          <w:szCs w:val="24"/>
        </w:rPr>
        <w:t xml:space="preserve"> for work </w:t>
      </w:r>
      <w:r w:rsidRPr="00F73203">
        <w:rPr>
          <w:rFonts w:ascii="Arial" w:hAnsi="Arial" w:cs="Arial"/>
          <w:sz w:val="24"/>
          <w:szCs w:val="24"/>
          <w:u w:val="single"/>
        </w:rPr>
        <w:t>previously</w:t>
      </w:r>
      <w:r w:rsidRPr="006D5F12">
        <w:rPr>
          <w:rFonts w:ascii="Arial" w:hAnsi="Arial" w:cs="Arial"/>
          <w:sz w:val="24"/>
          <w:szCs w:val="24"/>
        </w:rPr>
        <w:t xml:space="preserve"> done in-house, typically considered for cost savings and capacity benefits.</w:t>
      </w:r>
    </w:p>
    <w:p w14:paraId="0C22D7FC" w14:textId="6E6EB473" w:rsidR="00ED72EB" w:rsidRDefault="00F47197" w:rsidP="00ED72EB">
      <w:pPr>
        <w:spacing w:after="80" w:line="240" w:lineRule="auto"/>
        <w:ind w:left="2160"/>
        <w:jc w:val="both"/>
        <w:rPr>
          <w:rFonts w:ascii="Arial" w:hAnsi="Arial" w:cs="Arial"/>
          <w:sz w:val="24"/>
          <w:szCs w:val="24"/>
        </w:rPr>
      </w:pPr>
      <w:r w:rsidRPr="00F47197">
        <w:rPr>
          <w:rFonts w:ascii="Arial" w:hAnsi="Arial" w:cs="Arial"/>
          <w:sz w:val="24"/>
          <w:szCs w:val="24"/>
        </w:rPr>
        <w:t xml:space="preserve">Make or buy decisions compare in-house </w:t>
      </w:r>
      <w:r w:rsidR="00883DCD" w:rsidRPr="00F47197">
        <w:rPr>
          <w:rFonts w:ascii="Arial" w:hAnsi="Arial" w:cs="Arial"/>
          <w:sz w:val="24"/>
          <w:szCs w:val="24"/>
        </w:rPr>
        <w:t>produc</w:t>
      </w:r>
      <w:r w:rsidR="00883DCD">
        <w:rPr>
          <w:rFonts w:ascii="Arial" w:hAnsi="Arial" w:cs="Arial"/>
          <w:sz w:val="24"/>
          <w:szCs w:val="24"/>
        </w:rPr>
        <w:t xml:space="preserve">tion </w:t>
      </w:r>
      <w:r w:rsidRPr="00F47197">
        <w:rPr>
          <w:rFonts w:ascii="Arial" w:hAnsi="Arial" w:cs="Arial"/>
          <w:sz w:val="24"/>
          <w:szCs w:val="24"/>
        </w:rPr>
        <w:t>versus outsourcing to another company.</w:t>
      </w:r>
      <w:r w:rsidR="00ED72EB" w:rsidRPr="000E0451">
        <w:rPr>
          <w:rFonts w:ascii="Arial" w:hAnsi="Arial" w:cs="Arial"/>
          <w:sz w:val="24"/>
          <w:szCs w:val="24"/>
        </w:rPr>
        <w:t xml:space="preserve"> </w:t>
      </w:r>
      <w:r>
        <w:rPr>
          <w:rFonts w:ascii="Arial" w:hAnsi="Arial" w:cs="Arial"/>
          <w:sz w:val="24"/>
          <w:szCs w:val="24"/>
        </w:rPr>
        <w:t>R</w:t>
      </w:r>
      <w:r w:rsidR="00ED72EB" w:rsidRPr="000E0451">
        <w:rPr>
          <w:rFonts w:ascii="Arial" w:hAnsi="Arial" w:cs="Arial"/>
          <w:sz w:val="24"/>
          <w:szCs w:val="24"/>
        </w:rPr>
        <w:t xml:space="preserve">elevant cost analysis </w:t>
      </w:r>
      <w:r w:rsidR="00ED72EB" w:rsidRPr="006711D1">
        <w:rPr>
          <w:rFonts w:ascii="Arial" w:hAnsi="Arial" w:cs="Arial"/>
          <w:b/>
          <w:bCs/>
          <w:sz w:val="24"/>
          <w:szCs w:val="24"/>
        </w:rPr>
        <w:t>focuses only</w:t>
      </w:r>
      <w:r w:rsidR="00ED72EB" w:rsidRPr="000E0451">
        <w:rPr>
          <w:rFonts w:ascii="Arial" w:hAnsi="Arial" w:cs="Arial"/>
          <w:sz w:val="24"/>
          <w:szCs w:val="24"/>
        </w:rPr>
        <w:t xml:space="preserve"> on</w:t>
      </w:r>
      <w:r w:rsidR="003813FA">
        <w:rPr>
          <w:rFonts w:ascii="Arial" w:hAnsi="Arial" w:cs="Arial"/>
          <w:sz w:val="24"/>
          <w:szCs w:val="24"/>
        </w:rPr>
        <w:t xml:space="preserve"> the sum</w:t>
      </w:r>
      <w:r w:rsidR="00ED72EB" w:rsidRPr="000E0451">
        <w:rPr>
          <w:rFonts w:ascii="Arial" w:hAnsi="Arial" w:cs="Arial"/>
          <w:sz w:val="24"/>
          <w:szCs w:val="24"/>
        </w:rPr>
        <w:t xml:space="preserve"> costs that differ between </w:t>
      </w:r>
      <w:r w:rsidR="00FB478B">
        <w:rPr>
          <w:rFonts w:ascii="Arial" w:hAnsi="Arial" w:cs="Arial"/>
          <w:sz w:val="24"/>
          <w:szCs w:val="24"/>
        </w:rPr>
        <w:t xml:space="preserve">these </w:t>
      </w:r>
      <w:r w:rsidR="00ED72EB" w:rsidRPr="000E0451">
        <w:rPr>
          <w:rFonts w:ascii="Arial" w:hAnsi="Arial" w:cs="Arial"/>
          <w:sz w:val="24"/>
          <w:szCs w:val="24"/>
        </w:rPr>
        <w:t>alternatives.</w:t>
      </w:r>
    </w:p>
    <w:p w14:paraId="2FC48C08" w14:textId="77777777" w:rsidR="00ED72EB" w:rsidRDefault="00ED72EB" w:rsidP="00ED72EB">
      <w:pPr>
        <w:spacing w:after="80" w:line="240" w:lineRule="auto"/>
        <w:ind w:left="2160"/>
        <w:jc w:val="both"/>
        <w:rPr>
          <w:rFonts w:ascii="Arial" w:hAnsi="Arial" w:cs="Arial"/>
          <w:sz w:val="24"/>
          <w:szCs w:val="24"/>
        </w:rPr>
      </w:pPr>
    </w:p>
    <w:p w14:paraId="5F2A86A9" w14:textId="770B8DA4" w:rsidR="00C37319" w:rsidRDefault="00C86518" w:rsidP="00C37319">
      <w:pPr>
        <w:spacing w:after="80" w:line="240" w:lineRule="auto"/>
        <w:ind w:left="2160"/>
        <w:jc w:val="both"/>
        <w:rPr>
          <w:rFonts w:ascii="Arial" w:hAnsi="Arial" w:cs="Arial"/>
          <w:sz w:val="24"/>
          <w:szCs w:val="24"/>
        </w:rPr>
      </w:pPr>
      <w:r w:rsidRPr="003915AD">
        <w:rPr>
          <w:rFonts w:ascii="Arial" w:hAnsi="Arial" w:cs="Arial"/>
          <w:b/>
          <w:bCs/>
          <w:i/>
          <w:iCs/>
          <w:sz w:val="24"/>
          <w:szCs w:val="24"/>
        </w:rPr>
        <w:t xml:space="preserve">Unavoidable </w:t>
      </w:r>
      <w:r w:rsidR="00C37319" w:rsidRPr="003915AD">
        <w:rPr>
          <w:rFonts w:ascii="Arial" w:hAnsi="Arial" w:cs="Arial"/>
          <w:b/>
          <w:bCs/>
          <w:i/>
          <w:iCs/>
          <w:sz w:val="24"/>
          <w:szCs w:val="24"/>
        </w:rPr>
        <w:t>costs</w:t>
      </w:r>
      <w:r w:rsidR="00C37319" w:rsidRPr="00894B9D">
        <w:rPr>
          <w:rFonts w:ascii="Arial" w:hAnsi="Arial" w:cs="Arial"/>
          <w:sz w:val="24"/>
          <w:szCs w:val="24"/>
        </w:rPr>
        <w:t xml:space="preserve"> </w:t>
      </w:r>
      <w:r w:rsidR="00D746A3">
        <w:rPr>
          <w:rFonts w:ascii="Arial" w:hAnsi="Arial" w:cs="Arial"/>
          <w:sz w:val="24"/>
          <w:szCs w:val="24"/>
        </w:rPr>
        <w:t xml:space="preserve">like </w:t>
      </w:r>
      <w:r w:rsidR="00C37319" w:rsidRPr="00894B9D">
        <w:rPr>
          <w:rFonts w:ascii="Arial" w:hAnsi="Arial" w:cs="Arial"/>
          <w:sz w:val="24"/>
          <w:szCs w:val="24"/>
        </w:rPr>
        <w:t>admin, rent</w:t>
      </w:r>
      <w:r w:rsidR="00D746A3">
        <w:rPr>
          <w:rFonts w:ascii="Arial" w:hAnsi="Arial" w:cs="Arial"/>
          <w:sz w:val="24"/>
          <w:szCs w:val="24"/>
        </w:rPr>
        <w:t xml:space="preserve"> &amp;</w:t>
      </w:r>
      <w:r w:rsidR="00C37319" w:rsidRPr="00894B9D">
        <w:rPr>
          <w:rFonts w:ascii="Arial" w:hAnsi="Arial" w:cs="Arial"/>
          <w:sz w:val="24"/>
          <w:szCs w:val="24"/>
        </w:rPr>
        <w:t xml:space="preserve"> depreciation </w:t>
      </w:r>
      <w:r w:rsidR="00D746A3" w:rsidRPr="00894B9D">
        <w:rPr>
          <w:rFonts w:ascii="Arial" w:hAnsi="Arial" w:cs="Arial"/>
          <w:sz w:val="24"/>
          <w:szCs w:val="24"/>
        </w:rPr>
        <w:t>whether fixed or variable</w:t>
      </w:r>
      <w:r w:rsidR="00D746A3">
        <w:rPr>
          <w:rFonts w:ascii="Arial" w:hAnsi="Arial" w:cs="Arial"/>
          <w:sz w:val="24"/>
          <w:szCs w:val="24"/>
        </w:rPr>
        <w:t xml:space="preserve">, </w:t>
      </w:r>
      <w:r w:rsidR="00D73586">
        <w:rPr>
          <w:rFonts w:ascii="Arial" w:hAnsi="Arial" w:cs="Arial"/>
          <w:sz w:val="24"/>
          <w:szCs w:val="24"/>
        </w:rPr>
        <w:t>are indifferently</w:t>
      </w:r>
      <w:r w:rsidR="002073CF">
        <w:rPr>
          <w:rFonts w:ascii="Arial" w:hAnsi="Arial" w:cs="Arial"/>
          <w:sz w:val="24"/>
          <w:szCs w:val="24"/>
        </w:rPr>
        <w:t xml:space="preserve"> incurred regardless of the alter</w:t>
      </w:r>
      <w:r w:rsidR="00C253DB">
        <w:rPr>
          <w:rFonts w:ascii="Arial" w:hAnsi="Arial" w:cs="Arial"/>
          <w:sz w:val="24"/>
          <w:szCs w:val="24"/>
        </w:rPr>
        <w:t xml:space="preserve">native chosen and are </w:t>
      </w:r>
      <w:r w:rsidR="00D8133A">
        <w:rPr>
          <w:rFonts w:ascii="Arial" w:hAnsi="Arial" w:cs="Arial"/>
          <w:sz w:val="24"/>
          <w:szCs w:val="24"/>
        </w:rPr>
        <w:t xml:space="preserve">therefore </w:t>
      </w:r>
      <w:r w:rsidR="00C37319" w:rsidRPr="00894B9D">
        <w:rPr>
          <w:rFonts w:ascii="Arial" w:hAnsi="Arial" w:cs="Arial"/>
          <w:sz w:val="24"/>
          <w:szCs w:val="24"/>
        </w:rPr>
        <w:t>irrelevant</w:t>
      </w:r>
    </w:p>
    <w:p w14:paraId="11728A56" w14:textId="7BC3500F" w:rsidR="00ED72EB" w:rsidRDefault="00ED72EB" w:rsidP="00ED72EB">
      <w:pPr>
        <w:spacing w:after="80" w:line="240" w:lineRule="auto"/>
        <w:ind w:left="2160"/>
        <w:jc w:val="both"/>
        <w:rPr>
          <w:rFonts w:ascii="Arial" w:hAnsi="Arial" w:cs="Arial"/>
          <w:sz w:val="24"/>
          <w:szCs w:val="24"/>
        </w:rPr>
      </w:pPr>
      <w:r>
        <w:rPr>
          <w:rFonts w:ascii="Arial" w:hAnsi="Arial" w:cs="Arial"/>
          <w:sz w:val="24"/>
          <w:szCs w:val="24"/>
        </w:rPr>
        <w:t>In context of alternatives, d</w:t>
      </w:r>
      <w:r w:rsidRPr="0048138D">
        <w:rPr>
          <w:rFonts w:ascii="Arial" w:hAnsi="Arial" w:cs="Arial"/>
          <w:sz w:val="24"/>
          <w:szCs w:val="24"/>
        </w:rPr>
        <w:t>irect costs of in-house production (materials, labo</w:t>
      </w:r>
      <w:r>
        <w:rPr>
          <w:rFonts w:ascii="Arial" w:hAnsi="Arial" w:cs="Arial"/>
          <w:sz w:val="24"/>
          <w:szCs w:val="24"/>
        </w:rPr>
        <w:t>u</w:t>
      </w:r>
      <w:r w:rsidRPr="0048138D">
        <w:rPr>
          <w:rFonts w:ascii="Arial" w:hAnsi="Arial" w:cs="Arial"/>
          <w:sz w:val="24"/>
          <w:szCs w:val="24"/>
        </w:rPr>
        <w:t>r, variable over-head)</w:t>
      </w:r>
      <w:r w:rsidR="00A972E1">
        <w:rPr>
          <w:rFonts w:ascii="Arial" w:hAnsi="Arial" w:cs="Arial"/>
          <w:sz w:val="24"/>
          <w:szCs w:val="24"/>
        </w:rPr>
        <w:t>,</w:t>
      </w:r>
      <w:r w:rsidRPr="0048138D">
        <w:rPr>
          <w:rFonts w:ascii="Arial" w:hAnsi="Arial" w:cs="Arial"/>
          <w:sz w:val="24"/>
          <w:szCs w:val="24"/>
        </w:rPr>
        <w:t xml:space="preserve"> differ</w:t>
      </w:r>
      <w:r>
        <w:rPr>
          <w:rFonts w:ascii="Arial" w:hAnsi="Arial" w:cs="Arial"/>
          <w:sz w:val="24"/>
          <w:szCs w:val="24"/>
        </w:rPr>
        <w:t>-</w:t>
      </w:r>
      <w:r w:rsidRPr="0048138D">
        <w:rPr>
          <w:rFonts w:ascii="Arial" w:hAnsi="Arial" w:cs="Arial"/>
          <w:sz w:val="24"/>
          <w:szCs w:val="24"/>
        </w:rPr>
        <w:t xml:space="preserve"> </w:t>
      </w:r>
      <w:r>
        <w:rPr>
          <w:rFonts w:ascii="Arial" w:hAnsi="Arial" w:cs="Arial"/>
          <w:sz w:val="24"/>
          <w:szCs w:val="24"/>
        </w:rPr>
        <w:t xml:space="preserve">even </w:t>
      </w:r>
      <w:r w:rsidR="009D3D0B">
        <w:rPr>
          <w:rFonts w:ascii="Arial" w:hAnsi="Arial" w:cs="Arial"/>
          <w:sz w:val="24"/>
          <w:szCs w:val="24"/>
        </w:rPr>
        <w:t>against</w:t>
      </w:r>
      <w:r w:rsidRPr="0048138D">
        <w:rPr>
          <w:rFonts w:ascii="Arial" w:hAnsi="Arial" w:cs="Arial"/>
          <w:sz w:val="24"/>
          <w:szCs w:val="24"/>
        </w:rPr>
        <w:t xml:space="preserve"> the outsourcing price, making </w:t>
      </w:r>
      <w:r>
        <w:rPr>
          <w:rFonts w:ascii="Arial" w:hAnsi="Arial" w:cs="Arial"/>
          <w:sz w:val="24"/>
          <w:szCs w:val="24"/>
        </w:rPr>
        <w:t xml:space="preserve">both of </w:t>
      </w:r>
      <w:r w:rsidRPr="0048138D">
        <w:rPr>
          <w:rFonts w:ascii="Arial" w:hAnsi="Arial" w:cs="Arial"/>
          <w:sz w:val="24"/>
          <w:szCs w:val="24"/>
        </w:rPr>
        <w:t>these relevant for comparison.</w:t>
      </w:r>
    </w:p>
    <w:p w14:paraId="7231B57E" w14:textId="77777777" w:rsidR="00ED72EB" w:rsidRDefault="00ED72EB" w:rsidP="00ED72EB">
      <w:pPr>
        <w:spacing w:after="80" w:line="240" w:lineRule="auto"/>
        <w:ind w:left="2160"/>
        <w:jc w:val="both"/>
        <w:rPr>
          <w:rFonts w:ascii="Arial" w:hAnsi="Arial" w:cs="Arial"/>
          <w:sz w:val="24"/>
          <w:szCs w:val="24"/>
        </w:rPr>
      </w:pPr>
    </w:p>
    <w:p w14:paraId="3507FD68" w14:textId="77777777" w:rsidR="006D6F72" w:rsidRDefault="006D6F72" w:rsidP="00ED72EB">
      <w:pPr>
        <w:spacing w:after="80" w:line="240" w:lineRule="auto"/>
        <w:ind w:left="2160"/>
        <w:jc w:val="both"/>
        <w:rPr>
          <w:rFonts w:ascii="Arial" w:hAnsi="Arial" w:cs="Arial"/>
          <w:sz w:val="24"/>
          <w:szCs w:val="24"/>
        </w:rPr>
      </w:pPr>
      <w:r w:rsidRPr="006D6F72">
        <w:rPr>
          <w:rFonts w:ascii="Arial" w:hAnsi="Arial" w:cs="Arial"/>
          <w:sz w:val="24"/>
          <w:szCs w:val="24"/>
        </w:rPr>
        <w:t>The difference in relevant cost between alternatives equals the difference in their total cost.</w:t>
      </w:r>
    </w:p>
    <w:p w14:paraId="17B2A41F" w14:textId="35771907" w:rsidR="00ED72EB" w:rsidRPr="006D5F12" w:rsidRDefault="00ED72EB" w:rsidP="00ED72EB">
      <w:pPr>
        <w:spacing w:after="80" w:line="240" w:lineRule="auto"/>
        <w:ind w:left="2160"/>
        <w:jc w:val="both"/>
        <w:rPr>
          <w:rFonts w:ascii="Arial" w:hAnsi="Arial" w:cs="Arial"/>
          <w:sz w:val="24"/>
          <w:szCs w:val="24"/>
        </w:rPr>
      </w:pPr>
      <w:r w:rsidRPr="006D5F12">
        <w:rPr>
          <w:rFonts w:ascii="Arial" w:hAnsi="Arial" w:cs="Arial"/>
          <w:sz w:val="24"/>
          <w:szCs w:val="24"/>
        </w:rPr>
        <w:t xml:space="preserve">Logically, </w:t>
      </w:r>
      <w:r w:rsidRPr="00CB060A">
        <w:rPr>
          <w:rFonts w:ascii="Arial" w:hAnsi="Arial" w:cs="Arial"/>
          <w:i/>
          <w:iCs/>
          <w:sz w:val="24"/>
          <w:szCs w:val="24"/>
        </w:rPr>
        <w:t>this exact difference</w:t>
      </w:r>
      <w:r w:rsidRPr="006D5F12">
        <w:rPr>
          <w:rFonts w:ascii="Arial" w:hAnsi="Arial" w:cs="Arial"/>
          <w:sz w:val="24"/>
          <w:szCs w:val="24"/>
        </w:rPr>
        <w:t xml:space="preserve"> equals the </w:t>
      </w:r>
      <w:r w:rsidR="006D304C">
        <w:rPr>
          <w:rFonts w:ascii="Arial" w:hAnsi="Arial" w:cs="Arial"/>
          <w:sz w:val="24"/>
          <w:szCs w:val="24"/>
        </w:rPr>
        <w:t xml:space="preserve">difference &amp; </w:t>
      </w:r>
      <w:r w:rsidRPr="006D5F12">
        <w:rPr>
          <w:rFonts w:ascii="Arial" w:hAnsi="Arial" w:cs="Arial"/>
          <w:sz w:val="24"/>
          <w:szCs w:val="24"/>
        </w:rPr>
        <w:t xml:space="preserve">change in </w:t>
      </w:r>
      <w:r w:rsidR="00A72DE7">
        <w:rPr>
          <w:rFonts w:ascii="Arial" w:hAnsi="Arial" w:cs="Arial"/>
          <w:sz w:val="24"/>
          <w:szCs w:val="24"/>
        </w:rPr>
        <w:t>profit</w:t>
      </w:r>
      <w:r w:rsidRPr="006D5F12">
        <w:rPr>
          <w:rFonts w:ascii="Arial" w:hAnsi="Arial" w:cs="Arial"/>
          <w:sz w:val="24"/>
          <w:szCs w:val="24"/>
        </w:rPr>
        <w:t>- but only if revenue remains similar for alternatives.</w:t>
      </w:r>
    </w:p>
    <w:p w14:paraId="3B4EFE6C" w14:textId="77777777" w:rsidR="00ED72EB" w:rsidRDefault="00ED72EB" w:rsidP="00ED72EB">
      <w:pPr>
        <w:spacing w:after="80" w:line="240" w:lineRule="auto"/>
        <w:ind w:left="2160"/>
        <w:jc w:val="both"/>
        <w:rPr>
          <w:rFonts w:ascii="Arial" w:hAnsi="Arial" w:cs="Arial"/>
          <w:sz w:val="24"/>
          <w:szCs w:val="24"/>
        </w:rPr>
      </w:pPr>
    </w:p>
    <w:p w14:paraId="35CA1AE0" w14:textId="29C4A170" w:rsidR="00B36F48" w:rsidRDefault="00B36F48" w:rsidP="00ED72EB">
      <w:pPr>
        <w:spacing w:after="80" w:line="240" w:lineRule="auto"/>
        <w:ind w:left="2160"/>
        <w:jc w:val="both"/>
        <w:rPr>
          <w:rFonts w:ascii="Arial" w:hAnsi="Arial" w:cs="Arial"/>
          <w:sz w:val="24"/>
          <w:szCs w:val="24"/>
        </w:rPr>
      </w:pPr>
      <w:r w:rsidRPr="00B36F48">
        <w:rPr>
          <w:rFonts w:ascii="Arial" w:hAnsi="Arial" w:cs="Arial"/>
          <w:sz w:val="24"/>
          <w:szCs w:val="24"/>
        </w:rPr>
        <w:t xml:space="preserve">While the outsourcing price is </w:t>
      </w:r>
      <w:r w:rsidR="009D18A0">
        <w:rPr>
          <w:rFonts w:ascii="Arial" w:hAnsi="Arial" w:cs="Arial"/>
          <w:sz w:val="24"/>
          <w:szCs w:val="24"/>
        </w:rPr>
        <w:t>a</w:t>
      </w:r>
      <w:r w:rsidRPr="00B36F48">
        <w:rPr>
          <w:rFonts w:ascii="Arial" w:hAnsi="Arial" w:cs="Arial"/>
          <w:sz w:val="24"/>
          <w:szCs w:val="24"/>
        </w:rPr>
        <w:t xml:space="preserve"> </w:t>
      </w:r>
      <w:r w:rsidR="009D18A0" w:rsidRPr="00B36F48">
        <w:rPr>
          <w:rFonts w:ascii="Arial" w:hAnsi="Arial" w:cs="Arial"/>
          <w:sz w:val="24"/>
          <w:szCs w:val="24"/>
        </w:rPr>
        <w:t>key</w:t>
      </w:r>
      <w:r w:rsidRPr="00B36F48">
        <w:rPr>
          <w:rFonts w:ascii="Arial" w:hAnsi="Arial" w:cs="Arial"/>
          <w:sz w:val="24"/>
          <w:szCs w:val="24"/>
        </w:rPr>
        <w:t xml:space="preserve"> relevant cost, remember that </w:t>
      </w:r>
      <w:r w:rsidRPr="00D036B5">
        <w:rPr>
          <w:rFonts w:ascii="Arial" w:hAnsi="Arial" w:cs="Arial"/>
          <w:i/>
          <w:iCs/>
          <w:sz w:val="24"/>
          <w:szCs w:val="24"/>
          <w:u w:val="single"/>
        </w:rPr>
        <w:t>unavoidable costs</w:t>
      </w:r>
      <w:r w:rsidRPr="00B36F48">
        <w:rPr>
          <w:rFonts w:ascii="Arial" w:hAnsi="Arial" w:cs="Arial"/>
          <w:sz w:val="24"/>
          <w:szCs w:val="24"/>
        </w:rPr>
        <w:t xml:space="preserve"> (admin, facilities) </w:t>
      </w:r>
      <w:r w:rsidRPr="00D036B5">
        <w:rPr>
          <w:rFonts w:ascii="Arial" w:hAnsi="Arial" w:cs="Arial"/>
          <w:b/>
          <w:bCs/>
          <w:i/>
          <w:iCs/>
          <w:sz w:val="24"/>
          <w:szCs w:val="24"/>
        </w:rPr>
        <w:t>still apply</w:t>
      </w:r>
      <w:r w:rsidRPr="00B36F48">
        <w:rPr>
          <w:rFonts w:ascii="Arial" w:hAnsi="Arial" w:cs="Arial"/>
          <w:sz w:val="24"/>
          <w:szCs w:val="24"/>
        </w:rPr>
        <w:t xml:space="preserve"> to </w:t>
      </w:r>
      <w:r w:rsidRPr="00D036B5">
        <w:rPr>
          <w:rFonts w:ascii="Arial" w:hAnsi="Arial" w:cs="Arial"/>
          <w:b/>
          <w:bCs/>
          <w:i/>
          <w:iCs/>
          <w:sz w:val="24"/>
          <w:szCs w:val="24"/>
        </w:rPr>
        <w:t>outsourced units when</w:t>
      </w:r>
      <w:r w:rsidRPr="00B36F48">
        <w:rPr>
          <w:rFonts w:ascii="Arial" w:hAnsi="Arial" w:cs="Arial"/>
          <w:sz w:val="24"/>
          <w:szCs w:val="24"/>
        </w:rPr>
        <w:t xml:space="preserve"> calculating true total costs</w:t>
      </w:r>
      <w:r>
        <w:rPr>
          <w:rFonts w:ascii="Arial" w:hAnsi="Arial" w:cs="Arial"/>
          <w:sz w:val="24"/>
          <w:szCs w:val="24"/>
        </w:rPr>
        <w:t xml:space="preserve">, </w:t>
      </w:r>
      <w:r w:rsidRPr="00942B11">
        <w:rPr>
          <w:rFonts w:ascii="Arial" w:hAnsi="Arial" w:cs="Arial"/>
          <w:i/>
          <w:iCs/>
          <w:sz w:val="24"/>
          <w:szCs w:val="24"/>
        </w:rPr>
        <w:t>even on a unitary basis</w:t>
      </w:r>
      <w:r>
        <w:rPr>
          <w:rFonts w:ascii="Arial" w:hAnsi="Arial" w:cs="Arial"/>
          <w:sz w:val="24"/>
          <w:szCs w:val="24"/>
        </w:rPr>
        <w:t xml:space="preserve">. </w:t>
      </w:r>
      <w:r w:rsidR="003D5543">
        <w:rPr>
          <w:rFonts w:ascii="Arial" w:hAnsi="Arial" w:cs="Arial"/>
          <w:sz w:val="24"/>
          <w:szCs w:val="24"/>
        </w:rPr>
        <w:t xml:space="preserve">Relevant cost is conceptually </w:t>
      </w:r>
      <w:r w:rsidR="005F7E40" w:rsidRPr="00644992">
        <w:rPr>
          <w:rFonts w:ascii="Arial" w:hAnsi="Arial" w:cs="Arial"/>
          <w:i/>
          <w:iCs/>
          <w:sz w:val="24"/>
          <w:szCs w:val="24"/>
          <w:u w:val="single"/>
        </w:rPr>
        <w:t>distinct</w:t>
      </w:r>
      <w:r w:rsidR="003D5543">
        <w:rPr>
          <w:rFonts w:ascii="Arial" w:hAnsi="Arial" w:cs="Arial"/>
          <w:sz w:val="24"/>
          <w:szCs w:val="24"/>
        </w:rPr>
        <w:t xml:space="preserve"> from total cost.</w:t>
      </w:r>
    </w:p>
    <w:p w14:paraId="6C565C12" w14:textId="77777777" w:rsidR="00557676" w:rsidRDefault="00557676" w:rsidP="00ED72EB">
      <w:pPr>
        <w:spacing w:after="80" w:line="240" w:lineRule="auto"/>
        <w:ind w:left="2160"/>
        <w:jc w:val="both"/>
        <w:rPr>
          <w:rFonts w:ascii="Arial" w:hAnsi="Arial" w:cs="Arial"/>
          <w:sz w:val="24"/>
          <w:szCs w:val="24"/>
        </w:rPr>
      </w:pPr>
    </w:p>
    <w:p w14:paraId="010889BD" w14:textId="77777777" w:rsidR="00557676" w:rsidRPr="003B1F7F" w:rsidRDefault="00557676" w:rsidP="00557676">
      <w:pPr>
        <w:spacing w:after="80" w:line="240" w:lineRule="auto"/>
        <w:ind w:left="2160"/>
        <w:jc w:val="both"/>
        <w:rPr>
          <w:rFonts w:ascii="Arial" w:hAnsi="Arial" w:cs="Arial"/>
          <w:b/>
          <w:bCs/>
          <w:color w:val="4472C4" w:themeColor="accent1"/>
          <w:sz w:val="24"/>
          <w:szCs w:val="24"/>
        </w:rPr>
      </w:pPr>
      <w:r w:rsidRPr="003B1F7F">
        <w:rPr>
          <w:rFonts w:ascii="Arial" w:hAnsi="Arial" w:cs="Arial"/>
          <w:b/>
          <w:bCs/>
          <w:color w:val="4472C4" w:themeColor="accent1"/>
          <w:sz w:val="24"/>
          <w:szCs w:val="24"/>
        </w:rPr>
        <w:t>Cost shouldn't be the sole criterion - quality, reliability, logistics, and company image remain essential factors.</w:t>
      </w:r>
    </w:p>
    <w:p w14:paraId="3911BBA2" w14:textId="77777777" w:rsidR="00557676" w:rsidRDefault="00557676" w:rsidP="00ED72EB">
      <w:pPr>
        <w:spacing w:after="80" w:line="240" w:lineRule="auto"/>
        <w:ind w:left="2160"/>
        <w:jc w:val="both"/>
        <w:rPr>
          <w:rFonts w:ascii="Arial" w:hAnsi="Arial" w:cs="Arial"/>
          <w:sz w:val="24"/>
          <w:szCs w:val="24"/>
        </w:rPr>
      </w:pPr>
    </w:p>
    <w:p w14:paraId="3F98CD4F" w14:textId="77777777" w:rsidR="00557676" w:rsidRPr="00C7786A" w:rsidRDefault="00557676" w:rsidP="00557676">
      <w:pPr>
        <w:spacing w:after="80" w:line="240" w:lineRule="auto"/>
        <w:ind w:left="2160"/>
        <w:jc w:val="both"/>
        <w:rPr>
          <w:rFonts w:ascii="Arial" w:hAnsi="Arial" w:cs="Arial"/>
          <w:strike/>
          <w:sz w:val="24"/>
          <w:szCs w:val="24"/>
        </w:rPr>
      </w:pPr>
      <w:r w:rsidRPr="00C7786A">
        <w:rPr>
          <w:rFonts w:ascii="Arial" w:hAnsi="Arial" w:cs="Arial"/>
          <w:strike/>
          <w:sz w:val="24"/>
          <w:szCs w:val="24"/>
        </w:rPr>
        <w:t>Revenue only changes &amp; becomes relevant if the decision itself naturally provokes such change.</w:t>
      </w:r>
    </w:p>
    <w:p w14:paraId="64092BA3" w14:textId="77777777" w:rsidR="00557676" w:rsidRPr="00C7786A" w:rsidRDefault="00557676" w:rsidP="00557676">
      <w:pPr>
        <w:spacing w:after="80" w:line="240" w:lineRule="auto"/>
        <w:ind w:left="2160"/>
        <w:jc w:val="both"/>
        <w:rPr>
          <w:rFonts w:ascii="Arial" w:hAnsi="Arial" w:cs="Arial"/>
          <w:strike/>
          <w:sz w:val="24"/>
          <w:szCs w:val="24"/>
        </w:rPr>
      </w:pPr>
      <w:r w:rsidRPr="00C7786A">
        <w:rPr>
          <w:rFonts w:ascii="Arial" w:hAnsi="Arial" w:cs="Arial"/>
          <w:strike/>
          <w:sz w:val="24"/>
          <w:szCs w:val="24"/>
        </w:rPr>
        <w:t>If there is change in revenue the difference of relevant costs is still valuable. The change in revenue and income is also insightful. Revenue becomes a relevant item.</w:t>
      </w:r>
    </w:p>
    <w:p w14:paraId="6C92F12D" w14:textId="77777777" w:rsidR="00C46C0E" w:rsidRDefault="00C46C0E" w:rsidP="003E359D">
      <w:pPr>
        <w:spacing w:after="0" w:line="240" w:lineRule="auto"/>
        <w:ind w:left="2160"/>
        <w:jc w:val="both"/>
        <w:rPr>
          <w:rFonts w:ascii="Arial" w:hAnsi="Arial" w:cs="Arial"/>
          <w:sz w:val="24"/>
          <w:szCs w:val="24"/>
        </w:rPr>
      </w:pPr>
    </w:p>
    <w:p w14:paraId="6315D6C3" w14:textId="47DCFE4A" w:rsidR="007939D0" w:rsidRDefault="007939D0" w:rsidP="008A2401">
      <w:pPr>
        <w:spacing w:after="80" w:line="240" w:lineRule="auto"/>
        <w:ind w:left="2160"/>
        <w:jc w:val="both"/>
        <w:rPr>
          <w:rFonts w:ascii="Arial" w:hAnsi="Arial" w:cs="Arial"/>
          <w:sz w:val="24"/>
          <w:szCs w:val="24"/>
        </w:rPr>
      </w:pPr>
    </w:p>
    <w:p w14:paraId="545EA0D2" w14:textId="43320AFD" w:rsidR="00977689" w:rsidRPr="002B5D5B" w:rsidRDefault="00977689" w:rsidP="00145ECD">
      <w:pPr>
        <w:pStyle w:val="Heading3"/>
        <w:numPr>
          <w:ilvl w:val="2"/>
          <w:numId w:val="1"/>
        </w:numPr>
        <w:spacing w:before="120" w:after="120"/>
        <w:ind w:left="1225" w:right="-809" w:hanging="505"/>
        <w:rPr>
          <w:rFonts w:ascii="Arial" w:hAnsi="Arial" w:cs="Arial"/>
          <w:color w:val="auto"/>
        </w:rPr>
      </w:pPr>
      <w:r>
        <w:rPr>
          <w:rFonts w:ascii="Arial" w:hAnsi="Arial" w:cs="Arial"/>
          <w:color w:val="auto"/>
        </w:rPr>
        <w:t>Special Order</w:t>
      </w:r>
      <w:r w:rsidR="00660916">
        <w:rPr>
          <w:rFonts w:ascii="Arial" w:hAnsi="Arial" w:cs="Arial"/>
          <w:color w:val="auto"/>
        </w:rPr>
        <w:tab/>
      </w:r>
      <w:r w:rsidR="00660916">
        <w:rPr>
          <w:rFonts w:ascii="Arial" w:hAnsi="Arial" w:cs="Arial"/>
          <w:color w:val="auto"/>
        </w:rPr>
        <w:tab/>
      </w:r>
      <w:r w:rsidR="00145ECD" w:rsidRPr="00145ECD">
        <w:rPr>
          <w:rFonts w:ascii="Arial" w:hAnsi="Arial" w:cs="Arial"/>
          <w:color w:val="auto"/>
          <w:spacing w:val="-6"/>
          <w:sz w:val="20"/>
          <w:szCs w:val="20"/>
        </w:rPr>
        <w:t>(</w:t>
      </w:r>
      <w:r w:rsidR="00660916" w:rsidRPr="00145ECD">
        <w:rPr>
          <w:rFonts w:ascii="Arial" w:hAnsi="Arial" w:cs="Arial"/>
          <w:color w:val="auto"/>
          <w:spacing w:val="-6"/>
          <w:sz w:val="20"/>
          <w:szCs w:val="20"/>
        </w:rPr>
        <w:t xml:space="preserve">Intro, irrelevant, relevant, </w:t>
      </w:r>
      <w:r w:rsidR="00DB4FD4" w:rsidRPr="00145ECD">
        <w:rPr>
          <w:rFonts w:ascii="Arial" w:hAnsi="Arial" w:cs="Arial"/>
          <w:color w:val="auto"/>
          <w:spacing w:val="-6"/>
          <w:sz w:val="20"/>
          <w:szCs w:val="20"/>
        </w:rPr>
        <w:t xml:space="preserve">CR differences, </w:t>
      </w:r>
      <w:r w:rsidR="006E40F3">
        <w:rPr>
          <w:rFonts w:ascii="Arial" w:hAnsi="Arial" w:cs="Arial"/>
          <w:color w:val="auto"/>
          <w:spacing w:val="-6"/>
          <w:sz w:val="20"/>
          <w:szCs w:val="20"/>
        </w:rPr>
        <w:t>hurt same</w:t>
      </w:r>
      <w:r w:rsidR="00DB4FD4" w:rsidRPr="00145ECD">
        <w:rPr>
          <w:rFonts w:ascii="Arial" w:hAnsi="Arial" w:cs="Arial"/>
          <w:color w:val="auto"/>
          <w:spacing w:val="-6"/>
          <w:sz w:val="20"/>
          <w:szCs w:val="20"/>
        </w:rPr>
        <w:t>, only incremental look)</w:t>
      </w:r>
    </w:p>
    <w:p w14:paraId="4D4C7127" w14:textId="4F378B3C" w:rsidR="00977689" w:rsidRDefault="00171B66" w:rsidP="00977689">
      <w:pPr>
        <w:spacing w:after="80" w:line="240" w:lineRule="auto"/>
        <w:ind w:left="2160"/>
        <w:jc w:val="both"/>
        <w:rPr>
          <w:rFonts w:ascii="Arial" w:hAnsi="Arial" w:cs="Arial"/>
          <w:sz w:val="24"/>
          <w:szCs w:val="24"/>
        </w:rPr>
      </w:pPr>
      <w:r>
        <w:rPr>
          <w:rFonts w:ascii="Arial" w:hAnsi="Arial" w:cs="Arial"/>
          <w:sz w:val="24"/>
          <w:szCs w:val="24"/>
        </w:rPr>
        <w:t xml:space="preserve">Special order decisions compare producing </w:t>
      </w:r>
      <w:r w:rsidR="00DD79FD">
        <w:rPr>
          <w:rFonts w:ascii="Arial" w:hAnsi="Arial" w:cs="Arial"/>
          <w:sz w:val="24"/>
          <w:szCs w:val="24"/>
        </w:rPr>
        <w:t xml:space="preserve">superfluous </w:t>
      </w:r>
      <w:r>
        <w:rPr>
          <w:rFonts w:ascii="Arial" w:hAnsi="Arial" w:cs="Arial"/>
          <w:sz w:val="24"/>
          <w:szCs w:val="24"/>
        </w:rPr>
        <w:t xml:space="preserve">outputs </w:t>
      </w:r>
      <w:r w:rsidR="00CA1CFE">
        <w:rPr>
          <w:rFonts w:ascii="Arial" w:hAnsi="Arial" w:cs="Arial"/>
          <w:sz w:val="24"/>
          <w:szCs w:val="24"/>
        </w:rPr>
        <w:t xml:space="preserve">often </w:t>
      </w:r>
      <w:r w:rsidR="00DD79FD">
        <w:rPr>
          <w:rFonts w:ascii="Arial" w:hAnsi="Arial" w:cs="Arial"/>
          <w:sz w:val="24"/>
          <w:szCs w:val="24"/>
        </w:rPr>
        <w:t>at</w:t>
      </w:r>
      <w:r>
        <w:rPr>
          <w:rFonts w:ascii="Arial" w:hAnsi="Arial" w:cs="Arial"/>
          <w:sz w:val="24"/>
          <w:szCs w:val="24"/>
        </w:rPr>
        <w:t xml:space="preserve"> a discounted price against the other option of</w:t>
      </w:r>
      <w:r w:rsidR="00CC5201">
        <w:rPr>
          <w:rFonts w:ascii="Arial" w:hAnsi="Arial" w:cs="Arial"/>
          <w:sz w:val="24"/>
          <w:szCs w:val="24"/>
        </w:rPr>
        <w:t xml:space="preserve"> perhaps</w:t>
      </w:r>
      <w:r>
        <w:rPr>
          <w:rFonts w:ascii="Arial" w:hAnsi="Arial" w:cs="Arial"/>
          <w:sz w:val="24"/>
          <w:szCs w:val="24"/>
        </w:rPr>
        <w:t xml:space="preserve"> declin</w:t>
      </w:r>
      <w:r w:rsidR="00BB02F5">
        <w:rPr>
          <w:rFonts w:ascii="Arial" w:hAnsi="Arial" w:cs="Arial"/>
          <w:sz w:val="24"/>
          <w:szCs w:val="24"/>
        </w:rPr>
        <w:t>ing</w:t>
      </w:r>
      <w:r w:rsidR="003959E4">
        <w:rPr>
          <w:rFonts w:ascii="Arial" w:hAnsi="Arial" w:cs="Arial"/>
          <w:sz w:val="24"/>
          <w:szCs w:val="24"/>
        </w:rPr>
        <w:t>.</w:t>
      </w:r>
    </w:p>
    <w:p w14:paraId="79D7B4DF" w14:textId="1B1E74CC" w:rsidR="009A7FDD" w:rsidRDefault="009A7FDD" w:rsidP="00977689">
      <w:pPr>
        <w:spacing w:after="80" w:line="240" w:lineRule="auto"/>
        <w:ind w:left="2160"/>
        <w:jc w:val="both"/>
        <w:rPr>
          <w:rFonts w:ascii="Arial" w:hAnsi="Arial" w:cs="Arial"/>
          <w:sz w:val="24"/>
          <w:szCs w:val="24"/>
        </w:rPr>
      </w:pPr>
      <w:r>
        <w:rPr>
          <w:rFonts w:ascii="Arial" w:hAnsi="Arial" w:cs="Arial"/>
          <w:sz w:val="24"/>
          <w:szCs w:val="24"/>
        </w:rPr>
        <w:t xml:space="preserve">Relevant cost analysis focuses only on the costs </w:t>
      </w:r>
      <w:r w:rsidR="001F62FD">
        <w:rPr>
          <w:rFonts w:ascii="Arial" w:hAnsi="Arial" w:cs="Arial"/>
          <w:sz w:val="24"/>
          <w:szCs w:val="24"/>
        </w:rPr>
        <w:t xml:space="preserve">&amp; revenues </w:t>
      </w:r>
      <w:r>
        <w:rPr>
          <w:rFonts w:ascii="Arial" w:hAnsi="Arial" w:cs="Arial"/>
          <w:sz w:val="24"/>
          <w:szCs w:val="24"/>
        </w:rPr>
        <w:t>that differ between</w:t>
      </w:r>
      <w:r w:rsidR="0043741C">
        <w:rPr>
          <w:rFonts w:ascii="Arial" w:hAnsi="Arial" w:cs="Arial"/>
          <w:sz w:val="24"/>
          <w:szCs w:val="24"/>
        </w:rPr>
        <w:t xml:space="preserve"> </w:t>
      </w:r>
      <w:r w:rsidR="00A76277">
        <w:rPr>
          <w:rFonts w:ascii="Arial" w:hAnsi="Arial" w:cs="Arial"/>
          <w:sz w:val="24"/>
          <w:szCs w:val="24"/>
        </w:rPr>
        <w:t>their</w:t>
      </w:r>
      <w:r>
        <w:rPr>
          <w:rFonts w:ascii="Arial" w:hAnsi="Arial" w:cs="Arial"/>
          <w:sz w:val="24"/>
          <w:szCs w:val="24"/>
        </w:rPr>
        <w:t xml:space="preserve"> alternatives</w:t>
      </w:r>
      <w:r w:rsidR="00C65B50">
        <w:rPr>
          <w:rFonts w:ascii="Arial" w:hAnsi="Arial" w:cs="Arial"/>
          <w:sz w:val="24"/>
          <w:szCs w:val="24"/>
        </w:rPr>
        <w:t>.</w:t>
      </w:r>
      <w:r w:rsidR="00580EF2">
        <w:rPr>
          <w:rFonts w:ascii="Arial" w:hAnsi="Arial" w:cs="Arial"/>
          <w:sz w:val="24"/>
          <w:szCs w:val="24"/>
        </w:rPr>
        <w:t xml:space="preserve"> Th</w:t>
      </w:r>
      <w:r w:rsidR="00252CD3">
        <w:rPr>
          <w:rFonts w:ascii="Arial" w:hAnsi="Arial" w:cs="Arial"/>
          <w:sz w:val="24"/>
          <w:szCs w:val="24"/>
        </w:rPr>
        <w:t>e</w:t>
      </w:r>
      <w:r w:rsidR="00580EF2">
        <w:rPr>
          <w:rFonts w:ascii="Arial" w:hAnsi="Arial" w:cs="Arial"/>
          <w:sz w:val="24"/>
          <w:szCs w:val="24"/>
        </w:rPr>
        <w:t xml:space="preserve"> sum of cost dif</w:t>
      </w:r>
      <w:r w:rsidR="00C5139E">
        <w:rPr>
          <w:rFonts w:ascii="Arial" w:hAnsi="Arial" w:cs="Arial"/>
          <w:sz w:val="24"/>
          <w:szCs w:val="24"/>
        </w:rPr>
        <w:t>ferences</w:t>
      </w:r>
      <w:r w:rsidR="00412D9C">
        <w:rPr>
          <w:rFonts w:ascii="Arial" w:hAnsi="Arial" w:cs="Arial"/>
          <w:sz w:val="24"/>
          <w:szCs w:val="24"/>
        </w:rPr>
        <w:t xml:space="preserve"> is </w:t>
      </w:r>
      <w:r w:rsidR="00E54293">
        <w:rPr>
          <w:rFonts w:ascii="Arial" w:hAnsi="Arial" w:cs="Arial"/>
          <w:sz w:val="24"/>
          <w:szCs w:val="24"/>
        </w:rPr>
        <w:t xml:space="preserve">their </w:t>
      </w:r>
      <w:r w:rsidR="00412D9C">
        <w:rPr>
          <w:rFonts w:ascii="Arial" w:hAnsi="Arial" w:cs="Arial"/>
          <w:sz w:val="24"/>
          <w:szCs w:val="24"/>
        </w:rPr>
        <w:t>total relevant cost</w:t>
      </w:r>
      <w:r w:rsidR="00E54293">
        <w:rPr>
          <w:rFonts w:ascii="Arial" w:hAnsi="Arial" w:cs="Arial"/>
          <w:sz w:val="24"/>
          <w:szCs w:val="24"/>
        </w:rPr>
        <w:t xml:space="preserve"> respectively</w:t>
      </w:r>
      <w:r w:rsidR="00412D9C">
        <w:rPr>
          <w:rFonts w:ascii="Arial" w:hAnsi="Arial" w:cs="Arial"/>
          <w:sz w:val="24"/>
          <w:szCs w:val="24"/>
        </w:rPr>
        <w:t>.</w:t>
      </w:r>
    </w:p>
    <w:p w14:paraId="58EBB20F" w14:textId="02E0DF06" w:rsidR="00B01ED1" w:rsidRDefault="00B01ED1" w:rsidP="00977689">
      <w:pPr>
        <w:spacing w:after="80" w:line="240" w:lineRule="auto"/>
        <w:ind w:left="2160"/>
        <w:jc w:val="both"/>
        <w:rPr>
          <w:rFonts w:ascii="Arial" w:hAnsi="Arial" w:cs="Arial"/>
          <w:sz w:val="24"/>
          <w:szCs w:val="24"/>
        </w:rPr>
      </w:pPr>
    </w:p>
    <w:p w14:paraId="144D75A6" w14:textId="77777777" w:rsidR="00D76D54" w:rsidRDefault="007E5D54" w:rsidP="00D92823">
      <w:pPr>
        <w:spacing w:after="80" w:line="240" w:lineRule="auto"/>
        <w:ind w:left="2160" w:right="-179"/>
        <w:jc w:val="both"/>
        <w:rPr>
          <w:rFonts w:ascii="Arial" w:hAnsi="Arial" w:cs="Arial"/>
          <w:sz w:val="24"/>
          <w:szCs w:val="24"/>
        </w:rPr>
      </w:pPr>
      <w:r>
        <w:rPr>
          <w:rFonts w:ascii="Arial" w:hAnsi="Arial" w:cs="Arial"/>
          <w:sz w:val="24"/>
          <w:szCs w:val="24"/>
        </w:rPr>
        <w:t xml:space="preserve">Because one is dealing with the special-order options of one product </w:t>
      </w:r>
      <w:r w:rsidR="00D92823">
        <w:rPr>
          <w:rFonts w:ascii="Arial" w:hAnsi="Arial" w:cs="Arial"/>
          <w:sz w:val="24"/>
          <w:szCs w:val="24"/>
        </w:rPr>
        <w:t xml:space="preserve">type </w:t>
      </w:r>
      <w:r>
        <w:rPr>
          <w:rFonts w:ascii="Arial" w:hAnsi="Arial" w:cs="Arial"/>
          <w:sz w:val="24"/>
          <w:szCs w:val="24"/>
        </w:rPr>
        <w:t xml:space="preserve">across all alternatives, the </w:t>
      </w:r>
      <w:r w:rsidRPr="00D44489">
        <w:rPr>
          <w:rFonts w:ascii="Arial" w:hAnsi="Arial" w:cs="Arial"/>
          <w:b/>
          <w:bCs/>
          <w:sz w:val="24"/>
          <w:szCs w:val="24"/>
        </w:rPr>
        <w:t>fixed cost</w:t>
      </w:r>
      <w:r>
        <w:rPr>
          <w:rFonts w:ascii="Arial" w:hAnsi="Arial" w:cs="Arial"/>
          <w:sz w:val="24"/>
          <w:szCs w:val="24"/>
        </w:rPr>
        <w:t xml:space="preserve"> of its production line is </w:t>
      </w:r>
      <w:r w:rsidRPr="00550132">
        <w:rPr>
          <w:rFonts w:ascii="Arial" w:hAnsi="Arial" w:cs="Arial"/>
          <w:i/>
          <w:iCs/>
          <w:sz w:val="24"/>
          <w:szCs w:val="24"/>
        </w:rPr>
        <w:t>indifferent</w:t>
      </w:r>
      <w:r w:rsidR="00550132">
        <w:rPr>
          <w:rFonts w:ascii="Arial" w:hAnsi="Arial" w:cs="Arial"/>
          <w:sz w:val="24"/>
          <w:szCs w:val="24"/>
        </w:rPr>
        <w:t>,</w:t>
      </w:r>
      <w:r>
        <w:rPr>
          <w:rFonts w:ascii="Arial" w:hAnsi="Arial" w:cs="Arial"/>
          <w:sz w:val="24"/>
          <w:szCs w:val="24"/>
        </w:rPr>
        <w:t xml:space="preserve"> </w:t>
      </w:r>
      <w:r w:rsidRPr="00D44489">
        <w:rPr>
          <w:rFonts w:ascii="Arial" w:hAnsi="Arial" w:cs="Arial"/>
          <w:sz w:val="24"/>
          <w:szCs w:val="24"/>
          <w:u w:val="single"/>
        </w:rPr>
        <w:t>and does not change</w:t>
      </w:r>
      <w:r>
        <w:rPr>
          <w:rFonts w:ascii="Arial" w:hAnsi="Arial" w:cs="Arial"/>
          <w:sz w:val="24"/>
          <w:szCs w:val="24"/>
        </w:rPr>
        <w:t>.</w:t>
      </w:r>
    </w:p>
    <w:p w14:paraId="2B175ADA" w14:textId="35A9987D" w:rsidR="007E5D54" w:rsidRDefault="00847098" w:rsidP="007E5D54">
      <w:pPr>
        <w:spacing w:after="80" w:line="240" w:lineRule="auto"/>
        <w:ind w:left="2160"/>
        <w:jc w:val="both"/>
        <w:rPr>
          <w:rFonts w:ascii="Arial" w:hAnsi="Arial" w:cs="Arial"/>
          <w:sz w:val="24"/>
          <w:szCs w:val="24"/>
        </w:rPr>
      </w:pPr>
      <w:r>
        <w:rPr>
          <w:rFonts w:ascii="Arial" w:hAnsi="Arial" w:cs="Arial"/>
          <w:sz w:val="24"/>
          <w:szCs w:val="24"/>
        </w:rPr>
        <w:lastRenderedPageBreak/>
        <w:t>Here, t</w:t>
      </w:r>
      <w:r w:rsidR="007E5D54">
        <w:rPr>
          <w:rFonts w:ascii="Arial" w:hAnsi="Arial" w:cs="Arial"/>
          <w:sz w:val="24"/>
          <w:szCs w:val="24"/>
        </w:rPr>
        <w:t xml:space="preserve">hese items are not direct and exclusive </w:t>
      </w:r>
      <w:r w:rsidR="007E5D54" w:rsidRPr="00672BC6">
        <w:rPr>
          <w:rFonts w:ascii="Arial" w:hAnsi="Arial" w:cs="Arial"/>
          <w:b/>
          <w:bCs/>
          <w:sz w:val="24"/>
          <w:szCs w:val="24"/>
        </w:rPr>
        <w:t xml:space="preserve">to </w:t>
      </w:r>
      <w:r w:rsidR="00FE6972">
        <w:rPr>
          <w:rFonts w:ascii="Arial" w:hAnsi="Arial" w:cs="Arial"/>
          <w:b/>
          <w:bCs/>
          <w:sz w:val="24"/>
          <w:szCs w:val="24"/>
        </w:rPr>
        <w:t>a single</w:t>
      </w:r>
      <w:r w:rsidR="007E5D54" w:rsidRPr="00672BC6">
        <w:rPr>
          <w:rFonts w:ascii="Arial" w:hAnsi="Arial" w:cs="Arial"/>
          <w:b/>
          <w:bCs/>
          <w:sz w:val="24"/>
          <w:szCs w:val="24"/>
        </w:rPr>
        <w:t xml:space="preserve"> alternative</w:t>
      </w:r>
      <w:r w:rsidR="007E5D54">
        <w:rPr>
          <w:rFonts w:ascii="Arial" w:hAnsi="Arial" w:cs="Arial"/>
          <w:sz w:val="24"/>
          <w:szCs w:val="24"/>
        </w:rPr>
        <w:t>.</w:t>
      </w:r>
      <w:r>
        <w:rPr>
          <w:rFonts w:ascii="Arial" w:hAnsi="Arial" w:cs="Arial"/>
          <w:sz w:val="24"/>
          <w:szCs w:val="24"/>
        </w:rPr>
        <w:t xml:space="preserve"> </w:t>
      </w:r>
      <w:r w:rsidR="00527FF4">
        <w:rPr>
          <w:rFonts w:ascii="Arial" w:hAnsi="Arial" w:cs="Arial"/>
          <w:sz w:val="24"/>
          <w:szCs w:val="24"/>
        </w:rPr>
        <w:t>T</w:t>
      </w:r>
      <w:r w:rsidR="007E5D54">
        <w:rPr>
          <w:rFonts w:ascii="Arial" w:hAnsi="Arial" w:cs="Arial"/>
          <w:sz w:val="24"/>
          <w:szCs w:val="24"/>
        </w:rPr>
        <w:t xml:space="preserve">hey are irrelevant costs and </w:t>
      </w:r>
      <w:r w:rsidR="007E5D54" w:rsidRPr="00DC2ED8">
        <w:rPr>
          <w:rFonts w:ascii="Arial" w:hAnsi="Arial" w:cs="Arial"/>
          <w:b/>
          <w:bCs/>
          <w:sz w:val="24"/>
          <w:szCs w:val="24"/>
        </w:rPr>
        <w:t>unavoidably</w:t>
      </w:r>
      <w:r w:rsidR="007E5D54">
        <w:rPr>
          <w:rFonts w:ascii="Arial" w:hAnsi="Arial" w:cs="Arial"/>
          <w:sz w:val="24"/>
          <w:szCs w:val="24"/>
        </w:rPr>
        <w:t xml:space="preserve"> incurred to all alternatives.</w:t>
      </w:r>
    </w:p>
    <w:p w14:paraId="1927054C" w14:textId="6020B447" w:rsidR="00C430B1" w:rsidRDefault="00C430B1" w:rsidP="007E5D54">
      <w:pPr>
        <w:spacing w:after="80" w:line="240" w:lineRule="auto"/>
        <w:ind w:left="2160"/>
        <w:jc w:val="both"/>
        <w:rPr>
          <w:rFonts w:ascii="Arial" w:hAnsi="Arial" w:cs="Arial"/>
          <w:sz w:val="24"/>
          <w:szCs w:val="24"/>
        </w:rPr>
      </w:pPr>
      <w:r>
        <w:rPr>
          <w:rFonts w:ascii="Arial" w:hAnsi="Arial" w:cs="Arial"/>
          <w:sz w:val="24"/>
          <w:szCs w:val="24"/>
        </w:rPr>
        <w:t>In a tangential context</w:t>
      </w:r>
      <w:r w:rsidR="00912188">
        <w:rPr>
          <w:rFonts w:ascii="Arial" w:hAnsi="Arial" w:cs="Arial"/>
          <w:sz w:val="24"/>
          <w:szCs w:val="24"/>
        </w:rPr>
        <w:t>,</w:t>
      </w:r>
      <w:r>
        <w:rPr>
          <w:rFonts w:ascii="Arial" w:hAnsi="Arial" w:cs="Arial"/>
          <w:sz w:val="24"/>
          <w:szCs w:val="24"/>
        </w:rPr>
        <w:t xml:space="preserve"> variable cost</w:t>
      </w:r>
      <w:r w:rsidR="00912188">
        <w:rPr>
          <w:rFonts w:ascii="Arial" w:hAnsi="Arial" w:cs="Arial"/>
          <w:sz w:val="24"/>
          <w:szCs w:val="24"/>
        </w:rPr>
        <w:t>,</w:t>
      </w:r>
      <w:r>
        <w:rPr>
          <w:rFonts w:ascii="Arial" w:hAnsi="Arial" w:cs="Arial"/>
          <w:sz w:val="24"/>
          <w:szCs w:val="24"/>
        </w:rPr>
        <w:t xml:space="preserve"> to the company itself</w:t>
      </w:r>
      <w:r w:rsidR="00912188">
        <w:rPr>
          <w:rFonts w:ascii="Arial" w:hAnsi="Arial" w:cs="Arial"/>
          <w:sz w:val="24"/>
          <w:szCs w:val="24"/>
        </w:rPr>
        <w:t>,</w:t>
      </w:r>
      <w:r>
        <w:rPr>
          <w:rFonts w:ascii="Arial" w:hAnsi="Arial" w:cs="Arial"/>
          <w:sz w:val="24"/>
          <w:szCs w:val="24"/>
        </w:rPr>
        <w:t xml:space="preserve"> but not the product </w:t>
      </w:r>
      <w:r w:rsidR="00912188">
        <w:rPr>
          <w:rFonts w:ascii="Arial" w:hAnsi="Arial" w:cs="Arial"/>
          <w:sz w:val="24"/>
          <w:szCs w:val="24"/>
        </w:rPr>
        <w:t xml:space="preserve">line, </w:t>
      </w:r>
      <w:r>
        <w:rPr>
          <w:rFonts w:ascii="Arial" w:hAnsi="Arial" w:cs="Arial"/>
          <w:sz w:val="24"/>
          <w:szCs w:val="24"/>
        </w:rPr>
        <w:t>is also indifferent</w:t>
      </w:r>
      <w:r w:rsidR="007065DE">
        <w:rPr>
          <w:rFonts w:ascii="Arial" w:hAnsi="Arial" w:cs="Arial"/>
          <w:sz w:val="24"/>
          <w:szCs w:val="24"/>
        </w:rPr>
        <w:t>ly irrelevant</w:t>
      </w:r>
      <w:r>
        <w:rPr>
          <w:rFonts w:ascii="Arial" w:hAnsi="Arial" w:cs="Arial"/>
          <w:sz w:val="24"/>
          <w:szCs w:val="24"/>
        </w:rPr>
        <w:t xml:space="preserve"> </w:t>
      </w:r>
      <w:r w:rsidR="00912188">
        <w:rPr>
          <w:rFonts w:ascii="Arial" w:hAnsi="Arial" w:cs="Arial"/>
          <w:sz w:val="24"/>
          <w:szCs w:val="24"/>
        </w:rPr>
        <w:t>in</w:t>
      </w:r>
      <w:r>
        <w:rPr>
          <w:rFonts w:ascii="Arial" w:hAnsi="Arial" w:cs="Arial"/>
          <w:sz w:val="24"/>
          <w:szCs w:val="24"/>
        </w:rPr>
        <w:t xml:space="preserve"> this alternative scenario.</w:t>
      </w:r>
    </w:p>
    <w:p w14:paraId="0902FC05" w14:textId="77777777" w:rsidR="00C430B1" w:rsidRDefault="00C430B1" w:rsidP="00C430B1">
      <w:pPr>
        <w:spacing w:after="80" w:line="240" w:lineRule="auto"/>
        <w:ind w:left="2160"/>
        <w:jc w:val="both"/>
        <w:rPr>
          <w:rFonts w:ascii="Arial" w:hAnsi="Arial" w:cs="Arial"/>
          <w:sz w:val="24"/>
          <w:szCs w:val="24"/>
        </w:rPr>
      </w:pPr>
    </w:p>
    <w:p w14:paraId="6783FCA8" w14:textId="28099553" w:rsidR="004E3A00" w:rsidRDefault="002B3A6F" w:rsidP="00384B0B">
      <w:pPr>
        <w:spacing w:after="80" w:line="240" w:lineRule="auto"/>
        <w:ind w:left="2160"/>
        <w:jc w:val="both"/>
        <w:rPr>
          <w:rFonts w:ascii="Arial" w:hAnsi="Arial" w:cs="Arial"/>
          <w:sz w:val="24"/>
          <w:szCs w:val="24"/>
        </w:rPr>
      </w:pPr>
      <w:r>
        <w:rPr>
          <w:rFonts w:ascii="Arial" w:hAnsi="Arial" w:cs="Arial"/>
          <w:sz w:val="24"/>
          <w:szCs w:val="24"/>
        </w:rPr>
        <w:t>A</w:t>
      </w:r>
      <w:r w:rsidR="00502A9D">
        <w:rPr>
          <w:rFonts w:ascii="Arial" w:hAnsi="Arial" w:cs="Arial"/>
          <w:sz w:val="24"/>
          <w:szCs w:val="24"/>
        </w:rPr>
        <w:t xml:space="preserve">ll costs that differ </w:t>
      </w:r>
      <w:r w:rsidR="00FD156B">
        <w:rPr>
          <w:rFonts w:ascii="Arial" w:hAnsi="Arial" w:cs="Arial"/>
          <w:sz w:val="24"/>
          <w:szCs w:val="24"/>
        </w:rPr>
        <w:t xml:space="preserve">merely </w:t>
      </w:r>
      <w:r w:rsidR="00502A9D">
        <w:rPr>
          <w:rFonts w:ascii="Arial" w:hAnsi="Arial" w:cs="Arial"/>
          <w:sz w:val="24"/>
          <w:szCs w:val="24"/>
        </w:rPr>
        <w:t>because o</w:t>
      </w:r>
      <w:r w:rsidR="00FD156B">
        <w:rPr>
          <w:rFonts w:ascii="Arial" w:hAnsi="Arial" w:cs="Arial"/>
          <w:sz w:val="24"/>
          <w:szCs w:val="24"/>
        </w:rPr>
        <w:t xml:space="preserve">f </w:t>
      </w:r>
      <w:r w:rsidR="00140A3D">
        <w:rPr>
          <w:rFonts w:ascii="Arial" w:hAnsi="Arial" w:cs="Arial"/>
          <w:sz w:val="24"/>
          <w:szCs w:val="24"/>
        </w:rPr>
        <w:t>a</w:t>
      </w:r>
      <w:r w:rsidR="00FD156B">
        <w:rPr>
          <w:rFonts w:ascii="Arial" w:hAnsi="Arial" w:cs="Arial"/>
          <w:sz w:val="24"/>
          <w:szCs w:val="24"/>
        </w:rPr>
        <w:t xml:space="preserve"> </w:t>
      </w:r>
      <w:r w:rsidR="00140A3D">
        <w:rPr>
          <w:rFonts w:ascii="Arial" w:hAnsi="Arial" w:cs="Arial"/>
          <w:sz w:val="24"/>
          <w:szCs w:val="24"/>
        </w:rPr>
        <w:t>given</w:t>
      </w:r>
      <w:r w:rsidR="00C134BE">
        <w:rPr>
          <w:rFonts w:ascii="Arial" w:hAnsi="Arial" w:cs="Arial"/>
          <w:sz w:val="24"/>
          <w:szCs w:val="24"/>
        </w:rPr>
        <w:t xml:space="preserve"> alternative</w:t>
      </w:r>
      <w:r w:rsidR="003C6774">
        <w:rPr>
          <w:rFonts w:ascii="Arial" w:hAnsi="Arial" w:cs="Arial"/>
          <w:sz w:val="24"/>
          <w:szCs w:val="24"/>
        </w:rPr>
        <w:t xml:space="preserve">, </w:t>
      </w:r>
      <w:r w:rsidR="00770C0A">
        <w:rPr>
          <w:rFonts w:ascii="Arial" w:hAnsi="Arial" w:cs="Arial"/>
          <w:sz w:val="24"/>
          <w:szCs w:val="24"/>
        </w:rPr>
        <w:t>are relevant.</w:t>
      </w:r>
      <w:r w:rsidR="00C77CF9">
        <w:rPr>
          <w:rFonts w:ascii="Arial" w:hAnsi="Arial" w:cs="Arial"/>
          <w:sz w:val="24"/>
          <w:szCs w:val="24"/>
        </w:rPr>
        <w:t xml:space="preserve"> </w:t>
      </w:r>
      <w:r w:rsidR="00770C0A">
        <w:rPr>
          <w:rFonts w:ascii="Arial" w:hAnsi="Arial" w:cs="Arial"/>
          <w:sz w:val="24"/>
          <w:szCs w:val="24"/>
        </w:rPr>
        <w:t>The</w:t>
      </w:r>
      <w:r w:rsidR="008B7F82">
        <w:rPr>
          <w:rFonts w:ascii="Arial" w:hAnsi="Arial" w:cs="Arial"/>
          <w:sz w:val="24"/>
          <w:szCs w:val="24"/>
        </w:rPr>
        <w:t>ir costs &amp; revenues</w:t>
      </w:r>
      <w:r w:rsidR="00770C0A">
        <w:rPr>
          <w:rFonts w:ascii="Arial" w:hAnsi="Arial" w:cs="Arial"/>
          <w:sz w:val="24"/>
          <w:szCs w:val="24"/>
        </w:rPr>
        <w:t xml:space="preserve"> are direct </w:t>
      </w:r>
      <w:r w:rsidR="008B7F82">
        <w:rPr>
          <w:rFonts w:ascii="Arial" w:hAnsi="Arial" w:cs="Arial"/>
          <w:sz w:val="24"/>
          <w:szCs w:val="24"/>
        </w:rPr>
        <w:t>and</w:t>
      </w:r>
      <w:r w:rsidR="00770C0A">
        <w:rPr>
          <w:rFonts w:ascii="Arial" w:hAnsi="Arial" w:cs="Arial"/>
          <w:sz w:val="24"/>
          <w:szCs w:val="24"/>
        </w:rPr>
        <w:t xml:space="preserve"> exclusive to the</w:t>
      </w:r>
      <w:r w:rsidR="000B5BCC">
        <w:rPr>
          <w:rFonts w:ascii="Arial" w:hAnsi="Arial" w:cs="Arial"/>
          <w:sz w:val="24"/>
          <w:szCs w:val="24"/>
        </w:rPr>
        <w:t>ir</w:t>
      </w:r>
      <w:r w:rsidR="00770C0A">
        <w:rPr>
          <w:rFonts w:ascii="Arial" w:hAnsi="Arial" w:cs="Arial"/>
          <w:sz w:val="24"/>
          <w:szCs w:val="24"/>
        </w:rPr>
        <w:t xml:space="preserve"> alternative</w:t>
      </w:r>
      <w:r w:rsidR="000B5BCC">
        <w:rPr>
          <w:rFonts w:ascii="Arial" w:hAnsi="Arial" w:cs="Arial"/>
          <w:sz w:val="24"/>
          <w:szCs w:val="24"/>
        </w:rPr>
        <w:t>s</w:t>
      </w:r>
      <w:r w:rsidR="00920CFE">
        <w:rPr>
          <w:rFonts w:ascii="Arial" w:hAnsi="Arial" w:cs="Arial"/>
          <w:sz w:val="24"/>
          <w:szCs w:val="24"/>
        </w:rPr>
        <w:t>.</w:t>
      </w:r>
      <w:r w:rsidR="00C77CF9">
        <w:rPr>
          <w:rFonts w:ascii="Arial" w:hAnsi="Arial" w:cs="Arial"/>
          <w:sz w:val="24"/>
          <w:szCs w:val="24"/>
        </w:rPr>
        <w:t xml:space="preserve"> </w:t>
      </w:r>
      <w:r w:rsidR="001646DD">
        <w:rPr>
          <w:rFonts w:ascii="Arial" w:hAnsi="Arial" w:cs="Arial"/>
          <w:sz w:val="24"/>
          <w:szCs w:val="24"/>
        </w:rPr>
        <w:t>T</w:t>
      </w:r>
      <w:r w:rsidR="008C56FE">
        <w:rPr>
          <w:rFonts w:ascii="Arial" w:hAnsi="Arial" w:cs="Arial"/>
          <w:sz w:val="24"/>
          <w:szCs w:val="24"/>
        </w:rPr>
        <w:t xml:space="preserve">hese include </w:t>
      </w:r>
      <w:r w:rsidR="004E3A00">
        <w:rPr>
          <w:rFonts w:ascii="Arial" w:hAnsi="Arial" w:cs="Arial"/>
          <w:sz w:val="24"/>
          <w:szCs w:val="24"/>
        </w:rPr>
        <w:t>direct materials</w:t>
      </w:r>
      <w:r w:rsidR="00F712AE">
        <w:rPr>
          <w:rFonts w:ascii="Arial" w:hAnsi="Arial" w:cs="Arial"/>
          <w:sz w:val="24"/>
          <w:szCs w:val="24"/>
        </w:rPr>
        <w:t xml:space="preserve">, </w:t>
      </w:r>
      <w:r w:rsidR="004E3A00">
        <w:rPr>
          <w:rFonts w:ascii="Arial" w:hAnsi="Arial" w:cs="Arial"/>
          <w:sz w:val="24"/>
          <w:szCs w:val="24"/>
        </w:rPr>
        <w:t>direct labour</w:t>
      </w:r>
      <w:r w:rsidR="00CD7CCD">
        <w:rPr>
          <w:rFonts w:ascii="Arial" w:hAnsi="Arial" w:cs="Arial"/>
          <w:sz w:val="24"/>
          <w:szCs w:val="24"/>
        </w:rPr>
        <w:t xml:space="preserve"> &amp; revenue</w:t>
      </w:r>
      <w:r w:rsidR="005273D5">
        <w:rPr>
          <w:rFonts w:ascii="Arial" w:hAnsi="Arial" w:cs="Arial"/>
          <w:sz w:val="24"/>
          <w:szCs w:val="24"/>
        </w:rPr>
        <w:t>.</w:t>
      </w:r>
    </w:p>
    <w:p w14:paraId="6AB2C5AE" w14:textId="43B9E588" w:rsidR="006A1CB9" w:rsidRDefault="00DE7516" w:rsidP="00384B0B">
      <w:pPr>
        <w:spacing w:after="80" w:line="240" w:lineRule="auto"/>
        <w:ind w:left="2160"/>
        <w:jc w:val="both"/>
        <w:rPr>
          <w:rFonts w:ascii="Arial" w:hAnsi="Arial" w:cs="Arial"/>
          <w:sz w:val="24"/>
          <w:szCs w:val="24"/>
        </w:rPr>
      </w:pPr>
      <w:r>
        <w:rPr>
          <w:rFonts w:ascii="Arial" w:hAnsi="Arial" w:cs="Arial"/>
          <w:sz w:val="24"/>
          <w:szCs w:val="24"/>
        </w:rPr>
        <w:t xml:space="preserve">Hence, </w:t>
      </w:r>
      <w:r w:rsidR="00750D06">
        <w:rPr>
          <w:rFonts w:ascii="Arial" w:hAnsi="Arial" w:cs="Arial"/>
          <w:sz w:val="24"/>
          <w:szCs w:val="24"/>
        </w:rPr>
        <w:t xml:space="preserve">ONLY </w:t>
      </w:r>
      <w:r w:rsidR="00665B3D">
        <w:rPr>
          <w:rFonts w:ascii="Arial" w:hAnsi="Arial" w:cs="Arial"/>
          <w:sz w:val="24"/>
          <w:szCs w:val="24"/>
        </w:rPr>
        <w:t>variable costs</w:t>
      </w:r>
      <w:r w:rsidR="00354C62">
        <w:rPr>
          <w:rFonts w:ascii="Arial" w:hAnsi="Arial" w:cs="Arial"/>
          <w:sz w:val="24"/>
          <w:szCs w:val="24"/>
        </w:rPr>
        <w:t xml:space="preserve"> </w:t>
      </w:r>
      <w:r w:rsidR="00354C62" w:rsidRPr="00017229">
        <w:rPr>
          <w:rFonts w:ascii="Arial" w:hAnsi="Arial" w:cs="Arial"/>
          <w:b/>
          <w:bCs/>
          <w:sz w:val="24"/>
          <w:szCs w:val="24"/>
        </w:rPr>
        <w:t xml:space="preserve">of </w:t>
      </w:r>
      <w:r w:rsidR="001F6541" w:rsidRPr="00017229">
        <w:rPr>
          <w:rFonts w:ascii="Arial" w:hAnsi="Arial" w:cs="Arial"/>
          <w:b/>
          <w:bCs/>
          <w:sz w:val="24"/>
          <w:szCs w:val="24"/>
        </w:rPr>
        <w:t>the product line</w:t>
      </w:r>
      <w:r w:rsidR="001F6541">
        <w:rPr>
          <w:rFonts w:ascii="Arial" w:hAnsi="Arial" w:cs="Arial"/>
          <w:sz w:val="24"/>
          <w:szCs w:val="24"/>
        </w:rPr>
        <w:t xml:space="preserve"> </w:t>
      </w:r>
      <w:r w:rsidR="00354C62">
        <w:rPr>
          <w:rFonts w:ascii="Arial" w:hAnsi="Arial" w:cs="Arial"/>
          <w:sz w:val="24"/>
          <w:szCs w:val="24"/>
        </w:rPr>
        <w:t>differ</w:t>
      </w:r>
      <w:r w:rsidR="005C2392">
        <w:rPr>
          <w:rFonts w:ascii="Arial" w:hAnsi="Arial" w:cs="Arial"/>
          <w:sz w:val="24"/>
          <w:szCs w:val="24"/>
        </w:rPr>
        <w:t xml:space="preserve"> </w:t>
      </w:r>
      <w:r w:rsidR="00922B2C">
        <w:rPr>
          <w:rFonts w:ascii="Arial" w:hAnsi="Arial" w:cs="Arial"/>
          <w:sz w:val="24"/>
          <w:szCs w:val="24"/>
        </w:rPr>
        <w:t>across</w:t>
      </w:r>
      <w:r w:rsidR="005C2392">
        <w:rPr>
          <w:rFonts w:ascii="Arial" w:hAnsi="Arial" w:cs="Arial"/>
          <w:sz w:val="24"/>
          <w:szCs w:val="24"/>
        </w:rPr>
        <w:t xml:space="preserve"> </w:t>
      </w:r>
      <w:r w:rsidR="006B45C9">
        <w:rPr>
          <w:rFonts w:ascii="Arial" w:hAnsi="Arial" w:cs="Arial"/>
          <w:sz w:val="24"/>
          <w:szCs w:val="24"/>
        </w:rPr>
        <w:t>special-order</w:t>
      </w:r>
      <w:r w:rsidR="005C2392">
        <w:rPr>
          <w:rFonts w:ascii="Arial" w:hAnsi="Arial" w:cs="Arial"/>
          <w:sz w:val="24"/>
          <w:szCs w:val="24"/>
        </w:rPr>
        <w:t xml:space="preserve"> </w:t>
      </w:r>
      <w:r w:rsidR="003D737B">
        <w:rPr>
          <w:rFonts w:ascii="Arial" w:hAnsi="Arial" w:cs="Arial"/>
          <w:sz w:val="24"/>
          <w:szCs w:val="24"/>
        </w:rPr>
        <w:t>alternatives</w:t>
      </w:r>
      <w:r w:rsidR="00774014">
        <w:rPr>
          <w:rFonts w:ascii="Arial" w:hAnsi="Arial" w:cs="Arial"/>
          <w:sz w:val="24"/>
          <w:szCs w:val="24"/>
        </w:rPr>
        <w:t>.</w:t>
      </w:r>
    </w:p>
    <w:p w14:paraId="4E5B5F05" w14:textId="09CD552A" w:rsidR="008F1E41" w:rsidRDefault="00335214" w:rsidP="00384B0B">
      <w:pPr>
        <w:spacing w:after="80" w:line="240" w:lineRule="auto"/>
        <w:ind w:left="2160"/>
        <w:jc w:val="both"/>
        <w:rPr>
          <w:rFonts w:ascii="Arial" w:hAnsi="Arial" w:cs="Arial"/>
          <w:sz w:val="24"/>
          <w:szCs w:val="24"/>
        </w:rPr>
      </w:pPr>
      <w:r>
        <w:rPr>
          <w:rFonts w:ascii="Arial" w:hAnsi="Arial" w:cs="Arial"/>
          <w:sz w:val="24"/>
          <w:szCs w:val="24"/>
        </w:rPr>
        <w:t>Relevant v</w:t>
      </w:r>
      <w:r w:rsidR="00144E7A">
        <w:rPr>
          <w:rFonts w:ascii="Arial" w:hAnsi="Arial" w:cs="Arial"/>
          <w:sz w:val="24"/>
          <w:szCs w:val="24"/>
        </w:rPr>
        <w:t xml:space="preserve">ariable cost </w:t>
      </w:r>
      <w:r w:rsidR="00FF23EC">
        <w:rPr>
          <w:rFonts w:ascii="Arial" w:hAnsi="Arial" w:cs="Arial"/>
          <w:sz w:val="24"/>
          <w:szCs w:val="24"/>
        </w:rPr>
        <w:t>fluctuates</w:t>
      </w:r>
      <w:r w:rsidR="00144E7A">
        <w:rPr>
          <w:rFonts w:ascii="Arial" w:hAnsi="Arial" w:cs="Arial"/>
          <w:sz w:val="24"/>
          <w:szCs w:val="24"/>
        </w:rPr>
        <w:t xml:space="preserve"> but the product line</w:t>
      </w:r>
      <w:r>
        <w:rPr>
          <w:rFonts w:ascii="Arial" w:hAnsi="Arial" w:cs="Arial"/>
          <w:sz w:val="24"/>
          <w:szCs w:val="24"/>
        </w:rPr>
        <w:t xml:space="preserve"> itself</w:t>
      </w:r>
      <w:r w:rsidR="00144E7A">
        <w:rPr>
          <w:rFonts w:ascii="Arial" w:hAnsi="Arial" w:cs="Arial"/>
          <w:sz w:val="24"/>
          <w:szCs w:val="24"/>
        </w:rPr>
        <w:t xml:space="preserve"> </w:t>
      </w:r>
      <w:r w:rsidR="006A1CB9">
        <w:rPr>
          <w:rFonts w:ascii="Arial" w:hAnsi="Arial" w:cs="Arial"/>
          <w:sz w:val="24"/>
          <w:szCs w:val="24"/>
        </w:rPr>
        <w:t xml:space="preserve">&amp; </w:t>
      </w:r>
      <w:r>
        <w:rPr>
          <w:rFonts w:ascii="Arial" w:hAnsi="Arial" w:cs="Arial"/>
          <w:sz w:val="24"/>
          <w:szCs w:val="24"/>
        </w:rPr>
        <w:t xml:space="preserve">its </w:t>
      </w:r>
      <w:r w:rsidR="006A1CB9">
        <w:rPr>
          <w:rFonts w:ascii="Arial" w:hAnsi="Arial" w:cs="Arial"/>
          <w:sz w:val="24"/>
          <w:szCs w:val="24"/>
        </w:rPr>
        <w:t xml:space="preserve">fixed cost </w:t>
      </w:r>
      <w:r w:rsidR="00144E7A">
        <w:rPr>
          <w:rFonts w:ascii="Arial" w:hAnsi="Arial" w:cs="Arial"/>
          <w:sz w:val="24"/>
          <w:szCs w:val="24"/>
        </w:rPr>
        <w:t xml:space="preserve">is </w:t>
      </w:r>
      <w:r w:rsidR="006A1CB9">
        <w:rPr>
          <w:rFonts w:ascii="Arial" w:hAnsi="Arial" w:cs="Arial"/>
          <w:sz w:val="24"/>
          <w:szCs w:val="24"/>
        </w:rPr>
        <w:t>constant.</w:t>
      </w:r>
    </w:p>
    <w:p w14:paraId="2B96C6C6" w14:textId="77777777" w:rsidR="00FF23EC" w:rsidRDefault="00FF23EC" w:rsidP="00384B0B">
      <w:pPr>
        <w:spacing w:after="80" w:line="240" w:lineRule="auto"/>
        <w:ind w:left="2160"/>
        <w:jc w:val="both"/>
        <w:rPr>
          <w:rFonts w:ascii="Arial" w:hAnsi="Arial" w:cs="Arial"/>
          <w:sz w:val="24"/>
          <w:szCs w:val="24"/>
        </w:rPr>
      </w:pPr>
    </w:p>
    <w:p w14:paraId="20C0335C" w14:textId="1CE6DF85" w:rsidR="00641E37" w:rsidRDefault="00860389" w:rsidP="00384B0B">
      <w:pPr>
        <w:spacing w:after="80" w:line="240" w:lineRule="auto"/>
        <w:ind w:left="2160"/>
        <w:jc w:val="both"/>
        <w:rPr>
          <w:rFonts w:ascii="Arial" w:hAnsi="Arial" w:cs="Arial"/>
          <w:sz w:val="24"/>
          <w:szCs w:val="24"/>
        </w:rPr>
      </w:pPr>
      <w:r>
        <w:rPr>
          <w:rFonts w:ascii="Arial" w:hAnsi="Arial" w:cs="Arial"/>
          <w:sz w:val="24"/>
          <w:szCs w:val="24"/>
        </w:rPr>
        <w:t xml:space="preserve">Notably, variable costs </w:t>
      </w:r>
      <w:r w:rsidR="00861D03">
        <w:rPr>
          <w:rFonts w:ascii="Arial" w:hAnsi="Arial" w:cs="Arial"/>
          <w:sz w:val="24"/>
          <w:szCs w:val="24"/>
        </w:rPr>
        <w:t>remain</w:t>
      </w:r>
      <w:r>
        <w:rPr>
          <w:rFonts w:ascii="Arial" w:hAnsi="Arial" w:cs="Arial"/>
          <w:sz w:val="24"/>
          <w:szCs w:val="24"/>
        </w:rPr>
        <w:t xml:space="preserve"> the same for </w:t>
      </w:r>
      <w:r w:rsidR="000848AC">
        <w:rPr>
          <w:rFonts w:ascii="Arial" w:hAnsi="Arial" w:cs="Arial"/>
          <w:sz w:val="24"/>
          <w:szCs w:val="24"/>
        </w:rPr>
        <w:t xml:space="preserve">discounted and full price </w:t>
      </w:r>
      <w:r w:rsidR="00B41CCB" w:rsidRPr="00B41CCB">
        <w:rPr>
          <w:rFonts w:ascii="Arial" w:hAnsi="Arial" w:cs="Arial"/>
          <w:b/>
          <w:bCs/>
          <w:sz w:val="24"/>
          <w:szCs w:val="24"/>
        </w:rPr>
        <w:t xml:space="preserve">equal </w:t>
      </w:r>
      <w:r w:rsidR="000848AC" w:rsidRPr="00B41CCB">
        <w:rPr>
          <w:rFonts w:ascii="Arial" w:hAnsi="Arial" w:cs="Arial"/>
          <w:b/>
          <w:bCs/>
          <w:sz w:val="24"/>
          <w:szCs w:val="24"/>
        </w:rPr>
        <w:t>output</w:t>
      </w:r>
      <w:r w:rsidR="00B41CCB" w:rsidRPr="00B41CCB">
        <w:rPr>
          <w:rFonts w:ascii="Arial" w:hAnsi="Arial" w:cs="Arial"/>
          <w:b/>
          <w:bCs/>
          <w:sz w:val="24"/>
          <w:szCs w:val="24"/>
        </w:rPr>
        <w:t>s</w:t>
      </w:r>
      <w:r w:rsidR="00356641">
        <w:rPr>
          <w:rFonts w:ascii="Arial" w:hAnsi="Arial" w:cs="Arial"/>
          <w:sz w:val="24"/>
          <w:szCs w:val="24"/>
        </w:rPr>
        <w:t xml:space="preserve"> but not</w:t>
      </w:r>
      <w:r w:rsidR="005956BC">
        <w:rPr>
          <w:rFonts w:ascii="Arial" w:hAnsi="Arial" w:cs="Arial"/>
          <w:sz w:val="24"/>
          <w:szCs w:val="24"/>
        </w:rPr>
        <w:t xml:space="preserve"> for</w:t>
      </w:r>
      <w:r w:rsidR="00356641">
        <w:rPr>
          <w:rFonts w:ascii="Arial" w:hAnsi="Arial" w:cs="Arial"/>
          <w:sz w:val="24"/>
          <w:szCs w:val="24"/>
        </w:rPr>
        <w:t xml:space="preserve"> the decline</w:t>
      </w:r>
      <w:r w:rsidR="005956BC">
        <w:rPr>
          <w:rFonts w:ascii="Arial" w:hAnsi="Arial" w:cs="Arial"/>
          <w:sz w:val="24"/>
          <w:szCs w:val="24"/>
        </w:rPr>
        <w:t xml:space="preserve"> option.</w:t>
      </w:r>
    </w:p>
    <w:p w14:paraId="444803A7" w14:textId="5B9BC7CB" w:rsidR="009F0D1F" w:rsidRDefault="00915F43" w:rsidP="00384B0B">
      <w:pPr>
        <w:spacing w:after="80" w:line="240" w:lineRule="auto"/>
        <w:ind w:left="2160"/>
        <w:jc w:val="both"/>
        <w:rPr>
          <w:rFonts w:ascii="Arial" w:hAnsi="Arial" w:cs="Arial"/>
          <w:sz w:val="24"/>
          <w:szCs w:val="24"/>
        </w:rPr>
      </w:pPr>
      <w:r>
        <w:rPr>
          <w:rFonts w:ascii="Arial" w:hAnsi="Arial" w:cs="Arial"/>
          <w:sz w:val="24"/>
          <w:szCs w:val="24"/>
        </w:rPr>
        <w:t>T</w:t>
      </w:r>
      <w:r w:rsidR="009F0D1F">
        <w:rPr>
          <w:rFonts w:ascii="Arial" w:hAnsi="Arial" w:cs="Arial"/>
          <w:sz w:val="24"/>
          <w:szCs w:val="24"/>
        </w:rPr>
        <w:t xml:space="preserve">otal </w:t>
      </w:r>
      <w:r w:rsidR="001F16B6">
        <w:rPr>
          <w:rFonts w:ascii="Arial" w:hAnsi="Arial" w:cs="Arial"/>
          <w:sz w:val="24"/>
          <w:szCs w:val="24"/>
        </w:rPr>
        <w:t>revenue</w:t>
      </w:r>
      <w:r w:rsidR="002C5994">
        <w:rPr>
          <w:rFonts w:ascii="Arial" w:hAnsi="Arial" w:cs="Arial"/>
          <w:sz w:val="24"/>
          <w:szCs w:val="24"/>
        </w:rPr>
        <w:t xml:space="preserve"> </w:t>
      </w:r>
      <w:r w:rsidR="00FC512A" w:rsidRPr="00FC512A">
        <w:rPr>
          <w:rFonts w:ascii="Arial" w:hAnsi="Arial" w:cs="Arial"/>
          <w:b/>
          <w:bCs/>
          <w:sz w:val="24"/>
          <w:szCs w:val="24"/>
        </w:rPr>
        <w:t>AND</w:t>
      </w:r>
      <w:r w:rsidR="00FC512A">
        <w:rPr>
          <w:rFonts w:ascii="Arial" w:hAnsi="Arial" w:cs="Arial"/>
          <w:sz w:val="24"/>
          <w:szCs w:val="24"/>
        </w:rPr>
        <w:t xml:space="preserve"> </w:t>
      </w:r>
      <w:r w:rsidR="002C5994">
        <w:rPr>
          <w:rFonts w:ascii="Arial" w:hAnsi="Arial" w:cs="Arial"/>
          <w:sz w:val="24"/>
          <w:szCs w:val="24"/>
        </w:rPr>
        <w:t>profit</w:t>
      </w:r>
      <w:r w:rsidR="001F16B6">
        <w:rPr>
          <w:rFonts w:ascii="Arial" w:hAnsi="Arial" w:cs="Arial"/>
          <w:sz w:val="24"/>
          <w:szCs w:val="24"/>
        </w:rPr>
        <w:t xml:space="preserve"> </w:t>
      </w:r>
      <w:r w:rsidR="00EE767D">
        <w:rPr>
          <w:rFonts w:ascii="Arial" w:hAnsi="Arial" w:cs="Arial"/>
          <w:sz w:val="24"/>
          <w:szCs w:val="24"/>
        </w:rPr>
        <w:t>are</w:t>
      </w:r>
      <w:r w:rsidR="00DA003F">
        <w:rPr>
          <w:rFonts w:ascii="Arial" w:hAnsi="Arial" w:cs="Arial"/>
          <w:sz w:val="24"/>
          <w:szCs w:val="24"/>
        </w:rPr>
        <w:t xml:space="preserve"> </w:t>
      </w:r>
      <w:r>
        <w:rPr>
          <w:rFonts w:ascii="Arial" w:hAnsi="Arial" w:cs="Arial"/>
          <w:sz w:val="24"/>
          <w:szCs w:val="24"/>
        </w:rPr>
        <w:t>also</w:t>
      </w:r>
      <w:r w:rsidR="00843A12">
        <w:rPr>
          <w:rFonts w:ascii="Arial" w:hAnsi="Arial" w:cs="Arial"/>
          <w:sz w:val="24"/>
          <w:szCs w:val="24"/>
        </w:rPr>
        <w:t xml:space="preserve"> </w:t>
      </w:r>
      <w:r w:rsidR="000D57D9" w:rsidRPr="0031727F">
        <w:rPr>
          <w:rFonts w:ascii="Arial" w:hAnsi="Arial" w:cs="Arial"/>
          <w:b/>
          <w:bCs/>
          <w:sz w:val="24"/>
          <w:szCs w:val="24"/>
          <w:u w:val="single"/>
        </w:rPr>
        <w:t>different</w:t>
      </w:r>
      <w:r w:rsidR="000D57D9">
        <w:rPr>
          <w:rFonts w:ascii="Arial" w:hAnsi="Arial" w:cs="Arial"/>
          <w:sz w:val="24"/>
          <w:szCs w:val="24"/>
        </w:rPr>
        <w:t xml:space="preserve"> </w:t>
      </w:r>
      <w:r w:rsidR="00DA003F">
        <w:rPr>
          <w:rFonts w:ascii="Arial" w:hAnsi="Arial" w:cs="Arial"/>
          <w:sz w:val="24"/>
          <w:szCs w:val="24"/>
        </w:rPr>
        <w:t xml:space="preserve">and </w:t>
      </w:r>
      <w:r w:rsidR="000D57D9" w:rsidRPr="0031727F">
        <w:rPr>
          <w:rFonts w:ascii="Arial" w:hAnsi="Arial" w:cs="Arial"/>
          <w:b/>
          <w:bCs/>
          <w:sz w:val="24"/>
          <w:szCs w:val="24"/>
          <w:u w:val="single"/>
        </w:rPr>
        <w:t>relevant</w:t>
      </w:r>
      <w:r w:rsidR="000D57D9">
        <w:rPr>
          <w:rFonts w:ascii="Arial" w:hAnsi="Arial" w:cs="Arial"/>
          <w:sz w:val="24"/>
          <w:szCs w:val="24"/>
        </w:rPr>
        <w:t xml:space="preserve"> </w:t>
      </w:r>
      <w:r w:rsidR="00DA003F">
        <w:rPr>
          <w:rFonts w:ascii="Arial" w:hAnsi="Arial" w:cs="Arial"/>
          <w:sz w:val="24"/>
          <w:szCs w:val="24"/>
        </w:rPr>
        <w:t>for</w:t>
      </w:r>
      <w:r w:rsidR="007A0BDD">
        <w:rPr>
          <w:rFonts w:ascii="Arial" w:hAnsi="Arial" w:cs="Arial"/>
          <w:sz w:val="24"/>
          <w:szCs w:val="24"/>
        </w:rPr>
        <w:t xml:space="preserve"> </w:t>
      </w:r>
      <w:r w:rsidR="00812D9A">
        <w:rPr>
          <w:rFonts w:ascii="Arial" w:hAnsi="Arial" w:cs="Arial"/>
          <w:sz w:val="24"/>
          <w:szCs w:val="24"/>
        </w:rPr>
        <w:t>all 3 alternatives</w:t>
      </w:r>
      <w:r w:rsidR="00132655">
        <w:rPr>
          <w:rFonts w:ascii="Arial" w:hAnsi="Arial" w:cs="Arial"/>
          <w:sz w:val="24"/>
          <w:szCs w:val="24"/>
        </w:rPr>
        <w:t xml:space="preserve"> whether decline,</w:t>
      </w:r>
      <w:r w:rsidR="009F0D1F">
        <w:rPr>
          <w:rFonts w:ascii="Arial" w:hAnsi="Arial" w:cs="Arial"/>
          <w:sz w:val="24"/>
          <w:szCs w:val="24"/>
        </w:rPr>
        <w:t xml:space="preserve"> discount or full price option</w:t>
      </w:r>
    </w:p>
    <w:p w14:paraId="58F56CD1" w14:textId="77777777" w:rsidR="004C2F2D" w:rsidRDefault="004C2F2D" w:rsidP="00384B0B">
      <w:pPr>
        <w:spacing w:after="80" w:line="240" w:lineRule="auto"/>
        <w:ind w:left="2160"/>
        <w:jc w:val="both"/>
        <w:rPr>
          <w:rFonts w:ascii="Arial" w:hAnsi="Arial" w:cs="Arial"/>
          <w:sz w:val="24"/>
          <w:szCs w:val="24"/>
        </w:rPr>
      </w:pPr>
    </w:p>
    <w:p w14:paraId="09951364" w14:textId="77521520" w:rsidR="002C5994" w:rsidRDefault="00603744" w:rsidP="00384B0B">
      <w:pPr>
        <w:spacing w:after="80" w:line="240" w:lineRule="auto"/>
        <w:ind w:left="2160"/>
        <w:jc w:val="both"/>
        <w:rPr>
          <w:rFonts w:ascii="Arial" w:hAnsi="Arial" w:cs="Arial"/>
          <w:sz w:val="24"/>
          <w:szCs w:val="24"/>
        </w:rPr>
      </w:pPr>
      <w:r>
        <w:rPr>
          <w:rFonts w:ascii="Arial" w:hAnsi="Arial" w:cs="Arial"/>
          <w:sz w:val="24"/>
          <w:szCs w:val="24"/>
        </w:rPr>
        <w:t xml:space="preserve">Crucially, if a company </w:t>
      </w:r>
      <w:r w:rsidR="00670F0B">
        <w:rPr>
          <w:rFonts w:ascii="Arial" w:hAnsi="Arial" w:cs="Arial"/>
          <w:sz w:val="24"/>
          <w:szCs w:val="24"/>
        </w:rPr>
        <w:t xml:space="preserve">is </w:t>
      </w:r>
      <w:r w:rsidR="00670F0B" w:rsidRPr="003F629B">
        <w:rPr>
          <w:rFonts w:ascii="Arial" w:hAnsi="Arial" w:cs="Arial"/>
          <w:b/>
          <w:bCs/>
          <w:sz w:val="24"/>
          <w:szCs w:val="24"/>
        </w:rPr>
        <w:t>already</w:t>
      </w:r>
      <w:r w:rsidR="00670F0B">
        <w:rPr>
          <w:rFonts w:ascii="Arial" w:hAnsi="Arial" w:cs="Arial"/>
          <w:sz w:val="24"/>
          <w:szCs w:val="24"/>
        </w:rPr>
        <w:t xml:space="preserve"> locked in to produce at maximum capacity, </w:t>
      </w:r>
      <w:r w:rsidR="00701978">
        <w:rPr>
          <w:rFonts w:ascii="Arial" w:hAnsi="Arial" w:cs="Arial"/>
          <w:sz w:val="24"/>
          <w:szCs w:val="24"/>
        </w:rPr>
        <w:t>substituting</w:t>
      </w:r>
      <w:r w:rsidR="00522B9F">
        <w:rPr>
          <w:rFonts w:ascii="Arial" w:hAnsi="Arial" w:cs="Arial"/>
          <w:sz w:val="24"/>
          <w:szCs w:val="24"/>
        </w:rPr>
        <w:t xml:space="preserve"> some of</w:t>
      </w:r>
      <w:r w:rsidR="00CB0717">
        <w:rPr>
          <w:rFonts w:ascii="Arial" w:hAnsi="Arial" w:cs="Arial"/>
          <w:sz w:val="24"/>
          <w:szCs w:val="24"/>
        </w:rPr>
        <w:t xml:space="preserve"> its typica</w:t>
      </w:r>
      <w:r w:rsidR="00522B9F">
        <w:rPr>
          <w:rFonts w:ascii="Arial" w:hAnsi="Arial" w:cs="Arial"/>
          <w:sz w:val="24"/>
          <w:szCs w:val="24"/>
        </w:rPr>
        <w:t>l</w:t>
      </w:r>
      <w:r w:rsidR="00CB0717">
        <w:rPr>
          <w:rFonts w:ascii="Arial" w:hAnsi="Arial" w:cs="Arial"/>
          <w:sz w:val="24"/>
          <w:szCs w:val="24"/>
        </w:rPr>
        <w:t>l</w:t>
      </w:r>
      <w:r w:rsidR="00522B9F">
        <w:rPr>
          <w:rFonts w:ascii="Arial" w:hAnsi="Arial" w:cs="Arial"/>
          <w:sz w:val="24"/>
          <w:szCs w:val="24"/>
        </w:rPr>
        <w:t>y priced</w:t>
      </w:r>
      <w:r w:rsidR="00CB0717">
        <w:rPr>
          <w:rFonts w:ascii="Arial" w:hAnsi="Arial" w:cs="Arial"/>
          <w:sz w:val="24"/>
          <w:szCs w:val="24"/>
        </w:rPr>
        <w:t xml:space="preserve"> order</w:t>
      </w:r>
      <w:r w:rsidR="00522B9F">
        <w:rPr>
          <w:rFonts w:ascii="Arial" w:hAnsi="Arial" w:cs="Arial"/>
          <w:sz w:val="24"/>
          <w:szCs w:val="24"/>
        </w:rPr>
        <w:t>s</w:t>
      </w:r>
      <w:r w:rsidR="00CB0717">
        <w:rPr>
          <w:rFonts w:ascii="Arial" w:hAnsi="Arial" w:cs="Arial"/>
          <w:sz w:val="24"/>
          <w:szCs w:val="24"/>
        </w:rPr>
        <w:t xml:space="preserve"> with discounted special order</w:t>
      </w:r>
      <w:r w:rsidR="00997FA2">
        <w:rPr>
          <w:rFonts w:ascii="Arial" w:hAnsi="Arial" w:cs="Arial"/>
          <w:sz w:val="24"/>
          <w:szCs w:val="24"/>
        </w:rPr>
        <w:t xml:space="preserve">s </w:t>
      </w:r>
      <w:r w:rsidR="00935AA9">
        <w:rPr>
          <w:rFonts w:ascii="Arial" w:hAnsi="Arial" w:cs="Arial"/>
          <w:sz w:val="24"/>
          <w:szCs w:val="24"/>
        </w:rPr>
        <w:t xml:space="preserve">will </w:t>
      </w:r>
      <w:r w:rsidR="00997FA2">
        <w:rPr>
          <w:rFonts w:ascii="Arial" w:hAnsi="Arial" w:cs="Arial"/>
          <w:sz w:val="24"/>
          <w:szCs w:val="24"/>
        </w:rPr>
        <w:t>hurt</w:t>
      </w:r>
      <w:r w:rsidR="00935AA9">
        <w:rPr>
          <w:rFonts w:ascii="Arial" w:hAnsi="Arial" w:cs="Arial"/>
          <w:sz w:val="24"/>
          <w:szCs w:val="24"/>
        </w:rPr>
        <w:t xml:space="preserve"> </w:t>
      </w:r>
      <w:r w:rsidR="00997FA2">
        <w:rPr>
          <w:rFonts w:ascii="Arial" w:hAnsi="Arial" w:cs="Arial"/>
          <w:sz w:val="24"/>
          <w:szCs w:val="24"/>
        </w:rPr>
        <w:t>its original revenue.</w:t>
      </w:r>
    </w:p>
    <w:p w14:paraId="214504E7" w14:textId="641A54D7" w:rsidR="008B2C85" w:rsidRDefault="005D7E3E" w:rsidP="00384B0B">
      <w:pPr>
        <w:spacing w:after="80" w:line="240" w:lineRule="auto"/>
        <w:ind w:left="2160"/>
        <w:jc w:val="both"/>
        <w:rPr>
          <w:rFonts w:ascii="Arial" w:hAnsi="Arial" w:cs="Arial"/>
          <w:sz w:val="24"/>
          <w:szCs w:val="24"/>
        </w:rPr>
      </w:pPr>
      <w:r>
        <w:rPr>
          <w:rFonts w:ascii="Arial" w:hAnsi="Arial" w:cs="Arial"/>
          <w:sz w:val="24"/>
          <w:szCs w:val="24"/>
        </w:rPr>
        <w:t>Additionally f</w:t>
      </w:r>
      <w:r w:rsidR="008B2C85">
        <w:rPr>
          <w:rFonts w:ascii="Arial" w:hAnsi="Arial" w:cs="Arial"/>
          <w:sz w:val="24"/>
          <w:szCs w:val="24"/>
        </w:rPr>
        <w:t xml:space="preserve">ixed and variable costs </w:t>
      </w:r>
      <w:r w:rsidR="009243E1">
        <w:rPr>
          <w:rFonts w:ascii="Arial" w:hAnsi="Arial" w:cs="Arial"/>
          <w:sz w:val="24"/>
          <w:szCs w:val="24"/>
        </w:rPr>
        <w:t>will</w:t>
      </w:r>
      <w:r w:rsidR="008B2C85">
        <w:rPr>
          <w:rFonts w:ascii="Arial" w:hAnsi="Arial" w:cs="Arial"/>
          <w:sz w:val="24"/>
          <w:szCs w:val="24"/>
        </w:rPr>
        <w:t xml:space="preserve"> remain</w:t>
      </w:r>
      <w:r w:rsidR="00A21EFF">
        <w:rPr>
          <w:rFonts w:ascii="Arial" w:hAnsi="Arial" w:cs="Arial"/>
          <w:sz w:val="24"/>
          <w:szCs w:val="24"/>
        </w:rPr>
        <w:t xml:space="preserve"> the same </w:t>
      </w:r>
      <w:r w:rsidRPr="00D136FD">
        <w:rPr>
          <w:rFonts w:ascii="Arial" w:hAnsi="Arial" w:cs="Arial"/>
          <w:b/>
          <w:bCs/>
          <w:sz w:val="24"/>
          <w:szCs w:val="24"/>
        </w:rPr>
        <w:t xml:space="preserve">under </w:t>
      </w:r>
      <w:r w:rsidR="00A21EFF" w:rsidRPr="00D136FD">
        <w:rPr>
          <w:rFonts w:ascii="Arial" w:hAnsi="Arial" w:cs="Arial"/>
          <w:b/>
          <w:bCs/>
          <w:sz w:val="24"/>
          <w:szCs w:val="24"/>
        </w:rPr>
        <w:t xml:space="preserve">either </w:t>
      </w:r>
      <w:r w:rsidRPr="00D136FD">
        <w:rPr>
          <w:rFonts w:ascii="Arial" w:hAnsi="Arial" w:cs="Arial"/>
          <w:b/>
          <w:bCs/>
          <w:sz w:val="24"/>
          <w:szCs w:val="24"/>
        </w:rPr>
        <w:t>option</w:t>
      </w:r>
      <w:r w:rsidR="00D136FD" w:rsidRPr="00D136FD">
        <w:rPr>
          <w:rFonts w:ascii="Arial" w:hAnsi="Arial" w:cs="Arial"/>
          <w:b/>
          <w:bCs/>
          <w:sz w:val="24"/>
          <w:szCs w:val="24"/>
        </w:rPr>
        <w:t xml:space="preserve"> of </w:t>
      </w:r>
      <w:r w:rsidR="00D136FD" w:rsidRPr="00D136FD">
        <w:rPr>
          <w:rFonts w:ascii="Arial" w:hAnsi="Arial" w:cs="Arial"/>
          <w:b/>
          <w:bCs/>
          <w:sz w:val="24"/>
          <w:szCs w:val="24"/>
          <w:u w:val="single"/>
        </w:rPr>
        <w:t>maximum capacity</w:t>
      </w:r>
      <w:r>
        <w:rPr>
          <w:rFonts w:ascii="Arial" w:hAnsi="Arial" w:cs="Arial"/>
          <w:sz w:val="24"/>
          <w:szCs w:val="24"/>
        </w:rPr>
        <w:t xml:space="preserve"> </w:t>
      </w:r>
      <w:r w:rsidRPr="009243E1">
        <w:rPr>
          <w:rFonts w:ascii="Arial" w:hAnsi="Arial" w:cs="Arial"/>
          <w:i/>
          <w:iCs/>
          <w:sz w:val="24"/>
          <w:szCs w:val="24"/>
        </w:rPr>
        <w:t xml:space="preserve">but revenue </w:t>
      </w:r>
      <w:r w:rsidR="00F07E13">
        <w:rPr>
          <w:rFonts w:ascii="Arial" w:hAnsi="Arial" w:cs="Arial"/>
          <w:i/>
          <w:iCs/>
          <w:sz w:val="24"/>
          <w:szCs w:val="24"/>
        </w:rPr>
        <w:t>will</w:t>
      </w:r>
      <w:r w:rsidRPr="009243E1">
        <w:rPr>
          <w:rFonts w:ascii="Arial" w:hAnsi="Arial" w:cs="Arial"/>
          <w:i/>
          <w:iCs/>
          <w:sz w:val="24"/>
          <w:szCs w:val="24"/>
        </w:rPr>
        <w:t xml:space="preserve"> </w:t>
      </w:r>
      <w:r w:rsidR="00F07E13">
        <w:rPr>
          <w:rFonts w:ascii="Arial" w:hAnsi="Arial" w:cs="Arial"/>
          <w:i/>
          <w:iCs/>
          <w:sz w:val="24"/>
          <w:szCs w:val="24"/>
        </w:rPr>
        <w:t>decline</w:t>
      </w:r>
      <w:r>
        <w:rPr>
          <w:rFonts w:ascii="Arial" w:hAnsi="Arial" w:cs="Arial"/>
          <w:sz w:val="24"/>
          <w:szCs w:val="24"/>
        </w:rPr>
        <w:t>.</w:t>
      </w:r>
    </w:p>
    <w:p w14:paraId="5D2BD06E" w14:textId="77777777" w:rsidR="003A70E2" w:rsidRDefault="003A70E2" w:rsidP="00384B0B">
      <w:pPr>
        <w:spacing w:after="80" w:line="240" w:lineRule="auto"/>
        <w:ind w:left="2160"/>
        <w:jc w:val="both"/>
        <w:rPr>
          <w:rFonts w:ascii="Arial" w:hAnsi="Arial" w:cs="Arial"/>
          <w:sz w:val="24"/>
          <w:szCs w:val="24"/>
        </w:rPr>
      </w:pPr>
    </w:p>
    <w:p w14:paraId="385CE898" w14:textId="1A9EAB49" w:rsidR="00997FA2" w:rsidRDefault="00997FA2" w:rsidP="00384B0B">
      <w:pPr>
        <w:spacing w:after="80" w:line="240" w:lineRule="auto"/>
        <w:ind w:left="2160"/>
        <w:jc w:val="both"/>
        <w:rPr>
          <w:rFonts w:ascii="Arial" w:hAnsi="Arial" w:cs="Arial"/>
          <w:sz w:val="24"/>
          <w:szCs w:val="24"/>
        </w:rPr>
      </w:pPr>
      <w:r>
        <w:rPr>
          <w:rFonts w:ascii="Arial" w:hAnsi="Arial" w:cs="Arial"/>
          <w:sz w:val="24"/>
          <w:szCs w:val="24"/>
        </w:rPr>
        <w:t>Only if the company is not producing at fu</w:t>
      </w:r>
      <w:r w:rsidR="00F65F5D">
        <w:rPr>
          <w:rFonts w:ascii="Arial" w:hAnsi="Arial" w:cs="Arial"/>
          <w:sz w:val="24"/>
          <w:szCs w:val="24"/>
        </w:rPr>
        <w:t xml:space="preserve">ll capacity and has the ability to produce </w:t>
      </w:r>
      <w:r w:rsidR="009243E1" w:rsidRPr="005F6A65">
        <w:rPr>
          <w:rFonts w:ascii="Arial" w:hAnsi="Arial" w:cs="Arial"/>
          <w:sz w:val="24"/>
          <w:szCs w:val="24"/>
          <w:u w:val="single"/>
        </w:rPr>
        <w:t>ALL</w:t>
      </w:r>
      <w:r w:rsidR="009243E1">
        <w:rPr>
          <w:rFonts w:ascii="Arial" w:hAnsi="Arial" w:cs="Arial"/>
          <w:sz w:val="24"/>
          <w:szCs w:val="24"/>
        </w:rPr>
        <w:t xml:space="preserve"> </w:t>
      </w:r>
      <w:r w:rsidR="00F65F5D">
        <w:rPr>
          <w:rFonts w:ascii="Arial" w:hAnsi="Arial" w:cs="Arial"/>
          <w:sz w:val="24"/>
          <w:szCs w:val="24"/>
        </w:rPr>
        <w:t xml:space="preserve">additional </w:t>
      </w:r>
      <w:r w:rsidR="00651D16">
        <w:rPr>
          <w:rFonts w:ascii="Arial" w:hAnsi="Arial" w:cs="Arial"/>
          <w:sz w:val="24"/>
          <w:szCs w:val="24"/>
        </w:rPr>
        <w:t>special-order</w:t>
      </w:r>
      <w:r w:rsidR="00F65F5D">
        <w:rPr>
          <w:rFonts w:ascii="Arial" w:hAnsi="Arial" w:cs="Arial"/>
          <w:sz w:val="24"/>
          <w:szCs w:val="24"/>
        </w:rPr>
        <w:t xml:space="preserve"> units will its </w:t>
      </w:r>
      <w:r w:rsidR="00F65F5D" w:rsidRPr="005F6A65">
        <w:rPr>
          <w:rFonts w:ascii="Arial" w:hAnsi="Arial" w:cs="Arial"/>
          <w:i/>
          <w:iCs/>
          <w:sz w:val="24"/>
          <w:szCs w:val="24"/>
        </w:rPr>
        <w:t>original</w:t>
      </w:r>
      <w:r w:rsidR="00F65F5D">
        <w:rPr>
          <w:rFonts w:ascii="Arial" w:hAnsi="Arial" w:cs="Arial"/>
          <w:sz w:val="24"/>
          <w:szCs w:val="24"/>
        </w:rPr>
        <w:t xml:space="preserve"> revenue</w:t>
      </w:r>
      <w:r w:rsidR="00651D16">
        <w:rPr>
          <w:rFonts w:ascii="Arial" w:hAnsi="Arial" w:cs="Arial"/>
          <w:sz w:val="24"/>
          <w:szCs w:val="24"/>
        </w:rPr>
        <w:t xml:space="preserve"> not decline.</w:t>
      </w:r>
    </w:p>
    <w:p w14:paraId="3DE40BAC" w14:textId="77777777" w:rsidR="00216086" w:rsidRDefault="00216086" w:rsidP="00216086">
      <w:pPr>
        <w:spacing w:after="80" w:line="240" w:lineRule="auto"/>
        <w:ind w:left="2160"/>
        <w:jc w:val="both"/>
        <w:rPr>
          <w:rFonts w:ascii="Arial" w:hAnsi="Arial" w:cs="Arial"/>
          <w:sz w:val="24"/>
          <w:szCs w:val="24"/>
        </w:rPr>
      </w:pPr>
      <w:r>
        <w:rPr>
          <w:rFonts w:ascii="Arial" w:hAnsi="Arial" w:cs="Arial"/>
          <w:sz w:val="24"/>
          <w:szCs w:val="24"/>
        </w:rPr>
        <w:t>There is always numerical income if a special order’s incremental revenue exceeds its incremental cost</w:t>
      </w:r>
    </w:p>
    <w:p w14:paraId="09296BC9" w14:textId="3BE5AB43" w:rsidR="00651D16" w:rsidRDefault="002C6F01" w:rsidP="00384B0B">
      <w:pPr>
        <w:spacing w:after="80" w:line="240" w:lineRule="auto"/>
        <w:ind w:left="2160"/>
        <w:jc w:val="both"/>
        <w:rPr>
          <w:rFonts w:ascii="Arial" w:hAnsi="Arial" w:cs="Arial"/>
          <w:sz w:val="24"/>
          <w:szCs w:val="24"/>
        </w:rPr>
      </w:pPr>
      <w:r>
        <w:rPr>
          <w:rFonts w:ascii="Arial" w:hAnsi="Arial" w:cs="Arial"/>
          <w:sz w:val="24"/>
          <w:szCs w:val="24"/>
        </w:rPr>
        <w:t>With an initial full capacity or not</w:t>
      </w:r>
      <w:r w:rsidR="00651D16">
        <w:rPr>
          <w:rFonts w:ascii="Arial" w:hAnsi="Arial" w:cs="Arial"/>
          <w:sz w:val="24"/>
          <w:szCs w:val="24"/>
        </w:rPr>
        <w:t>,</w:t>
      </w:r>
      <w:r>
        <w:rPr>
          <w:rFonts w:ascii="Arial" w:hAnsi="Arial" w:cs="Arial"/>
          <w:sz w:val="24"/>
          <w:szCs w:val="24"/>
        </w:rPr>
        <w:t xml:space="preserve"> the</w:t>
      </w:r>
      <w:r w:rsidR="006224ED">
        <w:rPr>
          <w:rFonts w:ascii="Arial" w:hAnsi="Arial" w:cs="Arial"/>
          <w:sz w:val="24"/>
          <w:szCs w:val="24"/>
        </w:rPr>
        <w:t xml:space="preserve"> cost</w:t>
      </w:r>
      <w:r w:rsidR="00A00D02" w:rsidRPr="00A00D02">
        <w:rPr>
          <w:rFonts w:ascii="Arial" w:hAnsi="Arial" w:cs="Arial"/>
          <w:sz w:val="24"/>
          <w:szCs w:val="24"/>
        </w:rPr>
        <w:t xml:space="preserve"> </w:t>
      </w:r>
      <w:r w:rsidR="00A00D02">
        <w:rPr>
          <w:rFonts w:ascii="Arial" w:hAnsi="Arial" w:cs="Arial"/>
          <w:sz w:val="24"/>
          <w:szCs w:val="24"/>
        </w:rPr>
        <w:t>revenue</w:t>
      </w:r>
      <w:r w:rsidR="000867AF">
        <w:rPr>
          <w:rFonts w:ascii="Arial" w:hAnsi="Arial" w:cs="Arial"/>
          <w:sz w:val="24"/>
          <w:szCs w:val="24"/>
        </w:rPr>
        <w:t xml:space="preserve">, and </w:t>
      </w:r>
      <w:r w:rsidR="00A00D02">
        <w:rPr>
          <w:rFonts w:ascii="Arial" w:hAnsi="Arial" w:cs="Arial"/>
          <w:sz w:val="24"/>
          <w:szCs w:val="24"/>
        </w:rPr>
        <w:t xml:space="preserve">profit </w:t>
      </w:r>
      <w:r w:rsidR="0066160C" w:rsidRPr="0044649B">
        <w:rPr>
          <w:rFonts w:ascii="Arial" w:hAnsi="Arial" w:cs="Arial"/>
          <w:b/>
          <w:bCs/>
          <w:sz w:val="24"/>
          <w:szCs w:val="24"/>
          <w:u w:val="single"/>
        </w:rPr>
        <w:t>IMPACT</w:t>
      </w:r>
      <w:r w:rsidR="0066160C">
        <w:rPr>
          <w:rFonts w:ascii="Arial" w:hAnsi="Arial" w:cs="Arial"/>
          <w:sz w:val="24"/>
          <w:szCs w:val="24"/>
        </w:rPr>
        <w:t xml:space="preserve"> </w:t>
      </w:r>
      <w:r w:rsidR="000867AF">
        <w:rPr>
          <w:rFonts w:ascii="Arial" w:hAnsi="Arial" w:cs="Arial"/>
          <w:sz w:val="24"/>
          <w:szCs w:val="24"/>
        </w:rPr>
        <w:t>is worth</w:t>
      </w:r>
      <w:r w:rsidR="00D02420">
        <w:rPr>
          <w:rFonts w:ascii="Arial" w:hAnsi="Arial" w:cs="Arial"/>
          <w:sz w:val="24"/>
          <w:szCs w:val="24"/>
        </w:rPr>
        <w:t xml:space="preserve"> a close look to see if the numerical profit is worth it.</w:t>
      </w:r>
    </w:p>
    <w:p w14:paraId="4E5443E8" w14:textId="77777777" w:rsidR="00301B75" w:rsidRDefault="00301B75" w:rsidP="00384B0B">
      <w:pPr>
        <w:spacing w:after="80" w:line="240" w:lineRule="auto"/>
        <w:ind w:left="2160"/>
        <w:jc w:val="both"/>
        <w:rPr>
          <w:rFonts w:ascii="Arial" w:hAnsi="Arial" w:cs="Arial"/>
          <w:sz w:val="24"/>
          <w:szCs w:val="24"/>
        </w:rPr>
      </w:pPr>
    </w:p>
    <w:p w14:paraId="4231B840" w14:textId="77777777" w:rsidR="00301B75" w:rsidRDefault="00301B75" w:rsidP="00384B0B">
      <w:pPr>
        <w:spacing w:after="80" w:line="240" w:lineRule="auto"/>
        <w:ind w:left="2160"/>
        <w:jc w:val="both"/>
        <w:rPr>
          <w:rFonts w:ascii="Arial" w:hAnsi="Arial" w:cs="Arial"/>
          <w:sz w:val="24"/>
          <w:szCs w:val="24"/>
        </w:rPr>
      </w:pPr>
    </w:p>
    <w:p w14:paraId="3256DFA2" w14:textId="6525D695" w:rsidR="008F5449" w:rsidRPr="002B5D5B" w:rsidRDefault="008F5449" w:rsidP="008F5449">
      <w:pPr>
        <w:pStyle w:val="Heading3"/>
        <w:numPr>
          <w:ilvl w:val="2"/>
          <w:numId w:val="1"/>
        </w:numPr>
        <w:spacing w:before="120" w:after="120"/>
        <w:ind w:left="1225" w:hanging="505"/>
        <w:rPr>
          <w:rFonts w:ascii="Arial" w:hAnsi="Arial" w:cs="Arial"/>
          <w:color w:val="auto"/>
        </w:rPr>
      </w:pPr>
      <w:r>
        <w:rPr>
          <w:rFonts w:ascii="Arial" w:hAnsi="Arial" w:cs="Arial"/>
          <w:color w:val="auto"/>
        </w:rPr>
        <w:t>Dropped Product Line</w:t>
      </w:r>
      <w:r w:rsidR="00B3685A">
        <w:rPr>
          <w:rFonts w:ascii="Arial" w:hAnsi="Arial" w:cs="Arial"/>
          <w:color w:val="auto"/>
        </w:rPr>
        <w:tab/>
      </w:r>
      <w:r w:rsidR="00B3685A">
        <w:rPr>
          <w:rFonts w:ascii="Arial" w:hAnsi="Arial" w:cs="Arial"/>
          <w:color w:val="auto"/>
        </w:rPr>
        <w:tab/>
      </w:r>
      <w:r w:rsidR="00B3685A">
        <w:rPr>
          <w:rFonts w:ascii="Arial" w:hAnsi="Arial" w:cs="Arial"/>
          <w:color w:val="auto"/>
        </w:rPr>
        <w:tab/>
      </w:r>
      <w:r w:rsidR="00B3685A">
        <w:rPr>
          <w:rFonts w:ascii="Arial" w:hAnsi="Arial" w:cs="Arial"/>
          <w:color w:val="auto"/>
          <w:sz w:val="20"/>
          <w:szCs w:val="20"/>
        </w:rPr>
        <w:t xml:space="preserve">(Intro, dealing, </w:t>
      </w:r>
      <w:r w:rsidR="00770E3E">
        <w:rPr>
          <w:rFonts w:ascii="Arial" w:hAnsi="Arial" w:cs="Arial"/>
          <w:color w:val="auto"/>
          <w:sz w:val="20"/>
          <w:szCs w:val="20"/>
        </w:rPr>
        <w:t>relevance,</w:t>
      </w:r>
      <w:r w:rsidR="00E52A59">
        <w:rPr>
          <w:rFonts w:ascii="Arial" w:hAnsi="Arial" w:cs="Arial"/>
          <w:color w:val="auto"/>
          <w:sz w:val="20"/>
          <w:szCs w:val="20"/>
        </w:rPr>
        <w:t xml:space="preserve"> R</w:t>
      </w:r>
      <w:r w:rsidR="002D07BB">
        <w:rPr>
          <w:rFonts w:ascii="Arial" w:hAnsi="Arial" w:cs="Arial"/>
          <w:color w:val="auto"/>
          <w:sz w:val="20"/>
          <w:szCs w:val="20"/>
        </w:rPr>
        <w:t>R</w:t>
      </w:r>
      <w:r w:rsidR="00E52A59">
        <w:rPr>
          <w:rFonts w:ascii="Arial" w:hAnsi="Arial" w:cs="Arial"/>
          <w:color w:val="auto"/>
          <w:sz w:val="20"/>
          <w:szCs w:val="20"/>
        </w:rPr>
        <w:t xml:space="preserve"> </w:t>
      </w:r>
      <w:r w:rsidR="002D07BB">
        <w:rPr>
          <w:rFonts w:ascii="Arial" w:hAnsi="Arial" w:cs="Arial"/>
          <w:color w:val="auto"/>
          <w:sz w:val="20"/>
          <w:szCs w:val="20"/>
        </w:rPr>
        <w:t>income</w:t>
      </w:r>
      <w:r w:rsidR="00E52A59">
        <w:rPr>
          <w:rFonts w:ascii="Arial" w:hAnsi="Arial" w:cs="Arial"/>
          <w:color w:val="auto"/>
          <w:sz w:val="20"/>
          <w:szCs w:val="20"/>
        </w:rPr>
        <w:t>, 5 closing)</w:t>
      </w:r>
    </w:p>
    <w:p w14:paraId="70BD2379" w14:textId="28FA72AD" w:rsidR="00E86425" w:rsidRDefault="00B57130" w:rsidP="00173168">
      <w:pPr>
        <w:spacing w:after="80" w:line="240" w:lineRule="auto"/>
        <w:ind w:left="2160"/>
        <w:jc w:val="both"/>
        <w:rPr>
          <w:rFonts w:ascii="Arial" w:hAnsi="Arial" w:cs="Arial"/>
          <w:sz w:val="24"/>
          <w:szCs w:val="24"/>
        </w:rPr>
      </w:pPr>
      <w:r>
        <w:rPr>
          <w:rFonts w:ascii="Arial" w:hAnsi="Arial" w:cs="Arial"/>
          <w:sz w:val="24"/>
          <w:szCs w:val="24"/>
        </w:rPr>
        <w:t xml:space="preserve">A dropped product line decision </w:t>
      </w:r>
      <w:r w:rsidR="00E86425" w:rsidRPr="00F47197">
        <w:rPr>
          <w:rFonts w:ascii="Arial" w:hAnsi="Arial" w:cs="Arial"/>
          <w:sz w:val="24"/>
          <w:szCs w:val="24"/>
        </w:rPr>
        <w:t>compare</w:t>
      </w:r>
      <w:r>
        <w:rPr>
          <w:rFonts w:ascii="Arial" w:hAnsi="Arial" w:cs="Arial"/>
          <w:sz w:val="24"/>
          <w:szCs w:val="24"/>
        </w:rPr>
        <w:t>s</w:t>
      </w:r>
      <w:r w:rsidR="005A2647">
        <w:rPr>
          <w:rFonts w:ascii="Arial" w:hAnsi="Arial" w:cs="Arial"/>
          <w:sz w:val="24"/>
          <w:szCs w:val="24"/>
        </w:rPr>
        <w:t xml:space="preserve"> </w:t>
      </w:r>
      <w:r w:rsidR="003216C9">
        <w:rPr>
          <w:rFonts w:ascii="Arial" w:hAnsi="Arial" w:cs="Arial"/>
          <w:sz w:val="24"/>
          <w:szCs w:val="24"/>
        </w:rPr>
        <w:t>continuing the line with discontinuing it.</w:t>
      </w:r>
      <w:r w:rsidR="00173168">
        <w:rPr>
          <w:rFonts w:ascii="Arial" w:hAnsi="Arial" w:cs="Arial"/>
          <w:sz w:val="24"/>
          <w:szCs w:val="24"/>
        </w:rPr>
        <w:t xml:space="preserve"> </w:t>
      </w:r>
      <w:r w:rsidR="00E86425">
        <w:rPr>
          <w:rFonts w:ascii="Arial" w:hAnsi="Arial" w:cs="Arial"/>
          <w:sz w:val="24"/>
          <w:szCs w:val="24"/>
        </w:rPr>
        <w:t>R</w:t>
      </w:r>
      <w:r w:rsidR="00E86425" w:rsidRPr="000E0451">
        <w:rPr>
          <w:rFonts w:ascii="Arial" w:hAnsi="Arial" w:cs="Arial"/>
          <w:sz w:val="24"/>
          <w:szCs w:val="24"/>
        </w:rPr>
        <w:t xml:space="preserve">elevant cost analysis </w:t>
      </w:r>
      <w:r w:rsidR="00E86425">
        <w:rPr>
          <w:rFonts w:ascii="Arial" w:hAnsi="Arial" w:cs="Arial"/>
          <w:sz w:val="24"/>
          <w:szCs w:val="24"/>
        </w:rPr>
        <w:t>focuses</w:t>
      </w:r>
      <w:r w:rsidR="00E86425" w:rsidRPr="000E0451">
        <w:rPr>
          <w:rFonts w:ascii="Arial" w:hAnsi="Arial" w:cs="Arial"/>
          <w:sz w:val="24"/>
          <w:szCs w:val="24"/>
        </w:rPr>
        <w:t xml:space="preserve"> only on </w:t>
      </w:r>
      <w:r w:rsidR="005E4806">
        <w:rPr>
          <w:rFonts w:ascii="Arial" w:hAnsi="Arial" w:cs="Arial"/>
          <w:sz w:val="24"/>
          <w:szCs w:val="24"/>
        </w:rPr>
        <w:t>figures</w:t>
      </w:r>
      <w:r w:rsidR="00E86425" w:rsidRPr="000E0451">
        <w:rPr>
          <w:rFonts w:ascii="Arial" w:hAnsi="Arial" w:cs="Arial"/>
          <w:sz w:val="24"/>
          <w:szCs w:val="24"/>
        </w:rPr>
        <w:t xml:space="preserve"> that differ between </w:t>
      </w:r>
      <w:r w:rsidR="003C1E46">
        <w:rPr>
          <w:rFonts w:ascii="Arial" w:hAnsi="Arial" w:cs="Arial"/>
          <w:sz w:val="24"/>
          <w:szCs w:val="24"/>
        </w:rPr>
        <w:t xml:space="preserve">those </w:t>
      </w:r>
      <w:r w:rsidR="00E86425" w:rsidRPr="000E0451">
        <w:rPr>
          <w:rFonts w:ascii="Arial" w:hAnsi="Arial" w:cs="Arial"/>
          <w:sz w:val="24"/>
          <w:szCs w:val="24"/>
        </w:rPr>
        <w:t>alternatives.</w:t>
      </w:r>
    </w:p>
    <w:p w14:paraId="3D2884CA" w14:textId="77777777" w:rsidR="000C092A" w:rsidRDefault="000C092A" w:rsidP="007E5D54">
      <w:pPr>
        <w:spacing w:after="80" w:line="240" w:lineRule="auto"/>
        <w:ind w:left="2160"/>
        <w:jc w:val="both"/>
        <w:rPr>
          <w:rFonts w:ascii="Arial" w:hAnsi="Arial" w:cs="Arial"/>
          <w:sz w:val="24"/>
          <w:szCs w:val="24"/>
        </w:rPr>
      </w:pPr>
    </w:p>
    <w:p w14:paraId="4C8D84C7" w14:textId="1EB26F8A" w:rsidR="00273B9B" w:rsidRDefault="007E5D54" w:rsidP="007E5D54">
      <w:pPr>
        <w:spacing w:after="80" w:line="240" w:lineRule="auto"/>
        <w:ind w:left="2160"/>
        <w:jc w:val="both"/>
        <w:rPr>
          <w:rFonts w:ascii="Arial" w:hAnsi="Arial" w:cs="Arial"/>
          <w:sz w:val="24"/>
          <w:szCs w:val="24"/>
        </w:rPr>
      </w:pPr>
      <w:r>
        <w:rPr>
          <w:rFonts w:ascii="Arial" w:hAnsi="Arial" w:cs="Arial"/>
          <w:sz w:val="24"/>
          <w:szCs w:val="24"/>
        </w:rPr>
        <w:t xml:space="preserve">Because one is dealing with </w:t>
      </w:r>
      <w:r w:rsidR="00C74BDC">
        <w:rPr>
          <w:rFonts w:ascii="Arial" w:hAnsi="Arial" w:cs="Arial"/>
          <w:sz w:val="24"/>
          <w:szCs w:val="24"/>
        </w:rPr>
        <w:t>2 or more product lines, there is fixed cost that support all pro</w:t>
      </w:r>
      <w:r w:rsidR="005631FB">
        <w:rPr>
          <w:rFonts w:ascii="Arial" w:hAnsi="Arial" w:cs="Arial"/>
          <w:sz w:val="24"/>
          <w:szCs w:val="24"/>
        </w:rPr>
        <w:t>duct lines.</w:t>
      </w:r>
      <w:r w:rsidR="00273B9B">
        <w:rPr>
          <w:rFonts w:ascii="Arial" w:hAnsi="Arial" w:cs="Arial"/>
          <w:sz w:val="24"/>
          <w:szCs w:val="24"/>
        </w:rPr>
        <w:t xml:space="preserve"> </w:t>
      </w:r>
      <w:r w:rsidR="00742BA4">
        <w:rPr>
          <w:rFonts w:ascii="Arial" w:hAnsi="Arial" w:cs="Arial"/>
          <w:sz w:val="24"/>
          <w:szCs w:val="24"/>
        </w:rPr>
        <w:t>I</w:t>
      </w:r>
      <w:r w:rsidR="00742BA4" w:rsidRPr="00742BA4">
        <w:rPr>
          <w:rFonts w:ascii="Arial" w:hAnsi="Arial" w:cs="Arial"/>
          <w:sz w:val="24"/>
          <w:szCs w:val="24"/>
        </w:rPr>
        <w:t>f they remain unchanged</w:t>
      </w:r>
      <w:r w:rsidR="00742BA4">
        <w:rPr>
          <w:rFonts w:ascii="Arial" w:hAnsi="Arial" w:cs="Arial"/>
          <w:sz w:val="24"/>
          <w:szCs w:val="24"/>
        </w:rPr>
        <w:t xml:space="preserve"> whether a line is dropped or mainta</w:t>
      </w:r>
      <w:r w:rsidR="00342AB8">
        <w:rPr>
          <w:rFonts w:ascii="Arial" w:hAnsi="Arial" w:cs="Arial"/>
          <w:sz w:val="24"/>
          <w:szCs w:val="24"/>
        </w:rPr>
        <w:t>ined, t</w:t>
      </w:r>
      <w:r w:rsidR="0013755B">
        <w:rPr>
          <w:rFonts w:ascii="Arial" w:hAnsi="Arial" w:cs="Arial"/>
          <w:sz w:val="24"/>
          <w:szCs w:val="24"/>
        </w:rPr>
        <w:t xml:space="preserve">hey are </w:t>
      </w:r>
      <w:r w:rsidR="00273B9B">
        <w:rPr>
          <w:rFonts w:ascii="Arial" w:hAnsi="Arial" w:cs="Arial"/>
          <w:sz w:val="24"/>
          <w:szCs w:val="24"/>
        </w:rPr>
        <w:t>irrelevant</w:t>
      </w:r>
      <w:r w:rsidR="00342AB8">
        <w:rPr>
          <w:rFonts w:ascii="Arial" w:hAnsi="Arial" w:cs="Arial"/>
          <w:sz w:val="24"/>
          <w:szCs w:val="24"/>
        </w:rPr>
        <w:t>.</w:t>
      </w:r>
    </w:p>
    <w:p w14:paraId="14ED02C5" w14:textId="77777777" w:rsidR="003365CD" w:rsidRDefault="006E1F58" w:rsidP="007E5D54">
      <w:pPr>
        <w:spacing w:after="80" w:line="240" w:lineRule="auto"/>
        <w:ind w:left="2160"/>
        <w:jc w:val="both"/>
        <w:rPr>
          <w:rFonts w:ascii="Arial" w:hAnsi="Arial" w:cs="Arial"/>
          <w:sz w:val="24"/>
          <w:szCs w:val="24"/>
        </w:rPr>
      </w:pPr>
      <w:r w:rsidRPr="006E1F58">
        <w:rPr>
          <w:rFonts w:ascii="Arial" w:hAnsi="Arial" w:cs="Arial"/>
          <w:sz w:val="24"/>
          <w:szCs w:val="24"/>
        </w:rPr>
        <w:t xml:space="preserve">Indifferent costs are </w:t>
      </w:r>
      <w:r w:rsidR="00DE588D">
        <w:rPr>
          <w:rFonts w:ascii="Arial" w:hAnsi="Arial" w:cs="Arial"/>
          <w:sz w:val="24"/>
          <w:szCs w:val="24"/>
        </w:rPr>
        <w:t xml:space="preserve">also </w:t>
      </w:r>
      <w:r w:rsidRPr="006E1F58">
        <w:rPr>
          <w:rFonts w:ascii="Arial" w:hAnsi="Arial" w:cs="Arial"/>
          <w:sz w:val="24"/>
          <w:szCs w:val="24"/>
        </w:rPr>
        <w:t>not direct</w:t>
      </w:r>
      <w:r w:rsidR="0067139F">
        <w:rPr>
          <w:rFonts w:ascii="Arial" w:hAnsi="Arial" w:cs="Arial"/>
          <w:sz w:val="24"/>
          <w:szCs w:val="24"/>
        </w:rPr>
        <w:t xml:space="preserve"> or exclusive</w:t>
      </w:r>
      <w:r w:rsidRPr="006E1F58">
        <w:rPr>
          <w:rFonts w:ascii="Arial" w:hAnsi="Arial" w:cs="Arial"/>
          <w:sz w:val="24"/>
          <w:szCs w:val="24"/>
        </w:rPr>
        <w:t xml:space="preserve"> to </w:t>
      </w:r>
      <w:r w:rsidR="00337F17">
        <w:rPr>
          <w:rFonts w:ascii="Arial" w:hAnsi="Arial" w:cs="Arial"/>
          <w:sz w:val="24"/>
          <w:szCs w:val="24"/>
        </w:rPr>
        <w:t>a</w:t>
      </w:r>
      <w:r w:rsidRPr="006E1F58">
        <w:rPr>
          <w:rFonts w:ascii="Arial" w:hAnsi="Arial" w:cs="Arial"/>
          <w:sz w:val="24"/>
          <w:szCs w:val="24"/>
        </w:rPr>
        <w:t xml:space="preserve"> </w:t>
      </w:r>
      <w:r w:rsidR="00337F17">
        <w:rPr>
          <w:rFonts w:ascii="Arial" w:hAnsi="Arial" w:cs="Arial"/>
          <w:sz w:val="24"/>
          <w:szCs w:val="24"/>
        </w:rPr>
        <w:t>single</w:t>
      </w:r>
      <w:r w:rsidRPr="006E1F58">
        <w:rPr>
          <w:rFonts w:ascii="Arial" w:hAnsi="Arial" w:cs="Arial"/>
          <w:sz w:val="24"/>
          <w:szCs w:val="24"/>
        </w:rPr>
        <w:t xml:space="preserve"> alternative</w:t>
      </w:r>
    </w:p>
    <w:p w14:paraId="584944BD" w14:textId="40F7412A" w:rsidR="00E86425" w:rsidRDefault="006C3676" w:rsidP="004B7681">
      <w:pPr>
        <w:spacing w:after="80" w:line="240" w:lineRule="auto"/>
        <w:ind w:left="2160"/>
        <w:jc w:val="both"/>
        <w:rPr>
          <w:rFonts w:ascii="Arial" w:hAnsi="Arial" w:cs="Arial"/>
          <w:sz w:val="24"/>
          <w:szCs w:val="24"/>
        </w:rPr>
      </w:pPr>
      <w:r w:rsidRPr="00CB49E2">
        <w:rPr>
          <w:rFonts w:ascii="Arial" w:hAnsi="Arial" w:cs="Arial"/>
          <w:sz w:val="24"/>
          <w:szCs w:val="24"/>
        </w:rPr>
        <w:t xml:space="preserve">Costs </w:t>
      </w:r>
      <w:r>
        <w:rPr>
          <w:rFonts w:ascii="Arial" w:hAnsi="Arial" w:cs="Arial"/>
          <w:sz w:val="24"/>
          <w:szCs w:val="24"/>
        </w:rPr>
        <w:t>can</w:t>
      </w:r>
      <w:r w:rsidRPr="00CB49E2">
        <w:rPr>
          <w:rFonts w:ascii="Arial" w:hAnsi="Arial" w:cs="Arial"/>
          <w:sz w:val="24"/>
          <w:szCs w:val="24"/>
        </w:rPr>
        <w:t xml:space="preserve"> be variable yet not differ for alternatives</w:t>
      </w:r>
    </w:p>
    <w:p w14:paraId="52B0C120" w14:textId="77777777" w:rsidR="006C3676" w:rsidRDefault="006C3676" w:rsidP="004B7675">
      <w:pPr>
        <w:spacing w:after="80" w:line="240" w:lineRule="auto"/>
        <w:ind w:left="2160"/>
        <w:jc w:val="both"/>
        <w:rPr>
          <w:rFonts w:ascii="Arial" w:hAnsi="Arial" w:cs="Arial"/>
          <w:sz w:val="24"/>
          <w:szCs w:val="24"/>
        </w:rPr>
      </w:pPr>
    </w:p>
    <w:p w14:paraId="2E6D0B82" w14:textId="31AA96F4" w:rsidR="004B7675" w:rsidRDefault="000501C2" w:rsidP="004B7675">
      <w:pPr>
        <w:spacing w:after="80" w:line="240" w:lineRule="auto"/>
        <w:ind w:left="2160"/>
        <w:jc w:val="both"/>
        <w:rPr>
          <w:rFonts w:ascii="Arial" w:hAnsi="Arial" w:cs="Arial"/>
          <w:sz w:val="24"/>
          <w:szCs w:val="24"/>
        </w:rPr>
      </w:pPr>
      <w:r w:rsidRPr="000A6FFA">
        <w:rPr>
          <w:rFonts w:ascii="Arial" w:hAnsi="Arial" w:cs="Arial"/>
          <w:b/>
          <w:bCs/>
          <w:sz w:val="24"/>
          <w:szCs w:val="24"/>
        </w:rPr>
        <w:lastRenderedPageBreak/>
        <w:t>But</w:t>
      </w:r>
      <w:r>
        <w:rPr>
          <w:rFonts w:ascii="Arial" w:hAnsi="Arial" w:cs="Arial"/>
          <w:sz w:val="24"/>
          <w:szCs w:val="24"/>
        </w:rPr>
        <w:t xml:space="preserve"> all</w:t>
      </w:r>
      <w:r w:rsidR="004B7675">
        <w:rPr>
          <w:rFonts w:ascii="Arial" w:hAnsi="Arial" w:cs="Arial"/>
          <w:sz w:val="24"/>
          <w:szCs w:val="24"/>
        </w:rPr>
        <w:t xml:space="preserve"> costs that differ </w:t>
      </w:r>
      <w:r w:rsidR="00B52343" w:rsidRPr="00B52343">
        <w:rPr>
          <w:rFonts w:ascii="Arial" w:hAnsi="Arial" w:cs="Arial"/>
          <w:sz w:val="24"/>
          <w:szCs w:val="24"/>
          <w:u w:val="single"/>
        </w:rPr>
        <w:t>merely</w:t>
      </w:r>
      <w:r w:rsidR="00B52343" w:rsidRPr="00B52343">
        <w:rPr>
          <w:rFonts w:ascii="Arial" w:hAnsi="Arial" w:cs="Arial"/>
          <w:sz w:val="24"/>
          <w:szCs w:val="24"/>
        </w:rPr>
        <w:t xml:space="preserve"> </w:t>
      </w:r>
      <w:r w:rsidR="004B7675">
        <w:rPr>
          <w:rFonts w:ascii="Arial" w:hAnsi="Arial" w:cs="Arial"/>
          <w:sz w:val="24"/>
          <w:szCs w:val="24"/>
        </w:rPr>
        <w:t xml:space="preserve">because of </w:t>
      </w:r>
      <w:r w:rsidR="00B52343">
        <w:rPr>
          <w:rFonts w:ascii="Arial" w:hAnsi="Arial" w:cs="Arial"/>
          <w:sz w:val="24"/>
          <w:szCs w:val="24"/>
        </w:rPr>
        <w:t>a given</w:t>
      </w:r>
      <w:r w:rsidR="004B7675">
        <w:rPr>
          <w:rFonts w:ascii="Arial" w:hAnsi="Arial" w:cs="Arial"/>
          <w:sz w:val="24"/>
          <w:szCs w:val="24"/>
        </w:rPr>
        <w:t xml:space="preserve"> alternative, are relevant. Their costs &amp; revenues are direct and exclusive to their alternatives.</w:t>
      </w:r>
    </w:p>
    <w:p w14:paraId="33B04FEA" w14:textId="13708EE0" w:rsidR="00DB2103" w:rsidRDefault="00774A87" w:rsidP="00DB2103">
      <w:pPr>
        <w:spacing w:after="80" w:line="240" w:lineRule="auto"/>
        <w:ind w:left="2160"/>
        <w:jc w:val="both"/>
        <w:rPr>
          <w:rFonts w:ascii="Arial" w:hAnsi="Arial" w:cs="Arial"/>
          <w:sz w:val="24"/>
          <w:szCs w:val="24"/>
        </w:rPr>
      </w:pPr>
      <w:r>
        <w:rPr>
          <w:rFonts w:ascii="Arial" w:hAnsi="Arial" w:cs="Arial"/>
          <w:sz w:val="24"/>
          <w:szCs w:val="24"/>
        </w:rPr>
        <w:t>Here, a</w:t>
      </w:r>
      <w:r w:rsidR="00DB2103">
        <w:rPr>
          <w:rFonts w:ascii="Arial" w:hAnsi="Arial" w:cs="Arial"/>
          <w:sz w:val="24"/>
          <w:szCs w:val="24"/>
        </w:rPr>
        <w:t xml:space="preserve"> product line is not an alternative, instead it is the optional decision itself.</w:t>
      </w:r>
      <w:r w:rsidR="003212F9">
        <w:rPr>
          <w:rFonts w:ascii="Arial" w:hAnsi="Arial" w:cs="Arial"/>
          <w:sz w:val="24"/>
          <w:szCs w:val="24"/>
        </w:rPr>
        <w:t xml:space="preserve"> It includes its own product lines</w:t>
      </w:r>
      <w:r w:rsidR="009C2451">
        <w:rPr>
          <w:rFonts w:ascii="Arial" w:hAnsi="Arial" w:cs="Arial"/>
          <w:sz w:val="24"/>
          <w:szCs w:val="24"/>
        </w:rPr>
        <w:t>.</w:t>
      </w:r>
    </w:p>
    <w:p w14:paraId="2C57879F" w14:textId="1892DAA2" w:rsidR="00DB2103" w:rsidRDefault="00DB2103" w:rsidP="00DB2103">
      <w:pPr>
        <w:spacing w:after="80" w:line="240" w:lineRule="auto"/>
        <w:ind w:left="2160"/>
        <w:jc w:val="both"/>
        <w:rPr>
          <w:rFonts w:ascii="Arial" w:hAnsi="Arial" w:cs="Arial"/>
          <w:sz w:val="24"/>
          <w:szCs w:val="24"/>
        </w:rPr>
      </w:pPr>
      <w:r>
        <w:rPr>
          <w:rFonts w:ascii="Arial" w:hAnsi="Arial" w:cs="Arial"/>
          <w:sz w:val="24"/>
          <w:szCs w:val="24"/>
        </w:rPr>
        <w:t>Notably, fixed costs can</w:t>
      </w:r>
      <w:r w:rsidR="00AC566A">
        <w:rPr>
          <w:rFonts w:ascii="Arial" w:hAnsi="Arial" w:cs="Arial"/>
          <w:sz w:val="24"/>
          <w:szCs w:val="24"/>
        </w:rPr>
        <w:t xml:space="preserve"> either</w:t>
      </w:r>
      <w:r>
        <w:rPr>
          <w:rFonts w:ascii="Arial" w:hAnsi="Arial" w:cs="Arial"/>
          <w:sz w:val="24"/>
          <w:szCs w:val="24"/>
        </w:rPr>
        <w:t xml:space="preserve"> be exclusive to a single </w:t>
      </w:r>
      <w:r w:rsidR="00D1702D">
        <w:rPr>
          <w:rFonts w:ascii="Arial" w:hAnsi="Arial" w:cs="Arial"/>
          <w:sz w:val="24"/>
          <w:szCs w:val="24"/>
        </w:rPr>
        <w:t>alternative</w:t>
      </w:r>
      <w:r>
        <w:rPr>
          <w:rFonts w:ascii="Arial" w:hAnsi="Arial" w:cs="Arial"/>
          <w:sz w:val="24"/>
          <w:szCs w:val="24"/>
        </w:rPr>
        <w:t xml:space="preserve"> </w:t>
      </w:r>
      <w:r w:rsidR="00AC566A">
        <w:rPr>
          <w:rFonts w:ascii="Arial" w:hAnsi="Arial" w:cs="Arial"/>
          <w:sz w:val="24"/>
          <w:szCs w:val="24"/>
        </w:rPr>
        <w:t>or</w:t>
      </w:r>
      <w:r w:rsidR="00525BFC">
        <w:rPr>
          <w:rFonts w:ascii="Arial" w:hAnsi="Arial" w:cs="Arial"/>
          <w:sz w:val="24"/>
          <w:szCs w:val="24"/>
        </w:rPr>
        <w:t xml:space="preserve"> completely indifferent</w:t>
      </w:r>
      <w:r w:rsidR="0023040A">
        <w:rPr>
          <w:rFonts w:ascii="Arial" w:hAnsi="Arial" w:cs="Arial"/>
          <w:sz w:val="24"/>
          <w:szCs w:val="24"/>
        </w:rPr>
        <w:t>.</w:t>
      </w:r>
      <w:r w:rsidR="00992936">
        <w:rPr>
          <w:rFonts w:ascii="Arial" w:hAnsi="Arial" w:cs="Arial"/>
          <w:sz w:val="24"/>
          <w:szCs w:val="24"/>
        </w:rPr>
        <w:t xml:space="preserve"> The former is rel</w:t>
      </w:r>
      <w:r w:rsidR="00BA4018">
        <w:rPr>
          <w:rFonts w:ascii="Arial" w:hAnsi="Arial" w:cs="Arial"/>
          <w:sz w:val="24"/>
          <w:szCs w:val="24"/>
        </w:rPr>
        <w:t>e</w:t>
      </w:r>
      <w:r w:rsidR="00992936">
        <w:rPr>
          <w:rFonts w:ascii="Arial" w:hAnsi="Arial" w:cs="Arial"/>
          <w:sz w:val="24"/>
          <w:szCs w:val="24"/>
        </w:rPr>
        <w:t>vant but the latter is irrelevant.</w:t>
      </w:r>
    </w:p>
    <w:p w14:paraId="32046D23" w14:textId="77777777" w:rsidR="003F2790" w:rsidRDefault="003F2790" w:rsidP="00DB2103">
      <w:pPr>
        <w:spacing w:after="80" w:line="240" w:lineRule="auto"/>
        <w:ind w:left="2160"/>
        <w:jc w:val="both"/>
        <w:rPr>
          <w:rFonts w:ascii="Arial" w:hAnsi="Arial" w:cs="Arial"/>
          <w:sz w:val="24"/>
          <w:szCs w:val="24"/>
        </w:rPr>
      </w:pPr>
    </w:p>
    <w:p w14:paraId="6ECB25FF" w14:textId="54DA297B" w:rsidR="00872E7E" w:rsidRDefault="003F06EF" w:rsidP="004B7675">
      <w:pPr>
        <w:spacing w:after="80" w:line="240" w:lineRule="auto"/>
        <w:ind w:left="2160"/>
        <w:jc w:val="both"/>
        <w:rPr>
          <w:rFonts w:ascii="Arial" w:hAnsi="Arial" w:cs="Arial"/>
          <w:sz w:val="24"/>
          <w:szCs w:val="24"/>
        </w:rPr>
      </w:pPr>
      <w:r>
        <w:rPr>
          <w:rFonts w:ascii="Arial" w:hAnsi="Arial" w:cs="Arial"/>
          <w:sz w:val="24"/>
          <w:szCs w:val="24"/>
        </w:rPr>
        <w:t xml:space="preserve">In context of a dropped product line decision, </w:t>
      </w:r>
      <w:r w:rsidR="00611C2F">
        <w:rPr>
          <w:rFonts w:ascii="Arial" w:hAnsi="Arial" w:cs="Arial"/>
          <w:sz w:val="24"/>
          <w:szCs w:val="24"/>
        </w:rPr>
        <w:t xml:space="preserve">total </w:t>
      </w:r>
      <w:r>
        <w:rPr>
          <w:rFonts w:ascii="Arial" w:hAnsi="Arial" w:cs="Arial"/>
          <w:sz w:val="24"/>
          <w:szCs w:val="24"/>
        </w:rPr>
        <w:t xml:space="preserve">revenue and </w:t>
      </w:r>
      <w:r w:rsidR="004F7F27">
        <w:rPr>
          <w:rFonts w:ascii="Arial" w:hAnsi="Arial" w:cs="Arial"/>
          <w:sz w:val="24"/>
          <w:szCs w:val="24"/>
        </w:rPr>
        <w:t xml:space="preserve">income </w:t>
      </w:r>
      <w:r w:rsidR="003F1A01" w:rsidRPr="00335536">
        <w:rPr>
          <w:rFonts w:ascii="Arial" w:hAnsi="Arial" w:cs="Arial"/>
          <w:b/>
          <w:bCs/>
          <w:sz w:val="24"/>
          <w:szCs w:val="24"/>
        </w:rPr>
        <w:t>will change</w:t>
      </w:r>
      <w:r w:rsidR="003F1A01">
        <w:rPr>
          <w:rFonts w:ascii="Arial" w:hAnsi="Arial" w:cs="Arial"/>
          <w:sz w:val="24"/>
          <w:szCs w:val="24"/>
        </w:rPr>
        <w:t xml:space="preserve"> for each</w:t>
      </w:r>
      <w:r w:rsidR="007F0E2C">
        <w:rPr>
          <w:rFonts w:ascii="Arial" w:hAnsi="Arial" w:cs="Arial"/>
          <w:sz w:val="24"/>
          <w:szCs w:val="24"/>
        </w:rPr>
        <w:t xml:space="preserve"> alternative chosen</w:t>
      </w:r>
      <w:r w:rsidR="001667B6">
        <w:rPr>
          <w:rFonts w:ascii="Arial" w:hAnsi="Arial" w:cs="Arial"/>
          <w:sz w:val="24"/>
          <w:szCs w:val="24"/>
        </w:rPr>
        <w:t>, they are always relevant</w:t>
      </w:r>
      <w:r w:rsidR="00BA4018">
        <w:rPr>
          <w:rFonts w:ascii="Arial" w:hAnsi="Arial" w:cs="Arial"/>
          <w:sz w:val="24"/>
          <w:szCs w:val="24"/>
        </w:rPr>
        <w:t>.</w:t>
      </w:r>
    </w:p>
    <w:p w14:paraId="39C431D6" w14:textId="77777777" w:rsidR="004B7675" w:rsidRDefault="004B7675" w:rsidP="004B7681">
      <w:pPr>
        <w:spacing w:after="80" w:line="240" w:lineRule="auto"/>
        <w:ind w:left="2160"/>
        <w:jc w:val="both"/>
        <w:rPr>
          <w:rFonts w:ascii="Arial" w:hAnsi="Arial" w:cs="Arial"/>
          <w:sz w:val="24"/>
          <w:szCs w:val="24"/>
        </w:rPr>
      </w:pPr>
    </w:p>
    <w:p w14:paraId="43620C76" w14:textId="77777777" w:rsidR="000D08E5" w:rsidRDefault="00B9451E" w:rsidP="004B7681">
      <w:pPr>
        <w:spacing w:after="80" w:line="240" w:lineRule="auto"/>
        <w:ind w:left="2160"/>
        <w:jc w:val="both"/>
        <w:rPr>
          <w:rFonts w:ascii="Arial" w:hAnsi="Arial" w:cs="Arial"/>
          <w:sz w:val="24"/>
          <w:szCs w:val="24"/>
        </w:rPr>
      </w:pPr>
      <w:r>
        <w:rPr>
          <w:rFonts w:ascii="Arial" w:hAnsi="Arial" w:cs="Arial"/>
          <w:sz w:val="24"/>
          <w:szCs w:val="24"/>
        </w:rPr>
        <w:t>Dropped product lines can help bear indifferent costs, even if they do a terrible job at bearing their own exclusive costs</w:t>
      </w:r>
      <w:r w:rsidR="00A10626">
        <w:rPr>
          <w:rFonts w:ascii="Arial" w:hAnsi="Arial" w:cs="Arial"/>
          <w:sz w:val="24"/>
          <w:szCs w:val="24"/>
        </w:rPr>
        <w:t>.</w:t>
      </w:r>
    </w:p>
    <w:p w14:paraId="3F0077D6" w14:textId="62757321" w:rsidR="00B9451E" w:rsidRPr="00E17613" w:rsidRDefault="008A0B32" w:rsidP="004B7681">
      <w:pPr>
        <w:spacing w:after="80" w:line="240" w:lineRule="auto"/>
        <w:ind w:left="2160"/>
        <w:jc w:val="both"/>
        <w:rPr>
          <w:rFonts w:ascii="Arial" w:hAnsi="Arial" w:cs="Arial"/>
          <w:sz w:val="24"/>
          <w:szCs w:val="24"/>
          <w:u w:val="single"/>
        </w:rPr>
      </w:pPr>
      <w:r w:rsidRPr="000905C0">
        <w:rPr>
          <w:rFonts w:ascii="Arial" w:hAnsi="Arial" w:cs="Arial"/>
          <w:i/>
          <w:iCs/>
          <w:sz w:val="24"/>
          <w:szCs w:val="24"/>
        </w:rPr>
        <w:t>Their contribution</w:t>
      </w:r>
      <w:r>
        <w:rPr>
          <w:rFonts w:ascii="Arial" w:hAnsi="Arial" w:cs="Arial"/>
          <w:sz w:val="24"/>
          <w:szCs w:val="24"/>
        </w:rPr>
        <w:t xml:space="preserve"> to reducin</w:t>
      </w:r>
      <w:r w:rsidR="00A14E23">
        <w:rPr>
          <w:rFonts w:ascii="Arial" w:hAnsi="Arial" w:cs="Arial"/>
          <w:sz w:val="24"/>
          <w:szCs w:val="24"/>
        </w:rPr>
        <w:t xml:space="preserve">g </w:t>
      </w:r>
      <w:r w:rsidR="005C2CBE">
        <w:rPr>
          <w:rFonts w:ascii="Arial" w:hAnsi="Arial" w:cs="Arial"/>
          <w:sz w:val="24"/>
          <w:szCs w:val="24"/>
        </w:rPr>
        <w:t xml:space="preserve">indifferent </w:t>
      </w:r>
      <w:r w:rsidR="009E04DA">
        <w:rPr>
          <w:rFonts w:ascii="Arial" w:hAnsi="Arial" w:cs="Arial"/>
          <w:sz w:val="24"/>
          <w:szCs w:val="24"/>
        </w:rPr>
        <w:t>expenses</w:t>
      </w:r>
      <w:r w:rsidR="00A14E23">
        <w:rPr>
          <w:rFonts w:ascii="Arial" w:hAnsi="Arial" w:cs="Arial"/>
          <w:sz w:val="24"/>
          <w:szCs w:val="24"/>
        </w:rPr>
        <w:t xml:space="preserve"> </w:t>
      </w:r>
      <w:r w:rsidR="00A14E23" w:rsidRPr="00A62382">
        <w:rPr>
          <w:rFonts w:ascii="Arial" w:hAnsi="Arial" w:cs="Arial"/>
          <w:i/>
          <w:iCs/>
          <w:sz w:val="24"/>
          <w:szCs w:val="24"/>
          <w:u w:val="single"/>
        </w:rPr>
        <w:t>upon continuing the product line</w:t>
      </w:r>
      <w:r w:rsidR="002F2A04">
        <w:rPr>
          <w:rFonts w:ascii="Arial" w:hAnsi="Arial" w:cs="Arial"/>
          <w:sz w:val="24"/>
          <w:szCs w:val="24"/>
        </w:rPr>
        <w:t xml:space="preserve"> </w:t>
      </w:r>
      <w:r w:rsidR="002F2A04" w:rsidRPr="000905C0">
        <w:rPr>
          <w:rFonts w:ascii="Arial" w:hAnsi="Arial" w:cs="Arial"/>
          <w:b/>
          <w:bCs/>
          <w:sz w:val="24"/>
          <w:szCs w:val="24"/>
        </w:rPr>
        <w:t xml:space="preserve">can </w:t>
      </w:r>
      <w:r w:rsidR="00181220" w:rsidRPr="000905C0">
        <w:rPr>
          <w:rFonts w:ascii="Arial" w:hAnsi="Arial" w:cs="Arial"/>
          <w:b/>
          <w:bCs/>
          <w:sz w:val="24"/>
          <w:szCs w:val="24"/>
        </w:rPr>
        <w:t xml:space="preserve">be </w:t>
      </w:r>
      <w:r w:rsidR="00836B61" w:rsidRPr="000905C0">
        <w:rPr>
          <w:rFonts w:ascii="Arial" w:hAnsi="Arial" w:cs="Arial"/>
          <w:b/>
          <w:bCs/>
          <w:sz w:val="24"/>
          <w:szCs w:val="24"/>
        </w:rPr>
        <w:t>valuable</w:t>
      </w:r>
      <w:r w:rsidR="00836B61">
        <w:rPr>
          <w:rFonts w:ascii="Arial" w:hAnsi="Arial" w:cs="Arial"/>
          <w:sz w:val="24"/>
          <w:szCs w:val="24"/>
        </w:rPr>
        <w:t xml:space="preserve"> to </w:t>
      </w:r>
      <w:r w:rsidR="00974591">
        <w:rPr>
          <w:rFonts w:ascii="Arial" w:hAnsi="Arial" w:cs="Arial"/>
          <w:sz w:val="24"/>
          <w:szCs w:val="24"/>
        </w:rPr>
        <w:t xml:space="preserve">overall </w:t>
      </w:r>
      <w:r w:rsidR="00836B61">
        <w:rPr>
          <w:rFonts w:ascii="Arial" w:hAnsi="Arial" w:cs="Arial"/>
          <w:sz w:val="24"/>
          <w:szCs w:val="24"/>
        </w:rPr>
        <w:t>profit.</w:t>
      </w:r>
    </w:p>
    <w:p w14:paraId="686F7C79" w14:textId="733BB522" w:rsidR="00836B61" w:rsidRDefault="00974591" w:rsidP="004B7681">
      <w:pPr>
        <w:spacing w:after="80" w:line="240" w:lineRule="auto"/>
        <w:ind w:left="2160"/>
        <w:jc w:val="both"/>
        <w:rPr>
          <w:rFonts w:ascii="Arial" w:hAnsi="Arial" w:cs="Arial"/>
          <w:sz w:val="24"/>
          <w:szCs w:val="24"/>
        </w:rPr>
      </w:pPr>
      <w:r w:rsidRPr="00E17613">
        <w:rPr>
          <w:rFonts w:ascii="Arial" w:hAnsi="Arial" w:cs="Arial"/>
          <w:sz w:val="24"/>
          <w:szCs w:val="24"/>
          <w:u w:val="single"/>
        </w:rPr>
        <w:t>Despite underperformance</w:t>
      </w:r>
      <w:r w:rsidR="000D08E5">
        <w:rPr>
          <w:rFonts w:ascii="Arial" w:hAnsi="Arial" w:cs="Arial"/>
          <w:sz w:val="24"/>
          <w:szCs w:val="24"/>
        </w:rPr>
        <w:t xml:space="preserve">, they </w:t>
      </w:r>
      <w:r w:rsidR="005057AF">
        <w:rPr>
          <w:rFonts w:ascii="Arial" w:hAnsi="Arial" w:cs="Arial"/>
          <w:sz w:val="24"/>
          <w:szCs w:val="24"/>
        </w:rPr>
        <w:t>may be</w:t>
      </w:r>
      <w:r w:rsidR="000D08E5">
        <w:rPr>
          <w:rFonts w:ascii="Arial" w:hAnsi="Arial" w:cs="Arial"/>
          <w:sz w:val="24"/>
          <w:szCs w:val="24"/>
        </w:rPr>
        <w:t xml:space="preserve"> kept because of </w:t>
      </w:r>
      <w:r w:rsidR="005A76A3">
        <w:rPr>
          <w:rFonts w:ascii="Arial" w:hAnsi="Arial" w:cs="Arial"/>
          <w:sz w:val="24"/>
          <w:szCs w:val="24"/>
        </w:rPr>
        <w:t>‘</w:t>
      </w:r>
      <w:r w:rsidR="00EE1A18">
        <w:rPr>
          <w:rFonts w:ascii="Arial" w:hAnsi="Arial" w:cs="Arial"/>
          <w:sz w:val="24"/>
          <w:szCs w:val="24"/>
        </w:rPr>
        <w:t>increasing overall profit’</w:t>
      </w:r>
    </w:p>
    <w:p w14:paraId="7971AF1E" w14:textId="412433E1" w:rsidR="001B6982" w:rsidRDefault="001B6982" w:rsidP="004B7681">
      <w:pPr>
        <w:spacing w:after="80" w:line="240" w:lineRule="auto"/>
        <w:ind w:left="2160"/>
        <w:jc w:val="both"/>
        <w:rPr>
          <w:rFonts w:ascii="Arial" w:hAnsi="Arial" w:cs="Arial"/>
          <w:sz w:val="24"/>
          <w:szCs w:val="24"/>
        </w:rPr>
      </w:pPr>
      <w:r>
        <w:rPr>
          <w:rFonts w:ascii="Arial" w:hAnsi="Arial" w:cs="Arial"/>
          <w:sz w:val="24"/>
          <w:szCs w:val="24"/>
        </w:rPr>
        <w:t>Essentially, dropping a product line means eliminating its revenue &amp; costs.</w:t>
      </w:r>
      <w:r w:rsidR="00E70035">
        <w:rPr>
          <w:rFonts w:ascii="Arial" w:hAnsi="Arial" w:cs="Arial"/>
          <w:sz w:val="24"/>
          <w:szCs w:val="24"/>
        </w:rPr>
        <w:t xml:space="preserve"> Even more, non-exclusive costs per remaining unit rises.</w:t>
      </w:r>
    </w:p>
    <w:p w14:paraId="6D0CD794" w14:textId="076E5E6F" w:rsidR="007F1D7F" w:rsidRPr="00D307A8" w:rsidRDefault="009E6180" w:rsidP="004B7681">
      <w:pPr>
        <w:spacing w:after="80" w:line="240" w:lineRule="auto"/>
        <w:ind w:left="2160"/>
        <w:jc w:val="both"/>
        <w:rPr>
          <w:rFonts w:ascii="Arial" w:hAnsi="Arial" w:cs="Arial"/>
          <w:b/>
          <w:bCs/>
          <w:color w:val="4472C4" w:themeColor="accent1"/>
          <w:sz w:val="24"/>
          <w:szCs w:val="24"/>
        </w:rPr>
      </w:pPr>
      <w:r w:rsidRPr="00D307A8">
        <w:rPr>
          <w:rFonts w:ascii="Arial" w:hAnsi="Arial" w:cs="Arial"/>
          <w:b/>
          <w:bCs/>
          <w:color w:val="4472C4" w:themeColor="accent1"/>
          <w:sz w:val="24"/>
          <w:szCs w:val="24"/>
        </w:rPr>
        <w:t>Nevertheless,</w:t>
      </w:r>
      <w:r w:rsidR="007F1D7F" w:rsidRPr="00D307A8">
        <w:rPr>
          <w:rFonts w:ascii="Arial" w:hAnsi="Arial" w:cs="Arial"/>
          <w:b/>
          <w:bCs/>
          <w:color w:val="4472C4" w:themeColor="accent1"/>
          <w:sz w:val="24"/>
          <w:szCs w:val="24"/>
        </w:rPr>
        <w:t xml:space="preserve"> </w:t>
      </w:r>
      <w:r w:rsidR="009A69FC" w:rsidRPr="00D307A8">
        <w:rPr>
          <w:rFonts w:ascii="Arial" w:hAnsi="Arial" w:cs="Arial"/>
          <w:b/>
          <w:bCs/>
          <w:color w:val="4472C4" w:themeColor="accent1"/>
          <w:sz w:val="24"/>
          <w:szCs w:val="24"/>
        </w:rPr>
        <w:t xml:space="preserve">in such cases </w:t>
      </w:r>
      <w:r w:rsidR="007F1D7F" w:rsidRPr="00D307A8">
        <w:rPr>
          <w:rFonts w:ascii="Arial" w:hAnsi="Arial" w:cs="Arial"/>
          <w:b/>
          <w:bCs/>
          <w:color w:val="4472C4" w:themeColor="accent1"/>
          <w:sz w:val="24"/>
          <w:szCs w:val="24"/>
        </w:rPr>
        <w:t>underperforming product lines</w:t>
      </w:r>
      <w:r w:rsidR="009A69FC" w:rsidRPr="00D307A8">
        <w:rPr>
          <w:rFonts w:ascii="Arial" w:hAnsi="Arial" w:cs="Arial"/>
          <w:b/>
          <w:bCs/>
          <w:color w:val="4472C4" w:themeColor="accent1"/>
          <w:sz w:val="24"/>
          <w:szCs w:val="24"/>
        </w:rPr>
        <w:t xml:space="preserve"> should be dropped in the long run.</w:t>
      </w:r>
    </w:p>
    <w:p w14:paraId="4691240C" w14:textId="77777777" w:rsidR="000A3CEC" w:rsidRDefault="000A3CEC" w:rsidP="0066160C">
      <w:pPr>
        <w:spacing w:after="0" w:line="240" w:lineRule="auto"/>
        <w:ind w:left="2160"/>
        <w:jc w:val="both"/>
        <w:rPr>
          <w:rFonts w:ascii="Arial" w:hAnsi="Arial" w:cs="Arial"/>
          <w:sz w:val="24"/>
          <w:szCs w:val="24"/>
        </w:rPr>
      </w:pPr>
    </w:p>
    <w:p w14:paraId="5372817B" w14:textId="77777777" w:rsidR="009C5E32" w:rsidRDefault="009C5E32" w:rsidP="008A2401">
      <w:pPr>
        <w:spacing w:after="80" w:line="240" w:lineRule="auto"/>
        <w:ind w:left="2160"/>
        <w:jc w:val="both"/>
        <w:rPr>
          <w:rFonts w:ascii="Arial" w:hAnsi="Arial" w:cs="Arial"/>
          <w:sz w:val="24"/>
          <w:szCs w:val="24"/>
        </w:rPr>
      </w:pPr>
    </w:p>
    <w:p w14:paraId="62289174" w14:textId="58FD36B4" w:rsidR="008C05C2" w:rsidRDefault="00C40DFD" w:rsidP="008C05C2">
      <w:pPr>
        <w:pStyle w:val="Heading2"/>
        <w:numPr>
          <w:ilvl w:val="1"/>
          <w:numId w:val="1"/>
        </w:numPr>
        <w:spacing w:before="0" w:after="120"/>
        <w:ind w:left="788" w:hanging="431"/>
        <w:rPr>
          <w:rFonts w:ascii="Arial" w:hAnsi="Arial" w:cs="Arial"/>
          <w:color w:val="auto"/>
          <w:sz w:val="24"/>
          <w:szCs w:val="24"/>
        </w:rPr>
      </w:pPr>
      <w:r>
        <w:rPr>
          <w:rFonts w:ascii="Arial" w:hAnsi="Arial" w:cs="Arial"/>
          <w:color w:val="auto"/>
          <w:sz w:val="24"/>
          <w:szCs w:val="24"/>
        </w:rPr>
        <w:t>Synthesis of Principles Applicable to All Alternatives</w:t>
      </w:r>
    </w:p>
    <w:p w14:paraId="4960F604" w14:textId="5A795DF3" w:rsidR="008C05C2" w:rsidRDefault="008C05C2" w:rsidP="008C05C2">
      <w:pPr>
        <w:spacing w:line="240" w:lineRule="auto"/>
        <w:ind w:left="1440"/>
        <w:jc w:val="both"/>
        <w:rPr>
          <w:rFonts w:ascii="Arial" w:hAnsi="Arial" w:cs="Arial"/>
          <w:sz w:val="24"/>
          <w:szCs w:val="24"/>
        </w:rPr>
      </w:pPr>
      <w:r w:rsidRPr="008C05C2">
        <w:rPr>
          <w:rFonts w:ascii="Arial" w:hAnsi="Arial" w:cs="Arial"/>
          <w:sz w:val="24"/>
          <w:szCs w:val="24"/>
        </w:rPr>
        <w:t>Across all decision types, the same principles apply:</w:t>
      </w:r>
    </w:p>
    <w:p w14:paraId="22D51AF7" w14:textId="77777777" w:rsidR="005D78DA" w:rsidRPr="005D78DA" w:rsidRDefault="005D78DA" w:rsidP="005D78DA">
      <w:pPr>
        <w:pStyle w:val="ListParagraph"/>
        <w:numPr>
          <w:ilvl w:val="0"/>
          <w:numId w:val="18"/>
        </w:numPr>
        <w:spacing w:line="240" w:lineRule="auto"/>
        <w:jc w:val="both"/>
        <w:rPr>
          <w:rFonts w:ascii="Arial" w:hAnsi="Arial" w:cs="Arial"/>
          <w:sz w:val="24"/>
          <w:szCs w:val="24"/>
        </w:rPr>
      </w:pPr>
      <w:r w:rsidRPr="005D78DA">
        <w:rPr>
          <w:rFonts w:ascii="Arial" w:hAnsi="Arial" w:cs="Arial"/>
          <w:sz w:val="24"/>
          <w:szCs w:val="24"/>
        </w:rPr>
        <w:t>Relevance depends on future differences, not cost behaviour labels (fixed vs variable).</w:t>
      </w:r>
    </w:p>
    <w:p w14:paraId="647827DB" w14:textId="77777777" w:rsidR="005D78DA" w:rsidRPr="005D78DA" w:rsidRDefault="005D78DA" w:rsidP="005D78DA">
      <w:pPr>
        <w:pStyle w:val="ListParagraph"/>
        <w:numPr>
          <w:ilvl w:val="0"/>
          <w:numId w:val="18"/>
        </w:numPr>
        <w:spacing w:line="240" w:lineRule="auto"/>
        <w:jc w:val="both"/>
        <w:rPr>
          <w:rFonts w:ascii="Arial" w:hAnsi="Arial" w:cs="Arial"/>
          <w:sz w:val="24"/>
          <w:szCs w:val="24"/>
        </w:rPr>
      </w:pPr>
      <w:r w:rsidRPr="005D78DA">
        <w:rPr>
          <w:rFonts w:ascii="Arial" w:hAnsi="Arial" w:cs="Arial"/>
          <w:sz w:val="24"/>
          <w:szCs w:val="24"/>
        </w:rPr>
        <w:t>Costs and revenues must be direct and exclusive to an alternative to be relevant.</w:t>
      </w:r>
    </w:p>
    <w:p w14:paraId="709DEA40" w14:textId="77777777" w:rsidR="005D78DA" w:rsidRPr="005D78DA" w:rsidRDefault="005D78DA" w:rsidP="005D78DA">
      <w:pPr>
        <w:pStyle w:val="ListParagraph"/>
        <w:numPr>
          <w:ilvl w:val="0"/>
          <w:numId w:val="18"/>
        </w:numPr>
        <w:spacing w:line="240" w:lineRule="auto"/>
        <w:jc w:val="both"/>
        <w:rPr>
          <w:rFonts w:ascii="Arial" w:hAnsi="Arial" w:cs="Arial"/>
          <w:sz w:val="24"/>
          <w:szCs w:val="24"/>
        </w:rPr>
      </w:pPr>
      <w:r w:rsidRPr="005D78DA">
        <w:rPr>
          <w:rFonts w:ascii="Arial" w:hAnsi="Arial" w:cs="Arial"/>
          <w:sz w:val="24"/>
          <w:szCs w:val="24"/>
        </w:rPr>
        <w:t>Sunk costs are always irrelevant.</w:t>
      </w:r>
    </w:p>
    <w:p w14:paraId="75309674" w14:textId="77777777" w:rsidR="005D78DA" w:rsidRPr="005D78DA" w:rsidRDefault="005D78DA" w:rsidP="005D78DA">
      <w:pPr>
        <w:pStyle w:val="ListParagraph"/>
        <w:numPr>
          <w:ilvl w:val="0"/>
          <w:numId w:val="18"/>
        </w:numPr>
        <w:spacing w:line="240" w:lineRule="auto"/>
        <w:jc w:val="both"/>
        <w:rPr>
          <w:rFonts w:ascii="Arial" w:hAnsi="Arial" w:cs="Arial"/>
          <w:sz w:val="24"/>
          <w:szCs w:val="24"/>
        </w:rPr>
      </w:pPr>
      <w:r w:rsidRPr="005D78DA">
        <w:rPr>
          <w:rFonts w:ascii="Arial" w:hAnsi="Arial" w:cs="Arial"/>
          <w:sz w:val="24"/>
          <w:szCs w:val="24"/>
        </w:rPr>
        <w:t>Total cost figures are misleading unless irrelevant costs are excluded.</w:t>
      </w:r>
    </w:p>
    <w:p w14:paraId="6408CE0F" w14:textId="77777777" w:rsidR="005D78DA" w:rsidRDefault="005D78DA" w:rsidP="005D78DA">
      <w:pPr>
        <w:pStyle w:val="ListParagraph"/>
        <w:numPr>
          <w:ilvl w:val="0"/>
          <w:numId w:val="18"/>
        </w:numPr>
        <w:spacing w:line="240" w:lineRule="auto"/>
        <w:contextualSpacing w:val="0"/>
        <w:jc w:val="both"/>
        <w:rPr>
          <w:rFonts w:ascii="Arial" w:hAnsi="Arial" w:cs="Arial"/>
          <w:sz w:val="24"/>
          <w:szCs w:val="24"/>
        </w:rPr>
      </w:pPr>
      <w:r w:rsidRPr="005D78DA">
        <w:rPr>
          <w:rFonts w:ascii="Arial" w:hAnsi="Arial" w:cs="Arial"/>
          <w:sz w:val="24"/>
          <w:szCs w:val="24"/>
        </w:rPr>
        <w:t>Revenue is relevant only when it differs between alternatives.</w:t>
      </w:r>
    </w:p>
    <w:p w14:paraId="542307D6" w14:textId="027DC081" w:rsidR="005D78DA" w:rsidRPr="003B4624" w:rsidRDefault="005D78DA" w:rsidP="005D78DA">
      <w:pPr>
        <w:pStyle w:val="ListParagraph"/>
        <w:numPr>
          <w:ilvl w:val="0"/>
          <w:numId w:val="18"/>
        </w:numPr>
        <w:spacing w:line="240" w:lineRule="auto"/>
        <w:contextualSpacing w:val="0"/>
        <w:jc w:val="both"/>
        <w:rPr>
          <w:rFonts w:ascii="Arial" w:hAnsi="Arial" w:cs="Arial"/>
          <w:b/>
          <w:bCs/>
          <w:color w:val="4472C4" w:themeColor="accent1"/>
          <w:sz w:val="24"/>
          <w:szCs w:val="24"/>
        </w:rPr>
      </w:pPr>
      <w:r w:rsidRPr="003B4624">
        <w:rPr>
          <w:rFonts w:ascii="Arial" w:hAnsi="Arial" w:cs="Arial"/>
          <w:b/>
          <w:bCs/>
          <w:color w:val="4472C4" w:themeColor="accent1"/>
          <w:sz w:val="24"/>
          <w:szCs w:val="24"/>
        </w:rPr>
        <w:t>there are no ﬁxed costs and no irrelevant costs in the long run</w:t>
      </w:r>
      <w:r w:rsidR="00B3227A" w:rsidRPr="003B4624">
        <w:rPr>
          <w:rFonts w:ascii="Arial" w:hAnsi="Arial" w:cs="Arial"/>
          <w:b/>
          <w:bCs/>
          <w:color w:val="4472C4" w:themeColor="accent1"/>
          <w:sz w:val="24"/>
          <w:szCs w:val="24"/>
        </w:rPr>
        <w:t xml:space="preserve"> as they </w:t>
      </w:r>
      <w:r w:rsidR="00037A49" w:rsidRPr="003B4624">
        <w:rPr>
          <w:rFonts w:ascii="Arial" w:hAnsi="Arial" w:cs="Arial"/>
          <w:b/>
          <w:bCs/>
          <w:color w:val="4472C4" w:themeColor="accent1"/>
          <w:sz w:val="24"/>
          <w:szCs w:val="24"/>
        </w:rPr>
        <w:t xml:space="preserve">are </w:t>
      </w:r>
      <w:r w:rsidR="00B3227A" w:rsidRPr="003B4624">
        <w:rPr>
          <w:rFonts w:ascii="Arial" w:hAnsi="Arial" w:cs="Arial"/>
          <w:b/>
          <w:bCs/>
          <w:color w:val="4472C4" w:themeColor="accent1"/>
          <w:sz w:val="24"/>
          <w:szCs w:val="24"/>
        </w:rPr>
        <w:t>all subject to change in time</w:t>
      </w:r>
    </w:p>
    <w:p w14:paraId="1D73CC39" w14:textId="40D60145" w:rsidR="00993A98" w:rsidRPr="003B4624" w:rsidRDefault="005D78DA" w:rsidP="005D78DA">
      <w:pPr>
        <w:pStyle w:val="ListParagraph"/>
        <w:numPr>
          <w:ilvl w:val="0"/>
          <w:numId w:val="18"/>
        </w:numPr>
        <w:spacing w:line="240" w:lineRule="auto"/>
        <w:contextualSpacing w:val="0"/>
        <w:jc w:val="both"/>
        <w:rPr>
          <w:rFonts w:ascii="Arial" w:hAnsi="Arial" w:cs="Arial"/>
          <w:b/>
          <w:bCs/>
          <w:color w:val="4472C4" w:themeColor="accent1"/>
          <w:sz w:val="24"/>
          <w:szCs w:val="24"/>
        </w:rPr>
      </w:pPr>
      <w:r w:rsidRPr="003B4624">
        <w:rPr>
          <w:rFonts w:ascii="Arial" w:hAnsi="Arial" w:cs="Arial"/>
          <w:b/>
          <w:bCs/>
          <w:color w:val="4472C4" w:themeColor="accent1"/>
          <w:sz w:val="24"/>
          <w:szCs w:val="24"/>
        </w:rPr>
        <w:t>Numerical results must be interpreted alongside strategic, qualitative, and long-term considerations.</w:t>
      </w:r>
    </w:p>
    <w:p w14:paraId="1ED8F909" w14:textId="344E18FF" w:rsidR="00751377" w:rsidRPr="00993A98" w:rsidRDefault="00751377" w:rsidP="005D78DA">
      <w:pPr>
        <w:pStyle w:val="ListParagraph"/>
        <w:numPr>
          <w:ilvl w:val="0"/>
          <w:numId w:val="18"/>
        </w:numPr>
        <w:spacing w:line="240" w:lineRule="auto"/>
        <w:jc w:val="both"/>
        <w:rPr>
          <w:rFonts w:ascii="Arial" w:hAnsi="Arial" w:cs="Arial"/>
          <w:sz w:val="24"/>
          <w:szCs w:val="24"/>
        </w:rPr>
      </w:pPr>
      <w:r w:rsidRPr="00751377">
        <w:rPr>
          <w:rFonts w:ascii="Arial" w:hAnsi="Arial" w:cs="Arial"/>
          <w:sz w:val="24"/>
          <w:szCs w:val="24"/>
        </w:rPr>
        <w:t>Potential alternative uses of freed-up resources, finance principles such as the time value of money, and long-term qualitative consequences make such decisions more complex than basic relevant cost analysis</w:t>
      </w:r>
    </w:p>
    <w:p w14:paraId="6EA57F48" w14:textId="77777777" w:rsidR="00993A98" w:rsidRDefault="00993A98" w:rsidP="0066160C">
      <w:pPr>
        <w:spacing w:after="0" w:line="240" w:lineRule="auto"/>
        <w:ind w:left="1440"/>
        <w:jc w:val="both"/>
        <w:rPr>
          <w:rFonts w:ascii="Arial" w:hAnsi="Arial" w:cs="Arial"/>
          <w:sz w:val="24"/>
          <w:szCs w:val="24"/>
        </w:rPr>
      </w:pPr>
    </w:p>
    <w:p w14:paraId="6A52A35F" w14:textId="769DCD41" w:rsidR="003B4624" w:rsidRPr="009D2CBE" w:rsidRDefault="00751377" w:rsidP="003B4624">
      <w:pPr>
        <w:spacing w:line="240" w:lineRule="auto"/>
        <w:ind w:left="1440"/>
        <w:jc w:val="both"/>
        <w:rPr>
          <w:rFonts w:ascii="Arial" w:hAnsi="Arial" w:cs="Arial"/>
          <w:i/>
          <w:iCs/>
          <w:sz w:val="24"/>
          <w:szCs w:val="24"/>
        </w:rPr>
      </w:pPr>
      <w:r w:rsidRPr="009D2CBE">
        <w:rPr>
          <w:rFonts w:ascii="Arial" w:hAnsi="Arial" w:cs="Arial"/>
          <w:i/>
          <w:iCs/>
          <w:sz w:val="24"/>
          <w:szCs w:val="24"/>
        </w:rPr>
        <w:t>Relevant cost analysis does not determine the “best” decision on its own; it provides a structured financial lens through which managerial judgment is applied.</w:t>
      </w:r>
    </w:p>
    <w:p w14:paraId="4021DEED" w14:textId="77777777" w:rsidR="009C5E32" w:rsidRDefault="009C5E32" w:rsidP="0066160C">
      <w:pPr>
        <w:spacing w:after="0" w:line="240" w:lineRule="auto"/>
        <w:ind w:left="2160"/>
        <w:jc w:val="both"/>
        <w:rPr>
          <w:rFonts w:ascii="Arial" w:hAnsi="Arial" w:cs="Arial"/>
          <w:sz w:val="24"/>
          <w:szCs w:val="24"/>
        </w:rPr>
        <w:sectPr w:rsidR="009C5E32" w:rsidSect="00563536">
          <w:pgSz w:w="11907" w:h="16840" w:code="9"/>
          <w:pgMar w:top="1138" w:right="1138" w:bottom="1138" w:left="1138" w:header="706" w:footer="706" w:gutter="0"/>
          <w:cols w:space="708"/>
          <w:docGrid w:linePitch="360"/>
        </w:sectPr>
      </w:pPr>
    </w:p>
    <w:p w14:paraId="42735774" w14:textId="7E2DA298" w:rsidR="009C5E32" w:rsidRDefault="00335680" w:rsidP="009C5E32">
      <w:pPr>
        <w:pStyle w:val="Heading1"/>
        <w:numPr>
          <w:ilvl w:val="0"/>
          <w:numId w:val="1"/>
        </w:numPr>
        <w:spacing w:before="0" w:after="120"/>
        <w:rPr>
          <w:rFonts w:ascii="Arial" w:hAnsi="Arial" w:cs="Arial"/>
          <w:color w:val="2F5496"/>
          <w:sz w:val="24"/>
          <w:szCs w:val="24"/>
        </w:rPr>
      </w:pPr>
      <w:r>
        <w:rPr>
          <w:rFonts w:ascii="Arial" w:hAnsi="Arial" w:cs="Arial"/>
          <w:color w:val="2F5496"/>
          <w:sz w:val="24"/>
          <w:szCs w:val="24"/>
        </w:rPr>
        <w:lastRenderedPageBreak/>
        <w:t>Budgets</w:t>
      </w:r>
    </w:p>
    <w:p w14:paraId="5DEEC49F" w14:textId="77777777" w:rsidR="009C5E32" w:rsidRPr="002B5D5B" w:rsidRDefault="009C5E32" w:rsidP="009C5E32">
      <w:pPr>
        <w:pStyle w:val="Heading2"/>
        <w:spacing w:before="120"/>
        <w:ind w:left="788"/>
        <w:rPr>
          <w:rFonts w:ascii="Arial" w:hAnsi="Arial" w:cs="Arial"/>
          <w:color w:val="auto"/>
          <w:sz w:val="24"/>
          <w:szCs w:val="24"/>
        </w:rPr>
      </w:pPr>
      <w:r w:rsidRPr="002B5D5B">
        <w:rPr>
          <w:rFonts w:ascii="Arial" w:hAnsi="Arial" w:cs="Arial"/>
          <w:color w:val="auto"/>
          <w:sz w:val="24"/>
          <w:szCs w:val="24"/>
        </w:rPr>
        <w:t>Introduction</w:t>
      </w:r>
    </w:p>
    <w:p w14:paraId="24374619" w14:textId="43DA85BE" w:rsidR="00854324" w:rsidRDefault="00EB3AF7" w:rsidP="009C5E32">
      <w:pPr>
        <w:spacing w:after="60" w:line="240" w:lineRule="auto"/>
        <w:ind w:left="1440"/>
        <w:jc w:val="both"/>
        <w:rPr>
          <w:rFonts w:ascii="Arial" w:hAnsi="Arial" w:cs="Arial"/>
          <w:sz w:val="24"/>
          <w:szCs w:val="24"/>
        </w:rPr>
      </w:pPr>
      <w:r>
        <w:rPr>
          <w:rFonts w:ascii="Arial" w:hAnsi="Arial" w:cs="Arial"/>
          <w:sz w:val="24"/>
          <w:szCs w:val="24"/>
        </w:rPr>
        <w:t>Budgeting is a central instrument of success</w:t>
      </w:r>
      <w:r w:rsidR="00C27C66">
        <w:rPr>
          <w:rFonts w:ascii="Arial" w:hAnsi="Arial" w:cs="Arial"/>
          <w:sz w:val="24"/>
          <w:szCs w:val="24"/>
        </w:rPr>
        <w:t>-</w:t>
      </w:r>
      <w:r>
        <w:rPr>
          <w:rFonts w:ascii="Arial" w:hAnsi="Arial" w:cs="Arial"/>
          <w:sz w:val="24"/>
          <w:szCs w:val="24"/>
        </w:rPr>
        <w:t>oriented management</w:t>
      </w:r>
    </w:p>
    <w:p w14:paraId="71D53ECF" w14:textId="2AF8D69C" w:rsidR="00C27C66" w:rsidRDefault="004241F0" w:rsidP="009C5E32">
      <w:pPr>
        <w:spacing w:after="60" w:line="240" w:lineRule="auto"/>
        <w:ind w:left="1440"/>
        <w:jc w:val="both"/>
        <w:rPr>
          <w:rFonts w:ascii="Arial" w:hAnsi="Arial" w:cs="Arial"/>
          <w:sz w:val="24"/>
          <w:szCs w:val="24"/>
        </w:rPr>
      </w:pPr>
      <w:r w:rsidRPr="00BF532B">
        <w:rPr>
          <w:rFonts w:ascii="Arial" w:hAnsi="Arial" w:cs="Arial"/>
          <w:i/>
          <w:iCs/>
          <w:sz w:val="24"/>
          <w:szCs w:val="24"/>
        </w:rPr>
        <w:t>The introduction of budgeting</w:t>
      </w:r>
      <w:r w:rsidR="00C27C66">
        <w:rPr>
          <w:rFonts w:ascii="Arial" w:hAnsi="Arial" w:cs="Arial"/>
          <w:sz w:val="24"/>
          <w:szCs w:val="24"/>
        </w:rPr>
        <w:t xml:space="preserve"> was a reaction to the growing complexity of companies and makes it </w:t>
      </w:r>
      <w:r w:rsidR="00C27C66" w:rsidRPr="00246C55">
        <w:rPr>
          <w:rFonts w:ascii="Arial" w:hAnsi="Arial" w:cs="Arial"/>
          <w:b/>
          <w:bCs/>
          <w:sz w:val="24"/>
          <w:szCs w:val="24"/>
        </w:rPr>
        <w:t xml:space="preserve">systematically possible </w:t>
      </w:r>
      <w:r w:rsidR="00C27C66">
        <w:rPr>
          <w:rFonts w:ascii="Arial" w:hAnsi="Arial" w:cs="Arial"/>
          <w:sz w:val="24"/>
          <w:szCs w:val="24"/>
        </w:rPr>
        <w:t>to handle the planning process</w:t>
      </w:r>
    </w:p>
    <w:p w14:paraId="32C78262" w14:textId="049D4B21" w:rsidR="001E7309" w:rsidRPr="001E7309" w:rsidRDefault="001E7309" w:rsidP="001E7309">
      <w:pPr>
        <w:spacing w:after="60" w:line="240" w:lineRule="auto"/>
        <w:ind w:left="1440"/>
        <w:jc w:val="both"/>
        <w:rPr>
          <w:rFonts w:ascii="Arial" w:hAnsi="Arial" w:cs="Arial"/>
          <w:sz w:val="24"/>
          <w:szCs w:val="24"/>
        </w:rPr>
      </w:pPr>
      <w:r w:rsidRPr="001E7309">
        <w:rPr>
          <w:rFonts w:ascii="Arial" w:hAnsi="Arial" w:cs="Arial"/>
          <w:sz w:val="24"/>
          <w:szCs w:val="24"/>
        </w:rPr>
        <w:t xml:space="preserve">According to Atkinson, ‘budgets in organizations reflect </w:t>
      </w:r>
      <w:r w:rsidRPr="00732799">
        <w:rPr>
          <w:rFonts w:ascii="Arial" w:hAnsi="Arial" w:cs="Arial"/>
          <w:b/>
          <w:bCs/>
          <w:i/>
          <w:iCs/>
          <w:sz w:val="24"/>
          <w:szCs w:val="24"/>
        </w:rPr>
        <w:t>in quantitative terms</w:t>
      </w:r>
      <w:r w:rsidRPr="001E7309">
        <w:rPr>
          <w:rFonts w:ascii="Arial" w:hAnsi="Arial" w:cs="Arial"/>
          <w:sz w:val="24"/>
          <w:szCs w:val="24"/>
        </w:rPr>
        <w:t xml:space="preserve"> a plan on how to allocate financial resources to </w:t>
      </w:r>
      <w:r w:rsidRPr="00380E9B">
        <w:rPr>
          <w:rFonts w:ascii="Arial" w:hAnsi="Arial" w:cs="Arial"/>
          <w:b/>
          <w:bCs/>
          <w:sz w:val="24"/>
          <w:szCs w:val="24"/>
        </w:rPr>
        <w:t>each part</w:t>
      </w:r>
      <w:r w:rsidRPr="001E7309">
        <w:rPr>
          <w:rFonts w:ascii="Arial" w:hAnsi="Arial" w:cs="Arial"/>
          <w:sz w:val="24"/>
          <w:szCs w:val="24"/>
        </w:rPr>
        <w:t xml:space="preserve"> of an organization based on planned activities and short run objectives of that part of the organi</w:t>
      </w:r>
      <w:r w:rsidR="00125890">
        <w:rPr>
          <w:rFonts w:ascii="Arial" w:hAnsi="Arial" w:cs="Arial"/>
          <w:sz w:val="24"/>
          <w:szCs w:val="24"/>
        </w:rPr>
        <w:t>z</w:t>
      </w:r>
      <w:r w:rsidRPr="001E7309">
        <w:rPr>
          <w:rFonts w:ascii="Arial" w:hAnsi="Arial" w:cs="Arial"/>
          <w:sz w:val="24"/>
          <w:szCs w:val="24"/>
        </w:rPr>
        <w:t>ation.</w:t>
      </w:r>
    </w:p>
    <w:p w14:paraId="4DE60DC1" w14:textId="00D20004" w:rsidR="001E7309" w:rsidRDefault="001E7309" w:rsidP="001E7309">
      <w:pPr>
        <w:spacing w:after="60" w:line="240" w:lineRule="auto"/>
        <w:ind w:left="1440"/>
        <w:jc w:val="both"/>
        <w:rPr>
          <w:rFonts w:ascii="Arial" w:hAnsi="Arial" w:cs="Arial"/>
          <w:sz w:val="24"/>
          <w:szCs w:val="24"/>
        </w:rPr>
      </w:pPr>
      <w:r w:rsidRPr="001E7309">
        <w:rPr>
          <w:rFonts w:ascii="Arial" w:hAnsi="Arial" w:cs="Arial"/>
          <w:sz w:val="24"/>
          <w:szCs w:val="24"/>
        </w:rPr>
        <w:t>Its functions include coordinating, initiating, motivating, planning, allocating resources, indicating and controlling</w:t>
      </w:r>
      <w:r w:rsidR="00176C35">
        <w:rPr>
          <w:rFonts w:ascii="Arial" w:hAnsi="Arial" w:cs="Arial"/>
          <w:sz w:val="24"/>
          <w:szCs w:val="24"/>
        </w:rPr>
        <w:tab/>
      </w:r>
      <w:r w:rsidR="00176C35">
        <w:rPr>
          <w:rFonts w:ascii="Arial" w:hAnsi="Arial" w:cs="Arial"/>
          <w:sz w:val="24"/>
          <w:szCs w:val="24"/>
        </w:rPr>
        <w:tab/>
      </w:r>
      <w:r w:rsidR="00176C35">
        <w:rPr>
          <w:rFonts w:ascii="Arial" w:hAnsi="Arial" w:cs="Arial"/>
          <w:sz w:val="24"/>
          <w:szCs w:val="24"/>
        </w:rPr>
        <w:tab/>
      </w:r>
      <w:r w:rsidR="00176C35">
        <w:rPr>
          <w:rFonts w:ascii="Arial" w:hAnsi="Arial" w:cs="Arial"/>
          <w:sz w:val="24"/>
          <w:szCs w:val="24"/>
        </w:rPr>
        <w:tab/>
      </w:r>
      <w:r w:rsidR="00176C35">
        <w:rPr>
          <w:rFonts w:ascii="Arial" w:hAnsi="Arial" w:cs="Arial"/>
          <w:sz w:val="24"/>
          <w:szCs w:val="24"/>
        </w:rPr>
        <w:tab/>
      </w:r>
      <w:r w:rsidR="00176C35" w:rsidRPr="000B52B5">
        <w:rPr>
          <w:rFonts w:ascii="Arial" w:hAnsi="Arial" w:cs="Arial"/>
          <w:b/>
          <w:bCs/>
          <w:sz w:val="24"/>
          <w:szCs w:val="24"/>
        </w:rPr>
        <w:t>CIMP</w:t>
      </w:r>
      <w:r w:rsidR="000B52B5">
        <w:rPr>
          <w:rFonts w:ascii="Arial" w:hAnsi="Arial" w:cs="Arial"/>
          <w:b/>
          <w:bCs/>
          <w:color w:val="EE0000"/>
          <w:sz w:val="24"/>
          <w:szCs w:val="24"/>
        </w:rPr>
        <w:t>IC</w:t>
      </w:r>
      <w:r w:rsidR="00176C35" w:rsidRPr="00176C35">
        <w:rPr>
          <w:rFonts w:ascii="Arial" w:hAnsi="Arial" w:cs="Arial"/>
          <w:b/>
          <w:bCs/>
          <w:color w:val="EE0000"/>
          <w:sz w:val="24"/>
          <w:szCs w:val="24"/>
        </w:rPr>
        <w:t>-</w:t>
      </w:r>
      <w:r w:rsidR="00176C35" w:rsidRPr="000B52B5">
        <w:rPr>
          <w:rFonts w:ascii="Arial" w:hAnsi="Arial" w:cs="Arial"/>
          <w:b/>
          <w:bCs/>
          <w:sz w:val="24"/>
          <w:szCs w:val="24"/>
        </w:rPr>
        <w:t>AR</w:t>
      </w:r>
    </w:p>
    <w:p w14:paraId="4915474C" w14:textId="77777777" w:rsidR="009C5E32" w:rsidRDefault="009C5E32" w:rsidP="009C5E32">
      <w:pPr>
        <w:spacing w:after="60" w:line="240" w:lineRule="auto"/>
        <w:ind w:left="1440"/>
        <w:jc w:val="both"/>
        <w:rPr>
          <w:rFonts w:ascii="Arial" w:hAnsi="Arial" w:cs="Arial"/>
          <w:sz w:val="24"/>
          <w:szCs w:val="24"/>
        </w:rPr>
      </w:pPr>
    </w:p>
    <w:p w14:paraId="505D10FD" w14:textId="71C83E93" w:rsidR="009C5E32" w:rsidRDefault="00335680" w:rsidP="009C5E32">
      <w:pPr>
        <w:pStyle w:val="Heading2"/>
        <w:numPr>
          <w:ilvl w:val="1"/>
          <w:numId w:val="1"/>
        </w:numPr>
        <w:spacing w:before="0" w:after="120"/>
        <w:ind w:left="788" w:hanging="431"/>
        <w:rPr>
          <w:rFonts w:ascii="Arial" w:hAnsi="Arial" w:cs="Arial"/>
          <w:color w:val="auto"/>
          <w:sz w:val="24"/>
          <w:szCs w:val="24"/>
        </w:rPr>
      </w:pPr>
      <w:r>
        <w:rPr>
          <w:rFonts w:ascii="Arial" w:hAnsi="Arial" w:cs="Arial"/>
          <w:color w:val="auto"/>
          <w:sz w:val="24"/>
          <w:szCs w:val="24"/>
        </w:rPr>
        <w:t>The Budgeting Process</w:t>
      </w:r>
    </w:p>
    <w:p w14:paraId="370E716B" w14:textId="7370AE15" w:rsidR="009C5E32" w:rsidRDefault="00C5799A" w:rsidP="004241F0">
      <w:pPr>
        <w:spacing w:line="240" w:lineRule="auto"/>
        <w:ind w:left="1440"/>
        <w:jc w:val="both"/>
        <w:rPr>
          <w:rFonts w:ascii="Arial" w:hAnsi="Arial" w:cs="Arial"/>
          <w:sz w:val="24"/>
          <w:szCs w:val="24"/>
        </w:rPr>
      </w:pPr>
      <w:r>
        <w:rPr>
          <w:rFonts w:ascii="Arial" w:hAnsi="Arial" w:cs="Arial"/>
          <w:sz w:val="24"/>
          <w:szCs w:val="24"/>
        </w:rPr>
        <w:t>Budgeting is foundationally crucial to the business</w:t>
      </w:r>
      <w:r w:rsidR="00591E76">
        <w:rPr>
          <w:rFonts w:ascii="Arial" w:hAnsi="Arial" w:cs="Arial"/>
          <w:sz w:val="24"/>
          <w:szCs w:val="24"/>
        </w:rPr>
        <w:t xml:space="preserve">. </w:t>
      </w:r>
      <w:r w:rsidR="003F14ED">
        <w:rPr>
          <w:rFonts w:ascii="Arial" w:hAnsi="Arial" w:cs="Arial"/>
          <w:sz w:val="24"/>
          <w:szCs w:val="24"/>
        </w:rPr>
        <w:t xml:space="preserve">It intentionally separates financial and capital allocations for </w:t>
      </w:r>
      <w:r w:rsidR="00591E76" w:rsidRPr="003C7BC9">
        <w:rPr>
          <w:rFonts w:ascii="Arial" w:hAnsi="Arial" w:cs="Arial"/>
          <w:i/>
          <w:iCs/>
          <w:sz w:val="24"/>
          <w:szCs w:val="24"/>
          <w:u w:val="single"/>
        </w:rPr>
        <w:t xml:space="preserve">one or more </w:t>
      </w:r>
      <w:r w:rsidR="003F14ED" w:rsidRPr="003C7BC9">
        <w:rPr>
          <w:rFonts w:ascii="Arial" w:hAnsi="Arial" w:cs="Arial"/>
          <w:i/>
          <w:iCs/>
          <w:sz w:val="24"/>
          <w:szCs w:val="24"/>
          <w:u w:val="single"/>
        </w:rPr>
        <w:t>upcoming business</w:t>
      </w:r>
      <w:r w:rsidR="00591E76" w:rsidRPr="003C7BC9">
        <w:rPr>
          <w:rFonts w:ascii="Arial" w:hAnsi="Arial" w:cs="Arial"/>
          <w:i/>
          <w:iCs/>
          <w:sz w:val="24"/>
          <w:szCs w:val="24"/>
          <w:u w:val="single"/>
        </w:rPr>
        <w:t xml:space="preserve"> periods</w:t>
      </w:r>
    </w:p>
    <w:p w14:paraId="7C14E516" w14:textId="643A6C63" w:rsidR="00591E76" w:rsidRDefault="0043524A" w:rsidP="004241F0">
      <w:pPr>
        <w:spacing w:line="240" w:lineRule="auto"/>
        <w:ind w:left="1440"/>
        <w:jc w:val="both"/>
        <w:rPr>
          <w:rFonts w:ascii="Arial" w:hAnsi="Arial" w:cs="Arial"/>
          <w:sz w:val="24"/>
          <w:szCs w:val="24"/>
        </w:rPr>
      </w:pPr>
      <w:r>
        <w:rPr>
          <w:rFonts w:ascii="Arial" w:hAnsi="Arial" w:cs="Arial"/>
          <w:sz w:val="24"/>
          <w:szCs w:val="24"/>
        </w:rPr>
        <w:t xml:space="preserve">Such allocations </w:t>
      </w:r>
      <w:r w:rsidR="00F842AC">
        <w:rPr>
          <w:rFonts w:ascii="Arial" w:hAnsi="Arial" w:cs="Arial"/>
          <w:sz w:val="24"/>
          <w:szCs w:val="24"/>
        </w:rPr>
        <w:t xml:space="preserve">translate planned business activity into </w:t>
      </w:r>
      <w:r w:rsidR="00F842AC" w:rsidRPr="00E0708A">
        <w:rPr>
          <w:rFonts w:ascii="Arial" w:hAnsi="Arial" w:cs="Arial"/>
          <w:b/>
          <w:bCs/>
          <w:i/>
          <w:iCs/>
          <w:sz w:val="24"/>
          <w:szCs w:val="24"/>
        </w:rPr>
        <w:t>figures of units, revenues and costs</w:t>
      </w:r>
    </w:p>
    <w:p w14:paraId="44054792" w14:textId="67C0E6BC" w:rsidR="00591E76" w:rsidRDefault="00922B27" w:rsidP="004241F0">
      <w:pPr>
        <w:spacing w:line="240" w:lineRule="auto"/>
        <w:ind w:left="1440"/>
        <w:jc w:val="both"/>
        <w:rPr>
          <w:rFonts w:ascii="Arial" w:hAnsi="Arial" w:cs="Arial"/>
          <w:sz w:val="24"/>
          <w:szCs w:val="24"/>
        </w:rPr>
      </w:pPr>
      <w:r>
        <w:rPr>
          <w:rFonts w:ascii="Arial" w:hAnsi="Arial" w:cs="Arial"/>
          <w:sz w:val="24"/>
          <w:szCs w:val="24"/>
        </w:rPr>
        <w:t>The</w:t>
      </w:r>
      <w:r w:rsidR="00F4338B">
        <w:rPr>
          <w:rFonts w:ascii="Arial" w:hAnsi="Arial" w:cs="Arial"/>
          <w:sz w:val="24"/>
          <w:szCs w:val="24"/>
        </w:rPr>
        <w:t>re are indeed consequences to bu</w:t>
      </w:r>
      <w:r w:rsidR="00854180">
        <w:rPr>
          <w:rFonts w:ascii="Arial" w:hAnsi="Arial" w:cs="Arial"/>
          <w:sz w:val="24"/>
          <w:szCs w:val="24"/>
        </w:rPr>
        <w:t>dgeting</w:t>
      </w:r>
      <w:r w:rsidR="004703AA">
        <w:rPr>
          <w:rFonts w:ascii="Arial" w:hAnsi="Arial" w:cs="Arial"/>
          <w:sz w:val="24"/>
          <w:szCs w:val="24"/>
        </w:rPr>
        <w:t xml:space="preserve"> from the</w:t>
      </w:r>
      <w:r>
        <w:rPr>
          <w:rFonts w:ascii="Arial" w:hAnsi="Arial" w:cs="Arial"/>
          <w:sz w:val="24"/>
          <w:szCs w:val="24"/>
        </w:rPr>
        <w:t xml:space="preserve"> </w:t>
      </w:r>
      <w:r w:rsidRPr="009635A6">
        <w:rPr>
          <w:rFonts w:ascii="Arial" w:hAnsi="Arial" w:cs="Arial"/>
          <w:i/>
          <w:iCs/>
          <w:sz w:val="24"/>
          <w:szCs w:val="24"/>
        </w:rPr>
        <w:t>amount allocated</w:t>
      </w:r>
      <w:r>
        <w:rPr>
          <w:rFonts w:ascii="Arial" w:hAnsi="Arial" w:cs="Arial"/>
          <w:sz w:val="24"/>
          <w:szCs w:val="24"/>
        </w:rPr>
        <w:t xml:space="preserve"> </w:t>
      </w:r>
      <w:r w:rsidR="004703AA">
        <w:rPr>
          <w:rFonts w:ascii="Arial" w:hAnsi="Arial" w:cs="Arial"/>
          <w:sz w:val="24"/>
          <w:szCs w:val="24"/>
        </w:rPr>
        <w:t>to</w:t>
      </w:r>
      <w:r>
        <w:rPr>
          <w:rFonts w:ascii="Arial" w:hAnsi="Arial" w:cs="Arial"/>
          <w:sz w:val="24"/>
          <w:szCs w:val="24"/>
        </w:rPr>
        <w:t xml:space="preserve"> </w:t>
      </w:r>
      <w:r w:rsidRPr="009635A6">
        <w:rPr>
          <w:rFonts w:ascii="Arial" w:hAnsi="Arial" w:cs="Arial"/>
          <w:i/>
          <w:iCs/>
          <w:sz w:val="24"/>
          <w:szCs w:val="24"/>
        </w:rPr>
        <w:t>upcoming</w:t>
      </w:r>
      <w:r>
        <w:rPr>
          <w:rFonts w:ascii="Arial" w:hAnsi="Arial" w:cs="Arial"/>
          <w:sz w:val="24"/>
          <w:szCs w:val="24"/>
        </w:rPr>
        <w:t xml:space="preserve"> monthly, quarterly or yearly pe</w:t>
      </w:r>
      <w:r w:rsidR="006321DE">
        <w:rPr>
          <w:rFonts w:ascii="Arial" w:hAnsi="Arial" w:cs="Arial"/>
          <w:sz w:val="24"/>
          <w:szCs w:val="24"/>
        </w:rPr>
        <w:t>riod</w:t>
      </w:r>
      <w:r w:rsidR="009B18DE">
        <w:rPr>
          <w:rFonts w:ascii="Arial" w:hAnsi="Arial" w:cs="Arial"/>
          <w:sz w:val="24"/>
          <w:szCs w:val="24"/>
        </w:rPr>
        <w:t>s</w:t>
      </w:r>
      <w:r w:rsidR="00F85A48">
        <w:rPr>
          <w:rFonts w:ascii="Arial" w:hAnsi="Arial" w:cs="Arial"/>
          <w:sz w:val="24"/>
          <w:szCs w:val="24"/>
        </w:rPr>
        <w:t xml:space="preserve">. They affect costs incurred, staffing and </w:t>
      </w:r>
      <w:r w:rsidR="00AA2A1B">
        <w:rPr>
          <w:rFonts w:ascii="Arial" w:hAnsi="Arial" w:cs="Arial"/>
          <w:sz w:val="24"/>
          <w:szCs w:val="24"/>
        </w:rPr>
        <w:t>capacity build-up or reduction.</w:t>
      </w:r>
    </w:p>
    <w:p w14:paraId="267208BB" w14:textId="77777777" w:rsidR="00F27077" w:rsidRDefault="00F27077" w:rsidP="004241F0">
      <w:pPr>
        <w:spacing w:line="240" w:lineRule="auto"/>
        <w:ind w:left="1440"/>
        <w:jc w:val="both"/>
        <w:rPr>
          <w:rFonts w:ascii="Arial" w:hAnsi="Arial" w:cs="Arial"/>
          <w:sz w:val="24"/>
          <w:szCs w:val="24"/>
        </w:rPr>
      </w:pPr>
    </w:p>
    <w:p w14:paraId="04F5644F" w14:textId="45AB16FB" w:rsidR="00A6505E" w:rsidRDefault="00A6505E" w:rsidP="004241F0">
      <w:pPr>
        <w:spacing w:line="240" w:lineRule="auto"/>
        <w:ind w:left="1440"/>
        <w:jc w:val="both"/>
        <w:rPr>
          <w:rFonts w:ascii="Arial" w:hAnsi="Arial" w:cs="Arial"/>
          <w:sz w:val="24"/>
          <w:szCs w:val="24"/>
        </w:rPr>
      </w:pPr>
      <w:r>
        <w:rPr>
          <w:rFonts w:ascii="Arial" w:hAnsi="Arial" w:cs="Arial"/>
          <w:sz w:val="24"/>
          <w:szCs w:val="24"/>
        </w:rPr>
        <w:t>For budgeting, management must consider the contextual aspects of</w:t>
      </w:r>
    </w:p>
    <w:p w14:paraId="61832330" w14:textId="6764707A" w:rsidR="008A3735" w:rsidRDefault="008A3735" w:rsidP="006836ED">
      <w:pPr>
        <w:pStyle w:val="ListParagraph"/>
        <w:numPr>
          <w:ilvl w:val="0"/>
          <w:numId w:val="13"/>
        </w:numPr>
        <w:spacing w:line="240" w:lineRule="auto"/>
        <w:ind w:left="2520"/>
        <w:jc w:val="both"/>
        <w:rPr>
          <w:rFonts w:ascii="Arial" w:hAnsi="Arial" w:cs="Arial"/>
          <w:sz w:val="24"/>
          <w:szCs w:val="24"/>
        </w:rPr>
      </w:pPr>
      <w:r>
        <w:rPr>
          <w:rFonts w:ascii="Arial" w:hAnsi="Arial" w:cs="Arial"/>
          <w:sz w:val="24"/>
          <w:szCs w:val="24"/>
        </w:rPr>
        <w:t>Vision and mission of the organization</w:t>
      </w:r>
    </w:p>
    <w:p w14:paraId="7930EBBE" w14:textId="26712BC9" w:rsidR="008A3735" w:rsidRDefault="008A3735" w:rsidP="006836ED">
      <w:pPr>
        <w:pStyle w:val="ListParagraph"/>
        <w:numPr>
          <w:ilvl w:val="0"/>
          <w:numId w:val="13"/>
        </w:numPr>
        <w:spacing w:line="240" w:lineRule="auto"/>
        <w:ind w:left="2520"/>
        <w:jc w:val="both"/>
        <w:rPr>
          <w:rFonts w:ascii="Arial" w:hAnsi="Arial" w:cs="Arial"/>
          <w:sz w:val="24"/>
          <w:szCs w:val="24"/>
        </w:rPr>
      </w:pPr>
      <w:r>
        <w:rPr>
          <w:rFonts w:ascii="Arial" w:hAnsi="Arial" w:cs="Arial"/>
          <w:sz w:val="24"/>
          <w:szCs w:val="24"/>
        </w:rPr>
        <w:t xml:space="preserve">Long-term and short-term </w:t>
      </w:r>
      <w:r w:rsidRPr="000B0D65">
        <w:rPr>
          <w:rFonts w:ascii="Arial" w:hAnsi="Arial" w:cs="Arial"/>
          <w:b/>
          <w:bCs/>
          <w:sz w:val="24"/>
          <w:szCs w:val="24"/>
        </w:rPr>
        <w:t>strategic</w:t>
      </w:r>
      <w:r>
        <w:rPr>
          <w:rFonts w:ascii="Arial" w:hAnsi="Arial" w:cs="Arial"/>
          <w:sz w:val="24"/>
          <w:szCs w:val="24"/>
        </w:rPr>
        <w:t xml:space="preserve"> objectives</w:t>
      </w:r>
    </w:p>
    <w:p w14:paraId="27738FCA" w14:textId="29575CFB" w:rsidR="008A3735" w:rsidRPr="008A3735" w:rsidRDefault="006836ED" w:rsidP="006836ED">
      <w:pPr>
        <w:pStyle w:val="ListParagraph"/>
        <w:numPr>
          <w:ilvl w:val="0"/>
          <w:numId w:val="13"/>
        </w:numPr>
        <w:spacing w:line="240" w:lineRule="auto"/>
        <w:ind w:left="2520"/>
        <w:jc w:val="both"/>
        <w:rPr>
          <w:rFonts w:ascii="Arial" w:hAnsi="Arial" w:cs="Arial"/>
          <w:sz w:val="24"/>
          <w:szCs w:val="24"/>
        </w:rPr>
      </w:pPr>
      <w:r>
        <w:rPr>
          <w:rFonts w:ascii="Arial" w:hAnsi="Arial" w:cs="Arial"/>
          <w:sz w:val="24"/>
          <w:szCs w:val="24"/>
        </w:rPr>
        <w:t>External environment</w:t>
      </w:r>
    </w:p>
    <w:p w14:paraId="15581FAB" w14:textId="77777777" w:rsidR="00F27077" w:rsidRDefault="00F27077" w:rsidP="004241F0">
      <w:pPr>
        <w:spacing w:line="240" w:lineRule="auto"/>
        <w:ind w:left="1440"/>
        <w:jc w:val="both"/>
        <w:rPr>
          <w:rFonts w:ascii="Arial" w:hAnsi="Arial" w:cs="Arial"/>
          <w:sz w:val="24"/>
          <w:szCs w:val="24"/>
        </w:rPr>
      </w:pPr>
    </w:p>
    <w:p w14:paraId="06F58F11" w14:textId="456CD5F9" w:rsidR="008D0947" w:rsidRDefault="008D0947" w:rsidP="004241F0">
      <w:pPr>
        <w:spacing w:line="240" w:lineRule="auto"/>
        <w:ind w:left="1440"/>
        <w:jc w:val="both"/>
        <w:rPr>
          <w:rFonts w:ascii="Arial" w:hAnsi="Arial" w:cs="Arial"/>
          <w:sz w:val="24"/>
          <w:szCs w:val="24"/>
        </w:rPr>
      </w:pPr>
      <w:r>
        <w:rPr>
          <w:rFonts w:ascii="Arial" w:hAnsi="Arial" w:cs="Arial"/>
          <w:sz w:val="24"/>
          <w:szCs w:val="24"/>
        </w:rPr>
        <w:t xml:space="preserve">The budgeting process also considers and is influenced by the </w:t>
      </w:r>
      <w:r w:rsidRPr="00FF5EA9">
        <w:rPr>
          <w:rFonts w:ascii="Arial" w:hAnsi="Arial" w:cs="Arial"/>
          <w:b/>
          <w:bCs/>
          <w:sz w:val="24"/>
          <w:szCs w:val="24"/>
        </w:rPr>
        <w:t>organizational structure</w:t>
      </w:r>
      <w:r w:rsidR="004A2D1C">
        <w:rPr>
          <w:rFonts w:ascii="Arial" w:hAnsi="Arial" w:cs="Arial"/>
          <w:sz w:val="24"/>
          <w:szCs w:val="24"/>
        </w:rPr>
        <w:t>.</w:t>
      </w:r>
      <w:r w:rsidR="0068135F">
        <w:rPr>
          <w:rFonts w:ascii="Arial" w:hAnsi="Arial" w:cs="Arial"/>
          <w:sz w:val="24"/>
          <w:szCs w:val="24"/>
        </w:rPr>
        <w:t xml:space="preserve"> A </w:t>
      </w:r>
      <w:r w:rsidR="009B2B48">
        <w:rPr>
          <w:rFonts w:ascii="Arial" w:hAnsi="Arial" w:cs="Arial"/>
          <w:sz w:val="24"/>
          <w:szCs w:val="24"/>
        </w:rPr>
        <w:t>top-down</w:t>
      </w:r>
      <w:r w:rsidR="0068135F">
        <w:rPr>
          <w:rFonts w:ascii="Arial" w:hAnsi="Arial" w:cs="Arial"/>
          <w:sz w:val="24"/>
          <w:szCs w:val="24"/>
        </w:rPr>
        <w:t xml:space="preserve"> approach means </w:t>
      </w:r>
      <w:r w:rsidR="00E44EE3">
        <w:rPr>
          <w:rFonts w:ascii="Arial" w:hAnsi="Arial" w:cs="Arial"/>
          <w:sz w:val="24"/>
          <w:szCs w:val="24"/>
        </w:rPr>
        <w:t xml:space="preserve">final say come from high </w:t>
      </w:r>
      <w:r w:rsidR="0068135F">
        <w:rPr>
          <w:rFonts w:ascii="Arial" w:hAnsi="Arial" w:cs="Arial"/>
          <w:sz w:val="24"/>
          <w:szCs w:val="24"/>
        </w:rPr>
        <w:t>management</w:t>
      </w:r>
      <w:r w:rsidR="00E44EE3">
        <w:rPr>
          <w:rFonts w:ascii="Arial" w:hAnsi="Arial" w:cs="Arial"/>
          <w:sz w:val="24"/>
          <w:szCs w:val="24"/>
        </w:rPr>
        <w:t xml:space="preserve"> but a bottom-up approach </w:t>
      </w:r>
      <w:r w:rsidR="00A84E94">
        <w:rPr>
          <w:rFonts w:ascii="Arial" w:hAnsi="Arial" w:cs="Arial"/>
          <w:sz w:val="24"/>
          <w:szCs w:val="24"/>
        </w:rPr>
        <w:t xml:space="preserve">contemplates input from </w:t>
      </w:r>
      <w:r w:rsidR="005D61F1">
        <w:rPr>
          <w:rFonts w:ascii="Arial" w:hAnsi="Arial" w:cs="Arial"/>
          <w:sz w:val="24"/>
          <w:szCs w:val="24"/>
        </w:rPr>
        <w:t>low management.</w:t>
      </w:r>
    </w:p>
    <w:p w14:paraId="3666FB6C" w14:textId="5DD4A71D" w:rsidR="009B2B48" w:rsidRDefault="00F379BA" w:rsidP="004241F0">
      <w:pPr>
        <w:spacing w:line="240" w:lineRule="auto"/>
        <w:ind w:left="1440"/>
        <w:jc w:val="both"/>
        <w:rPr>
          <w:rFonts w:ascii="Arial" w:hAnsi="Arial" w:cs="Arial"/>
          <w:sz w:val="24"/>
          <w:szCs w:val="24"/>
        </w:rPr>
      </w:pPr>
      <w:r>
        <w:rPr>
          <w:rFonts w:ascii="Arial" w:hAnsi="Arial" w:cs="Arial"/>
          <w:sz w:val="24"/>
          <w:szCs w:val="24"/>
        </w:rPr>
        <w:t>Business practice shows an in-between approach is the most commo</w:t>
      </w:r>
      <w:r w:rsidR="00F94447">
        <w:rPr>
          <w:rFonts w:ascii="Arial" w:hAnsi="Arial" w:cs="Arial"/>
          <w:sz w:val="24"/>
          <w:szCs w:val="24"/>
        </w:rPr>
        <w:t xml:space="preserve">n with goals from top management </w:t>
      </w:r>
      <w:r w:rsidR="006B38FD">
        <w:rPr>
          <w:rFonts w:ascii="Arial" w:hAnsi="Arial" w:cs="Arial"/>
          <w:sz w:val="24"/>
          <w:szCs w:val="24"/>
        </w:rPr>
        <w:t xml:space="preserve">with appropriate input integrated </w:t>
      </w:r>
      <w:r w:rsidR="00053BE7">
        <w:rPr>
          <w:rFonts w:ascii="Arial" w:hAnsi="Arial" w:cs="Arial"/>
          <w:sz w:val="24"/>
          <w:szCs w:val="24"/>
        </w:rPr>
        <w:t>from</w:t>
      </w:r>
      <w:r w:rsidR="006B38FD">
        <w:rPr>
          <w:rFonts w:ascii="Arial" w:hAnsi="Arial" w:cs="Arial"/>
          <w:sz w:val="24"/>
          <w:szCs w:val="24"/>
        </w:rPr>
        <w:t xml:space="preserve"> operational departments</w:t>
      </w:r>
    </w:p>
    <w:p w14:paraId="1FCBF548" w14:textId="77777777" w:rsidR="00231578" w:rsidRDefault="00231578" w:rsidP="004241F0">
      <w:pPr>
        <w:spacing w:line="240" w:lineRule="auto"/>
        <w:ind w:left="1440"/>
        <w:jc w:val="both"/>
        <w:rPr>
          <w:rFonts w:ascii="Arial" w:hAnsi="Arial" w:cs="Arial"/>
          <w:sz w:val="24"/>
          <w:szCs w:val="24"/>
        </w:rPr>
      </w:pPr>
    </w:p>
    <w:p w14:paraId="49BDAACB" w14:textId="74D0AED4" w:rsidR="00231578" w:rsidRDefault="00231578" w:rsidP="004241F0">
      <w:pPr>
        <w:spacing w:line="240" w:lineRule="auto"/>
        <w:ind w:left="1440"/>
        <w:jc w:val="both"/>
        <w:rPr>
          <w:rFonts w:ascii="Arial" w:hAnsi="Arial" w:cs="Arial"/>
          <w:sz w:val="24"/>
          <w:szCs w:val="24"/>
        </w:rPr>
      </w:pPr>
      <w:r>
        <w:rPr>
          <w:rFonts w:ascii="Arial" w:hAnsi="Arial" w:cs="Arial"/>
          <w:sz w:val="24"/>
          <w:szCs w:val="24"/>
        </w:rPr>
        <w:t xml:space="preserve">A </w:t>
      </w:r>
      <w:r w:rsidR="00544A23">
        <w:rPr>
          <w:rFonts w:ascii="Arial" w:hAnsi="Arial" w:cs="Arial"/>
          <w:b/>
          <w:bCs/>
          <w:sz w:val="24"/>
          <w:szCs w:val="24"/>
        </w:rPr>
        <w:t>M</w:t>
      </w:r>
      <w:r>
        <w:rPr>
          <w:rFonts w:ascii="Arial" w:hAnsi="Arial" w:cs="Arial"/>
          <w:sz w:val="24"/>
          <w:szCs w:val="24"/>
        </w:rPr>
        <w:t xml:space="preserve">eaningful &amp; </w:t>
      </w:r>
      <w:r w:rsidR="00544A23">
        <w:rPr>
          <w:rFonts w:ascii="Arial" w:hAnsi="Arial" w:cs="Arial"/>
          <w:b/>
          <w:bCs/>
          <w:sz w:val="24"/>
          <w:szCs w:val="24"/>
        </w:rPr>
        <w:t>E</w:t>
      </w:r>
      <w:r>
        <w:rPr>
          <w:rFonts w:ascii="Arial" w:hAnsi="Arial" w:cs="Arial"/>
          <w:sz w:val="24"/>
          <w:szCs w:val="24"/>
        </w:rPr>
        <w:t>ffective budget is:</w:t>
      </w:r>
    </w:p>
    <w:p w14:paraId="3CFF3F35" w14:textId="51C776B9" w:rsidR="00231578" w:rsidRDefault="00231578" w:rsidP="008C0C5E">
      <w:pPr>
        <w:pStyle w:val="ListParagraph"/>
        <w:numPr>
          <w:ilvl w:val="0"/>
          <w:numId w:val="13"/>
        </w:numPr>
        <w:spacing w:line="240" w:lineRule="auto"/>
        <w:ind w:left="2520"/>
        <w:jc w:val="both"/>
        <w:rPr>
          <w:rFonts w:ascii="Arial" w:hAnsi="Arial" w:cs="Arial"/>
          <w:sz w:val="24"/>
          <w:szCs w:val="24"/>
        </w:rPr>
      </w:pPr>
      <w:r>
        <w:rPr>
          <w:rFonts w:ascii="Arial" w:hAnsi="Arial" w:cs="Arial"/>
          <w:sz w:val="24"/>
          <w:szCs w:val="24"/>
        </w:rPr>
        <w:t>Ambitious</w:t>
      </w:r>
    </w:p>
    <w:p w14:paraId="02CD2EB7" w14:textId="565E8652" w:rsidR="00231578" w:rsidRDefault="00231578" w:rsidP="008C0C5E">
      <w:pPr>
        <w:pStyle w:val="ListParagraph"/>
        <w:numPr>
          <w:ilvl w:val="0"/>
          <w:numId w:val="13"/>
        </w:numPr>
        <w:spacing w:line="240" w:lineRule="auto"/>
        <w:ind w:left="2520"/>
        <w:jc w:val="both"/>
        <w:rPr>
          <w:rFonts w:ascii="Arial" w:hAnsi="Arial" w:cs="Arial"/>
          <w:sz w:val="24"/>
          <w:szCs w:val="24"/>
        </w:rPr>
      </w:pPr>
      <w:r>
        <w:rPr>
          <w:rFonts w:ascii="Arial" w:hAnsi="Arial" w:cs="Arial"/>
          <w:sz w:val="24"/>
          <w:szCs w:val="24"/>
        </w:rPr>
        <w:t>Realistic</w:t>
      </w:r>
    </w:p>
    <w:p w14:paraId="4089EB93" w14:textId="288A2364" w:rsidR="00231578" w:rsidRDefault="000305FC" w:rsidP="008C0C5E">
      <w:pPr>
        <w:pStyle w:val="ListParagraph"/>
        <w:numPr>
          <w:ilvl w:val="0"/>
          <w:numId w:val="13"/>
        </w:numPr>
        <w:spacing w:line="240" w:lineRule="auto"/>
        <w:ind w:left="2520"/>
        <w:jc w:val="both"/>
        <w:rPr>
          <w:rFonts w:ascii="Arial" w:hAnsi="Arial" w:cs="Arial"/>
          <w:sz w:val="24"/>
          <w:szCs w:val="24"/>
        </w:rPr>
      </w:pPr>
      <w:r>
        <w:rPr>
          <w:rFonts w:ascii="Arial" w:hAnsi="Arial" w:cs="Arial"/>
          <w:sz w:val="24"/>
          <w:szCs w:val="24"/>
        </w:rPr>
        <w:t xml:space="preserve">Considers </w:t>
      </w:r>
      <w:r w:rsidR="00EC12D8">
        <w:rPr>
          <w:rFonts w:ascii="Arial" w:hAnsi="Arial" w:cs="Arial"/>
          <w:sz w:val="24"/>
          <w:szCs w:val="24"/>
        </w:rPr>
        <w:t>operational input</w:t>
      </w:r>
    </w:p>
    <w:p w14:paraId="300DF178" w14:textId="22AED1A0" w:rsidR="00EC12D8" w:rsidRPr="00231578" w:rsidRDefault="00EC12D8" w:rsidP="008C0C5E">
      <w:pPr>
        <w:pStyle w:val="ListParagraph"/>
        <w:numPr>
          <w:ilvl w:val="0"/>
          <w:numId w:val="13"/>
        </w:numPr>
        <w:spacing w:line="240" w:lineRule="auto"/>
        <w:ind w:left="2520"/>
        <w:jc w:val="both"/>
        <w:rPr>
          <w:rFonts w:ascii="Arial" w:hAnsi="Arial" w:cs="Arial"/>
          <w:sz w:val="24"/>
          <w:szCs w:val="24"/>
        </w:rPr>
      </w:pPr>
      <w:r>
        <w:rPr>
          <w:rFonts w:ascii="Arial" w:hAnsi="Arial" w:cs="Arial"/>
          <w:sz w:val="24"/>
          <w:szCs w:val="24"/>
        </w:rPr>
        <w:t>Well communicated</w:t>
      </w:r>
    </w:p>
    <w:p w14:paraId="2C302BF1" w14:textId="1C881C9E" w:rsidR="00231578" w:rsidRDefault="008C0C5E" w:rsidP="00F7644B">
      <w:pPr>
        <w:spacing w:line="240" w:lineRule="auto"/>
        <w:ind w:left="1440" w:right="-89"/>
        <w:jc w:val="both"/>
        <w:rPr>
          <w:rFonts w:ascii="Arial" w:hAnsi="Arial" w:cs="Arial"/>
          <w:sz w:val="24"/>
          <w:szCs w:val="24"/>
        </w:rPr>
      </w:pPr>
      <w:r>
        <w:rPr>
          <w:rFonts w:ascii="Arial" w:hAnsi="Arial" w:cs="Arial"/>
          <w:sz w:val="24"/>
          <w:szCs w:val="24"/>
        </w:rPr>
        <w:t xml:space="preserve">The way of </w:t>
      </w:r>
      <w:r w:rsidRPr="00F7644B">
        <w:rPr>
          <w:rFonts w:ascii="Arial" w:hAnsi="Arial" w:cs="Arial"/>
          <w:b/>
          <w:bCs/>
          <w:sz w:val="24"/>
          <w:szCs w:val="24"/>
        </w:rPr>
        <w:t>d</w:t>
      </w:r>
      <w:r>
        <w:rPr>
          <w:rFonts w:ascii="Arial" w:hAnsi="Arial" w:cs="Arial"/>
          <w:sz w:val="24"/>
          <w:szCs w:val="24"/>
        </w:rPr>
        <w:t xml:space="preserve">eriving, </w:t>
      </w:r>
      <w:r w:rsidRPr="00F7644B">
        <w:rPr>
          <w:rFonts w:ascii="Arial" w:hAnsi="Arial" w:cs="Arial"/>
          <w:b/>
          <w:bCs/>
          <w:sz w:val="24"/>
          <w:szCs w:val="24"/>
        </w:rPr>
        <w:t>b</w:t>
      </w:r>
      <w:r>
        <w:rPr>
          <w:rFonts w:ascii="Arial" w:hAnsi="Arial" w:cs="Arial"/>
          <w:sz w:val="24"/>
          <w:szCs w:val="24"/>
        </w:rPr>
        <w:t xml:space="preserve">uilding, </w:t>
      </w:r>
      <w:r w:rsidRPr="00F7644B">
        <w:rPr>
          <w:rFonts w:ascii="Arial" w:hAnsi="Arial" w:cs="Arial"/>
          <w:b/>
          <w:bCs/>
          <w:sz w:val="24"/>
          <w:szCs w:val="24"/>
        </w:rPr>
        <w:t>i</w:t>
      </w:r>
      <w:r>
        <w:rPr>
          <w:rFonts w:ascii="Arial" w:hAnsi="Arial" w:cs="Arial"/>
          <w:sz w:val="24"/>
          <w:szCs w:val="24"/>
        </w:rPr>
        <w:t xml:space="preserve">nteracting with and </w:t>
      </w:r>
      <w:r w:rsidRPr="00F7644B">
        <w:rPr>
          <w:rFonts w:ascii="Arial" w:hAnsi="Arial" w:cs="Arial"/>
          <w:b/>
          <w:bCs/>
          <w:sz w:val="24"/>
          <w:szCs w:val="24"/>
        </w:rPr>
        <w:t>c</w:t>
      </w:r>
      <w:r>
        <w:rPr>
          <w:rFonts w:ascii="Arial" w:hAnsi="Arial" w:cs="Arial"/>
          <w:sz w:val="24"/>
          <w:szCs w:val="24"/>
        </w:rPr>
        <w:t xml:space="preserve">ommunicating budgets and related info betrays a lot about </w:t>
      </w:r>
      <w:r w:rsidR="00124E51">
        <w:rPr>
          <w:rFonts w:ascii="Arial" w:hAnsi="Arial" w:cs="Arial"/>
          <w:sz w:val="24"/>
          <w:szCs w:val="24"/>
        </w:rPr>
        <w:t>institutional</w:t>
      </w:r>
      <w:r>
        <w:rPr>
          <w:rFonts w:ascii="Arial" w:hAnsi="Arial" w:cs="Arial"/>
          <w:sz w:val="24"/>
          <w:szCs w:val="24"/>
        </w:rPr>
        <w:t xml:space="preserve"> </w:t>
      </w:r>
      <w:r w:rsidR="007033BF" w:rsidRPr="007033BF">
        <w:rPr>
          <w:rFonts w:ascii="Arial" w:hAnsi="Arial" w:cs="Arial"/>
          <w:b/>
          <w:bCs/>
          <w:sz w:val="24"/>
          <w:szCs w:val="24"/>
        </w:rPr>
        <w:t>CULTURE</w:t>
      </w:r>
      <w:r>
        <w:rPr>
          <w:rFonts w:ascii="Arial" w:hAnsi="Arial" w:cs="Arial"/>
          <w:sz w:val="24"/>
          <w:szCs w:val="24"/>
        </w:rPr>
        <w:t xml:space="preserve">- </w:t>
      </w:r>
      <w:r w:rsidR="00D742E4" w:rsidRPr="00A92F11">
        <w:rPr>
          <w:rFonts w:ascii="Arial" w:hAnsi="Arial" w:cs="Arial"/>
          <w:i/>
          <w:iCs/>
          <w:sz w:val="24"/>
          <w:szCs w:val="24"/>
          <w:u w:val="single"/>
        </w:rPr>
        <w:t xml:space="preserve">whether </w:t>
      </w:r>
      <w:r w:rsidR="009B5A0C" w:rsidRPr="00A92F11">
        <w:rPr>
          <w:rFonts w:ascii="Arial" w:hAnsi="Arial" w:cs="Arial"/>
          <w:i/>
          <w:iCs/>
          <w:sz w:val="24"/>
          <w:szCs w:val="24"/>
          <w:u w:val="single"/>
        </w:rPr>
        <w:t>the company is likely</w:t>
      </w:r>
      <w:r w:rsidR="00D742E4">
        <w:rPr>
          <w:rFonts w:ascii="Arial" w:hAnsi="Arial" w:cs="Arial"/>
          <w:sz w:val="24"/>
          <w:szCs w:val="24"/>
        </w:rPr>
        <w:t xml:space="preserve"> </w:t>
      </w:r>
      <w:r>
        <w:rPr>
          <w:rFonts w:ascii="Arial" w:hAnsi="Arial" w:cs="Arial"/>
          <w:sz w:val="24"/>
          <w:szCs w:val="24"/>
        </w:rPr>
        <w:t>hierarchical</w:t>
      </w:r>
      <w:r w:rsidR="00D57C14">
        <w:rPr>
          <w:rFonts w:ascii="Arial" w:hAnsi="Arial" w:cs="Arial"/>
          <w:sz w:val="24"/>
          <w:szCs w:val="24"/>
        </w:rPr>
        <w:t xml:space="preserve">, </w:t>
      </w:r>
      <w:r w:rsidR="00A476AF">
        <w:rPr>
          <w:rFonts w:ascii="Arial" w:hAnsi="Arial" w:cs="Arial"/>
          <w:sz w:val="24"/>
          <w:szCs w:val="24"/>
        </w:rPr>
        <w:t xml:space="preserve">a </w:t>
      </w:r>
      <w:r w:rsidR="00D57C14">
        <w:rPr>
          <w:rFonts w:ascii="Arial" w:hAnsi="Arial" w:cs="Arial"/>
          <w:sz w:val="24"/>
          <w:szCs w:val="24"/>
        </w:rPr>
        <w:t>startup, publicly listed compan</w:t>
      </w:r>
      <w:r w:rsidR="009B5A0C">
        <w:rPr>
          <w:rFonts w:ascii="Arial" w:hAnsi="Arial" w:cs="Arial"/>
          <w:sz w:val="24"/>
          <w:szCs w:val="24"/>
        </w:rPr>
        <w:t>y</w:t>
      </w:r>
      <w:r w:rsidR="00217FAC">
        <w:rPr>
          <w:rFonts w:ascii="Arial" w:hAnsi="Arial" w:cs="Arial"/>
          <w:sz w:val="24"/>
          <w:szCs w:val="24"/>
        </w:rPr>
        <w:t xml:space="preserve"> or </w:t>
      </w:r>
      <w:r w:rsidR="004F63C6">
        <w:rPr>
          <w:rFonts w:ascii="Arial" w:hAnsi="Arial" w:cs="Arial"/>
          <w:sz w:val="24"/>
          <w:szCs w:val="24"/>
        </w:rPr>
        <w:t>family-owned</w:t>
      </w:r>
      <w:r w:rsidR="00217FAC">
        <w:rPr>
          <w:rFonts w:ascii="Arial" w:hAnsi="Arial" w:cs="Arial"/>
          <w:sz w:val="24"/>
          <w:szCs w:val="24"/>
        </w:rPr>
        <w:t xml:space="preserve"> firm.</w:t>
      </w:r>
    </w:p>
    <w:p w14:paraId="29311277" w14:textId="77777777" w:rsidR="008628B0" w:rsidRDefault="008628B0" w:rsidP="00E92658">
      <w:pPr>
        <w:spacing w:line="240" w:lineRule="auto"/>
        <w:ind w:left="1440"/>
        <w:jc w:val="both"/>
        <w:rPr>
          <w:rFonts w:ascii="Arial" w:hAnsi="Arial" w:cs="Arial"/>
          <w:sz w:val="24"/>
          <w:szCs w:val="24"/>
        </w:rPr>
        <w:sectPr w:rsidR="008628B0" w:rsidSect="00563536">
          <w:pgSz w:w="11907" w:h="16840" w:code="9"/>
          <w:pgMar w:top="1138" w:right="1138" w:bottom="1138" w:left="1138" w:header="706" w:footer="706" w:gutter="0"/>
          <w:cols w:space="708"/>
          <w:docGrid w:linePitch="360"/>
        </w:sectPr>
      </w:pPr>
    </w:p>
    <w:p w14:paraId="250DDBD3" w14:textId="5BD78875" w:rsidR="003A0E77" w:rsidRDefault="00B8602A" w:rsidP="00E92658">
      <w:pPr>
        <w:spacing w:line="240" w:lineRule="auto"/>
        <w:ind w:left="1440"/>
        <w:jc w:val="both"/>
        <w:rPr>
          <w:rFonts w:ascii="Arial" w:hAnsi="Arial" w:cs="Arial"/>
          <w:sz w:val="24"/>
          <w:szCs w:val="24"/>
        </w:rPr>
      </w:pPr>
      <w:r>
        <w:rPr>
          <w:rFonts w:ascii="Arial" w:hAnsi="Arial" w:cs="Arial"/>
          <w:sz w:val="24"/>
          <w:szCs w:val="24"/>
        </w:rPr>
        <w:lastRenderedPageBreak/>
        <w:t>In the budgeting process, a</w:t>
      </w:r>
      <w:r w:rsidR="00E92658">
        <w:rPr>
          <w:rFonts w:ascii="Arial" w:hAnsi="Arial" w:cs="Arial"/>
          <w:sz w:val="24"/>
          <w:szCs w:val="24"/>
        </w:rPr>
        <w:t xml:space="preserve"> large amount of </w:t>
      </w:r>
      <w:r w:rsidR="00E92658" w:rsidRPr="00765275">
        <w:rPr>
          <w:rFonts w:ascii="Arial" w:hAnsi="Arial" w:cs="Arial"/>
          <w:b/>
          <w:bCs/>
          <w:sz w:val="24"/>
          <w:szCs w:val="24"/>
        </w:rPr>
        <w:t>interdependent</w:t>
      </w:r>
      <w:r w:rsidR="00E92658">
        <w:rPr>
          <w:rFonts w:ascii="Arial" w:hAnsi="Arial" w:cs="Arial"/>
          <w:sz w:val="24"/>
          <w:szCs w:val="24"/>
        </w:rPr>
        <w:t xml:space="preserve"> data </w:t>
      </w:r>
      <w:r w:rsidR="00E92658" w:rsidRPr="00365304">
        <w:rPr>
          <w:rFonts w:ascii="Arial" w:hAnsi="Arial" w:cs="Arial"/>
          <w:b/>
          <w:bCs/>
          <w:i/>
          <w:iCs/>
          <w:sz w:val="24"/>
          <w:szCs w:val="24"/>
        </w:rPr>
        <w:t>even of an insecure future</w:t>
      </w:r>
      <w:r w:rsidR="00E92658">
        <w:rPr>
          <w:rFonts w:ascii="Arial" w:hAnsi="Arial" w:cs="Arial"/>
          <w:sz w:val="24"/>
          <w:szCs w:val="24"/>
        </w:rPr>
        <w:t xml:space="preserve"> is evaluated and generated.</w:t>
      </w:r>
    </w:p>
    <w:p w14:paraId="54FAD76E" w14:textId="212F20E3" w:rsidR="00E92658" w:rsidRDefault="003B1F72" w:rsidP="00E92658">
      <w:pPr>
        <w:spacing w:line="240" w:lineRule="auto"/>
        <w:ind w:left="1440"/>
        <w:jc w:val="both"/>
        <w:rPr>
          <w:rFonts w:ascii="Arial" w:hAnsi="Arial" w:cs="Arial"/>
          <w:sz w:val="24"/>
          <w:szCs w:val="24"/>
        </w:rPr>
      </w:pPr>
      <w:r w:rsidRPr="0073158A">
        <w:rPr>
          <w:rFonts w:ascii="Arial" w:hAnsi="Arial" w:cs="Arial"/>
          <w:b/>
          <w:bCs/>
          <w:i/>
          <w:iCs/>
          <w:sz w:val="24"/>
          <w:szCs w:val="24"/>
        </w:rPr>
        <w:t>It essentially</w:t>
      </w:r>
      <w:r w:rsidR="00BA272C" w:rsidRPr="0073158A">
        <w:rPr>
          <w:rFonts w:ascii="Arial" w:hAnsi="Arial" w:cs="Arial"/>
          <w:b/>
          <w:bCs/>
          <w:i/>
          <w:iCs/>
          <w:sz w:val="24"/>
          <w:szCs w:val="24"/>
        </w:rPr>
        <w:t xml:space="preserve"> requires</w:t>
      </w:r>
      <w:r w:rsidR="00BA272C">
        <w:rPr>
          <w:rFonts w:ascii="Arial" w:hAnsi="Arial" w:cs="Arial"/>
          <w:sz w:val="24"/>
          <w:szCs w:val="24"/>
        </w:rPr>
        <w:t xml:space="preserve"> </w:t>
      </w:r>
      <w:r w:rsidR="00BA272C" w:rsidRPr="0073158A">
        <w:rPr>
          <w:rFonts w:ascii="Arial" w:hAnsi="Arial" w:cs="Arial"/>
          <w:sz w:val="24"/>
          <w:szCs w:val="24"/>
          <w:u w:val="single"/>
        </w:rPr>
        <w:t>alignment</w:t>
      </w:r>
      <w:r w:rsidR="00BA272C">
        <w:rPr>
          <w:rFonts w:ascii="Arial" w:hAnsi="Arial" w:cs="Arial"/>
          <w:sz w:val="24"/>
          <w:szCs w:val="24"/>
        </w:rPr>
        <w:t xml:space="preserve"> of interrelated budgets </w:t>
      </w:r>
      <w:r w:rsidR="00BA272C" w:rsidRPr="00A41F8C">
        <w:rPr>
          <w:rFonts w:ascii="Arial" w:hAnsi="Arial" w:cs="Arial"/>
          <w:b/>
          <w:bCs/>
          <w:sz w:val="24"/>
          <w:szCs w:val="24"/>
        </w:rPr>
        <w:t>covering</w:t>
      </w:r>
      <w:r w:rsidR="00BA272C">
        <w:rPr>
          <w:rFonts w:ascii="Arial" w:hAnsi="Arial" w:cs="Arial"/>
          <w:sz w:val="24"/>
          <w:szCs w:val="24"/>
        </w:rPr>
        <w:t xml:space="preserve"> different functions or activities</w:t>
      </w:r>
      <w:r w:rsidR="003A0E77">
        <w:rPr>
          <w:rFonts w:ascii="Arial" w:hAnsi="Arial" w:cs="Arial"/>
          <w:sz w:val="24"/>
          <w:szCs w:val="24"/>
        </w:rPr>
        <w:t xml:space="preserve"> </w:t>
      </w:r>
      <w:r w:rsidR="00BA272C" w:rsidRPr="00BB7FBB">
        <w:rPr>
          <w:rFonts w:ascii="Arial" w:hAnsi="Arial" w:cs="Arial"/>
          <w:b/>
          <w:bCs/>
          <w:sz w:val="24"/>
          <w:szCs w:val="24"/>
        </w:rPr>
        <w:t>to prepare</w:t>
      </w:r>
      <w:r w:rsidR="00BA272C">
        <w:rPr>
          <w:rFonts w:ascii="Arial" w:hAnsi="Arial" w:cs="Arial"/>
          <w:sz w:val="24"/>
          <w:szCs w:val="24"/>
        </w:rPr>
        <w:t xml:space="preserve"> the master budget </w:t>
      </w:r>
      <w:r w:rsidR="00BA272C" w:rsidRPr="007A7746">
        <w:rPr>
          <w:rFonts w:ascii="Arial" w:hAnsi="Arial" w:cs="Arial"/>
          <w:sz w:val="24"/>
          <w:szCs w:val="24"/>
          <w:u w:val="single"/>
        </w:rPr>
        <w:t>for the next period</w:t>
      </w:r>
    </w:p>
    <w:p w14:paraId="658FB08B" w14:textId="4E7B8B3A" w:rsidR="003A0E77" w:rsidRDefault="003A0E77" w:rsidP="009F6741">
      <w:pPr>
        <w:spacing w:line="240" w:lineRule="auto"/>
        <w:ind w:left="1440" w:right="-269"/>
        <w:jc w:val="both"/>
        <w:rPr>
          <w:rFonts w:ascii="Arial" w:hAnsi="Arial" w:cs="Arial"/>
          <w:sz w:val="24"/>
          <w:szCs w:val="24"/>
        </w:rPr>
      </w:pPr>
      <w:r>
        <w:rPr>
          <w:rFonts w:ascii="Arial" w:hAnsi="Arial" w:cs="Arial"/>
          <w:sz w:val="24"/>
          <w:szCs w:val="24"/>
        </w:rPr>
        <w:t xml:space="preserve">The master budget is </w:t>
      </w:r>
      <w:r w:rsidR="002E316D">
        <w:rPr>
          <w:rFonts w:ascii="Arial" w:hAnsi="Arial" w:cs="Arial"/>
          <w:sz w:val="24"/>
          <w:szCs w:val="24"/>
        </w:rPr>
        <w:t>composed of both operating budgets and financial budgets</w:t>
      </w:r>
    </w:p>
    <w:p w14:paraId="4D0AD33E" w14:textId="66E11CF6" w:rsidR="00E92658" w:rsidRDefault="00D90247" w:rsidP="004241F0">
      <w:pPr>
        <w:spacing w:line="240" w:lineRule="auto"/>
        <w:ind w:left="1440"/>
        <w:jc w:val="both"/>
        <w:rPr>
          <w:rFonts w:ascii="Arial" w:hAnsi="Arial" w:cs="Arial"/>
          <w:sz w:val="24"/>
          <w:szCs w:val="24"/>
        </w:rPr>
      </w:pPr>
      <w:r>
        <w:rPr>
          <w:rFonts w:ascii="Arial" w:hAnsi="Arial" w:cs="Arial"/>
          <w:sz w:val="24"/>
          <w:szCs w:val="24"/>
        </w:rPr>
        <w:t xml:space="preserve">Operating budget includes the sales, administrative </w:t>
      </w:r>
      <w:r w:rsidR="00D5559A" w:rsidRPr="00D5559A">
        <w:rPr>
          <w:rFonts w:ascii="Arial" w:hAnsi="Arial" w:cs="Arial"/>
          <w:b/>
          <w:bCs/>
          <w:sz w:val="24"/>
          <w:szCs w:val="24"/>
        </w:rPr>
        <w:t>expense</w:t>
      </w:r>
      <w:r w:rsidR="00D5559A">
        <w:rPr>
          <w:rFonts w:ascii="Arial" w:hAnsi="Arial" w:cs="Arial"/>
          <w:sz w:val="24"/>
          <w:szCs w:val="24"/>
        </w:rPr>
        <w:t xml:space="preserve"> </w:t>
      </w:r>
      <w:r>
        <w:rPr>
          <w:rFonts w:ascii="Arial" w:hAnsi="Arial" w:cs="Arial"/>
          <w:sz w:val="24"/>
          <w:szCs w:val="24"/>
        </w:rPr>
        <w:t xml:space="preserve">and </w:t>
      </w:r>
      <w:r w:rsidR="00D5559A">
        <w:rPr>
          <w:rFonts w:ascii="Arial" w:hAnsi="Arial" w:cs="Arial"/>
          <w:sz w:val="24"/>
          <w:szCs w:val="24"/>
        </w:rPr>
        <w:t>production budgets. The financial budgets include</w:t>
      </w:r>
      <w:r w:rsidR="005A1555">
        <w:rPr>
          <w:rFonts w:ascii="Arial" w:hAnsi="Arial" w:cs="Arial"/>
          <w:sz w:val="24"/>
          <w:szCs w:val="24"/>
        </w:rPr>
        <w:t xml:space="preserve"> </w:t>
      </w:r>
      <w:r w:rsidR="009A338D">
        <w:rPr>
          <w:rFonts w:ascii="Arial" w:hAnsi="Arial" w:cs="Arial"/>
          <w:sz w:val="24"/>
          <w:szCs w:val="24"/>
        </w:rPr>
        <w:t xml:space="preserve">the cash budget, </w:t>
      </w:r>
      <w:r w:rsidR="005A1555">
        <w:rPr>
          <w:rFonts w:ascii="Arial" w:hAnsi="Arial" w:cs="Arial"/>
          <w:sz w:val="24"/>
          <w:szCs w:val="24"/>
        </w:rPr>
        <w:t xml:space="preserve">the budgeted </w:t>
      </w:r>
      <w:r w:rsidR="006B49BE">
        <w:rPr>
          <w:rFonts w:ascii="Arial" w:hAnsi="Arial" w:cs="Arial"/>
          <w:sz w:val="24"/>
          <w:szCs w:val="24"/>
        </w:rPr>
        <w:t xml:space="preserve">balance </w:t>
      </w:r>
      <w:r w:rsidR="00863D81">
        <w:rPr>
          <w:rFonts w:ascii="Arial" w:hAnsi="Arial" w:cs="Arial"/>
          <w:sz w:val="24"/>
          <w:szCs w:val="24"/>
        </w:rPr>
        <w:t>sheet</w:t>
      </w:r>
      <w:r w:rsidR="009A338D">
        <w:rPr>
          <w:rFonts w:ascii="Arial" w:hAnsi="Arial" w:cs="Arial"/>
          <w:sz w:val="24"/>
          <w:szCs w:val="24"/>
        </w:rPr>
        <w:t xml:space="preserve"> and</w:t>
      </w:r>
      <w:r w:rsidR="00863D81">
        <w:rPr>
          <w:rFonts w:ascii="Arial" w:hAnsi="Arial" w:cs="Arial"/>
          <w:sz w:val="24"/>
          <w:szCs w:val="24"/>
        </w:rPr>
        <w:t xml:space="preserve"> cash flow statement</w:t>
      </w:r>
      <w:r w:rsidR="009A338D">
        <w:rPr>
          <w:rFonts w:ascii="Arial" w:hAnsi="Arial" w:cs="Arial"/>
          <w:sz w:val="24"/>
          <w:szCs w:val="24"/>
        </w:rPr>
        <w:t>.</w:t>
      </w:r>
    </w:p>
    <w:p w14:paraId="0E825F9C" w14:textId="15BA62F0" w:rsidR="007D3A13" w:rsidRDefault="00D17A3B" w:rsidP="004241F0">
      <w:pPr>
        <w:spacing w:line="240" w:lineRule="auto"/>
        <w:ind w:left="1440"/>
        <w:jc w:val="both"/>
        <w:rPr>
          <w:rFonts w:ascii="Arial" w:hAnsi="Arial" w:cs="Arial"/>
          <w:sz w:val="24"/>
          <w:szCs w:val="24"/>
        </w:rPr>
      </w:pPr>
      <w:r>
        <w:rPr>
          <w:rFonts w:ascii="Arial" w:hAnsi="Arial" w:cs="Arial"/>
          <w:sz w:val="24"/>
          <w:szCs w:val="24"/>
        </w:rPr>
        <w:t xml:space="preserve">The budgeted income statement lies between </w:t>
      </w:r>
      <w:r w:rsidR="00470CDB">
        <w:rPr>
          <w:rFonts w:ascii="Arial" w:hAnsi="Arial" w:cs="Arial"/>
          <w:sz w:val="24"/>
          <w:szCs w:val="24"/>
        </w:rPr>
        <w:t>the operating and financial budgets.</w:t>
      </w:r>
    </w:p>
    <w:p w14:paraId="32A8497F" w14:textId="77777777" w:rsidR="00102ED9" w:rsidRDefault="00102ED9" w:rsidP="004241F0">
      <w:pPr>
        <w:spacing w:line="240" w:lineRule="auto"/>
        <w:ind w:left="1440"/>
        <w:jc w:val="both"/>
        <w:rPr>
          <w:rFonts w:ascii="Arial" w:hAnsi="Arial" w:cs="Arial"/>
          <w:sz w:val="24"/>
          <w:szCs w:val="24"/>
        </w:rPr>
      </w:pPr>
    </w:p>
    <w:p w14:paraId="34F31417" w14:textId="77777777" w:rsidR="00595AB2" w:rsidRDefault="00595AB2" w:rsidP="004241F0">
      <w:pPr>
        <w:spacing w:line="240" w:lineRule="auto"/>
        <w:ind w:left="1440"/>
        <w:jc w:val="both"/>
        <w:rPr>
          <w:rFonts w:ascii="Arial" w:hAnsi="Arial" w:cs="Arial"/>
          <w:sz w:val="24"/>
          <w:szCs w:val="24"/>
        </w:rPr>
      </w:pPr>
    </w:p>
    <w:p w14:paraId="2A6BB791" w14:textId="15974CDC" w:rsidR="003B71FB" w:rsidRDefault="003B71FB" w:rsidP="003B71FB">
      <w:pPr>
        <w:pStyle w:val="Heading2"/>
        <w:numPr>
          <w:ilvl w:val="1"/>
          <w:numId w:val="1"/>
        </w:numPr>
        <w:spacing w:before="0" w:after="120"/>
        <w:ind w:left="788" w:hanging="431"/>
        <w:rPr>
          <w:rFonts w:ascii="Arial" w:hAnsi="Arial" w:cs="Arial"/>
          <w:color w:val="auto"/>
          <w:sz w:val="24"/>
          <w:szCs w:val="24"/>
        </w:rPr>
      </w:pPr>
      <w:r>
        <w:rPr>
          <w:rFonts w:ascii="Arial" w:hAnsi="Arial" w:cs="Arial"/>
          <w:color w:val="auto"/>
          <w:sz w:val="24"/>
          <w:szCs w:val="24"/>
        </w:rPr>
        <w:t>Different Types of Operating Budget</w:t>
      </w:r>
    </w:p>
    <w:p w14:paraId="6693B6E1" w14:textId="01C7D1C3" w:rsidR="005F75F7" w:rsidRPr="002B5D5B" w:rsidRDefault="0062431B" w:rsidP="005F75F7">
      <w:pPr>
        <w:pStyle w:val="Heading3"/>
        <w:numPr>
          <w:ilvl w:val="2"/>
          <w:numId w:val="1"/>
        </w:numPr>
        <w:spacing w:before="120" w:after="120"/>
        <w:ind w:left="1225" w:hanging="505"/>
        <w:rPr>
          <w:rFonts w:ascii="Arial" w:hAnsi="Arial" w:cs="Arial"/>
          <w:color w:val="auto"/>
        </w:rPr>
      </w:pPr>
      <w:r>
        <w:rPr>
          <w:rFonts w:ascii="Arial" w:hAnsi="Arial" w:cs="Arial"/>
          <w:color w:val="auto"/>
        </w:rPr>
        <w:t>Sales Budget</w:t>
      </w:r>
    </w:p>
    <w:p w14:paraId="43E5F971" w14:textId="6472F2AC" w:rsidR="00F24AC3" w:rsidRDefault="00F24AC3" w:rsidP="007411C9">
      <w:pPr>
        <w:spacing w:after="80" w:line="240" w:lineRule="auto"/>
        <w:ind w:left="2160"/>
        <w:jc w:val="both"/>
        <w:rPr>
          <w:rFonts w:ascii="Arial" w:hAnsi="Arial" w:cs="Arial"/>
          <w:sz w:val="24"/>
          <w:szCs w:val="24"/>
        </w:rPr>
      </w:pPr>
      <w:r w:rsidRPr="005776E1">
        <w:rPr>
          <w:rFonts w:ascii="Arial" w:hAnsi="Arial" w:cs="Arial"/>
          <w:b/>
          <w:bCs/>
          <w:sz w:val="24"/>
          <w:szCs w:val="24"/>
        </w:rPr>
        <w:t>At the start</w:t>
      </w:r>
      <w:r w:rsidRPr="00F24AC3">
        <w:rPr>
          <w:rFonts w:ascii="Arial" w:hAnsi="Arial" w:cs="Arial"/>
          <w:sz w:val="24"/>
          <w:szCs w:val="24"/>
        </w:rPr>
        <w:t xml:space="preserve"> of the budgeting process a company may estimate cost per unit and admin costs but without the sales budget there is no </w:t>
      </w:r>
      <w:r w:rsidRPr="003604F4">
        <w:rPr>
          <w:rFonts w:ascii="Arial" w:hAnsi="Arial" w:cs="Arial"/>
          <w:b/>
          <w:bCs/>
          <w:sz w:val="24"/>
          <w:szCs w:val="24"/>
        </w:rPr>
        <w:t>projected</w:t>
      </w:r>
      <w:r w:rsidRPr="00F24AC3">
        <w:rPr>
          <w:rFonts w:ascii="Arial" w:hAnsi="Arial" w:cs="Arial"/>
          <w:sz w:val="24"/>
          <w:szCs w:val="24"/>
        </w:rPr>
        <w:t xml:space="preserve"> revenue, selling price, </w:t>
      </w:r>
      <w:r>
        <w:rPr>
          <w:rFonts w:ascii="Arial" w:hAnsi="Arial" w:cs="Arial"/>
          <w:sz w:val="24"/>
          <w:szCs w:val="24"/>
        </w:rPr>
        <w:t xml:space="preserve">or </w:t>
      </w:r>
      <w:r w:rsidRPr="00F24AC3">
        <w:rPr>
          <w:rFonts w:ascii="Arial" w:hAnsi="Arial" w:cs="Arial"/>
          <w:sz w:val="24"/>
          <w:szCs w:val="24"/>
        </w:rPr>
        <w:t>net income</w:t>
      </w:r>
    </w:p>
    <w:p w14:paraId="54BC77D5" w14:textId="32B4AAA9" w:rsidR="00B61DF8" w:rsidRDefault="00B15DAB" w:rsidP="00B61DF8">
      <w:pPr>
        <w:spacing w:after="80" w:line="240" w:lineRule="auto"/>
        <w:ind w:left="2160"/>
        <w:jc w:val="both"/>
        <w:rPr>
          <w:rFonts w:ascii="Arial" w:hAnsi="Arial" w:cs="Arial"/>
          <w:sz w:val="24"/>
          <w:szCs w:val="24"/>
        </w:rPr>
      </w:pPr>
      <w:r w:rsidRPr="00B15DAB">
        <w:rPr>
          <w:rFonts w:ascii="Arial" w:hAnsi="Arial" w:cs="Arial"/>
          <w:sz w:val="24"/>
          <w:szCs w:val="24"/>
        </w:rPr>
        <w:t>Production, administrative, income statement, and cash budgets cannot be meaningfully prepared without the sales budget</w:t>
      </w:r>
      <w:r>
        <w:rPr>
          <w:rFonts w:ascii="Arial" w:hAnsi="Arial" w:cs="Arial"/>
          <w:sz w:val="24"/>
          <w:szCs w:val="24"/>
        </w:rPr>
        <w:t xml:space="preserve"> and its </w:t>
      </w:r>
      <w:r w:rsidR="00022B93">
        <w:rPr>
          <w:rFonts w:ascii="Arial" w:hAnsi="Arial" w:cs="Arial"/>
          <w:sz w:val="24"/>
          <w:szCs w:val="24"/>
        </w:rPr>
        <w:t xml:space="preserve">revenue </w:t>
      </w:r>
      <w:r w:rsidR="00D579C5">
        <w:rPr>
          <w:rFonts w:ascii="Arial" w:hAnsi="Arial" w:cs="Arial"/>
          <w:sz w:val="24"/>
          <w:szCs w:val="24"/>
        </w:rPr>
        <w:t>matching</w:t>
      </w:r>
      <w:r w:rsidR="00794012" w:rsidRPr="007411C9">
        <w:rPr>
          <w:rFonts w:ascii="Arial" w:hAnsi="Arial" w:cs="Arial"/>
          <w:sz w:val="24"/>
          <w:szCs w:val="24"/>
        </w:rPr>
        <w:t>.</w:t>
      </w:r>
    </w:p>
    <w:p w14:paraId="640A408E" w14:textId="1B4BD35B" w:rsidR="008B0A2C" w:rsidRDefault="008B0A2C" w:rsidP="00893A15">
      <w:pPr>
        <w:spacing w:after="80" w:line="240" w:lineRule="auto"/>
        <w:ind w:left="2160"/>
        <w:jc w:val="both"/>
        <w:rPr>
          <w:rFonts w:ascii="Arial" w:hAnsi="Arial" w:cs="Arial"/>
          <w:sz w:val="24"/>
          <w:szCs w:val="24"/>
        </w:rPr>
      </w:pPr>
      <w:r>
        <w:rPr>
          <w:rFonts w:ascii="Arial" w:hAnsi="Arial" w:cs="Arial"/>
          <w:sz w:val="24"/>
          <w:szCs w:val="24"/>
        </w:rPr>
        <w:t xml:space="preserve">Because all projections with their </w:t>
      </w:r>
      <w:r w:rsidR="00EA7076">
        <w:rPr>
          <w:rFonts w:ascii="Arial" w:hAnsi="Arial" w:cs="Arial"/>
          <w:sz w:val="24"/>
          <w:szCs w:val="24"/>
        </w:rPr>
        <w:t>‘</w:t>
      </w:r>
      <w:r w:rsidR="00DB1411">
        <w:rPr>
          <w:rFonts w:ascii="Arial" w:hAnsi="Arial" w:cs="Arial"/>
          <w:sz w:val="24"/>
          <w:szCs w:val="24"/>
        </w:rPr>
        <w:t>CONSEQUENCES</w:t>
      </w:r>
      <w:r w:rsidR="00EA7076">
        <w:rPr>
          <w:rFonts w:ascii="Arial" w:hAnsi="Arial" w:cs="Arial"/>
          <w:sz w:val="24"/>
          <w:szCs w:val="24"/>
        </w:rPr>
        <w:t>’</w:t>
      </w:r>
      <w:r>
        <w:rPr>
          <w:rFonts w:ascii="Arial" w:hAnsi="Arial" w:cs="Arial"/>
          <w:sz w:val="24"/>
          <w:szCs w:val="24"/>
        </w:rPr>
        <w:t xml:space="preserve"> flow from it,</w:t>
      </w:r>
      <w:r w:rsidR="00E17C00">
        <w:rPr>
          <w:rFonts w:ascii="Arial" w:hAnsi="Arial" w:cs="Arial"/>
          <w:sz w:val="24"/>
          <w:szCs w:val="24"/>
        </w:rPr>
        <w:t xml:space="preserve"> it requires </w:t>
      </w:r>
      <w:r w:rsidR="00A936A5" w:rsidRPr="005776E1">
        <w:rPr>
          <w:rFonts w:ascii="Arial" w:hAnsi="Arial" w:cs="Arial"/>
          <w:b/>
          <w:bCs/>
          <w:sz w:val="24"/>
          <w:szCs w:val="24"/>
        </w:rPr>
        <w:t>thorough consideration</w:t>
      </w:r>
      <w:r w:rsidR="00A936A5">
        <w:rPr>
          <w:rFonts w:ascii="Arial" w:hAnsi="Arial" w:cs="Arial"/>
          <w:sz w:val="24"/>
          <w:szCs w:val="24"/>
        </w:rPr>
        <w:t>.</w:t>
      </w:r>
    </w:p>
    <w:p w14:paraId="41B66147" w14:textId="77777777" w:rsidR="0062431B" w:rsidRDefault="0062431B" w:rsidP="0062431B">
      <w:pPr>
        <w:spacing w:after="80" w:line="240" w:lineRule="auto"/>
        <w:ind w:left="2160"/>
        <w:jc w:val="both"/>
        <w:rPr>
          <w:rFonts w:ascii="Arial" w:hAnsi="Arial" w:cs="Arial"/>
          <w:sz w:val="24"/>
          <w:szCs w:val="24"/>
        </w:rPr>
      </w:pPr>
    </w:p>
    <w:p w14:paraId="486805FE" w14:textId="678543BD" w:rsidR="00B17B5E" w:rsidRDefault="00B17B5E" w:rsidP="00B75A15">
      <w:pPr>
        <w:spacing w:after="80" w:line="240" w:lineRule="auto"/>
        <w:ind w:left="2160"/>
        <w:jc w:val="both"/>
        <w:rPr>
          <w:rFonts w:ascii="Arial" w:hAnsi="Arial" w:cs="Arial"/>
          <w:sz w:val="24"/>
          <w:szCs w:val="24"/>
        </w:rPr>
      </w:pPr>
      <w:r>
        <w:rPr>
          <w:rFonts w:ascii="Arial" w:hAnsi="Arial" w:cs="Arial"/>
          <w:sz w:val="24"/>
          <w:szCs w:val="24"/>
        </w:rPr>
        <w:t xml:space="preserve">The </w:t>
      </w:r>
      <w:r w:rsidR="001E3677">
        <w:rPr>
          <w:rFonts w:ascii="Arial" w:hAnsi="Arial" w:cs="Arial"/>
          <w:sz w:val="24"/>
          <w:szCs w:val="24"/>
        </w:rPr>
        <w:t xml:space="preserve">projected </w:t>
      </w:r>
      <w:r>
        <w:rPr>
          <w:rFonts w:ascii="Arial" w:hAnsi="Arial" w:cs="Arial"/>
          <w:sz w:val="24"/>
          <w:szCs w:val="24"/>
        </w:rPr>
        <w:t xml:space="preserve">sales budget contains </w:t>
      </w:r>
      <w:r w:rsidR="001936DD">
        <w:rPr>
          <w:rFonts w:ascii="Arial" w:hAnsi="Arial" w:cs="Arial"/>
          <w:sz w:val="24"/>
          <w:szCs w:val="24"/>
        </w:rPr>
        <w:t>volume</w:t>
      </w:r>
      <w:r>
        <w:rPr>
          <w:rFonts w:ascii="Arial" w:hAnsi="Arial" w:cs="Arial"/>
          <w:sz w:val="24"/>
          <w:szCs w:val="24"/>
        </w:rPr>
        <w:t xml:space="preserve"> of outputs, their selling price and </w:t>
      </w:r>
      <w:r w:rsidRPr="00AA3B47">
        <w:rPr>
          <w:rFonts w:ascii="Arial" w:hAnsi="Arial" w:cs="Arial"/>
          <w:i/>
          <w:iCs/>
          <w:sz w:val="24"/>
          <w:szCs w:val="24"/>
        </w:rPr>
        <w:t>resulting revenue</w:t>
      </w:r>
    </w:p>
    <w:p w14:paraId="4C273397" w14:textId="20D312CB" w:rsidR="00B75A15" w:rsidRPr="00B75A15" w:rsidRDefault="00B75A15" w:rsidP="00397085">
      <w:pPr>
        <w:spacing w:after="80" w:line="240" w:lineRule="auto"/>
        <w:ind w:left="3600" w:hanging="1440"/>
        <w:jc w:val="both"/>
        <w:rPr>
          <w:rFonts w:ascii="Arial" w:hAnsi="Arial" w:cs="Arial"/>
          <w:sz w:val="24"/>
          <w:szCs w:val="24"/>
        </w:rPr>
      </w:pPr>
      <w:r w:rsidRPr="00B75A15">
        <w:rPr>
          <w:rFonts w:ascii="Arial" w:hAnsi="Arial" w:cs="Arial"/>
          <w:sz w:val="24"/>
          <w:szCs w:val="24"/>
        </w:rPr>
        <w:t>Purpose –</w:t>
      </w:r>
      <w:r w:rsidR="00624FE6">
        <w:rPr>
          <w:rFonts w:ascii="Arial" w:hAnsi="Arial" w:cs="Arial"/>
          <w:sz w:val="24"/>
          <w:szCs w:val="24"/>
        </w:rPr>
        <w:tab/>
      </w:r>
      <w:r w:rsidR="00B01FDE">
        <w:rPr>
          <w:rFonts w:ascii="Arial" w:hAnsi="Arial" w:cs="Arial"/>
          <w:sz w:val="24"/>
          <w:szCs w:val="24"/>
        </w:rPr>
        <w:t>E</w:t>
      </w:r>
      <w:r w:rsidR="000E52D3">
        <w:rPr>
          <w:rFonts w:ascii="Arial" w:hAnsi="Arial" w:cs="Arial"/>
          <w:sz w:val="24"/>
          <w:szCs w:val="24"/>
        </w:rPr>
        <w:t>xists</w:t>
      </w:r>
      <w:r w:rsidR="00266382">
        <w:rPr>
          <w:rFonts w:ascii="Arial" w:hAnsi="Arial" w:cs="Arial"/>
          <w:sz w:val="24"/>
          <w:szCs w:val="24"/>
        </w:rPr>
        <w:t xml:space="preserve"> to show expected revenue</w:t>
      </w:r>
      <w:r w:rsidR="000E52D3">
        <w:rPr>
          <w:rFonts w:ascii="Arial" w:hAnsi="Arial" w:cs="Arial"/>
          <w:sz w:val="24"/>
          <w:szCs w:val="24"/>
        </w:rPr>
        <w:t xml:space="preserve"> and sales volume</w:t>
      </w:r>
    </w:p>
    <w:p w14:paraId="16F31361" w14:textId="51D6049F" w:rsidR="00B75A15" w:rsidRPr="00B75A15" w:rsidRDefault="00B75A15" w:rsidP="00397085">
      <w:pPr>
        <w:spacing w:after="80" w:line="240" w:lineRule="auto"/>
        <w:ind w:left="3600" w:hanging="1440"/>
        <w:jc w:val="both"/>
        <w:rPr>
          <w:rFonts w:ascii="Arial" w:hAnsi="Arial" w:cs="Arial"/>
          <w:sz w:val="24"/>
          <w:szCs w:val="24"/>
        </w:rPr>
      </w:pPr>
      <w:r w:rsidRPr="00B75A15">
        <w:rPr>
          <w:rFonts w:ascii="Arial" w:hAnsi="Arial" w:cs="Arial"/>
          <w:sz w:val="24"/>
          <w:szCs w:val="24"/>
        </w:rPr>
        <w:t>Depends on –</w:t>
      </w:r>
      <w:r w:rsidR="00A3416F">
        <w:rPr>
          <w:rFonts w:ascii="Arial" w:hAnsi="Arial" w:cs="Arial"/>
          <w:sz w:val="24"/>
          <w:szCs w:val="24"/>
        </w:rPr>
        <w:t xml:space="preserve"> </w:t>
      </w:r>
      <w:r w:rsidR="00A3416F" w:rsidRPr="009D286F">
        <w:rPr>
          <w:rFonts w:ascii="Arial" w:hAnsi="Arial" w:cs="Arial"/>
          <w:i/>
          <w:iCs/>
          <w:sz w:val="24"/>
          <w:szCs w:val="24"/>
          <w:u w:val="single"/>
        </w:rPr>
        <w:t>Demand</w:t>
      </w:r>
      <w:r w:rsidR="00A3416F">
        <w:rPr>
          <w:rFonts w:ascii="Arial" w:hAnsi="Arial" w:cs="Arial"/>
          <w:sz w:val="24"/>
          <w:szCs w:val="24"/>
        </w:rPr>
        <w:t xml:space="preserve">, </w:t>
      </w:r>
      <w:r w:rsidR="00A3416F" w:rsidRPr="009D286F">
        <w:rPr>
          <w:rFonts w:ascii="Arial" w:hAnsi="Arial" w:cs="Arial"/>
          <w:b/>
          <w:bCs/>
          <w:sz w:val="24"/>
          <w:szCs w:val="24"/>
        </w:rPr>
        <w:t>pricing strategy</w:t>
      </w:r>
      <w:r w:rsidR="00A3416F">
        <w:rPr>
          <w:rFonts w:ascii="Arial" w:hAnsi="Arial" w:cs="Arial"/>
          <w:sz w:val="24"/>
          <w:szCs w:val="24"/>
        </w:rPr>
        <w:t xml:space="preserve"> and historical data</w:t>
      </w:r>
    </w:p>
    <w:p w14:paraId="1EC4DE0A" w14:textId="2E8C3455" w:rsidR="002B6209" w:rsidRDefault="00B75A15" w:rsidP="00397085">
      <w:pPr>
        <w:spacing w:after="80" w:line="240" w:lineRule="auto"/>
        <w:ind w:left="3600" w:hanging="1440"/>
        <w:jc w:val="both"/>
        <w:rPr>
          <w:rFonts w:ascii="Arial" w:hAnsi="Arial" w:cs="Arial"/>
          <w:sz w:val="24"/>
          <w:szCs w:val="24"/>
        </w:rPr>
      </w:pPr>
      <w:r w:rsidRPr="00B75A15">
        <w:rPr>
          <w:rFonts w:ascii="Arial" w:hAnsi="Arial" w:cs="Arial"/>
          <w:sz w:val="24"/>
          <w:szCs w:val="24"/>
        </w:rPr>
        <w:t xml:space="preserve">Leads to – </w:t>
      </w:r>
      <w:r w:rsidR="002B6209" w:rsidRPr="002B6209">
        <w:rPr>
          <w:rFonts w:ascii="Arial" w:hAnsi="Arial" w:cs="Arial"/>
          <w:sz w:val="24"/>
          <w:szCs w:val="24"/>
        </w:rPr>
        <w:t xml:space="preserve">Production budget, cash </w:t>
      </w:r>
      <w:r w:rsidR="002B6209" w:rsidRPr="004144D3">
        <w:rPr>
          <w:rFonts w:ascii="Arial" w:hAnsi="Arial" w:cs="Arial"/>
          <w:b/>
          <w:bCs/>
          <w:sz w:val="24"/>
          <w:szCs w:val="24"/>
          <w:u w:val="single"/>
        </w:rPr>
        <w:t>receipts</w:t>
      </w:r>
      <w:r w:rsidR="002B6209" w:rsidRPr="002B6209">
        <w:rPr>
          <w:rFonts w:ascii="Arial" w:hAnsi="Arial" w:cs="Arial"/>
          <w:sz w:val="24"/>
          <w:szCs w:val="24"/>
        </w:rPr>
        <w:t xml:space="preserve"> budget, selling &amp; admin budgets</w:t>
      </w:r>
      <w:r w:rsidR="00397085">
        <w:rPr>
          <w:rFonts w:ascii="Arial" w:hAnsi="Arial" w:cs="Arial"/>
          <w:sz w:val="24"/>
          <w:szCs w:val="24"/>
        </w:rPr>
        <w:t xml:space="preserve">, </w:t>
      </w:r>
      <w:r w:rsidR="00397085" w:rsidRPr="00E57039">
        <w:rPr>
          <w:rFonts w:ascii="Arial" w:hAnsi="Arial" w:cs="Arial"/>
          <w:i/>
          <w:iCs/>
          <w:sz w:val="24"/>
          <w:szCs w:val="24"/>
        </w:rPr>
        <w:t>all with their decisions</w:t>
      </w:r>
    </w:p>
    <w:p w14:paraId="43FE5761" w14:textId="77777777" w:rsidR="000C59BC" w:rsidRDefault="000C59BC" w:rsidP="00B75A15">
      <w:pPr>
        <w:spacing w:after="80" w:line="240" w:lineRule="auto"/>
        <w:ind w:left="2160"/>
        <w:jc w:val="both"/>
        <w:rPr>
          <w:rFonts w:ascii="Arial" w:hAnsi="Arial" w:cs="Arial"/>
          <w:sz w:val="24"/>
          <w:szCs w:val="24"/>
        </w:rPr>
      </w:pPr>
    </w:p>
    <w:p w14:paraId="193B5964" w14:textId="6639D6E0" w:rsidR="00B90D4F" w:rsidRDefault="009F6741" w:rsidP="00B75A15">
      <w:pPr>
        <w:spacing w:after="80" w:line="240" w:lineRule="auto"/>
        <w:ind w:left="2160"/>
        <w:jc w:val="both"/>
        <w:rPr>
          <w:rFonts w:ascii="Arial" w:hAnsi="Arial" w:cs="Arial"/>
          <w:sz w:val="24"/>
          <w:szCs w:val="24"/>
        </w:rPr>
      </w:pPr>
      <w:r w:rsidRPr="009F6741">
        <w:rPr>
          <w:rFonts w:ascii="Arial" w:hAnsi="Arial" w:cs="Arial"/>
          <w:sz w:val="24"/>
          <w:szCs w:val="24"/>
        </w:rPr>
        <w:t>There is significant managerial judgment involved, constrained by realism and responsibility.</w:t>
      </w:r>
    </w:p>
    <w:p w14:paraId="237A98FC" w14:textId="77777777" w:rsidR="000C59BC" w:rsidRDefault="00637176" w:rsidP="00B75A15">
      <w:pPr>
        <w:spacing w:after="80" w:line="240" w:lineRule="auto"/>
        <w:ind w:left="2160"/>
        <w:jc w:val="both"/>
        <w:rPr>
          <w:rFonts w:ascii="Arial" w:hAnsi="Arial" w:cs="Arial"/>
          <w:sz w:val="24"/>
          <w:szCs w:val="24"/>
        </w:rPr>
      </w:pPr>
      <w:r>
        <w:rPr>
          <w:rFonts w:ascii="Arial" w:hAnsi="Arial" w:cs="Arial"/>
          <w:sz w:val="24"/>
          <w:szCs w:val="24"/>
        </w:rPr>
        <w:t xml:space="preserve">Historical data contributes </w:t>
      </w:r>
      <w:r w:rsidR="00801FD6">
        <w:rPr>
          <w:rFonts w:ascii="Arial" w:hAnsi="Arial" w:cs="Arial"/>
          <w:sz w:val="24"/>
          <w:szCs w:val="24"/>
        </w:rPr>
        <w:t>to making realistic projections</w:t>
      </w:r>
      <w:r w:rsidR="00EB79D5">
        <w:rPr>
          <w:rFonts w:ascii="Arial" w:hAnsi="Arial" w:cs="Arial"/>
          <w:sz w:val="24"/>
          <w:szCs w:val="24"/>
        </w:rPr>
        <w:t>.</w:t>
      </w:r>
    </w:p>
    <w:p w14:paraId="28FFA2F6" w14:textId="1A852D04" w:rsidR="00637176" w:rsidRDefault="007E0C59" w:rsidP="00B75A15">
      <w:pPr>
        <w:spacing w:after="80" w:line="240" w:lineRule="auto"/>
        <w:ind w:left="2160"/>
        <w:jc w:val="both"/>
        <w:rPr>
          <w:rFonts w:ascii="Arial" w:hAnsi="Arial" w:cs="Arial"/>
          <w:sz w:val="24"/>
          <w:szCs w:val="24"/>
        </w:rPr>
      </w:pPr>
      <w:r>
        <w:rPr>
          <w:rFonts w:ascii="Arial" w:hAnsi="Arial" w:cs="Arial"/>
          <w:sz w:val="24"/>
          <w:szCs w:val="24"/>
        </w:rPr>
        <w:t>While t</w:t>
      </w:r>
      <w:r w:rsidR="00EB79D5">
        <w:rPr>
          <w:rFonts w:ascii="Arial" w:hAnsi="Arial" w:cs="Arial"/>
          <w:sz w:val="24"/>
          <w:szCs w:val="24"/>
        </w:rPr>
        <w:t xml:space="preserve">here’s no historical data </w:t>
      </w:r>
      <w:r w:rsidR="00762E4B">
        <w:rPr>
          <w:rFonts w:ascii="Arial" w:hAnsi="Arial" w:cs="Arial"/>
          <w:sz w:val="24"/>
          <w:szCs w:val="24"/>
        </w:rPr>
        <w:t>for start-ups or</w:t>
      </w:r>
      <w:r w:rsidR="00EB79D5">
        <w:rPr>
          <w:rFonts w:ascii="Arial" w:hAnsi="Arial" w:cs="Arial"/>
          <w:sz w:val="24"/>
          <w:szCs w:val="24"/>
        </w:rPr>
        <w:t xml:space="preserve"> new </w:t>
      </w:r>
      <w:r w:rsidR="003D28B1">
        <w:rPr>
          <w:rFonts w:ascii="Arial" w:hAnsi="Arial" w:cs="Arial"/>
          <w:sz w:val="24"/>
          <w:szCs w:val="24"/>
        </w:rPr>
        <w:t>industries or markerts</w:t>
      </w:r>
      <w:r>
        <w:rPr>
          <w:rFonts w:ascii="Arial" w:hAnsi="Arial" w:cs="Arial"/>
          <w:sz w:val="24"/>
          <w:szCs w:val="24"/>
        </w:rPr>
        <w:t xml:space="preserve">, </w:t>
      </w:r>
      <w:r w:rsidR="00EB79D5">
        <w:rPr>
          <w:rFonts w:ascii="Arial" w:hAnsi="Arial" w:cs="Arial"/>
          <w:sz w:val="24"/>
          <w:szCs w:val="24"/>
        </w:rPr>
        <w:t>market research</w:t>
      </w:r>
      <w:r w:rsidR="000C59BC">
        <w:rPr>
          <w:rFonts w:ascii="Arial" w:hAnsi="Arial" w:cs="Arial"/>
          <w:sz w:val="24"/>
          <w:szCs w:val="24"/>
        </w:rPr>
        <w:t xml:space="preserve"> </w:t>
      </w:r>
      <w:r w:rsidR="00436DAF">
        <w:rPr>
          <w:rFonts w:ascii="Arial" w:hAnsi="Arial" w:cs="Arial"/>
          <w:sz w:val="24"/>
          <w:szCs w:val="24"/>
        </w:rPr>
        <w:t>&amp;</w:t>
      </w:r>
      <w:r w:rsidR="000C59BC">
        <w:rPr>
          <w:rFonts w:ascii="Arial" w:hAnsi="Arial" w:cs="Arial"/>
          <w:sz w:val="24"/>
          <w:szCs w:val="24"/>
        </w:rPr>
        <w:t xml:space="preserve"> market knowledge helps to substitute</w:t>
      </w:r>
    </w:p>
    <w:p w14:paraId="016F2998" w14:textId="77777777" w:rsidR="000370E6" w:rsidRDefault="000370E6" w:rsidP="00B75A15">
      <w:pPr>
        <w:spacing w:after="80" w:line="240" w:lineRule="auto"/>
        <w:ind w:left="2160"/>
        <w:jc w:val="both"/>
        <w:rPr>
          <w:rFonts w:ascii="Arial" w:hAnsi="Arial" w:cs="Arial"/>
          <w:sz w:val="24"/>
          <w:szCs w:val="24"/>
        </w:rPr>
      </w:pPr>
    </w:p>
    <w:p w14:paraId="05E947DD" w14:textId="77777777" w:rsidR="000370E6" w:rsidRDefault="000370E6" w:rsidP="00B75A15">
      <w:pPr>
        <w:spacing w:after="80" w:line="240" w:lineRule="auto"/>
        <w:ind w:left="2160"/>
        <w:jc w:val="both"/>
        <w:rPr>
          <w:rFonts w:ascii="Arial" w:hAnsi="Arial" w:cs="Arial"/>
          <w:sz w:val="24"/>
          <w:szCs w:val="24"/>
        </w:rPr>
      </w:pPr>
    </w:p>
    <w:p w14:paraId="57D73882" w14:textId="318D357C" w:rsidR="000C59BC" w:rsidRPr="002B5D5B" w:rsidRDefault="000C59BC" w:rsidP="000C59BC">
      <w:pPr>
        <w:pStyle w:val="Heading3"/>
        <w:numPr>
          <w:ilvl w:val="2"/>
          <w:numId w:val="1"/>
        </w:numPr>
        <w:spacing w:before="120" w:after="120"/>
        <w:ind w:left="1225" w:hanging="505"/>
        <w:rPr>
          <w:rFonts w:ascii="Arial" w:hAnsi="Arial" w:cs="Arial"/>
          <w:color w:val="auto"/>
        </w:rPr>
      </w:pPr>
      <w:r>
        <w:rPr>
          <w:rFonts w:ascii="Arial" w:hAnsi="Arial" w:cs="Arial"/>
          <w:color w:val="auto"/>
        </w:rPr>
        <w:t>Production Budget</w:t>
      </w:r>
      <w:r w:rsidR="00FB4F4B">
        <w:rPr>
          <w:rFonts w:ascii="Arial" w:hAnsi="Arial" w:cs="Arial"/>
          <w:color w:val="auto"/>
        </w:rPr>
        <w:t>s</w:t>
      </w:r>
    </w:p>
    <w:p w14:paraId="1AEDD884" w14:textId="06141B2B" w:rsidR="006F32BE" w:rsidRDefault="00743D09" w:rsidP="0062431B">
      <w:pPr>
        <w:spacing w:after="80" w:line="240" w:lineRule="auto"/>
        <w:ind w:left="2160"/>
        <w:jc w:val="both"/>
        <w:rPr>
          <w:rFonts w:ascii="Arial" w:hAnsi="Arial" w:cs="Arial"/>
          <w:sz w:val="24"/>
          <w:szCs w:val="24"/>
        </w:rPr>
      </w:pPr>
      <w:r w:rsidRPr="00946072">
        <w:rPr>
          <w:rFonts w:ascii="Arial" w:hAnsi="Arial" w:cs="Arial"/>
          <w:i/>
          <w:iCs/>
          <w:sz w:val="24"/>
          <w:szCs w:val="24"/>
          <w:u w:val="single"/>
        </w:rPr>
        <w:t>Given the sales budget</w:t>
      </w:r>
      <w:r w:rsidRPr="00743D09">
        <w:rPr>
          <w:rFonts w:ascii="Arial" w:hAnsi="Arial" w:cs="Arial"/>
          <w:sz w:val="24"/>
          <w:szCs w:val="24"/>
        </w:rPr>
        <w:t xml:space="preserve">, the company must plan </w:t>
      </w:r>
      <w:r w:rsidR="00CE16F5">
        <w:rPr>
          <w:rFonts w:ascii="Arial" w:hAnsi="Arial" w:cs="Arial"/>
          <w:sz w:val="24"/>
          <w:szCs w:val="24"/>
        </w:rPr>
        <w:t>for a volume</w:t>
      </w:r>
      <w:r w:rsidRPr="00743D09">
        <w:rPr>
          <w:rFonts w:ascii="Arial" w:hAnsi="Arial" w:cs="Arial"/>
          <w:sz w:val="24"/>
          <w:szCs w:val="24"/>
        </w:rPr>
        <w:t xml:space="preserve"> of units to be produced and the related production costs </w:t>
      </w:r>
      <w:r w:rsidRPr="000848EA">
        <w:rPr>
          <w:rFonts w:ascii="Arial" w:hAnsi="Arial" w:cs="Arial"/>
          <w:b/>
          <w:bCs/>
          <w:sz w:val="24"/>
          <w:szCs w:val="24"/>
        </w:rPr>
        <w:t>for the period</w:t>
      </w:r>
      <w:r w:rsidRPr="00743D09">
        <w:rPr>
          <w:rFonts w:ascii="Arial" w:hAnsi="Arial" w:cs="Arial"/>
          <w:sz w:val="24"/>
          <w:szCs w:val="24"/>
        </w:rPr>
        <w:t>.</w:t>
      </w:r>
    </w:p>
    <w:p w14:paraId="7ECDECAC" w14:textId="765AF820" w:rsidR="000C59BC" w:rsidRDefault="00CC0B54" w:rsidP="0062431B">
      <w:pPr>
        <w:spacing w:after="80" w:line="240" w:lineRule="auto"/>
        <w:ind w:left="2160"/>
        <w:jc w:val="both"/>
        <w:rPr>
          <w:rFonts w:ascii="Arial" w:hAnsi="Arial" w:cs="Arial"/>
          <w:sz w:val="24"/>
          <w:szCs w:val="24"/>
        </w:rPr>
      </w:pPr>
      <w:r>
        <w:rPr>
          <w:rFonts w:ascii="Arial" w:hAnsi="Arial" w:cs="Arial"/>
          <w:sz w:val="24"/>
          <w:szCs w:val="24"/>
        </w:rPr>
        <w:t xml:space="preserve">These relate to product costs </w:t>
      </w:r>
      <w:r w:rsidRPr="00847B2A">
        <w:rPr>
          <w:rFonts w:ascii="Arial" w:hAnsi="Arial" w:cs="Arial"/>
          <w:i/>
          <w:iCs/>
          <w:sz w:val="24"/>
          <w:szCs w:val="24"/>
          <w:u w:val="single"/>
        </w:rPr>
        <w:t>not period costs</w:t>
      </w:r>
      <w:r>
        <w:rPr>
          <w:rFonts w:ascii="Arial" w:hAnsi="Arial" w:cs="Arial"/>
          <w:sz w:val="24"/>
          <w:szCs w:val="24"/>
        </w:rPr>
        <w:t>.</w:t>
      </w:r>
    </w:p>
    <w:p w14:paraId="76D3D6FC" w14:textId="19D96054" w:rsidR="008628B0" w:rsidRDefault="004C43E6" w:rsidP="005F1D5A">
      <w:pPr>
        <w:spacing w:after="80" w:line="240" w:lineRule="auto"/>
        <w:ind w:left="2160" w:right="-89"/>
        <w:jc w:val="both"/>
        <w:rPr>
          <w:rFonts w:ascii="Arial" w:hAnsi="Arial" w:cs="Arial"/>
          <w:sz w:val="24"/>
          <w:szCs w:val="24"/>
        </w:rPr>
      </w:pPr>
      <w:r>
        <w:rPr>
          <w:rFonts w:ascii="Arial" w:hAnsi="Arial" w:cs="Arial"/>
          <w:sz w:val="24"/>
          <w:szCs w:val="24"/>
        </w:rPr>
        <w:t>The several production budgets include production u</w:t>
      </w:r>
      <w:r w:rsidR="000471B1">
        <w:rPr>
          <w:rFonts w:ascii="Arial" w:hAnsi="Arial" w:cs="Arial"/>
          <w:sz w:val="24"/>
          <w:szCs w:val="24"/>
        </w:rPr>
        <w:t>nits, direct material</w:t>
      </w:r>
      <w:r w:rsidR="005F1D5A">
        <w:rPr>
          <w:rFonts w:ascii="Arial" w:hAnsi="Arial" w:cs="Arial"/>
          <w:sz w:val="24"/>
          <w:szCs w:val="24"/>
        </w:rPr>
        <w:t>, direct labour</w:t>
      </w:r>
      <w:r w:rsidR="000471B1">
        <w:rPr>
          <w:rFonts w:ascii="Arial" w:hAnsi="Arial" w:cs="Arial"/>
          <w:sz w:val="24"/>
          <w:szCs w:val="24"/>
        </w:rPr>
        <w:t xml:space="preserve"> and overhead budgets.</w:t>
      </w:r>
    </w:p>
    <w:p w14:paraId="43341F1E" w14:textId="77777777" w:rsidR="00DC4635" w:rsidRDefault="00DC4635" w:rsidP="0062431B">
      <w:pPr>
        <w:spacing w:after="80" w:line="240" w:lineRule="auto"/>
        <w:ind w:left="2160"/>
        <w:jc w:val="both"/>
        <w:rPr>
          <w:rFonts w:ascii="Arial" w:hAnsi="Arial" w:cs="Arial"/>
          <w:sz w:val="24"/>
          <w:szCs w:val="24"/>
        </w:rPr>
        <w:sectPr w:rsidR="00DC4635" w:rsidSect="000370E6">
          <w:pgSz w:w="11907" w:h="16840" w:code="9"/>
          <w:pgMar w:top="792" w:right="1138" w:bottom="864" w:left="1138" w:header="706" w:footer="706" w:gutter="0"/>
          <w:cols w:space="708"/>
          <w:docGrid w:linePitch="360"/>
        </w:sectPr>
      </w:pPr>
    </w:p>
    <w:p w14:paraId="7D4522C2" w14:textId="26DD3EFE" w:rsidR="00F0233C" w:rsidRPr="00D85852" w:rsidRDefault="00A334DB" w:rsidP="001C7690">
      <w:pPr>
        <w:keepNext/>
        <w:keepLines/>
        <w:numPr>
          <w:ilvl w:val="3"/>
          <w:numId w:val="1"/>
        </w:numPr>
        <w:spacing w:after="160" w:line="278" w:lineRule="auto"/>
        <w:outlineLvl w:val="3"/>
        <w:rPr>
          <w:rFonts w:ascii="Arial" w:eastAsia="Times New Roman" w:hAnsi="Arial" w:cs="Arial"/>
          <w:sz w:val="24"/>
          <w:szCs w:val="24"/>
        </w:rPr>
      </w:pPr>
      <w:r w:rsidRPr="00D85852">
        <w:rPr>
          <w:rFonts w:ascii="Arial" w:eastAsia="Times New Roman" w:hAnsi="Arial" w:cs="Arial"/>
          <w:sz w:val="24"/>
          <w:szCs w:val="24"/>
        </w:rPr>
        <w:lastRenderedPageBreak/>
        <w:t>Production Units Budget</w:t>
      </w:r>
      <w:r w:rsidR="00D85852" w:rsidRPr="00D85852">
        <w:rPr>
          <w:rFonts w:ascii="Arial" w:eastAsia="Times New Roman" w:hAnsi="Arial" w:cs="Arial"/>
          <w:sz w:val="24"/>
          <w:szCs w:val="24"/>
        </w:rPr>
        <w:t xml:space="preserve"> (</w:t>
      </w:r>
      <w:r w:rsidR="00C0587A" w:rsidRPr="00D85852">
        <w:rPr>
          <w:rFonts w:ascii="Arial" w:eastAsia="Times New Roman" w:hAnsi="Arial" w:cs="Arial"/>
          <w:b/>
          <w:bCs/>
          <w:sz w:val="24"/>
          <w:szCs w:val="24"/>
        </w:rPr>
        <w:t>PUB</w:t>
      </w:r>
      <w:r w:rsidR="00D85852">
        <w:rPr>
          <w:rFonts w:ascii="Arial" w:eastAsia="Times New Roman" w:hAnsi="Arial" w:cs="Arial"/>
          <w:sz w:val="24"/>
          <w:szCs w:val="24"/>
        </w:rPr>
        <w:t>)</w:t>
      </w:r>
    </w:p>
    <w:p w14:paraId="1A5CC9B2" w14:textId="1E04FC8F" w:rsidR="00BC3F9F" w:rsidRPr="00BC3F9F" w:rsidRDefault="00BC3F9F" w:rsidP="00BC3F9F">
      <w:pPr>
        <w:spacing w:after="80" w:line="240" w:lineRule="auto"/>
        <w:ind w:left="3600" w:hanging="1440"/>
        <w:jc w:val="both"/>
        <w:rPr>
          <w:rFonts w:ascii="Arial" w:hAnsi="Arial" w:cs="Arial"/>
          <w:sz w:val="24"/>
          <w:szCs w:val="24"/>
        </w:rPr>
      </w:pPr>
      <w:r w:rsidRPr="00BC3F9F">
        <w:rPr>
          <w:rFonts w:ascii="Arial" w:hAnsi="Arial" w:cs="Arial"/>
          <w:sz w:val="24"/>
          <w:szCs w:val="24"/>
        </w:rPr>
        <w:t xml:space="preserve">Purpose– </w:t>
      </w:r>
      <w:r w:rsidR="00A334DB" w:rsidRPr="00A334DB">
        <w:rPr>
          <w:rFonts w:ascii="Arial" w:hAnsi="Arial" w:cs="Arial"/>
          <w:sz w:val="24"/>
          <w:szCs w:val="24"/>
        </w:rPr>
        <w:t xml:space="preserve">Determines how many units must be produced </w:t>
      </w:r>
      <w:r w:rsidR="00A334DB" w:rsidRPr="00A334DB">
        <w:rPr>
          <w:rFonts w:ascii="Arial" w:hAnsi="Arial" w:cs="Arial"/>
          <w:b/>
          <w:bCs/>
          <w:sz w:val="24"/>
          <w:szCs w:val="24"/>
        </w:rPr>
        <w:t>to meet sales</w:t>
      </w:r>
      <w:r w:rsidR="00A334DB" w:rsidRPr="00A334DB">
        <w:rPr>
          <w:rFonts w:ascii="Arial" w:hAnsi="Arial" w:cs="Arial"/>
          <w:sz w:val="24"/>
          <w:szCs w:val="24"/>
        </w:rPr>
        <w:t xml:space="preserve"> and </w:t>
      </w:r>
      <w:r w:rsidR="00A334DB" w:rsidRPr="00A334DB">
        <w:rPr>
          <w:rFonts w:ascii="Arial" w:hAnsi="Arial" w:cs="Arial"/>
          <w:b/>
          <w:bCs/>
          <w:sz w:val="24"/>
          <w:szCs w:val="24"/>
        </w:rPr>
        <w:t>inventory targets</w:t>
      </w:r>
      <w:r w:rsidR="00F650D3" w:rsidRPr="00F650D3">
        <w:rPr>
          <w:rFonts w:ascii="Arial" w:hAnsi="Arial" w:cs="Arial"/>
          <w:sz w:val="24"/>
          <w:szCs w:val="24"/>
        </w:rPr>
        <w:t xml:space="preserve"> </w:t>
      </w:r>
      <w:r w:rsidR="00F650D3">
        <w:rPr>
          <w:rFonts w:ascii="Arial" w:hAnsi="Arial" w:cs="Arial"/>
          <w:sz w:val="24"/>
          <w:szCs w:val="24"/>
        </w:rPr>
        <w:t xml:space="preserve">for a </w:t>
      </w:r>
      <w:r w:rsidR="00F650D3" w:rsidRPr="00494871">
        <w:rPr>
          <w:rFonts w:ascii="Arial" w:hAnsi="Arial" w:cs="Arial"/>
          <w:i/>
          <w:iCs/>
          <w:sz w:val="24"/>
          <w:szCs w:val="24"/>
        </w:rPr>
        <w:t>given period</w:t>
      </w:r>
    </w:p>
    <w:p w14:paraId="74B277CC" w14:textId="1061EE69" w:rsidR="00BC3F9F" w:rsidRPr="00BC3F9F" w:rsidRDefault="00BC3F9F" w:rsidP="00BC3F9F">
      <w:pPr>
        <w:spacing w:after="80" w:line="240" w:lineRule="auto"/>
        <w:ind w:left="3600" w:hanging="1440"/>
        <w:jc w:val="both"/>
        <w:rPr>
          <w:rFonts w:ascii="Arial" w:hAnsi="Arial" w:cs="Arial"/>
          <w:sz w:val="24"/>
          <w:szCs w:val="24"/>
        </w:rPr>
      </w:pPr>
      <w:r w:rsidRPr="00BC3F9F">
        <w:rPr>
          <w:rFonts w:ascii="Arial" w:hAnsi="Arial" w:cs="Arial"/>
          <w:sz w:val="24"/>
          <w:szCs w:val="24"/>
        </w:rPr>
        <w:t xml:space="preserve">Depends on– </w:t>
      </w:r>
      <w:r w:rsidR="007F352E" w:rsidRPr="007F352E">
        <w:rPr>
          <w:rFonts w:ascii="Arial" w:hAnsi="Arial" w:cs="Arial"/>
          <w:sz w:val="24"/>
          <w:szCs w:val="24"/>
        </w:rPr>
        <w:t>Sales budget + desired ending inventory</w:t>
      </w:r>
    </w:p>
    <w:p w14:paraId="7DAABE8C" w14:textId="7F7FF1A6" w:rsidR="00BC3F9F" w:rsidRDefault="00BC3F9F" w:rsidP="00BC3F9F">
      <w:pPr>
        <w:spacing w:after="80" w:line="240" w:lineRule="auto"/>
        <w:ind w:left="3600" w:hanging="1440"/>
        <w:jc w:val="both"/>
        <w:rPr>
          <w:rFonts w:ascii="Arial" w:hAnsi="Arial" w:cs="Arial"/>
          <w:sz w:val="24"/>
          <w:szCs w:val="24"/>
        </w:rPr>
      </w:pPr>
      <w:r w:rsidRPr="00BC3F9F">
        <w:rPr>
          <w:rFonts w:ascii="Arial" w:hAnsi="Arial" w:cs="Arial"/>
          <w:sz w:val="24"/>
          <w:szCs w:val="24"/>
        </w:rPr>
        <w:t>Leads to–</w:t>
      </w:r>
      <w:r>
        <w:rPr>
          <w:rFonts w:ascii="Arial" w:hAnsi="Arial" w:cs="Arial"/>
          <w:sz w:val="24"/>
          <w:szCs w:val="24"/>
        </w:rPr>
        <w:t xml:space="preserve"> </w:t>
      </w:r>
      <w:r w:rsidR="007F352E" w:rsidRPr="007F352E">
        <w:rPr>
          <w:rFonts w:ascii="Arial" w:hAnsi="Arial" w:cs="Arial"/>
          <w:sz w:val="24"/>
          <w:szCs w:val="24"/>
        </w:rPr>
        <w:t>direct materials, labour</w:t>
      </w:r>
      <w:r w:rsidR="00E44130">
        <w:rPr>
          <w:rFonts w:ascii="Arial" w:hAnsi="Arial" w:cs="Arial"/>
          <w:sz w:val="24"/>
          <w:szCs w:val="24"/>
        </w:rPr>
        <w:t xml:space="preserve"> &amp; </w:t>
      </w:r>
      <w:r w:rsidR="007F352E" w:rsidRPr="007F352E">
        <w:rPr>
          <w:rFonts w:ascii="Arial" w:hAnsi="Arial" w:cs="Arial"/>
          <w:sz w:val="24"/>
          <w:szCs w:val="24"/>
        </w:rPr>
        <w:t>overhead</w:t>
      </w:r>
      <w:r w:rsidR="00E44130">
        <w:rPr>
          <w:rFonts w:ascii="Arial" w:hAnsi="Arial" w:cs="Arial"/>
          <w:sz w:val="24"/>
          <w:szCs w:val="24"/>
        </w:rPr>
        <w:t xml:space="preserve"> budgets</w:t>
      </w:r>
    </w:p>
    <w:p w14:paraId="1884616B" w14:textId="4B9BE121" w:rsidR="00BC3F9F" w:rsidRDefault="007C5F95" w:rsidP="007C5F95">
      <w:pPr>
        <w:spacing w:after="80" w:line="240" w:lineRule="auto"/>
        <w:ind w:left="3600" w:hanging="1440"/>
        <w:jc w:val="both"/>
        <w:rPr>
          <w:rFonts w:ascii="Arial" w:hAnsi="Arial" w:cs="Arial"/>
          <w:sz w:val="24"/>
          <w:szCs w:val="24"/>
        </w:rPr>
      </w:pPr>
      <w:r w:rsidRPr="007C5F95">
        <w:rPr>
          <w:rFonts w:ascii="Arial" w:hAnsi="Arial" w:cs="Arial"/>
          <w:sz w:val="24"/>
          <w:szCs w:val="24"/>
        </w:rPr>
        <w:t>Includes:</w:t>
      </w:r>
      <w:r>
        <w:rPr>
          <w:rFonts w:ascii="Arial" w:hAnsi="Arial" w:cs="Arial"/>
          <w:sz w:val="24"/>
          <w:szCs w:val="24"/>
        </w:rPr>
        <w:tab/>
      </w:r>
      <w:r w:rsidR="007801AC">
        <w:rPr>
          <w:rFonts w:ascii="Arial" w:hAnsi="Arial" w:cs="Arial"/>
          <w:sz w:val="24"/>
          <w:szCs w:val="24"/>
        </w:rPr>
        <w:t>projected</w:t>
      </w:r>
      <w:r w:rsidRPr="007C5F95">
        <w:rPr>
          <w:rFonts w:ascii="Arial" w:hAnsi="Arial" w:cs="Arial"/>
          <w:sz w:val="24"/>
          <w:szCs w:val="24"/>
        </w:rPr>
        <w:t xml:space="preserve"> sales</w:t>
      </w:r>
      <w:r w:rsidR="007801AC">
        <w:rPr>
          <w:rFonts w:ascii="Arial" w:hAnsi="Arial" w:cs="Arial"/>
          <w:sz w:val="24"/>
          <w:szCs w:val="24"/>
        </w:rPr>
        <w:t xml:space="preserve"> volume</w:t>
      </w:r>
      <w:r w:rsidRPr="007C5F95">
        <w:rPr>
          <w:rFonts w:ascii="Arial" w:hAnsi="Arial" w:cs="Arial"/>
          <w:sz w:val="24"/>
          <w:szCs w:val="24"/>
        </w:rPr>
        <w:t xml:space="preserve">, </w:t>
      </w:r>
      <w:r w:rsidR="00A35676" w:rsidRPr="007C5F95">
        <w:rPr>
          <w:rFonts w:ascii="Arial" w:hAnsi="Arial" w:cs="Arial"/>
          <w:sz w:val="24"/>
          <w:szCs w:val="24"/>
        </w:rPr>
        <w:t>less beginning inventory</w:t>
      </w:r>
      <w:r w:rsidR="00A35676">
        <w:rPr>
          <w:rFonts w:ascii="Arial" w:hAnsi="Arial" w:cs="Arial"/>
          <w:sz w:val="24"/>
          <w:szCs w:val="24"/>
        </w:rPr>
        <w:t>,</w:t>
      </w:r>
      <w:r w:rsidR="00A35676" w:rsidRPr="007C5F95">
        <w:rPr>
          <w:rFonts w:ascii="Arial" w:hAnsi="Arial" w:cs="Arial"/>
          <w:sz w:val="24"/>
          <w:szCs w:val="24"/>
        </w:rPr>
        <w:t xml:space="preserve"> </w:t>
      </w:r>
      <w:r w:rsidRPr="007C5F95">
        <w:rPr>
          <w:rFonts w:ascii="Arial" w:hAnsi="Arial" w:cs="Arial"/>
          <w:sz w:val="24"/>
          <w:szCs w:val="24"/>
        </w:rPr>
        <w:t>plus desired ending inventory</w:t>
      </w:r>
      <w:r w:rsidR="008172D8">
        <w:rPr>
          <w:rFonts w:ascii="Arial" w:hAnsi="Arial" w:cs="Arial"/>
          <w:sz w:val="24"/>
          <w:szCs w:val="24"/>
        </w:rPr>
        <w:t xml:space="preserve"> and production targets</w:t>
      </w:r>
    </w:p>
    <w:p w14:paraId="6DD1AF40" w14:textId="77777777" w:rsidR="00C57FA3" w:rsidRDefault="00C57FA3" w:rsidP="0062431B">
      <w:pPr>
        <w:spacing w:after="80" w:line="240" w:lineRule="auto"/>
        <w:ind w:left="2160"/>
        <w:jc w:val="both"/>
        <w:rPr>
          <w:rFonts w:ascii="Arial" w:hAnsi="Arial" w:cs="Arial"/>
          <w:sz w:val="24"/>
          <w:szCs w:val="24"/>
        </w:rPr>
      </w:pPr>
    </w:p>
    <w:p w14:paraId="24CD22F6" w14:textId="182420BD" w:rsidR="00E81F9C" w:rsidRPr="008F1D78" w:rsidRDefault="00F64B0A" w:rsidP="00E81F9C">
      <w:pPr>
        <w:keepNext/>
        <w:keepLines/>
        <w:numPr>
          <w:ilvl w:val="3"/>
          <w:numId w:val="1"/>
        </w:numPr>
        <w:spacing w:after="160" w:line="278" w:lineRule="auto"/>
        <w:outlineLvl w:val="3"/>
        <w:rPr>
          <w:rFonts w:ascii="Arial" w:eastAsia="Times New Roman" w:hAnsi="Arial" w:cs="Arial"/>
          <w:sz w:val="24"/>
          <w:szCs w:val="24"/>
        </w:rPr>
      </w:pPr>
      <w:r>
        <w:rPr>
          <w:rFonts w:ascii="Arial" w:eastAsia="Times New Roman" w:hAnsi="Arial" w:cs="Arial"/>
          <w:sz w:val="24"/>
          <w:szCs w:val="24"/>
        </w:rPr>
        <w:t>Direct Materials Budget</w:t>
      </w:r>
    </w:p>
    <w:p w14:paraId="1049E47B" w14:textId="3686CBDA" w:rsidR="00E81F9C" w:rsidRPr="003E4AA2" w:rsidRDefault="00E81F9C" w:rsidP="00E81F9C">
      <w:pPr>
        <w:spacing w:after="80" w:line="240" w:lineRule="auto"/>
        <w:ind w:left="3600" w:hanging="1440"/>
        <w:jc w:val="both"/>
        <w:rPr>
          <w:rFonts w:ascii="Arial" w:hAnsi="Arial" w:cs="Arial"/>
          <w:spacing w:val="-2"/>
          <w:sz w:val="24"/>
          <w:szCs w:val="24"/>
        </w:rPr>
      </w:pPr>
      <w:r w:rsidRPr="003E4AA2">
        <w:rPr>
          <w:rFonts w:ascii="Arial" w:hAnsi="Arial" w:cs="Arial"/>
          <w:spacing w:val="-2"/>
          <w:sz w:val="24"/>
          <w:szCs w:val="24"/>
        </w:rPr>
        <w:t xml:space="preserve">Purpose– </w:t>
      </w:r>
      <w:r w:rsidR="00A44BC8" w:rsidRPr="003E4AA2">
        <w:rPr>
          <w:rFonts w:ascii="Arial" w:hAnsi="Arial" w:cs="Arial"/>
          <w:spacing w:val="-2"/>
          <w:sz w:val="24"/>
          <w:szCs w:val="24"/>
        </w:rPr>
        <w:t xml:space="preserve">Plan </w:t>
      </w:r>
      <w:r w:rsidR="006D1EB9" w:rsidRPr="003E4AA2">
        <w:rPr>
          <w:rFonts w:ascii="Arial" w:hAnsi="Arial" w:cs="Arial"/>
          <w:spacing w:val="-2"/>
          <w:sz w:val="24"/>
          <w:szCs w:val="24"/>
        </w:rPr>
        <w:t xml:space="preserve">total </w:t>
      </w:r>
      <w:r w:rsidR="006D1EB9" w:rsidRPr="00381D13">
        <w:rPr>
          <w:rFonts w:ascii="Arial" w:hAnsi="Arial" w:cs="Arial"/>
          <w:b/>
          <w:bCs/>
          <w:spacing w:val="-2"/>
          <w:sz w:val="24"/>
          <w:szCs w:val="24"/>
        </w:rPr>
        <w:t>volume</w:t>
      </w:r>
      <w:r w:rsidR="006D1EB9" w:rsidRPr="003E4AA2">
        <w:rPr>
          <w:rFonts w:ascii="Arial" w:hAnsi="Arial" w:cs="Arial"/>
          <w:spacing w:val="-2"/>
          <w:sz w:val="24"/>
          <w:szCs w:val="24"/>
        </w:rPr>
        <w:t xml:space="preserve"> &amp; </w:t>
      </w:r>
      <w:r w:rsidR="00D74704" w:rsidRPr="00381D13">
        <w:rPr>
          <w:rFonts w:ascii="Arial" w:hAnsi="Arial" w:cs="Arial"/>
          <w:b/>
          <w:bCs/>
          <w:spacing w:val="-2"/>
          <w:sz w:val="24"/>
          <w:szCs w:val="24"/>
        </w:rPr>
        <w:t>cost</w:t>
      </w:r>
      <w:r w:rsidR="00D74704" w:rsidRPr="003E4AA2">
        <w:rPr>
          <w:rFonts w:ascii="Arial" w:hAnsi="Arial" w:cs="Arial"/>
          <w:spacing w:val="-2"/>
          <w:sz w:val="24"/>
          <w:szCs w:val="24"/>
        </w:rPr>
        <w:t xml:space="preserve"> of </w:t>
      </w:r>
      <w:r w:rsidR="00D74704" w:rsidRPr="00381D13">
        <w:rPr>
          <w:rFonts w:ascii="Arial" w:hAnsi="Arial" w:cs="Arial"/>
          <w:i/>
          <w:iCs/>
          <w:spacing w:val="-2"/>
          <w:sz w:val="24"/>
          <w:szCs w:val="24"/>
        </w:rPr>
        <w:t xml:space="preserve">direct </w:t>
      </w:r>
      <w:r w:rsidR="00A44BC8" w:rsidRPr="00381D13">
        <w:rPr>
          <w:rFonts w:ascii="Arial" w:hAnsi="Arial" w:cs="Arial"/>
          <w:i/>
          <w:iCs/>
          <w:spacing w:val="-2"/>
          <w:sz w:val="24"/>
          <w:szCs w:val="24"/>
        </w:rPr>
        <w:t>material</w:t>
      </w:r>
      <w:r w:rsidR="00A44BC8" w:rsidRPr="003E4AA2">
        <w:rPr>
          <w:rFonts w:ascii="Arial" w:hAnsi="Arial" w:cs="Arial"/>
          <w:spacing w:val="-2"/>
          <w:sz w:val="24"/>
          <w:szCs w:val="24"/>
        </w:rPr>
        <w:t xml:space="preserve"> </w:t>
      </w:r>
      <w:r w:rsidR="00AD126A" w:rsidRPr="003E4AA2">
        <w:rPr>
          <w:rFonts w:ascii="Arial" w:hAnsi="Arial" w:cs="Arial"/>
          <w:b/>
          <w:bCs/>
          <w:i/>
          <w:iCs/>
          <w:spacing w:val="-2"/>
          <w:sz w:val="24"/>
          <w:szCs w:val="24"/>
        </w:rPr>
        <w:t>PURCHASES</w:t>
      </w:r>
      <w:r w:rsidR="00AD126A" w:rsidRPr="003E4AA2">
        <w:rPr>
          <w:rFonts w:ascii="Arial" w:hAnsi="Arial" w:cs="Arial"/>
          <w:spacing w:val="-2"/>
          <w:sz w:val="24"/>
          <w:szCs w:val="24"/>
        </w:rPr>
        <w:t xml:space="preserve"> </w:t>
      </w:r>
      <w:r w:rsidR="00A44BC8" w:rsidRPr="003E4AA2">
        <w:rPr>
          <w:rFonts w:ascii="Arial" w:hAnsi="Arial" w:cs="Arial"/>
          <w:spacing w:val="-2"/>
          <w:sz w:val="24"/>
          <w:szCs w:val="24"/>
        </w:rPr>
        <w:t xml:space="preserve">needed for </w:t>
      </w:r>
      <w:r w:rsidR="00B0087A" w:rsidRPr="003E4AA2">
        <w:rPr>
          <w:rFonts w:ascii="Arial" w:hAnsi="Arial" w:cs="Arial"/>
          <w:spacing w:val="-2"/>
          <w:sz w:val="24"/>
          <w:szCs w:val="24"/>
        </w:rPr>
        <w:t>production</w:t>
      </w:r>
      <w:r w:rsidR="00F650D3" w:rsidRPr="003E4AA2">
        <w:rPr>
          <w:rFonts w:ascii="Arial" w:hAnsi="Arial" w:cs="Arial"/>
          <w:spacing w:val="-2"/>
          <w:sz w:val="24"/>
          <w:szCs w:val="24"/>
        </w:rPr>
        <w:t xml:space="preserve"> </w:t>
      </w:r>
      <w:r w:rsidR="000513BE" w:rsidRPr="003E4AA2">
        <w:rPr>
          <w:rFonts w:ascii="Arial" w:hAnsi="Arial" w:cs="Arial"/>
          <w:spacing w:val="-2"/>
          <w:sz w:val="24"/>
          <w:szCs w:val="24"/>
        </w:rPr>
        <w:t>in</w:t>
      </w:r>
      <w:r w:rsidR="00F650D3" w:rsidRPr="003E4AA2">
        <w:rPr>
          <w:rFonts w:ascii="Arial" w:hAnsi="Arial" w:cs="Arial"/>
          <w:spacing w:val="-2"/>
          <w:sz w:val="24"/>
          <w:szCs w:val="24"/>
        </w:rPr>
        <w:t xml:space="preserve"> a given period</w:t>
      </w:r>
    </w:p>
    <w:p w14:paraId="3E40B7F4" w14:textId="2A3D1DAF" w:rsidR="009876AC" w:rsidRDefault="00E81F9C" w:rsidP="00E81F9C">
      <w:pPr>
        <w:spacing w:after="80" w:line="240" w:lineRule="auto"/>
        <w:ind w:left="3600" w:hanging="1440"/>
        <w:jc w:val="both"/>
        <w:rPr>
          <w:rFonts w:ascii="Arial" w:hAnsi="Arial" w:cs="Arial"/>
          <w:sz w:val="24"/>
          <w:szCs w:val="24"/>
        </w:rPr>
      </w:pPr>
      <w:r w:rsidRPr="00BC3F9F">
        <w:rPr>
          <w:rFonts w:ascii="Arial" w:hAnsi="Arial" w:cs="Arial"/>
          <w:sz w:val="24"/>
          <w:szCs w:val="24"/>
        </w:rPr>
        <w:t>Depends on–</w:t>
      </w:r>
      <w:r w:rsidR="00ED53C6">
        <w:rPr>
          <w:rFonts w:ascii="Arial" w:hAnsi="Arial" w:cs="Arial"/>
          <w:sz w:val="24"/>
          <w:szCs w:val="24"/>
        </w:rPr>
        <w:t xml:space="preserve"> </w:t>
      </w:r>
      <w:r w:rsidR="001009BE">
        <w:rPr>
          <w:rFonts w:ascii="Arial" w:hAnsi="Arial" w:cs="Arial"/>
          <w:sz w:val="24"/>
          <w:szCs w:val="24"/>
        </w:rPr>
        <w:t xml:space="preserve">Type &amp; </w:t>
      </w:r>
      <w:r w:rsidR="00ED53C6">
        <w:rPr>
          <w:rFonts w:ascii="Arial" w:hAnsi="Arial" w:cs="Arial"/>
          <w:sz w:val="24"/>
          <w:szCs w:val="24"/>
        </w:rPr>
        <w:t>V</w:t>
      </w:r>
      <w:r w:rsidR="0046004A">
        <w:rPr>
          <w:rFonts w:ascii="Arial" w:hAnsi="Arial" w:cs="Arial"/>
          <w:sz w:val="24"/>
          <w:szCs w:val="24"/>
        </w:rPr>
        <w:t>olume of raw materials</w:t>
      </w:r>
      <w:r w:rsidR="00B72A8A">
        <w:rPr>
          <w:rFonts w:ascii="Arial" w:hAnsi="Arial" w:cs="Arial"/>
          <w:sz w:val="24"/>
          <w:szCs w:val="24"/>
        </w:rPr>
        <w:t xml:space="preserve"> needed to produce a </w:t>
      </w:r>
      <w:r w:rsidR="00B95DD5">
        <w:rPr>
          <w:rFonts w:ascii="Arial" w:hAnsi="Arial" w:cs="Arial"/>
          <w:sz w:val="24"/>
          <w:szCs w:val="24"/>
        </w:rPr>
        <w:t xml:space="preserve">single </w:t>
      </w:r>
      <w:r w:rsidR="00B72A8A">
        <w:rPr>
          <w:rFonts w:ascii="Arial" w:hAnsi="Arial" w:cs="Arial"/>
          <w:sz w:val="24"/>
          <w:szCs w:val="24"/>
        </w:rPr>
        <w:t xml:space="preserve">unit </w:t>
      </w:r>
      <w:r w:rsidR="00B72A8A" w:rsidRPr="00A01BA3">
        <w:rPr>
          <w:rFonts w:ascii="Arial" w:hAnsi="Arial" w:cs="Arial"/>
          <w:b/>
          <w:bCs/>
          <w:sz w:val="24"/>
          <w:szCs w:val="24"/>
        </w:rPr>
        <w:t>expressed in</w:t>
      </w:r>
      <w:r w:rsidR="00B72A8A">
        <w:rPr>
          <w:rFonts w:ascii="Arial" w:hAnsi="Arial" w:cs="Arial"/>
          <w:sz w:val="24"/>
          <w:szCs w:val="24"/>
        </w:rPr>
        <w:t xml:space="preserve"> </w:t>
      </w:r>
      <w:r w:rsidR="00C74788">
        <w:rPr>
          <w:rFonts w:ascii="Arial" w:hAnsi="Arial" w:cs="Arial"/>
          <w:sz w:val="24"/>
          <w:szCs w:val="24"/>
        </w:rPr>
        <w:t>gallon</w:t>
      </w:r>
      <w:r w:rsidR="003E2181">
        <w:rPr>
          <w:rFonts w:ascii="Arial" w:hAnsi="Arial" w:cs="Arial"/>
          <w:sz w:val="24"/>
          <w:szCs w:val="24"/>
        </w:rPr>
        <w:t xml:space="preserve">s, kilograms or </w:t>
      </w:r>
      <w:r w:rsidR="00766526">
        <w:rPr>
          <w:rFonts w:ascii="Arial" w:hAnsi="Arial" w:cs="Arial"/>
          <w:sz w:val="24"/>
          <w:szCs w:val="24"/>
        </w:rPr>
        <w:t>whatever</w:t>
      </w:r>
      <w:r w:rsidR="00B72A8A">
        <w:rPr>
          <w:rFonts w:ascii="Arial" w:hAnsi="Arial" w:cs="Arial"/>
          <w:sz w:val="24"/>
          <w:szCs w:val="24"/>
        </w:rPr>
        <w:t xml:space="preserve"> appropriate</w:t>
      </w:r>
      <w:r w:rsidR="00F479C6">
        <w:rPr>
          <w:rFonts w:ascii="Arial" w:hAnsi="Arial" w:cs="Arial"/>
          <w:sz w:val="24"/>
          <w:szCs w:val="24"/>
        </w:rPr>
        <w:t xml:space="preserve"> </w:t>
      </w:r>
      <w:r w:rsidR="008D33AC">
        <w:rPr>
          <w:rFonts w:ascii="Arial" w:hAnsi="Arial" w:cs="Arial"/>
          <w:sz w:val="24"/>
          <w:szCs w:val="24"/>
        </w:rPr>
        <w:t xml:space="preserve">unit </w:t>
      </w:r>
      <w:r w:rsidR="00766526">
        <w:rPr>
          <w:rFonts w:ascii="Arial" w:hAnsi="Arial" w:cs="Arial"/>
          <w:sz w:val="24"/>
          <w:szCs w:val="24"/>
        </w:rPr>
        <w:t xml:space="preserve">measurement </w:t>
      </w:r>
      <w:r w:rsidR="00ED53C6">
        <w:rPr>
          <w:rFonts w:ascii="Arial" w:hAnsi="Arial" w:cs="Arial"/>
          <w:sz w:val="24"/>
          <w:szCs w:val="24"/>
        </w:rPr>
        <w:t>and</w:t>
      </w:r>
      <w:r w:rsidR="00F479C6">
        <w:rPr>
          <w:rFonts w:ascii="Arial" w:hAnsi="Arial" w:cs="Arial"/>
          <w:sz w:val="24"/>
          <w:szCs w:val="24"/>
        </w:rPr>
        <w:t xml:space="preserve"> </w:t>
      </w:r>
      <w:r w:rsidR="00333284">
        <w:rPr>
          <w:rFonts w:ascii="Arial" w:hAnsi="Arial" w:cs="Arial"/>
          <w:sz w:val="24"/>
          <w:szCs w:val="24"/>
        </w:rPr>
        <w:t>the</w:t>
      </w:r>
      <w:r w:rsidR="0032287B">
        <w:rPr>
          <w:rFonts w:ascii="Arial" w:hAnsi="Arial" w:cs="Arial"/>
          <w:sz w:val="24"/>
          <w:szCs w:val="24"/>
        </w:rPr>
        <w:t xml:space="preserve"> matching</w:t>
      </w:r>
      <w:r w:rsidR="00333284">
        <w:rPr>
          <w:rFonts w:ascii="Arial" w:hAnsi="Arial" w:cs="Arial"/>
          <w:sz w:val="24"/>
          <w:szCs w:val="24"/>
        </w:rPr>
        <w:t xml:space="preserve"> cost.</w:t>
      </w:r>
    </w:p>
    <w:p w14:paraId="7DCF0F55" w14:textId="2AD5A1E2" w:rsidR="00E81F9C" w:rsidRPr="00BC3F9F" w:rsidRDefault="009876AC" w:rsidP="00E81F9C">
      <w:pPr>
        <w:spacing w:after="80" w:line="240" w:lineRule="auto"/>
        <w:ind w:left="3600" w:hanging="1440"/>
        <w:jc w:val="both"/>
        <w:rPr>
          <w:rFonts w:ascii="Arial" w:hAnsi="Arial" w:cs="Arial"/>
          <w:sz w:val="24"/>
          <w:szCs w:val="24"/>
        </w:rPr>
      </w:pPr>
      <w:r>
        <w:rPr>
          <w:rFonts w:ascii="Arial" w:hAnsi="Arial" w:cs="Arial"/>
          <w:sz w:val="24"/>
          <w:szCs w:val="24"/>
        </w:rPr>
        <w:tab/>
      </w:r>
      <w:r w:rsidR="002E09B4">
        <w:rPr>
          <w:rFonts w:ascii="Arial" w:hAnsi="Arial" w:cs="Arial"/>
          <w:sz w:val="24"/>
          <w:szCs w:val="24"/>
        </w:rPr>
        <w:t xml:space="preserve">The </w:t>
      </w:r>
      <w:r w:rsidR="00ED53C6">
        <w:rPr>
          <w:rFonts w:ascii="Arial" w:hAnsi="Arial" w:cs="Arial"/>
          <w:sz w:val="24"/>
          <w:szCs w:val="24"/>
        </w:rPr>
        <w:t xml:space="preserve">Production </w:t>
      </w:r>
      <w:r w:rsidR="001D617E">
        <w:rPr>
          <w:rFonts w:ascii="Arial" w:hAnsi="Arial" w:cs="Arial"/>
          <w:sz w:val="24"/>
          <w:szCs w:val="24"/>
        </w:rPr>
        <w:t>u</w:t>
      </w:r>
      <w:r w:rsidR="00ED53C6">
        <w:rPr>
          <w:rFonts w:ascii="Arial" w:hAnsi="Arial" w:cs="Arial"/>
          <w:sz w:val="24"/>
          <w:szCs w:val="24"/>
        </w:rPr>
        <w:t xml:space="preserve">nits </w:t>
      </w:r>
      <w:r w:rsidR="001D617E">
        <w:rPr>
          <w:rFonts w:ascii="Arial" w:hAnsi="Arial" w:cs="Arial"/>
          <w:sz w:val="24"/>
          <w:szCs w:val="24"/>
        </w:rPr>
        <w:t>b</w:t>
      </w:r>
      <w:r w:rsidR="00ED53C6">
        <w:rPr>
          <w:rFonts w:ascii="Arial" w:hAnsi="Arial" w:cs="Arial"/>
          <w:sz w:val="24"/>
          <w:szCs w:val="24"/>
        </w:rPr>
        <w:t>udget</w:t>
      </w:r>
      <w:r w:rsidR="00512476">
        <w:rPr>
          <w:rFonts w:ascii="Arial" w:hAnsi="Arial" w:cs="Arial"/>
          <w:sz w:val="24"/>
          <w:szCs w:val="24"/>
        </w:rPr>
        <w:t xml:space="preserve"> helps calculat</w:t>
      </w:r>
      <w:r w:rsidR="005B3050">
        <w:rPr>
          <w:rFonts w:ascii="Arial" w:hAnsi="Arial" w:cs="Arial"/>
          <w:sz w:val="24"/>
          <w:szCs w:val="24"/>
        </w:rPr>
        <w:t>e</w:t>
      </w:r>
      <w:r w:rsidR="00512476">
        <w:rPr>
          <w:rFonts w:ascii="Arial" w:hAnsi="Arial" w:cs="Arial"/>
          <w:sz w:val="24"/>
          <w:szCs w:val="24"/>
        </w:rPr>
        <w:t xml:space="preserve"> total </w:t>
      </w:r>
      <w:r w:rsidR="00F95E5B">
        <w:rPr>
          <w:rFonts w:ascii="Arial" w:hAnsi="Arial" w:cs="Arial"/>
          <w:sz w:val="24"/>
          <w:szCs w:val="24"/>
        </w:rPr>
        <w:t>material volume</w:t>
      </w:r>
      <w:r w:rsidR="005B3050">
        <w:rPr>
          <w:rFonts w:ascii="Arial" w:hAnsi="Arial" w:cs="Arial"/>
          <w:sz w:val="24"/>
          <w:szCs w:val="24"/>
        </w:rPr>
        <w:t xml:space="preserve"> &amp;</w:t>
      </w:r>
      <w:r w:rsidR="00F95E5B">
        <w:rPr>
          <w:rFonts w:ascii="Arial" w:hAnsi="Arial" w:cs="Arial"/>
          <w:sz w:val="24"/>
          <w:szCs w:val="24"/>
        </w:rPr>
        <w:t xml:space="preserve"> </w:t>
      </w:r>
      <w:r w:rsidR="007C1959" w:rsidRPr="00A21DEE">
        <w:rPr>
          <w:rFonts w:ascii="Arial" w:hAnsi="Arial" w:cs="Arial"/>
          <w:sz w:val="24"/>
          <w:szCs w:val="24"/>
          <w:u w:val="single"/>
        </w:rPr>
        <w:t xml:space="preserve">PURCHASE </w:t>
      </w:r>
      <w:r w:rsidR="00D70071" w:rsidRPr="00A21DEE">
        <w:rPr>
          <w:rFonts w:ascii="Arial" w:hAnsi="Arial" w:cs="Arial"/>
          <w:sz w:val="24"/>
          <w:szCs w:val="24"/>
          <w:u w:val="single"/>
        </w:rPr>
        <w:t>cost</w:t>
      </w:r>
    </w:p>
    <w:p w14:paraId="0B8C291E" w14:textId="7B4F7532" w:rsidR="00E81F9C" w:rsidRDefault="00871EDE" w:rsidP="00E81F9C">
      <w:pPr>
        <w:spacing w:after="80" w:line="240" w:lineRule="auto"/>
        <w:ind w:left="3600" w:hanging="1440"/>
        <w:jc w:val="both"/>
        <w:rPr>
          <w:rFonts w:ascii="Arial" w:hAnsi="Arial" w:cs="Arial"/>
          <w:sz w:val="24"/>
          <w:szCs w:val="24"/>
        </w:rPr>
      </w:pPr>
      <w:r w:rsidRPr="00871EDE">
        <w:rPr>
          <w:rFonts w:ascii="Arial" w:hAnsi="Arial" w:cs="Arial"/>
          <w:sz w:val="24"/>
          <w:szCs w:val="24"/>
        </w:rPr>
        <w:t>Leads to–</w:t>
      </w:r>
      <w:r>
        <w:rPr>
          <w:rFonts w:ascii="Arial" w:hAnsi="Arial" w:cs="Arial"/>
          <w:sz w:val="24"/>
          <w:szCs w:val="24"/>
        </w:rPr>
        <w:tab/>
      </w:r>
      <w:r w:rsidRPr="00871EDE">
        <w:rPr>
          <w:rFonts w:ascii="Arial" w:hAnsi="Arial" w:cs="Arial"/>
          <w:sz w:val="24"/>
          <w:szCs w:val="24"/>
        </w:rPr>
        <w:t xml:space="preserve">Cash disbursements for materials; contributes to COGS in the </w:t>
      </w:r>
      <w:r w:rsidRPr="00CB03DD">
        <w:rPr>
          <w:rFonts w:ascii="Arial" w:hAnsi="Arial" w:cs="Arial"/>
          <w:i/>
          <w:iCs/>
          <w:sz w:val="24"/>
          <w:szCs w:val="24"/>
        </w:rPr>
        <w:t>budgeted income statement</w:t>
      </w:r>
    </w:p>
    <w:p w14:paraId="0CBA33EE" w14:textId="77777777" w:rsidR="00BC3F9F" w:rsidRDefault="00BC3F9F" w:rsidP="0062431B">
      <w:pPr>
        <w:spacing w:after="80" w:line="240" w:lineRule="auto"/>
        <w:ind w:left="2160"/>
        <w:jc w:val="both"/>
        <w:rPr>
          <w:rFonts w:ascii="Arial" w:hAnsi="Arial" w:cs="Arial"/>
          <w:sz w:val="24"/>
          <w:szCs w:val="24"/>
        </w:rPr>
      </w:pPr>
    </w:p>
    <w:p w14:paraId="40731054" w14:textId="701C9FA3" w:rsidR="00F54F3A" w:rsidRDefault="00F54F3A" w:rsidP="00F54F3A">
      <w:pPr>
        <w:spacing w:after="80" w:line="240" w:lineRule="auto"/>
        <w:ind w:left="2160"/>
        <w:jc w:val="both"/>
        <w:rPr>
          <w:rFonts w:ascii="Arial" w:hAnsi="Arial" w:cs="Arial"/>
          <w:sz w:val="24"/>
          <w:szCs w:val="24"/>
        </w:rPr>
      </w:pPr>
      <w:r>
        <w:rPr>
          <w:rFonts w:ascii="Arial" w:hAnsi="Arial" w:cs="Arial"/>
          <w:sz w:val="24"/>
          <w:szCs w:val="24"/>
        </w:rPr>
        <w:t>Direct materials, direct labour and overhead budgets are guided by the production unit budget.</w:t>
      </w:r>
    </w:p>
    <w:p w14:paraId="1CF0939A" w14:textId="0C5AB974" w:rsidR="00E20E95" w:rsidRDefault="000E22CE" w:rsidP="0062431B">
      <w:pPr>
        <w:spacing w:after="80" w:line="240" w:lineRule="auto"/>
        <w:ind w:left="2160"/>
        <w:jc w:val="both"/>
        <w:rPr>
          <w:rFonts w:ascii="Arial" w:hAnsi="Arial" w:cs="Arial"/>
          <w:sz w:val="24"/>
          <w:szCs w:val="24"/>
        </w:rPr>
      </w:pPr>
      <w:r>
        <w:rPr>
          <w:rFonts w:ascii="Arial" w:hAnsi="Arial" w:cs="Arial"/>
          <w:sz w:val="24"/>
          <w:szCs w:val="24"/>
        </w:rPr>
        <w:t>Yet still</w:t>
      </w:r>
      <w:r w:rsidR="00863BD9">
        <w:rPr>
          <w:rFonts w:ascii="Arial" w:hAnsi="Arial" w:cs="Arial"/>
          <w:sz w:val="24"/>
          <w:szCs w:val="24"/>
        </w:rPr>
        <w:t xml:space="preserve"> there is a difference between inventory t</w:t>
      </w:r>
      <w:r w:rsidR="007A4918">
        <w:rPr>
          <w:rFonts w:ascii="Arial" w:hAnsi="Arial" w:cs="Arial"/>
          <w:sz w:val="24"/>
          <w:szCs w:val="24"/>
        </w:rPr>
        <w:t xml:space="preserve">argets </w:t>
      </w:r>
      <w:r w:rsidR="003208FE">
        <w:rPr>
          <w:rFonts w:ascii="Arial" w:hAnsi="Arial" w:cs="Arial"/>
          <w:sz w:val="24"/>
          <w:szCs w:val="24"/>
        </w:rPr>
        <w:t xml:space="preserve">aimed for </w:t>
      </w:r>
      <w:r w:rsidR="0086139D">
        <w:rPr>
          <w:rFonts w:ascii="Arial" w:hAnsi="Arial" w:cs="Arial"/>
          <w:sz w:val="24"/>
          <w:szCs w:val="24"/>
        </w:rPr>
        <w:t>produc</w:t>
      </w:r>
      <w:r w:rsidR="00385BD3">
        <w:rPr>
          <w:rFonts w:ascii="Arial" w:hAnsi="Arial" w:cs="Arial"/>
          <w:sz w:val="24"/>
          <w:szCs w:val="24"/>
        </w:rPr>
        <w:t>tion</w:t>
      </w:r>
      <w:r w:rsidR="003208FE">
        <w:rPr>
          <w:rFonts w:ascii="Arial" w:hAnsi="Arial" w:cs="Arial"/>
          <w:sz w:val="24"/>
          <w:szCs w:val="24"/>
        </w:rPr>
        <w:t xml:space="preserve"> and inventory targets aimed for </w:t>
      </w:r>
      <w:r w:rsidR="00385BD3">
        <w:rPr>
          <w:rFonts w:ascii="Arial" w:hAnsi="Arial" w:cs="Arial"/>
          <w:sz w:val="24"/>
          <w:szCs w:val="24"/>
        </w:rPr>
        <w:t>purchase</w:t>
      </w:r>
      <w:r w:rsidR="003208FE">
        <w:rPr>
          <w:rFonts w:ascii="Arial" w:hAnsi="Arial" w:cs="Arial"/>
          <w:sz w:val="24"/>
          <w:szCs w:val="24"/>
        </w:rPr>
        <w:t>. Hence</w:t>
      </w:r>
      <w:r w:rsidR="00DF3081">
        <w:rPr>
          <w:rFonts w:ascii="Arial" w:hAnsi="Arial" w:cs="Arial"/>
          <w:sz w:val="24"/>
          <w:szCs w:val="24"/>
        </w:rPr>
        <w:t>,</w:t>
      </w:r>
      <w:r w:rsidR="003208FE">
        <w:rPr>
          <w:rFonts w:ascii="Arial" w:hAnsi="Arial" w:cs="Arial"/>
          <w:sz w:val="24"/>
          <w:szCs w:val="24"/>
        </w:rPr>
        <w:t xml:space="preserve"> </w:t>
      </w:r>
      <w:r w:rsidR="008D2A0D">
        <w:rPr>
          <w:rFonts w:ascii="Arial" w:hAnsi="Arial" w:cs="Arial"/>
          <w:sz w:val="24"/>
          <w:szCs w:val="24"/>
        </w:rPr>
        <w:t>separate</w:t>
      </w:r>
      <w:r w:rsidR="000F281E">
        <w:rPr>
          <w:rFonts w:ascii="Arial" w:hAnsi="Arial" w:cs="Arial"/>
          <w:sz w:val="24"/>
          <w:szCs w:val="24"/>
        </w:rPr>
        <w:t xml:space="preserve"> </w:t>
      </w:r>
      <w:r w:rsidR="000F281E" w:rsidRPr="000F281E">
        <w:rPr>
          <w:rFonts w:ascii="Arial" w:hAnsi="Arial" w:cs="Arial"/>
          <w:sz w:val="24"/>
          <w:szCs w:val="24"/>
        </w:rPr>
        <w:t xml:space="preserve">raw material inventory targets </w:t>
      </w:r>
      <w:r w:rsidR="000F281E">
        <w:rPr>
          <w:rFonts w:ascii="Arial" w:hAnsi="Arial" w:cs="Arial"/>
          <w:sz w:val="24"/>
          <w:szCs w:val="24"/>
        </w:rPr>
        <w:t xml:space="preserve">aimed at purchase </w:t>
      </w:r>
      <w:r w:rsidR="000F281E" w:rsidRPr="000F281E">
        <w:rPr>
          <w:rFonts w:ascii="Arial" w:hAnsi="Arial" w:cs="Arial"/>
          <w:sz w:val="24"/>
          <w:szCs w:val="24"/>
        </w:rPr>
        <w:t xml:space="preserve">are </w:t>
      </w:r>
      <w:r w:rsidR="001777E4">
        <w:rPr>
          <w:rFonts w:ascii="Arial" w:hAnsi="Arial" w:cs="Arial"/>
          <w:sz w:val="24"/>
          <w:szCs w:val="24"/>
        </w:rPr>
        <w:t>used</w:t>
      </w:r>
      <w:r w:rsidR="000F281E" w:rsidRPr="000F281E">
        <w:rPr>
          <w:rFonts w:ascii="Arial" w:hAnsi="Arial" w:cs="Arial"/>
          <w:sz w:val="24"/>
          <w:szCs w:val="24"/>
        </w:rPr>
        <w:t xml:space="preserve"> </w:t>
      </w:r>
      <w:r w:rsidR="00173A32">
        <w:rPr>
          <w:rFonts w:ascii="Arial" w:hAnsi="Arial" w:cs="Arial"/>
          <w:sz w:val="24"/>
          <w:szCs w:val="24"/>
        </w:rPr>
        <w:t xml:space="preserve">in the DM budget </w:t>
      </w:r>
      <w:r w:rsidR="000F281E" w:rsidRPr="000F281E">
        <w:rPr>
          <w:rFonts w:ascii="Arial" w:hAnsi="Arial" w:cs="Arial"/>
          <w:sz w:val="24"/>
          <w:szCs w:val="24"/>
        </w:rPr>
        <w:t xml:space="preserve">to </w:t>
      </w:r>
      <w:r w:rsidR="001777E4">
        <w:rPr>
          <w:rFonts w:ascii="Arial" w:hAnsi="Arial" w:cs="Arial"/>
          <w:sz w:val="24"/>
          <w:szCs w:val="24"/>
        </w:rPr>
        <w:t>derive</w:t>
      </w:r>
      <w:r w:rsidR="000F281E" w:rsidRPr="000F281E">
        <w:rPr>
          <w:rFonts w:ascii="Arial" w:hAnsi="Arial" w:cs="Arial"/>
          <w:sz w:val="24"/>
          <w:szCs w:val="24"/>
        </w:rPr>
        <w:t xml:space="preserve"> total purchase requirements</w:t>
      </w:r>
      <w:r w:rsidR="001D1356">
        <w:rPr>
          <w:rFonts w:ascii="Arial" w:hAnsi="Arial" w:cs="Arial"/>
          <w:sz w:val="24"/>
          <w:szCs w:val="24"/>
        </w:rPr>
        <w:t>.</w:t>
      </w:r>
    </w:p>
    <w:p w14:paraId="61AB1C7B" w14:textId="722D9EE8" w:rsidR="00D2325E" w:rsidRDefault="000E6C42" w:rsidP="0062431B">
      <w:pPr>
        <w:spacing w:after="80" w:line="240" w:lineRule="auto"/>
        <w:ind w:left="2160"/>
        <w:jc w:val="both"/>
        <w:rPr>
          <w:rFonts w:ascii="Arial" w:hAnsi="Arial" w:cs="Arial"/>
          <w:sz w:val="24"/>
          <w:szCs w:val="24"/>
        </w:rPr>
      </w:pPr>
      <w:r>
        <w:rPr>
          <w:rFonts w:ascii="Arial" w:hAnsi="Arial" w:cs="Arial"/>
          <w:sz w:val="24"/>
          <w:szCs w:val="24"/>
        </w:rPr>
        <w:t xml:space="preserve">There is thoughtful consideration of </w:t>
      </w:r>
      <w:r w:rsidR="00B96C3E">
        <w:rPr>
          <w:rFonts w:ascii="Arial" w:hAnsi="Arial" w:cs="Arial"/>
          <w:sz w:val="24"/>
          <w:szCs w:val="24"/>
        </w:rPr>
        <w:t xml:space="preserve">material </w:t>
      </w:r>
      <w:r>
        <w:rPr>
          <w:rFonts w:ascii="Arial" w:hAnsi="Arial" w:cs="Arial"/>
          <w:sz w:val="24"/>
          <w:szCs w:val="24"/>
        </w:rPr>
        <w:t>cost especially for projecting</w:t>
      </w:r>
      <w:r w:rsidR="00FB4F4B">
        <w:rPr>
          <w:rFonts w:ascii="Arial" w:hAnsi="Arial" w:cs="Arial"/>
          <w:sz w:val="24"/>
          <w:szCs w:val="24"/>
        </w:rPr>
        <w:t xml:space="preserve"> prices where no contract has been secured.</w:t>
      </w:r>
    </w:p>
    <w:p w14:paraId="11C26AE5" w14:textId="092B5A62" w:rsidR="009F0E09" w:rsidRPr="0005160C" w:rsidRDefault="009F0E09" w:rsidP="00C63141">
      <w:pPr>
        <w:spacing w:after="80" w:line="240" w:lineRule="auto"/>
        <w:ind w:left="2160" w:right="-719"/>
        <w:jc w:val="both"/>
        <w:rPr>
          <w:rFonts w:ascii="Arial" w:hAnsi="Arial" w:cs="Arial"/>
          <w:sz w:val="24"/>
          <w:szCs w:val="24"/>
        </w:rPr>
      </w:pPr>
      <m:oMathPara>
        <m:oMathParaPr>
          <m:jc m:val="left"/>
        </m:oMathParaPr>
        <m:oMath>
          <m:r>
            <w:rPr>
              <w:rFonts w:ascii="Cambria Math" w:hAnsi="Cambria Math" w:cs="Arial"/>
            </w:rPr>
            <m:t>DM Purchases = ((Production Need - Inv. Begin) + Inv. End) × DM CPU</m:t>
          </m:r>
        </m:oMath>
      </m:oMathPara>
    </w:p>
    <w:p w14:paraId="63818DAE" w14:textId="77777777" w:rsidR="00C57FA3" w:rsidRDefault="00C57FA3" w:rsidP="0062431B">
      <w:pPr>
        <w:spacing w:after="80" w:line="240" w:lineRule="auto"/>
        <w:ind w:left="2160"/>
        <w:jc w:val="both"/>
        <w:rPr>
          <w:rFonts w:ascii="Arial" w:hAnsi="Arial" w:cs="Arial"/>
          <w:sz w:val="24"/>
          <w:szCs w:val="24"/>
        </w:rPr>
      </w:pPr>
    </w:p>
    <w:p w14:paraId="072B6B69" w14:textId="79284FD0" w:rsidR="00FB4F4B" w:rsidRPr="008F1D78" w:rsidRDefault="00FB4F4B" w:rsidP="00FB4F4B">
      <w:pPr>
        <w:keepNext/>
        <w:keepLines/>
        <w:numPr>
          <w:ilvl w:val="3"/>
          <w:numId w:val="1"/>
        </w:numPr>
        <w:spacing w:after="160" w:line="278" w:lineRule="auto"/>
        <w:outlineLvl w:val="3"/>
        <w:rPr>
          <w:rFonts w:ascii="Arial" w:eastAsia="Times New Roman" w:hAnsi="Arial" w:cs="Arial"/>
          <w:sz w:val="24"/>
          <w:szCs w:val="24"/>
        </w:rPr>
      </w:pPr>
      <w:r>
        <w:rPr>
          <w:rFonts w:ascii="Arial" w:eastAsia="Times New Roman" w:hAnsi="Arial" w:cs="Arial"/>
          <w:sz w:val="24"/>
          <w:szCs w:val="24"/>
        </w:rPr>
        <w:t xml:space="preserve">Direct </w:t>
      </w:r>
      <w:r w:rsidR="00EC58B4">
        <w:rPr>
          <w:rFonts w:ascii="Arial" w:eastAsia="Times New Roman" w:hAnsi="Arial" w:cs="Arial"/>
          <w:sz w:val="24"/>
          <w:szCs w:val="24"/>
        </w:rPr>
        <w:t>Labour</w:t>
      </w:r>
      <w:r>
        <w:rPr>
          <w:rFonts w:ascii="Arial" w:eastAsia="Times New Roman" w:hAnsi="Arial" w:cs="Arial"/>
          <w:sz w:val="24"/>
          <w:szCs w:val="24"/>
        </w:rPr>
        <w:t xml:space="preserve"> Budget</w:t>
      </w:r>
    </w:p>
    <w:p w14:paraId="482F5B8A" w14:textId="1DE22ED5" w:rsidR="00EC58B4" w:rsidRPr="00BC3F9F" w:rsidRDefault="00EC58B4" w:rsidP="00EC58B4">
      <w:pPr>
        <w:spacing w:after="80" w:line="240" w:lineRule="auto"/>
        <w:ind w:left="3600" w:hanging="1440"/>
        <w:jc w:val="both"/>
        <w:rPr>
          <w:rFonts w:ascii="Arial" w:hAnsi="Arial" w:cs="Arial"/>
          <w:sz w:val="24"/>
          <w:szCs w:val="24"/>
        </w:rPr>
      </w:pPr>
      <w:r w:rsidRPr="00BC3F9F">
        <w:rPr>
          <w:rFonts w:ascii="Arial" w:hAnsi="Arial" w:cs="Arial"/>
          <w:sz w:val="24"/>
          <w:szCs w:val="24"/>
        </w:rPr>
        <w:t xml:space="preserve">Purpose– </w:t>
      </w:r>
      <w:r w:rsidR="0092120D">
        <w:rPr>
          <w:rFonts w:ascii="Arial" w:hAnsi="Arial" w:cs="Arial"/>
          <w:sz w:val="24"/>
          <w:szCs w:val="24"/>
        </w:rPr>
        <w:t>project</w:t>
      </w:r>
      <w:r>
        <w:rPr>
          <w:rFonts w:ascii="Arial" w:hAnsi="Arial" w:cs="Arial"/>
          <w:sz w:val="24"/>
          <w:szCs w:val="24"/>
        </w:rPr>
        <w:t xml:space="preserve"> costs of labour necessary</w:t>
      </w:r>
      <w:r w:rsidR="001A0FA3">
        <w:rPr>
          <w:rFonts w:ascii="Arial" w:hAnsi="Arial" w:cs="Arial"/>
          <w:sz w:val="24"/>
          <w:szCs w:val="24"/>
        </w:rPr>
        <w:t xml:space="preserve"> </w:t>
      </w:r>
      <w:r w:rsidR="00AD5555">
        <w:rPr>
          <w:rFonts w:ascii="Arial" w:hAnsi="Arial" w:cs="Arial"/>
          <w:sz w:val="24"/>
          <w:szCs w:val="24"/>
        </w:rPr>
        <w:t>to support</w:t>
      </w:r>
      <w:r w:rsidR="001A0FA3">
        <w:rPr>
          <w:rFonts w:ascii="Arial" w:hAnsi="Arial" w:cs="Arial"/>
          <w:sz w:val="24"/>
          <w:szCs w:val="24"/>
        </w:rPr>
        <w:t xml:space="preserve"> </w:t>
      </w:r>
      <w:r w:rsidR="00D238A8">
        <w:rPr>
          <w:rFonts w:ascii="Arial" w:hAnsi="Arial" w:cs="Arial"/>
          <w:sz w:val="24"/>
          <w:szCs w:val="24"/>
        </w:rPr>
        <w:t xml:space="preserve">production </w:t>
      </w:r>
      <w:r w:rsidR="00AD5555">
        <w:rPr>
          <w:rFonts w:ascii="Arial" w:hAnsi="Arial" w:cs="Arial"/>
          <w:sz w:val="24"/>
          <w:szCs w:val="24"/>
        </w:rPr>
        <w:t>volume</w:t>
      </w:r>
      <w:r w:rsidR="001A0FA3">
        <w:rPr>
          <w:rFonts w:ascii="Arial" w:hAnsi="Arial" w:cs="Arial"/>
          <w:sz w:val="24"/>
          <w:szCs w:val="24"/>
        </w:rPr>
        <w:t xml:space="preserve"> in given period</w:t>
      </w:r>
      <w:r w:rsidR="000B1471">
        <w:rPr>
          <w:rFonts w:ascii="Arial" w:hAnsi="Arial" w:cs="Arial"/>
          <w:sz w:val="24"/>
          <w:szCs w:val="24"/>
        </w:rPr>
        <w:t>s</w:t>
      </w:r>
    </w:p>
    <w:p w14:paraId="5BD78CC8" w14:textId="7EBDE36C" w:rsidR="00EC58B4" w:rsidRPr="00BC3F9F" w:rsidRDefault="00EC58B4" w:rsidP="00EC58B4">
      <w:pPr>
        <w:spacing w:after="80" w:line="240" w:lineRule="auto"/>
        <w:ind w:left="3600" w:hanging="1440"/>
        <w:jc w:val="both"/>
        <w:rPr>
          <w:rFonts w:ascii="Arial" w:hAnsi="Arial" w:cs="Arial"/>
          <w:sz w:val="24"/>
          <w:szCs w:val="24"/>
        </w:rPr>
      </w:pPr>
      <w:r w:rsidRPr="00BC3F9F">
        <w:rPr>
          <w:rFonts w:ascii="Arial" w:hAnsi="Arial" w:cs="Arial"/>
          <w:sz w:val="24"/>
          <w:szCs w:val="24"/>
        </w:rPr>
        <w:t xml:space="preserve">Depends on– </w:t>
      </w:r>
      <w:r w:rsidR="007E5E19">
        <w:rPr>
          <w:rFonts w:ascii="Arial" w:hAnsi="Arial" w:cs="Arial"/>
          <w:sz w:val="24"/>
          <w:szCs w:val="24"/>
        </w:rPr>
        <w:t xml:space="preserve">Type </w:t>
      </w:r>
      <w:r w:rsidR="000B1471">
        <w:rPr>
          <w:rFonts w:ascii="Arial" w:hAnsi="Arial" w:cs="Arial"/>
          <w:sz w:val="24"/>
          <w:szCs w:val="24"/>
        </w:rPr>
        <w:t xml:space="preserve">&amp; </w:t>
      </w:r>
      <w:r w:rsidR="007E5E19">
        <w:rPr>
          <w:rFonts w:ascii="Arial" w:hAnsi="Arial" w:cs="Arial"/>
          <w:sz w:val="24"/>
          <w:szCs w:val="24"/>
        </w:rPr>
        <w:t xml:space="preserve">Volume </w:t>
      </w:r>
      <w:r w:rsidR="000B1471">
        <w:rPr>
          <w:rFonts w:ascii="Arial" w:hAnsi="Arial" w:cs="Arial"/>
          <w:sz w:val="24"/>
          <w:szCs w:val="24"/>
        </w:rPr>
        <w:t xml:space="preserve">of labour </w:t>
      </w:r>
      <w:r w:rsidR="00BC7899">
        <w:rPr>
          <w:rFonts w:ascii="Arial" w:hAnsi="Arial" w:cs="Arial"/>
          <w:sz w:val="24"/>
          <w:szCs w:val="24"/>
        </w:rPr>
        <w:t>needed</w:t>
      </w:r>
      <w:r w:rsidR="008544FB">
        <w:rPr>
          <w:rFonts w:ascii="Arial" w:hAnsi="Arial" w:cs="Arial"/>
          <w:sz w:val="24"/>
          <w:szCs w:val="24"/>
        </w:rPr>
        <w:t xml:space="preserve"> per unit</w:t>
      </w:r>
      <w:r w:rsidR="00F31A71" w:rsidRPr="00F31A71">
        <w:rPr>
          <w:rFonts w:ascii="Arial" w:hAnsi="Arial" w:cs="Arial"/>
          <w:sz w:val="24"/>
          <w:szCs w:val="24"/>
        </w:rPr>
        <w:t xml:space="preserve"> </w:t>
      </w:r>
      <w:r w:rsidR="00F31A71">
        <w:rPr>
          <w:rFonts w:ascii="Arial" w:hAnsi="Arial" w:cs="Arial"/>
          <w:sz w:val="24"/>
          <w:szCs w:val="24"/>
        </w:rPr>
        <w:t>with their relevant cost</w:t>
      </w:r>
      <w:r w:rsidR="008544FB">
        <w:rPr>
          <w:rFonts w:ascii="Arial" w:hAnsi="Arial" w:cs="Arial"/>
          <w:sz w:val="24"/>
          <w:szCs w:val="24"/>
        </w:rPr>
        <w:t xml:space="preserve">. Production units budget </w:t>
      </w:r>
      <w:r w:rsidR="0092120D">
        <w:rPr>
          <w:rFonts w:ascii="Arial" w:hAnsi="Arial" w:cs="Arial"/>
          <w:sz w:val="24"/>
          <w:szCs w:val="24"/>
        </w:rPr>
        <w:t>helps</w:t>
      </w:r>
      <w:r w:rsidR="008544FB">
        <w:rPr>
          <w:rFonts w:ascii="Arial" w:hAnsi="Arial" w:cs="Arial"/>
          <w:sz w:val="24"/>
          <w:szCs w:val="24"/>
        </w:rPr>
        <w:t xml:space="preserve"> calculate total </w:t>
      </w:r>
      <w:r w:rsidR="00855E0E">
        <w:rPr>
          <w:rFonts w:ascii="Arial" w:hAnsi="Arial" w:cs="Arial"/>
          <w:sz w:val="24"/>
          <w:szCs w:val="24"/>
        </w:rPr>
        <w:t xml:space="preserve">labour volume &amp; </w:t>
      </w:r>
      <w:r w:rsidR="008544FB">
        <w:rPr>
          <w:rFonts w:ascii="Arial" w:hAnsi="Arial" w:cs="Arial"/>
          <w:sz w:val="24"/>
          <w:szCs w:val="24"/>
        </w:rPr>
        <w:t>costs</w:t>
      </w:r>
    </w:p>
    <w:p w14:paraId="7740B1B7" w14:textId="3C8213D4" w:rsidR="00EC58B4" w:rsidRDefault="00EC58B4" w:rsidP="00EC58B4">
      <w:pPr>
        <w:spacing w:after="80" w:line="240" w:lineRule="auto"/>
        <w:ind w:left="3600" w:hanging="1440"/>
        <w:jc w:val="both"/>
        <w:rPr>
          <w:rFonts w:ascii="Arial" w:hAnsi="Arial" w:cs="Arial"/>
          <w:sz w:val="24"/>
          <w:szCs w:val="24"/>
        </w:rPr>
      </w:pPr>
      <w:r w:rsidRPr="00BC3F9F">
        <w:rPr>
          <w:rFonts w:ascii="Arial" w:hAnsi="Arial" w:cs="Arial"/>
          <w:sz w:val="24"/>
          <w:szCs w:val="24"/>
        </w:rPr>
        <w:t>Leads to–</w:t>
      </w:r>
      <w:r w:rsidR="001D19E4">
        <w:rPr>
          <w:rFonts w:ascii="Arial" w:hAnsi="Arial" w:cs="Arial"/>
          <w:sz w:val="24"/>
          <w:szCs w:val="24"/>
        </w:rPr>
        <w:tab/>
      </w:r>
      <w:r w:rsidR="001D19E4" w:rsidRPr="001D19E4">
        <w:rPr>
          <w:rFonts w:ascii="Arial" w:hAnsi="Arial" w:cs="Arial"/>
          <w:sz w:val="24"/>
          <w:szCs w:val="24"/>
        </w:rPr>
        <w:t>Cash disbursements for labour; contributes to COGS in the budgeted income statement</w:t>
      </w:r>
    </w:p>
    <w:p w14:paraId="07EEAA40" w14:textId="77777777" w:rsidR="00EC58B4" w:rsidRDefault="00EC58B4" w:rsidP="00EC58B4">
      <w:pPr>
        <w:spacing w:after="80" w:line="240" w:lineRule="auto"/>
        <w:ind w:left="2160"/>
        <w:jc w:val="both"/>
        <w:rPr>
          <w:rFonts w:ascii="Arial" w:hAnsi="Arial" w:cs="Arial"/>
          <w:sz w:val="24"/>
          <w:szCs w:val="24"/>
        </w:rPr>
      </w:pPr>
    </w:p>
    <w:p w14:paraId="6608CE7D" w14:textId="64F2A6B8" w:rsidR="00E348D9" w:rsidRPr="008F1D78" w:rsidRDefault="00E348D9" w:rsidP="00E348D9">
      <w:pPr>
        <w:keepNext/>
        <w:keepLines/>
        <w:numPr>
          <w:ilvl w:val="3"/>
          <w:numId w:val="1"/>
        </w:numPr>
        <w:spacing w:after="160" w:line="278" w:lineRule="auto"/>
        <w:outlineLvl w:val="3"/>
        <w:rPr>
          <w:rFonts w:ascii="Arial" w:eastAsia="Times New Roman" w:hAnsi="Arial" w:cs="Arial"/>
          <w:sz w:val="24"/>
          <w:szCs w:val="24"/>
        </w:rPr>
      </w:pPr>
      <w:r>
        <w:rPr>
          <w:rFonts w:ascii="Arial" w:eastAsia="Times New Roman" w:hAnsi="Arial" w:cs="Arial"/>
          <w:sz w:val="24"/>
          <w:szCs w:val="24"/>
        </w:rPr>
        <w:t>Overhead Budget</w:t>
      </w:r>
    </w:p>
    <w:p w14:paraId="27C66080" w14:textId="5518F066" w:rsidR="00AB698B" w:rsidRPr="00616B4F" w:rsidRDefault="00AB698B" w:rsidP="00350D11">
      <w:pPr>
        <w:spacing w:after="80" w:line="240" w:lineRule="auto"/>
        <w:ind w:left="3600" w:right="-449" w:hanging="1440"/>
        <w:jc w:val="both"/>
        <w:rPr>
          <w:rFonts w:ascii="Arial" w:hAnsi="Arial" w:cs="Arial"/>
          <w:spacing w:val="-2"/>
          <w:sz w:val="24"/>
          <w:szCs w:val="24"/>
        </w:rPr>
      </w:pPr>
      <w:r w:rsidRPr="00616B4F">
        <w:rPr>
          <w:rFonts w:ascii="Arial" w:hAnsi="Arial" w:cs="Arial"/>
          <w:spacing w:val="-2"/>
          <w:sz w:val="24"/>
          <w:szCs w:val="24"/>
        </w:rPr>
        <w:t>Purpose–</w:t>
      </w:r>
      <w:r w:rsidR="00350D11" w:rsidRPr="00616B4F">
        <w:rPr>
          <w:rFonts w:ascii="Arial" w:hAnsi="Arial" w:cs="Arial"/>
          <w:spacing w:val="-2"/>
          <w:sz w:val="24"/>
          <w:szCs w:val="24"/>
        </w:rPr>
        <w:tab/>
        <w:t xml:space="preserve">Project total overhead costs and </w:t>
      </w:r>
      <w:r w:rsidR="00350D11" w:rsidRPr="00616B4F">
        <w:rPr>
          <w:rFonts w:ascii="Arial" w:hAnsi="Arial" w:cs="Arial"/>
          <w:b/>
          <w:bCs/>
          <w:i/>
          <w:iCs/>
          <w:spacing w:val="-2"/>
          <w:sz w:val="24"/>
          <w:szCs w:val="24"/>
        </w:rPr>
        <w:t>related cash disbursements</w:t>
      </w:r>
    </w:p>
    <w:p w14:paraId="0070DA08" w14:textId="51099524" w:rsidR="00AB698B" w:rsidRPr="00BC3F9F" w:rsidRDefault="00AB698B" w:rsidP="00AB698B">
      <w:pPr>
        <w:spacing w:after="80" w:line="240" w:lineRule="auto"/>
        <w:ind w:left="3600" w:hanging="1440"/>
        <w:jc w:val="both"/>
        <w:rPr>
          <w:rFonts w:ascii="Arial" w:hAnsi="Arial" w:cs="Arial"/>
          <w:sz w:val="24"/>
          <w:szCs w:val="24"/>
        </w:rPr>
      </w:pPr>
      <w:r w:rsidRPr="00BC3F9F">
        <w:rPr>
          <w:rFonts w:ascii="Arial" w:hAnsi="Arial" w:cs="Arial"/>
          <w:sz w:val="24"/>
          <w:szCs w:val="24"/>
        </w:rPr>
        <w:t xml:space="preserve">Depends on– </w:t>
      </w:r>
      <w:r>
        <w:rPr>
          <w:rFonts w:ascii="Arial" w:hAnsi="Arial" w:cs="Arial"/>
          <w:sz w:val="24"/>
          <w:szCs w:val="24"/>
        </w:rPr>
        <w:t xml:space="preserve">Commonly depends on </w:t>
      </w:r>
      <w:r w:rsidRPr="00C57BD5">
        <w:rPr>
          <w:rFonts w:ascii="Arial" w:hAnsi="Arial" w:cs="Arial"/>
          <w:b/>
          <w:bCs/>
          <w:sz w:val="24"/>
          <w:szCs w:val="24"/>
        </w:rPr>
        <w:t>volume of</w:t>
      </w:r>
      <w:r>
        <w:rPr>
          <w:rFonts w:ascii="Arial" w:hAnsi="Arial" w:cs="Arial"/>
          <w:sz w:val="24"/>
          <w:szCs w:val="24"/>
        </w:rPr>
        <w:t xml:space="preserve"> DLH from DL budget</w:t>
      </w:r>
      <w:r w:rsidR="00BC082B">
        <w:rPr>
          <w:rFonts w:ascii="Arial" w:hAnsi="Arial" w:cs="Arial"/>
          <w:sz w:val="24"/>
          <w:szCs w:val="24"/>
        </w:rPr>
        <w:t xml:space="preserve"> </w:t>
      </w:r>
      <w:r w:rsidR="000C1D73">
        <w:rPr>
          <w:rFonts w:ascii="Arial" w:hAnsi="Arial" w:cs="Arial"/>
          <w:sz w:val="24"/>
          <w:szCs w:val="24"/>
        </w:rPr>
        <w:t>employing</w:t>
      </w:r>
      <w:r w:rsidR="00C368E2">
        <w:rPr>
          <w:rFonts w:ascii="Arial" w:hAnsi="Arial" w:cs="Arial"/>
          <w:sz w:val="24"/>
          <w:szCs w:val="24"/>
        </w:rPr>
        <w:t xml:space="preserve"> an</w:t>
      </w:r>
      <w:r w:rsidR="00BC082B">
        <w:rPr>
          <w:rFonts w:ascii="Arial" w:hAnsi="Arial" w:cs="Arial"/>
          <w:sz w:val="24"/>
          <w:szCs w:val="24"/>
        </w:rPr>
        <w:t xml:space="preserve"> overhead rate</w:t>
      </w:r>
    </w:p>
    <w:p w14:paraId="04691BFC" w14:textId="5E6D4B86" w:rsidR="00AB698B" w:rsidRDefault="00AB698B" w:rsidP="00AB698B">
      <w:pPr>
        <w:spacing w:after="80" w:line="240" w:lineRule="auto"/>
        <w:ind w:left="3600" w:hanging="1440"/>
        <w:jc w:val="both"/>
        <w:rPr>
          <w:rFonts w:ascii="Arial" w:hAnsi="Arial" w:cs="Arial"/>
          <w:sz w:val="24"/>
          <w:szCs w:val="24"/>
        </w:rPr>
      </w:pPr>
      <w:r w:rsidRPr="00BC3F9F">
        <w:rPr>
          <w:rFonts w:ascii="Arial" w:hAnsi="Arial" w:cs="Arial"/>
          <w:sz w:val="24"/>
          <w:szCs w:val="24"/>
        </w:rPr>
        <w:t>Leads</w:t>
      </w:r>
      <w:r w:rsidR="00362D07">
        <w:rPr>
          <w:rFonts w:ascii="Arial" w:hAnsi="Arial" w:cs="Arial"/>
          <w:sz w:val="24"/>
          <w:szCs w:val="24"/>
        </w:rPr>
        <w:t xml:space="preserve"> to</w:t>
      </w:r>
      <w:r w:rsidR="00D85521" w:rsidRPr="00BC3F9F">
        <w:rPr>
          <w:rFonts w:ascii="Arial" w:hAnsi="Arial" w:cs="Arial"/>
          <w:sz w:val="24"/>
          <w:szCs w:val="24"/>
        </w:rPr>
        <w:t>–</w:t>
      </w:r>
      <w:r w:rsidR="00C57BD5">
        <w:rPr>
          <w:rFonts w:ascii="Arial" w:hAnsi="Arial" w:cs="Arial"/>
          <w:sz w:val="24"/>
          <w:szCs w:val="24"/>
        </w:rPr>
        <w:t xml:space="preserve"> Cash disbursements for overhead and </w:t>
      </w:r>
      <w:r w:rsidR="00D85521">
        <w:rPr>
          <w:rFonts w:ascii="Arial" w:hAnsi="Arial" w:cs="Arial"/>
          <w:sz w:val="24"/>
          <w:szCs w:val="24"/>
        </w:rPr>
        <w:t>Contribut</w:t>
      </w:r>
      <w:r w:rsidR="00FD0FBC">
        <w:rPr>
          <w:rFonts w:ascii="Arial" w:hAnsi="Arial" w:cs="Arial"/>
          <w:sz w:val="24"/>
          <w:szCs w:val="24"/>
        </w:rPr>
        <w:t>ion</w:t>
      </w:r>
      <w:r w:rsidR="00D85521">
        <w:rPr>
          <w:rFonts w:ascii="Arial" w:hAnsi="Arial" w:cs="Arial"/>
          <w:sz w:val="24"/>
          <w:szCs w:val="24"/>
        </w:rPr>
        <w:t xml:space="preserve"> to COGS</w:t>
      </w:r>
    </w:p>
    <w:p w14:paraId="579B9FED" w14:textId="268078AB" w:rsidR="00F230A0" w:rsidRDefault="00510DCC" w:rsidP="00C67992">
      <w:pPr>
        <w:spacing w:after="80" w:line="240" w:lineRule="auto"/>
        <w:ind w:left="3600" w:hanging="1440"/>
        <w:jc w:val="both"/>
        <w:rPr>
          <w:rFonts w:ascii="Arial" w:hAnsi="Arial" w:cs="Arial"/>
          <w:sz w:val="24"/>
          <w:szCs w:val="24"/>
        </w:rPr>
      </w:pPr>
      <w:r w:rsidRPr="00362D07">
        <w:rPr>
          <w:rFonts w:ascii="Arial" w:hAnsi="Arial" w:cs="Arial"/>
          <w:b/>
          <w:bCs/>
          <w:sz w:val="24"/>
          <w:szCs w:val="24"/>
        </w:rPr>
        <w:t>Includes</w:t>
      </w:r>
      <w:r>
        <w:rPr>
          <w:rFonts w:ascii="Arial" w:hAnsi="Arial" w:cs="Arial"/>
          <w:sz w:val="24"/>
          <w:szCs w:val="24"/>
        </w:rPr>
        <w:t>-</w:t>
      </w:r>
      <w:r>
        <w:rPr>
          <w:rFonts w:ascii="Arial" w:hAnsi="Arial" w:cs="Arial"/>
          <w:sz w:val="24"/>
          <w:szCs w:val="24"/>
        </w:rPr>
        <w:tab/>
        <w:t>variable</w:t>
      </w:r>
      <w:r w:rsidR="00035B9F">
        <w:rPr>
          <w:rFonts w:ascii="Arial" w:hAnsi="Arial" w:cs="Arial"/>
          <w:sz w:val="24"/>
          <w:szCs w:val="24"/>
        </w:rPr>
        <w:t xml:space="preserve"> &amp;</w:t>
      </w:r>
      <w:r>
        <w:rPr>
          <w:rFonts w:ascii="Arial" w:hAnsi="Arial" w:cs="Arial"/>
          <w:sz w:val="24"/>
          <w:szCs w:val="24"/>
        </w:rPr>
        <w:t xml:space="preserve"> fixed overhead</w:t>
      </w:r>
      <w:r w:rsidR="00035B9F">
        <w:rPr>
          <w:rFonts w:ascii="Arial" w:hAnsi="Arial" w:cs="Arial"/>
          <w:sz w:val="24"/>
          <w:szCs w:val="24"/>
        </w:rPr>
        <w:t xml:space="preserve">, total overhead, less </w:t>
      </w:r>
      <w:r w:rsidR="007312FD">
        <w:rPr>
          <w:rFonts w:ascii="Arial" w:hAnsi="Arial" w:cs="Arial"/>
          <w:sz w:val="24"/>
          <w:szCs w:val="24"/>
        </w:rPr>
        <w:t>non-cash overhead</w:t>
      </w:r>
      <w:r w:rsidR="00AB698B">
        <w:rPr>
          <w:rFonts w:ascii="Arial" w:hAnsi="Arial" w:cs="Arial"/>
          <w:sz w:val="24"/>
          <w:szCs w:val="24"/>
        </w:rPr>
        <w:t>, overhead</w:t>
      </w:r>
      <w:r w:rsidR="00635F41">
        <w:rPr>
          <w:rFonts w:ascii="Arial" w:hAnsi="Arial" w:cs="Arial"/>
          <w:sz w:val="24"/>
          <w:szCs w:val="24"/>
        </w:rPr>
        <w:t xml:space="preserve"> cash</w:t>
      </w:r>
      <w:r w:rsidR="00AB698B">
        <w:rPr>
          <w:rFonts w:ascii="Arial" w:hAnsi="Arial" w:cs="Arial"/>
          <w:sz w:val="24"/>
          <w:szCs w:val="24"/>
        </w:rPr>
        <w:t xml:space="preserve"> disbursement</w:t>
      </w:r>
    </w:p>
    <w:p w14:paraId="2EDDA206" w14:textId="77777777" w:rsidR="00F230A0" w:rsidRDefault="00F230A0" w:rsidP="00C67992">
      <w:pPr>
        <w:spacing w:after="80" w:line="240" w:lineRule="auto"/>
        <w:ind w:left="3600" w:hanging="1440"/>
        <w:jc w:val="both"/>
        <w:rPr>
          <w:rFonts w:ascii="Arial" w:hAnsi="Arial" w:cs="Arial"/>
          <w:sz w:val="24"/>
          <w:szCs w:val="24"/>
        </w:rPr>
        <w:sectPr w:rsidR="00F230A0" w:rsidSect="0065381C">
          <w:pgSz w:w="11907" w:h="16840" w:code="9"/>
          <w:pgMar w:top="792" w:right="1138" w:bottom="936" w:left="1138" w:header="706" w:footer="706" w:gutter="0"/>
          <w:cols w:space="708"/>
          <w:docGrid w:linePitch="360"/>
        </w:sectPr>
      </w:pPr>
    </w:p>
    <w:p w14:paraId="456938DC" w14:textId="4B1C56E4" w:rsidR="00E96027" w:rsidRPr="002B5D5B" w:rsidRDefault="00214F25" w:rsidP="00E96027">
      <w:pPr>
        <w:pStyle w:val="Heading3"/>
        <w:numPr>
          <w:ilvl w:val="2"/>
          <w:numId w:val="1"/>
        </w:numPr>
        <w:spacing w:before="120" w:after="120"/>
        <w:ind w:left="1225" w:hanging="505"/>
        <w:rPr>
          <w:rFonts w:ascii="Arial" w:hAnsi="Arial" w:cs="Arial"/>
          <w:color w:val="auto"/>
        </w:rPr>
      </w:pPr>
      <w:r>
        <w:rPr>
          <w:rFonts w:ascii="Arial" w:hAnsi="Arial" w:cs="Arial"/>
          <w:color w:val="auto"/>
        </w:rPr>
        <w:lastRenderedPageBreak/>
        <w:t>Administrative Expense Budget</w:t>
      </w:r>
    </w:p>
    <w:p w14:paraId="697E970F" w14:textId="0EDD8C25" w:rsidR="00254B3F" w:rsidRDefault="00E825E9" w:rsidP="00E96027">
      <w:pPr>
        <w:spacing w:after="80" w:line="240" w:lineRule="auto"/>
        <w:ind w:left="2160"/>
        <w:jc w:val="both"/>
        <w:rPr>
          <w:rFonts w:ascii="Arial" w:hAnsi="Arial" w:cs="Arial"/>
          <w:sz w:val="24"/>
          <w:szCs w:val="24"/>
        </w:rPr>
      </w:pPr>
      <w:r w:rsidRPr="00E825E9">
        <w:rPr>
          <w:rFonts w:ascii="Arial" w:hAnsi="Arial" w:cs="Arial"/>
          <w:sz w:val="24"/>
          <w:szCs w:val="24"/>
        </w:rPr>
        <w:t>The administrative expense budget relates to period costs that support operations but are not part of production</w:t>
      </w:r>
      <w:r w:rsidR="00254B3F">
        <w:rPr>
          <w:rFonts w:ascii="Arial" w:hAnsi="Arial" w:cs="Arial"/>
          <w:sz w:val="24"/>
          <w:szCs w:val="24"/>
        </w:rPr>
        <w:t>.</w:t>
      </w:r>
    </w:p>
    <w:p w14:paraId="31943976" w14:textId="719C920F" w:rsidR="00C232C3" w:rsidRDefault="00B70367" w:rsidP="00E96027">
      <w:pPr>
        <w:spacing w:after="80" w:line="240" w:lineRule="auto"/>
        <w:ind w:left="2160"/>
        <w:jc w:val="both"/>
        <w:rPr>
          <w:rFonts w:ascii="Arial" w:hAnsi="Arial" w:cs="Arial"/>
          <w:sz w:val="24"/>
          <w:szCs w:val="24"/>
        </w:rPr>
      </w:pPr>
      <w:r>
        <w:rPr>
          <w:rFonts w:ascii="Arial" w:hAnsi="Arial" w:cs="Arial"/>
          <w:sz w:val="24"/>
          <w:szCs w:val="24"/>
        </w:rPr>
        <w:t>Admin costs are p</w:t>
      </w:r>
      <w:r w:rsidR="00622E32">
        <w:rPr>
          <w:rFonts w:ascii="Arial" w:hAnsi="Arial" w:cs="Arial"/>
          <w:sz w:val="24"/>
          <w:szCs w:val="24"/>
        </w:rPr>
        <w:t>ro</w:t>
      </w:r>
      <w:r w:rsidR="00C232C3">
        <w:rPr>
          <w:rFonts w:ascii="Arial" w:hAnsi="Arial" w:cs="Arial"/>
          <w:sz w:val="24"/>
          <w:szCs w:val="24"/>
        </w:rPr>
        <w:t>jected as a separate activity for each dept.</w:t>
      </w:r>
    </w:p>
    <w:p w14:paraId="2DEBE0AB" w14:textId="2FF7EB3E" w:rsidR="00214F25" w:rsidRDefault="006E209C" w:rsidP="00E96027">
      <w:pPr>
        <w:spacing w:after="80" w:line="240" w:lineRule="auto"/>
        <w:ind w:left="2160"/>
        <w:jc w:val="both"/>
        <w:rPr>
          <w:rFonts w:ascii="Arial" w:hAnsi="Arial" w:cs="Arial"/>
          <w:sz w:val="24"/>
          <w:szCs w:val="24"/>
        </w:rPr>
      </w:pPr>
      <w:r>
        <w:rPr>
          <w:rFonts w:ascii="Arial" w:hAnsi="Arial" w:cs="Arial"/>
          <w:sz w:val="24"/>
          <w:szCs w:val="24"/>
        </w:rPr>
        <w:t xml:space="preserve">Some companies account for </w:t>
      </w:r>
      <w:r w:rsidR="004E68AE">
        <w:rPr>
          <w:rFonts w:ascii="Arial" w:hAnsi="Arial" w:cs="Arial"/>
          <w:sz w:val="24"/>
          <w:szCs w:val="24"/>
        </w:rPr>
        <w:t>variable selling expense</w:t>
      </w:r>
      <w:r w:rsidR="0014047D">
        <w:rPr>
          <w:rFonts w:ascii="Arial" w:hAnsi="Arial" w:cs="Arial"/>
          <w:sz w:val="24"/>
          <w:szCs w:val="24"/>
        </w:rPr>
        <w:t xml:space="preserve"> (VSE)</w:t>
      </w:r>
      <w:r>
        <w:rPr>
          <w:rFonts w:ascii="Arial" w:hAnsi="Arial" w:cs="Arial"/>
          <w:sz w:val="24"/>
          <w:szCs w:val="24"/>
        </w:rPr>
        <w:t xml:space="preserve"> like </w:t>
      </w:r>
      <w:r w:rsidR="00C232C3">
        <w:rPr>
          <w:rFonts w:ascii="Arial" w:hAnsi="Arial" w:cs="Arial"/>
          <w:sz w:val="24"/>
          <w:szCs w:val="24"/>
        </w:rPr>
        <w:t>sales commission,</w:t>
      </w:r>
      <w:r w:rsidR="00135782">
        <w:rPr>
          <w:rFonts w:ascii="Arial" w:hAnsi="Arial" w:cs="Arial"/>
          <w:sz w:val="24"/>
          <w:szCs w:val="24"/>
        </w:rPr>
        <w:t xml:space="preserve"> bonus payment</w:t>
      </w:r>
      <w:r>
        <w:rPr>
          <w:rFonts w:ascii="Arial" w:hAnsi="Arial" w:cs="Arial"/>
          <w:sz w:val="24"/>
          <w:szCs w:val="24"/>
        </w:rPr>
        <w:t>s etc.</w:t>
      </w:r>
    </w:p>
    <w:p w14:paraId="27A870FE" w14:textId="4798E09A" w:rsidR="00BD0DCD" w:rsidRDefault="00BD0DCD" w:rsidP="00E96027">
      <w:pPr>
        <w:spacing w:after="80" w:line="240" w:lineRule="auto"/>
        <w:ind w:left="2160"/>
        <w:jc w:val="both"/>
        <w:rPr>
          <w:rFonts w:ascii="Arial" w:hAnsi="Arial" w:cs="Arial"/>
          <w:sz w:val="24"/>
          <w:szCs w:val="24"/>
        </w:rPr>
      </w:pPr>
      <w:r>
        <w:rPr>
          <w:rFonts w:ascii="Arial" w:hAnsi="Arial" w:cs="Arial"/>
          <w:sz w:val="24"/>
          <w:szCs w:val="24"/>
        </w:rPr>
        <w:t xml:space="preserve">VSE </w:t>
      </w:r>
      <w:r w:rsidR="00D257E5">
        <w:rPr>
          <w:rFonts w:ascii="Arial" w:hAnsi="Arial" w:cs="Arial"/>
          <w:sz w:val="24"/>
          <w:szCs w:val="24"/>
        </w:rPr>
        <w:t xml:space="preserve">may require detailed input and </w:t>
      </w:r>
      <w:r w:rsidR="00EB17AA">
        <w:rPr>
          <w:rFonts w:ascii="Arial" w:hAnsi="Arial" w:cs="Arial"/>
          <w:sz w:val="24"/>
          <w:szCs w:val="24"/>
        </w:rPr>
        <w:t>originates</w:t>
      </w:r>
      <w:r w:rsidR="00D257E5">
        <w:rPr>
          <w:rFonts w:ascii="Arial" w:hAnsi="Arial" w:cs="Arial"/>
          <w:sz w:val="24"/>
          <w:szCs w:val="24"/>
        </w:rPr>
        <w:t xml:space="preserve"> from</w:t>
      </w:r>
      <w:r>
        <w:rPr>
          <w:rFonts w:ascii="Arial" w:hAnsi="Arial" w:cs="Arial"/>
          <w:sz w:val="24"/>
          <w:szCs w:val="24"/>
        </w:rPr>
        <w:t xml:space="preserve"> </w:t>
      </w:r>
      <w:r w:rsidR="00EB17AA">
        <w:rPr>
          <w:rFonts w:ascii="Arial" w:hAnsi="Arial" w:cs="Arial"/>
          <w:sz w:val="24"/>
          <w:szCs w:val="24"/>
        </w:rPr>
        <w:t xml:space="preserve">managerial </w:t>
      </w:r>
      <w:r>
        <w:rPr>
          <w:rFonts w:ascii="Arial" w:hAnsi="Arial" w:cs="Arial"/>
          <w:sz w:val="24"/>
          <w:szCs w:val="24"/>
        </w:rPr>
        <w:t>admin budget plans</w:t>
      </w:r>
      <w:r w:rsidR="00622E32">
        <w:rPr>
          <w:rFonts w:ascii="Arial" w:hAnsi="Arial" w:cs="Arial"/>
          <w:sz w:val="24"/>
          <w:szCs w:val="24"/>
        </w:rPr>
        <w:t xml:space="preserve"> </w:t>
      </w:r>
    </w:p>
    <w:p w14:paraId="0D24E373" w14:textId="77777777" w:rsidR="00214F25" w:rsidRDefault="00214F25" w:rsidP="00E96027">
      <w:pPr>
        <w:spacing w:after="80" w:line="240" w:lineRule="auto"/>
        <w:ind w:left="2160"/>
        <w:jc w:val="both"/>
        <w:rPr>
          <w:rFonts w:ascii="Arial" w:hAnsi="Arial" w:cs="Arial"/>
          <w:sz w:val="24"/>
          <w:szCs w:val="24"/>
        </w:rPr>
      </w:pPr>
    </w:p>
    <w:p w14:paraId="6A76368A" w14:textId="16D34CAC" w:rsidR="000770F8" w:rsidRPr="00BC3F9F" w:rsidRDefault="000770F8" w:rsidP="000770F8">
      <w:pPr>
        <w:spacing w:after="80" w:line="240" w:lineRule="auto"/>
        <w:ind w:left="3600" w:hanging="1440"/>
        <w:jc w:val="both"/>
        <w:rPr>
          <w:rFonts w:ascii="Arial" w:hAnsi="Arial" w:cs="Arial"/>
          <w:sz w:val="24"/>
          <w:szCs w:val="24"/>
        </w:rPr>
      </w:pPr>
      <w:r w:rsidRPr="00BC3F9F">
        <w:rPr>
          <w:rFonts w:ascii="Arial" w:hAnsi="Arial" w:cs="Arial"/>
          <w:sz w:val="24"/>
          <w:szCs w:val="24"/>
        </w:rPr>
        <w:t xml:space="preserve">Purpose– </w:t>
      </w:r>
      <w:r w:rsidR="00C74CDA">
        <w:rPr>
          <w:rFonts w:ascii="Arial" w:hAnsi="Arial" w:cs="Arial"/>
          <w:sz w:val="24"/>
          <w:szCs w:val="24"/>
        </w:rPr>
        <w:t>project total period costs and period costs cash disbursement</w:t>
      </w:r>
    </w:p>
    <w:p w14:paraId="54174990" w14:textId="4D2216E2" w:rsidR="000770F8" w:rsidRPr="00BC3F9F" w:rsidRDefault="000770F8" w:rsidP="000770F8">
      <w:pPr>
        <w:spacing w:after="80" w:line="240" w:lineRule="auto"/>
        <w:ind w:left="3600" w:hanging="1440"/>
        <w:jc w:val="both"/>
        <w:rPr>
          <w:rFonts w:ascii="Arial" w:hAnsi="Arial" w:cs="Arial"/>
          <w:sz w:val="24"/>
          <w:szCs w:val="24"/>
        </w:rPr>
      </w:pPr>
      <w:r w:rsidRPr="00BC3F9F">
        <w:rPr>
          <w:rFonts w:ascii="Arial" w:hAnsi="Arial" w:cs="Arial"/>
          <w:sz w:val="24"/>
          <w:szCs w:val="24"/>
        </w:rPr>
        <w:t xml:space="preserve">Depends on– </w:t>
      </w:r>
      <w:r w:rsidR="004F1529">
        <w:rPr>
          <w:rFonts w:ascii="Arial" w:hAnsi="Arial" w:cs="Arial"/>
          <w:sz w:val="24"/>
          <w:szCs w:val="24"/>
        </w:rPr>
        <w:t>Managerial judgment</w:t>
      </w:r>
      <w:r w:rsidR="00DD39EC">
        <w:rPr>
          <w:rFonts w:ascii="Arial" w:hAnsi="Arial" w:cs="Arial"/>
          <w:sz w:val="24"/>
          <w:szCs w:val="24"/>
        </w:rPr>
        <w:t xml:space="preserve">, </w:t>
      </w:r>
      <w:r w:rsidR="004F1529">
        <w:rPr>
          <w:rFonts w:ascii="Arial" w:hAnsi="Arial" w:cs="Arial"/>
          <w:sz w:val="24"/>
          <w:szCs w:val="24"/>
        </w:rPr>
        <w:t>historical data</w:t>
      </w:r>
      <w:r w:rsidR="00DD39EC">
        <w:rPr>
          <w:rFonts w:ascii="Arial" w:hAnsi="Arial" w:cs="Arial"/>
          <w:sz w:val="24"/>
          <w:szCs w:val="24"/>
        </w:rPr>
        <w:t xml:space="preserve"> and sales volume</w:t>
      </w:r>
    </w:p>
    <w:p w14:paraId="1C6DF5B4" w14:textId="5D3B8B31" w:rsidR="000770F8" w:rsidRDefault="000770F8" w:rsidP="000770F8">
      <w:pPr>
        <w:spacing w:after="80" w:line="240" w:lineRule="auto"/>
        <w:ind w:left="3600" w:hanging="1440"/>
        <w:jc w:val="both"/>
        <w:rPr>
          <w:rFonts w:ascii="Arial" w:hAnsi="Arial" w:cs="Arial"/>
          <w:sz w:val="24"/>
          <w:szCs w:val="24"/>
        </w:rPr>
      </w:pPr>
      <w:r w:rsidRPr="00BC3F9F">
        <w:rPr>
          <w:rFonts w:ascii="Arial" w:hAnsi="Arial" w:cs="Arial"/>
          <w:sz w:val="24"/>
          <w:szCs w:val="24"/>
        </w:rPr>
        <w:t>Leads to–</w:t>
      </w:r>
      <w:r>
        <w:rPr>
          <w:rFonts w:ascii="Arial" w:hAnsi="Arial" w:cs="Arial"/>
          <w:sz w:val="24"/>
          <w:szCs w:val="24"/>
        </w:rPr>
        <w:t xml:space="preserve"> </w:t>
      </w:r>
      <w:r w:rsidR="004F1529">
        <w:rPr>
          <w:rFonts w:ascii="Arial" w:hAnsi="Arial" w:cs="Arial"/>
          <w:sz w:val="24"/>
          <w:szCs w:val="24"/>
        </w:rPr>
        <w:t>Budgeted Net Income</w:t>
      </w:r>
    </w:p>
    <w:p w14:paraId="510BFCA3" w14:textId="72EA7602" w:rsidR="00214F25" w:rsidRDefault="00400B67" w:rsidP="0019652E">
      <w:pPr>
        <w:spacing w:after="80" w:line="240" w:lineRule="auto"/>
        <w:ind w:left="4320" w:right="-449" w:hanging="2160"/>
        <w:jc w:val="both"/>
        <w:rPr>
          <w:rFonts w:ascii="Arial" w:hAnsi="Arial" w:cs="Arial"/>
          <w:sz w:val="24"/>
          <w:szCs w:val="24"/>
        </w:rPr>
      </w:pPr>
      <w:r>
        <w:rPr>
          <w:rFonts w:ascii="Arial" w:hAnsi="Arial" w:cs="Arial"/>
          <w:sz w:val="24"/>
          <w:szCs w:val="24"/>
        </w:rPr>
        <w:t xml:space="preserve">It </w:t>
      </w:r>
      <w:r w:rsidR="005A2251">
        <w:rPr>
          <w:rFonts w:ascii="Arial" w:hAnsi="Arial" w:cs="Arial"/>
          <w:sz w:val="24"/>
          <w:szCs w:val="24"/>
        </w:rPr>
        <w:t xml:space="preserve">can </w:t>
      </w:r>
      <w:r>
        <w:rPr>
          <w:rFonts w:ascii="Arial" w:hAnsi="Arial" w:cs="Arial"/>
          <w:sz w:val="24"/>
          <w:szCs w:val="24"/>
        </w:rPr>
        <w:t>include</w:t>
      </w:r>
      <w:r w:rsidR="00C67992">
        <w:rPr>
          <w:rFonts w:ascii="Arial" w:hAnsi="Arial" w:cs="Arial"/>
          <w:sz w:val="24"/>
          <w:szCs w:val="24"/>
        </w:rPr>
        <w:tab/>
      </w:r>
      <w:r w:rsidR="00471BA2">
        <w:rPr>
          <w:rFonts w:ascii="Arial" w:hAnsi="Arial" w:cs="Arial"/>
          <w:sz w:val="24"/>
          <w:szCs w:val="24"/>
        </w:rPr>
        <w:t>VSE, fixed selling expenses,</w:t>
      </w:r>
      <w:r w:rsidR="005A2251">
        <w:rPr>
          <w:rFonts w:ascii="Arial" w:hAnsi="Arial" w:cs="Arial"/>
          <w:sz w:val="24"/>
          <w:szCs w:val="24"/>
        </w:rPr>
        <w:t xml:space="preserve"> total admin expense, </w:t>
      </w:r>
      <w:r w:rsidR="000B6179">
        <w:rPr>
          <w:rFonts w:ascii="Arial" w:hAnsi="Arial" w:cs="Arial"/>
          <w:sz w:val="24"/>
          <w:szCs w:val="24"/>
        </w:rPr>
        <w:t>less non-cash expenses &amp; total admin</w:t>
      </w:r>
      <w:r w:rsidR="0019652E">
        <w:rPr>
          <w:rFonts w:ascii="Arial" w:hAnsi="Arial" w:cs="Arial"/>
          <w:sz w:val="24"/>
          <w:szCs w:val="24"/>
        </w:rPr>
        <w:t xml:space="preserve"> cash</w:t>
      </w:r>
      <w:r w:rsidR="000B6179">
        <w:rPr>
          <w:rFonts w:ascii="Arial" w:hAnsi="Arial" w:cs="Arial"/>
          <w:sz w:val="24"/>
          <w:szCs w:val="24"/>
        </w:rPr>
        <w:t xml:space="preserve"> disbursement</w:t>
      </w:r>
    </w:p>
    <w:p w14:paraId="023093E3" w14:textId="77777777" w:rsidR="00214F25" w:rsidRDefault="00214F25" w:rsidP="00E96027">
      <w:pPr>
        <w:spacing w:after="80" w:line="240" w:lineRule="auto"/>
        <w:ind w:left="2160"/>
        <w:jc w:val="both"/>
        <w:rPr>
          <w:rFonts w:ascii="Arial" w:hAnsi="Arial" w:cs="Arial"/>
          <w:sz w:val="24"/>
          <w:szCs w:val="24"/>
        </w:rPr>
      </w:pPr>
    </w:p>
    <w:p w14:paraId="2CFDA9B7" w14:textId="77777777" w:rsidR="00214F25" w:rsidRDefault="00214F25" w:rsidP="00E96027">
      <w:pPr>
        <w:spacing w:after="80" w:line="240" w:lineRule="auto"/>
        <w:ind w:left="2160"/>
        <w:jc w:val="both"/>
        <w:rPr>
          <w:rFonts w:ascii="Arial" w:hAnsi="Arial" w:cs="Arial"/>
          <w:sz w:val="24"/>
          <w:szCs w:val="24"/>
        </w:rPr>
      </w:pPr>
    </w:p>
    <w:p w14:paraId="1BC5E788" w14:textId="76C53973" w:rsidR="00613386" w:rsidRPr="002B5D5B" w:rsidRDefault="00613386" w:rsidP="00613386">
      <w:pPr>
        <w:pStyle w:val="Heading3"/>
        <w:numPr>
          <w:ilvl w:val="2"/>
          <w:numId w:val="1"/>
        </w:numPr>
        <w:spacing w:before="120" w:after="120"/>
        <w:ind w:left="1225" w:hanging="505"/>
        <w:rPr>
          <w:rFonts w:ascii="Arial" w:hAnsi="Arial" w:cs="Arial"/>
          <w:color w:val="auto"/>
        </w:rPr>
      </w:pPr>
      <w:r>
        <w:rPr>
          <w:rFonts w:ascii="Arial" w:hAnsi="Arial" w:cs="Arial"/>
          <w:color w:val="auto"/>
        </w:rPr>
        <w:t>Budget</w:t>
      </w:r>
      <w:r w:rsidR="002B609B">
        <w:rPr>
          <w:rFonts w:ascii="Arial" w:hAnsi="Arial" w:cs="Arial"/>
          <w:color w:val="auto"/>
        </w:rPr>
        <w:t>ed Income Statement</w:t>
      </w:r>
    </w:p>
    <w:p w14:paraId="233578A7" w14:textId="31CA3EC3" w:rsidR="00214F25" w:rsidRDefault="00136BD9" w:rsidP="00E96027">
      <w:pPr>
        <w:spacing w:after="80" w:line="240" w:lineRule="auto"/>
        <w:ind w:left="2160"/>
        <w:jc w:val="both"/>
        <w:rPr>
          <w:rFonts w:ascii="Arial" w:hAnsi="Arial" w:cs="Arial"/>
          <w:sz w:val="24"/>
          <w:szCs w:val="24"/>
        </w:rPr>
      </w:pPr>
      <w:r>
        <w:rPr>
          <w:rFonts w:ascii="Arial" w:hAnsi="Arial" w:cs="Arial"/>
          <w:sz w:val="24"/>
          <w:szCs w:val="24"/>
        </w:rPr>
        <w:t xml:space="preserve">Completing </w:t>
      </w:r>
      <w:r w:rsidR="00BC45DD">
        <w:rPr>
          <w:rFonts w:ascii="Arial" w:hAnsi="Arial" w:cs="Arial"/>
          <w:sz w:val="24"/>
          <w:szCs w:val="24"/>
        </w:rPr>
        <w:t xml:space="preserve">meaningful </w:t>
      </w:r>
      <w:r>
        <w:rPr>
          <w:rFonts w:ascii="Arial" w:hAnsi="Arial" w:cs="Arial"/>
          <w:sz w:val="24"/>
          <w:szCs w:val="24"/>
        </w:rPr>
        <w:t>projections</w:t>
      </w:r>
      <w:r w:rsidR="00BC45DD">
        <w:rPr>
          <w:rFonts w:ascii="Arial" w:hAnsi="Arial" w:cs="Arial"/>
          <w:sz w:val="24"/>
          <w:szCs w:val="24"/>
        </w:rPr>
        <w:t xml:space="preserve"> of all the operating budgets allow companies</w:t>
      </w:r>
      <w:r w:rsidR="00B5470A">
        <w:rPr>
          <w:rFonts w:ascii="Arial" w:hAnsi="Arial" w:cs="Arial"/>
          <w:sz w:val="24"/>
          <w:szCs w:val="24"/>
        </w:rPr>
        <w:t xml:space="preserve"> to</w:t>
      </w:r>
      <w:r w:rsidR="002B609B">
        <w:rPr>
          <w:rFonts w:ascii="Arial" w:hAnsi="Arial" w:cs="Arial"/>
          <w:sz w:val="24"/>
          <w:szCs w:val="24"/>
        </w:rPr>
        <w:t xml:space="preserve"> project their income statement</w:t>
      </w:r>
    </w:p>
    <w:p w14:paraId="3ABF070B" w14:textId="6DE164E6" w:rsidR="00214F25" w:rsidRDefault="00F336C5" w:rsidP="00E96027">
      <w:pPr>
        <w:spacing w:after="80" w:line="240" w:lineRule="auto"/>
        <w:ind w:left="2160"/>
        <w:jc w:val="both"/>
        <w:rPr>
          <w:rFonts w:ascii="Arial" w:hAnsi="Arial" w:cs="Arial"/>
          <w:sz w:val="24"/>
          <w:szCs w:val="24"/>
        </w:rPr>
      </w:pPr>
      <w:r>
        <w:rPr>
          <w:rFonts w:ascii="Arial" w:hAnsi="Arial" w:cs="Arial"/>
          <w:sz w:val="24"/>
          <w:szCs w:val="24"/>
        </w:rPr>
        <w:t>In particular,</w:t>
      </w:r>
      <w:r w:rsidR="008771A9">
        <w:rPr>
          <w:rFonts w:ascii="Arial" w:hAnsi="Arial" w:cs="Arial"/>
          <w:sz w:val="24"/>
          <w:szCs w:val="24"/>
        </w:rPr>
        <w:t xml:space="preserve"> </w:t>
      </w:r>
      <w:r w:rsidR="00FE4956">
        <w:rPr>
          <w:rFonts w:ascii="Arial" w:hAnsi="Arial" w:cs="Arial"/>
          <w:sz w:val="24"/>
          <w:szCs w:val="24"/>
        </w:rPr>
        <w:t xml:space="preserve">the sales budget </w:t>
      </w:r>
      <w:r w:rsidR="00480BFA">
        <w:rPr>
          <w:rFonts w:ascii="Arial" w:hAnsi="Arial" w:cs="Arial"/>
          <w:sz w:val="24"/>
          <w:szCs w:val="24"/>
        </w:rPr>
        <w:t>relates</w:t>
      </w:r>
      <w:r w:rsidR="00FE4956">
        <w:rPr>
          <w:rFonts w:ascii="Arial" w:hAnsi="Arial" w:cs="Arial"/>
          <w:sz w:val="24"/>
          <w:szCs w:val="24"/>
        </w:rPr>
        <w:t xml:space="preserve"> to revenue while </w:t>
      </w:r>
      <w:r w:rsidR="008771A9">
        <w:rPr>
          <w:rFonts w:ascii="Arial" w:hAnsi="Arial" w:cs="Arial"/>
          <w:sz w:val="24"/>
          <w:szCs w:val="24"/>
        </w:rPr>
        <w:t>budgeted direct materials, labour and overhead relate to COGS</w:t>
      </w:r>
      <w:r w:rsidR="00FE4956">
        <w:rPr>
          <w:rFonts w:ascii="Arial" w:hAnsi="Arial" w:cs="Arial"/>
          <w:sz w:val="24"/>
          <w:szCs w:val="24"/>
        </w:rPr>
        <w:t>.</w:t>
      </w:r>
      <w:r w:rsidR="0051560C">
        <w:rPr>
          <w:rFonts w:ascii="Arial" w:hAnsi="Arial" w:cs="Arial"/>
          <w:sz w:val="24"/>
          <w:szCs w:val="24"/>
        </w:rPr>
        <w:t xml:space="preserve"> </w:t>
      </w:r>
      <w:r w:rsidR="00C50FF7" w:rsidRPr="00C50FF7">
        <w:rPr>
          <w:rFonts w:ascii="Arial" w:hAnsi="Arial" w:cs="Arial"/>
          <w:b/>
          <w:bCs/>
          <w:sz w:val="24"/>
          <w:szCs w:val="24"/>
        </w:rPr>
        <w:t>Budgeted</w:t>
      </w:r>
      <w:r w:rsidR="00C50FF7">
        <w:rPr>
          <w:rFonts w:ascii="Arial" w:hAnsi="Arial" w:cs="Arial"/>
          <w:sz w:val="24"/>
          <w:szCs w:val="24"/>
        </w:rPr>
        <w:t xml:space="preserve"> a</w:t>
      </w:r>
      <w:r w:rsidR="000A7F5F" w:rsidRPr="000A7F5F">
        <w:rPr>
          <w:rFonts w:ascii="Arial" w:hAnsi="Arial" w:cs="Arial"/>
          <w:sz w:val="24"/>
          <w:szCs w:val="24"/>
        </w:rPr>
        <w:t>dministrative expenses complete the income statement under standard financial reporting formats (e.g., IAS 1)</w:t>
      </w:r>
      <w:r w:rsidR="000A7F5F">
        <w:rPr>
          <w:rFonts w:ascii="Arial" w:hAnsi="Arial" w:cs="Arial"/>
          <w:sz w:val="24"/>
          <w:szCs w:val="24"/>
        </w:rPr>
        <w:t>.</w:t>
      </w:r>
    </w:p>
    <w:p w14:paraId="73B2709B" w14:textId="6BAC8840" w:rsidR="00214F25" w:rsidRDefault="0002311E" w:rsidP="00E96027">
      <w:pPr>
        <w:spacing w:after="80" w:line="240" w:lineRule="auto"/>
        <w:ind w:left="2160"/>
        <w:jc w:val="both"/>
        <w:rPr>
          <w:rFonts w:ascii="Arial" w:hAnsi="Arial" w:cs="Arial"/>
          <w:sz w:val="24"/>
          <w:szCs w:val="24"/>
        </w:rPr>
      </w:pPr>
      <w:r>
        <w:rPr>
          <w:rFonts w:ascii="Arial" w:hAnsi="Arial" w:cs="Arial"/>
          <w:sz w:val="24"/>
          <w:szCs w:val="24"/>
        </w:rPr>
        <w:t xml:space="preserve">The budgeted income statement is a managerial estimate while the financial </w:t>
      </w:r>
      <w:r w:rsidR="006A2552">
        <w:rPr>
          <w:rFonts w:ascii="Arial" w:hAnsi="Arial" w:cs="Arial"/>
          <w:sz w:val="24"/>
          <w:szCs w:val="24"/>
        </w:rPr>
        <w:t xml:space="preserve">net </w:t>
      </w:r>
      <w:r>
        <w:rPr>
          <w:rFonts w:ascii="Arial" w:hAnsi="Arial" w:cs="Arial"/>
          <w:sz w:val="24"/>
          <w:szCs w:val="24"/>
        </w:rPr>
        <w:t xml:space="preserve">income </w:t>
      </w:r>
      <w:r w:rsidR="006A2552">
        <w:rPr>
          <w:rFonts w:ascii="Arial" w:hAnsi="Arial" w:cs="Arial"/>
          <w:sz w:val="24"/>
          <w:szCs w:val="24"/>
        </w:rPr>
        <w:t xml:space="preserve">will report </w:t>
      </w:r>
      <w:r>
        <w:rPr>
          <w:rFonts w:ascii="Arial" w:hAnsi="Arial" w:cs="Arial"/>
          <w:sz w:val="24"/>
          <w:szCs w:val="24"/>
        </w:rPr>
        <w:t>actual figures</w:t>
      </w:r>
      <w:r w:rsidR="00BB4D73">
        <w:rPr>
          <w:rFonts w:ascii="Arial" w:hAnsi="Arial" w:cs="Arial"/>
          <w:sz w:val="24"/>
          <w:szCs w:val="24"/>
        </w:rPr>
        <w:t>.</w:t>
      </w:r>
    </w:p>
    <w:p w14:paraId="27520245" w14:textId="77777777" w:rsidR="004D7CFB" w:rsidRDefault="004D7CFB" w:rsidP="00E96027">
      <w:pPr>
        <w:spacing w:after="80" w:line="240" w:lineRule="auto"/>
        <w:ind w:left="2160"/>
        <w:jc w:val="both"/>
        <w:rPr>
          <w:rFonts w:ascii="Arial" w:hAnsi="Arial" w:cs="Arial"/>
          <w:sz w:val="24"/>
          <w:szCs w:val="24"/>
        </w:rPr>
      </w:pPr>
    </w:p>
    <w:p w14:paraId="0E0349AE" w14:textId="2B5821A8" w:rsidR="004D7CFB" w:rsidRPr="004D7CFB" w:rsidRDefault="004D7CFB" w:rsidP="004D7CFB">
      <w:pPr>
        <w:spacing w:after="80" w:line="240" w:lineRule="auto"/>
        <w:ind w:left="2160"/>
        <w:jc w:val="both"/>
        <w:rPr>
          <w:rFonts w:ascii="Arial" w:hAnsi="Arial" w:cs="Arial"/>
          <w:sz w:val="24"/>
          <w:szCs w:val="24"/>
        </w:rPr>
      </w:pPr>
      <w:r w:rsidRPr="004D7CFB">
        <w:rPr>
          <w:rFonts w:ascii="Arial" w:hAnsi="Arial" w:cs="Arial"/>
          <w:sz w:val="24"/>
          <w:szCs w:val="24"/>
        </w:rPr>
        <w:t xml:space="preserve">DM for the projected income statement uses the </w:t>
      </w:r>
      <w:r w:rsidR="00344053">
        <w:rPr>
          <w:rFonts w:ascii="Arial" w:hAnsi="Arial" w:cs="Arial"/>
          <w:sz w:val="24"/>
          <w:szCs w:val="24"/>
        </w:rPr>
        <w:t xml:space="preserve">sales </w:t>
      </w:r>
      <w:r w:rsidRPr="004D7CFB">
        <w:rPr>
          <w:rFonts w:ascii="Arial" w:hAnsi="Arial" w:cs="Arial"/>
          <w:sz w:val="24"/>
          <w:szCs w:val="24"/>
        </w:rPr>
        <w:t xml:space="preserve">volume (from the Production Units Budget), not </w:t>
      </w:r>
      <w:r w:rsidR="00344053" w:rsidRPr="004D7CFB">
        <w:rPr>
          <w:rFonts w:ascii="Arial" w:hAnsi="Arial" w:cs="Arial"/>
          <w:sz w:val="24"/>
          <w:szCs w:val="24"/>
        </w:rPr>
        <w:t xml:space="preserve">production </w:t>
      </w:r>
      <w:r w:rsidR="00344053">
        <w:rPr>
          <w:rFonts w:ascii="Arial" w:hAnsi="Arial" w:cs="Arial"/>
          <w:sz w:val="24"/>
          <w:szCs w:val="24"/>
        </w:rPr>
        <w:t xml:space="preserve">volume or </w:t>
      </w:r>
      <w:r w:rsidRPr="004D7CFB">
        <w:rPr>
          <w:rFonts w:ascii="Arial" w:hAnsi="Arial" w:cs="Arial"/>
          <w:sz w:val="24"/>
          <w:szCs w:val="24"/>
        </w:rPr>
        <w:t>DM purchase cost.</w:t>
      </w:r>
    </w:p>
    <w:p w14:paraId="2F2E4C96" w14:textId="07849193" w:rsidR="004D7CFB" w:rsidRPr="004D7CFB" w:rsidRDefault="004D7CFB" w:rsidP="004D7CFB">
      <w:pPr>
        <w:spacing w:after="80" w:line="240" w:lineRule="auto"/>
        <w:ind w:left="2160"/>
        <w:jc w:val="both"/>
        <w:rPr>
          <w:rFonts w:ascii="Arial" w:hAnsi="Arial" w:cs="Arial"/>
          <w:sz w:val="24"/>
          <w:szCs w:val="24"/>
        </w:rPr>
      </w:pPr>
      <w:r w:rsidRPr="004D7CFB">
        <w:rPr>
          <w:rFonts w:ascii="Arial" w:hAnsi="Arial" w:cs="Arial"/>
          <w:sz w:val="24"/>
          <w:szCs w:val="24"/>
        </w:rPr>
        <w:t xml:space="preserve">DM </w:t>
      </w:r>
      <w:r w:rsidR="00344053" w:rsidRPr="00344053">
        <w:rPr>
          <w:rFonts w:ascii="Arial" w:hAnsi="Arial" w:cs="Arial"/>
          <w:b/>
          <w:bCs/>
          <w:sz w:val="24"/>
          <w:szCs w:val="24"/>
        </w:rPr>
        <w:t>produced</w:t>
      </w:r>
      <w:r w:rsidRPr="004D7CFB">
        <w:rPr>
          <w:rFonts w:ascii="Arial" w:hAnsi="Arial" w:cs="Arial"/>
          <w:sz w:val="24"/>
          <w:szCs w:val="24"/>
        </w:rPr>
        <w:t xml:space="preserve"> = production volume × DM cost per unit.</w:t>
      </w:r>
    </w:p>
    <w:p w14:paraId="391A14BC" w14:textId="4387D708" w:rsidR="00040D6B" w:rsidRDefault="004D7CFB" w:rsidP="004D7CFB">
      <w:pPr>
        <w:spacing w:after="80" w:line="240" w:lineRule="auto"/>
        <w:ind w:left="2160"/>
        <w:jc w:val="both"/>
        <w:rPr>
          <w:rFonts w:ascii="Arial" w:hAnsi="Arial" w:cs="Arial"/>
          <w:sz w:val="24"/>
          <w:szCs w:val="24"/>
        </w:rPr>
      </w:pPr>
      <w:r w:rsidRPr="004D7CFB">
        <w:rPr>
          <w:rFonts w:ascii="Arial" w:hAnsi="Arial" w:cs="Arial"/>
          <w:sz w:val="24"/>
          <w:szCs w:val="24"/>
        </w:rPr>
        <w:t xml:space="preserve">Since production volume ≠ sales volume, COGS </w:t>
      </w:r>
      <w:r w:rsidR="004B14DB">
        <w:rPr>
          <w:rFonts w:ascii="Arial" w:hAnsi="Arial" w:cs="Arial"/>
          <w:sz w:val="24"/>
          <w:szCs w:val="24"/>
        </w:rPr>
        <w:t xml:space="preserve">of Sales </w:t>
      </w:r>
      <w:r w:rsidRPr="004D7CFB">
        <w:rPr>
          <w:rFonts w:ascii="Arial" w:hAnsi="Arial" w:cs="Arial"/>
          <w:sz w:val="24"/>
          <w:szCs w:val="24"/>
        </w:rPr>
        <w:t>is calculated as: (</w:t>
      </w:r>
      <w:r w:rsidR="005D68FA">
        <w:rPr>
          <w:rFonts w:ascii="Arial" w:hAnsi="Arial" w:cs="Arial"/>
          <w:sz w:val="24"/>
          <w:szCs w:val="24"/>
        </w:rPr>
        <w:t>Overall</w:t>
      </w:r>
      <w:r w:rsidRPr="004D7CFB">
        <w:rPr>
          <w:rFonts w:ascii="Arial" w:hAnsi="Arial" w:cs="Arial"/>
          <w:sz w:val="24"/>
          <w:szCs w:val="24"/>
        </w:rPr>
        <w:t xml:space="preserve"> Production Cost / Production Volume) × Sales Volume</w:t>
      </w:r>
    </w:p>
    <w:p w14:paraId="36D9F879" w14:textId="77777777" w:rsidR="004D7CFB" w:rsidRDefault="004D7CFB" w:rsidP="004D7CFB">
      <w:pPr>
        <w:spacing w:after="80" w:line="240" w:lineRule="auto"/>
        <w:ind w:left="2160"/>
        <w:jc w:val="both"/>
        <w:rPr>
          <w:rFonts w:ascii="Arial" w:hAnsi="Arial" w:cs="Arial"/>
          <w:sz w:val="24"/>
          <w:szCs w:val="24"/>
        </w:rPr>
      </w:pPr>
    </w:p>
    <w:p w14:paraId="2CCD3738" w14:textId="34BFB1F0" w:rsidR="00BB4D73" w:rsidRDefault="00BB4D73" w:rsidP="00E96027">
      <w:pPr>
        <w:spacing w:after="80" w:line="240" w:lineRule="auto"/>
        <w:ind w:left="2160"/>
        <w:jc w:val="both"/>
        <w:rPr>
          <w:rFonts w:ascii="Arial" w:hAnsi="Arial" w:cs="Arial"/>
          <w:sz w:val="24"/>
          <w:szCs w:val="24"/>
        </w:rPr>
      </w:pPr>
      <w:r>
        <w:rPr>
          <w:rFonts w:ascii="Arial" w:hAnsi="Arial" w:cs="Arial"/>
          <w:sz w:val="24"/>
          <w:szCs w:val="24"/>
        </w:rPr>
        <w:t xml:space="preserve">An </w:t>
      </w:r>
      <w:r w:rsidR="005A1230">
        <w:rPr>
          <w:rFonts w:ascii="Arial" w:hAnsi="Arial" w:cs="Arial"/>
          <w:sz w:val="24"/>
          <w:szCs w:val="24"/>
        </w:rPr>
        <w:t>unsatisfying result</w:t>
      </w:r>
      <w:r>
        <w:rPr>
          <w:rFonts w:ascii="Arial" w:hAnsi="Arial" w:cs="Arial"/>
          <w:sz w:val="24"/>
          <w:szCs w:val="24"/>
        </w:rPr>
        <w:t xml:space="preserve"> restarts the budgeting process</w:t>
      </w:r>
      <w:r w:rsidR="006308E0">
        <w:rPr>
          <w:rFonts w:ascii="Arial" w:hAnsi="Arial" w:cs="Arial"/>
          <w:sz w:val="24"/>
          <w:szCs w:val="24"/>
        </w:rPr>
        <w:t xml:space="preserve"> </w:t>
      </w:r>
      <w:r w:rsidR="006308E0" w:rsidRPr="00604A47">
        <w:rPr>
          <w:rFonts w:ascii="Arial" w:hAnsi="Arial" w:cs="Arial"/>
          <w:i/>
          <w:iCs/>
          <w:sz w:val="24"/>
          <w:szCs w:val="24"/>
        </w:rPr>
        <w:t>however</w:t>
      </w:r>
      <w:r w:rsidR="006308E0">
        <w:rPr>
          <w:rFonts w:ascii="Arial" w:hAnsi="Arial" w:cs="Arial"/>
          <w:sz w:val="24"/>
          <w:szCs w:val="24"/>
        </w:rPr>
        <w:t xml:space="preserve"> </w:t>
      </w:r>
      <w:r w:rsidR="006308E0" w:rsidRPr="00685455">
        <w:rPr>
          <w:rFonts w:ascii="Arial" w:hAnsi="Arial" w:cs="Arial"/>
          <w:b/>
          <w:bCs/>
          <w:sz w:val="24"/>
          <w:szCs w:val="24"/>
        </w:rPr>
        <w:t>use of realistic data</w:t>
      </w:r>
      <w:r w:rsidR="006308E0">
        <w:rPr>
          <w:rFonts w:ascii="Arial" w:hAnsi="Arial" w:cs="Arial"/>
          <w:sz w:val="24"/>
          <w:szCs w:val="24"/>
        </w:rPr>
        <w:t xml:space="preserve"> is </w:t>
      </w:r>
      <w:r w:rsidR="00515B55" w:rsidRPr="00685455">
        <w:rPr>
          <w:rFonts w:ascii="Arial" w:hAnsi="Arial" w:cs="Arial"/>
          <w:b/>
          <w:bCs/>
          <w:i/>
          <w:iCs/>
          <w:sz w:val="24"/>
          <w:szCs w:val="24"/>
        </w:rPr>
        <w:t>indispensably important</w:t>
      </w:r>
      <w:r w:rsidR="00515B55">
        <w:rPr>
          <w:rFonts w:ascii="Arial" w:hAnsi="Arial" w:cs="Arial"/>
          <w:sz w:val="24"/>
          <w:szCs w:val="24"/>
        </w:rPr>
        <w:t>.</w:t>
      </w:r>
    </w:p>
    <w:p w14:paraId="0320539A" w14:textId="763A46EC" w:rsidR="005A1230" w:rsidRDefault="005A1230" w:rsidP="00E96027">
      <w:pPr>
        <w:spacing w:after="80" w:line="240" w:lineRule="auto"/>
        <w:ind w:left="2160"/>
        <w:jc w:val="both"/>
        <w:rPr>
          <w:rFonts w:ascii="Arial" w:hAnsi="Arial" w:cs="Arial"/>
          <w:sz w:val="24"/>
          <w:szCs w:val="24"/>
        </w:rPr>
      </w:pPr>
      <w:r>
        <w:rPr>
          <w:rFonts w:ascii="Arial" w:hAnsi="Arial" w:cs="Arial"/>
          <w:sz w:val="24"/>
          <w:szCs w:val="24"/>
        </w:rPr>
        <w:t xml:space="preserve">Adjustable elements include </w:t>
      </w:r>
      <w:r w:rsidRPr="00CC711E">
        <w:rPr>
          <w:rFonts w:ascii="Arial" w:hAnsi="Arial" w:cs="Arial"/>
          <w:b/>
          <w:bCs/>
          <w:sz w:val="24"/>
          <w:szCs w:val="24"/>
        </w:rPr>
        <w:t>negotiable costs</w:t>
      </w:r>
      <w:r w:rsidR="004A45A3">
        <w:rPr>
          <w:rFonts w:ascii="Arial" w:hAnsi="Arial" w:cs="Arial"/>
          <w:sz w:val="24"/>
          <w:szCs w:val="24"/>
        </w:rPr>
        <w:t xml:space="preserve"> </w:t>
      </w:r>
      <w:r w:rsidR="00040D6B">
        <w:rPr>
          <w:rFonts w:ascii="Arial" w:hAnsi="Arial" w:cs="Arial"/>
          <w:sz w:val="24"/>
          <w:szCs w:val="24"/>
        </w:rPr>
        <w:t xml:space="preserve">and the </w:t>
      </w:r>
      <w:r w:rsidR="00040D6B" w:rsidRPr="00CC711E">
        <w:rPr>
          <w:rFonts w:ascii="Arial" w:hAnsi="Arial" w:cs="Arial"/>
          <w:b/>
          <w:bCs/>
          <w:sz w:val="24"/>
          <w:szCs w:val="24"/>
        </w:rPr>
        <w:t>selling price</w:t>
      </w:r>
    </w:p>
    <w:p w14:paraId="139F00EE" w14:textId="6DED4B7A" w:rsidR="00040D6B" w:rsidRDefault="007E38ED" w:rsidP="00E96027">
      <w:pPr>
        <w:spacing w:after="80" w:line="240" w:lineRule="auto"/>
        <w:ind w:left="2160"/>
        <w:jc w:val="both"/>
        <w:rPr>
          <w:rFonts w:ascii="Arial" w:hAnsi="Arial" w:cs="Arial"/>
          <w:sz w:val="24"/>
          <w:szCs w:val="24"/>
        </w:rPr>
      </w:pPr>
      <w:r>
        <w:rPr>
          <w:rFonts w:ascii="Arial" w:hAnsi="Arial" w:cs="Arial"/>
          <w:sz w:val="24"/>
          <w:szCs w:val="24"/>
        </w:rPr>
        <w:t xml:space="preserve">Other </w:t>
      </w:r>
      <w:r w:rsidR="00E54C96">
        <w:rPr>
          <w:rFonts w:ascii="Arial" w:hAnsi="Arial" w:cs="Arial"/>
          <w:sz w:val="24"/>
          <w:szCs w:val="24"/>
        </w:rPr>
        <w:t xml:space="preserve">gains, losses, </w:t>
      </w:r>
      <w:r w:rsidR="00E54C96" w:rsidRPr="0081669F">
        <w:rPr>
          <w:rFonts w:ascii="Arial" w:hAnsi="Arial" w:cs="Arial"/>
          <w:i/>
          <w:iCs/>
          <w:sz w:val="24"/>
          <w:szCs w:val="24"/>
          <w:u w:val="single"/>
        </w:rPr>
        <w:t>finance costs</w:t>
      </w:r>
      <w:r w:rsidR="00E54C96">
        <w:rPr>
          <w:rFonts w:ascii="Arial" w:hAnsi="Arial" w:cs="Arial"/>
          <w:sz w:val="24"/>
          <w:szCs w:val="24"/>
        </w:rPr>
        <w:t xml:space="preserve"> and </w:t>
      </w:r>
      <w:r w:rsidR="00E54C96" w:rsidRPr="0081669F">
        <w:rPr>
          <w:rFonts w:ascii="Arial" w:hAnsi="Arial" w:cs="Arial"/>
          <w:i/>
          <w:iCs/>
          <w:sz w:val="24"/>
          <w:szCs w:val="24"/>
          <w:u w:val="single"/>
        </w:rPr>
        <w:t>tax</w:t>
      </w:r>
      <w:r w:rsidR="00E54C96">
        <w:rPr>
          <w:rFonts w:ascii="Arial" w:hAnsi="Arial" w:cs="Arial"/>
          <w:sz w:val="24"/>
          <w:szCs w:val="24"/>
        </w:rPr>
        <w:t xml:space="preserve"> </w:t>
      </w:r>
      <w:r w:rsidR="00BE24ED">
        <w:rPr>
          <w:rFonts w:ascii="Arial" w:hAnsi="Arial" w:cs="Arial"/>
          <w:sz w:val="24"/>
          <w:szCs w:val="24"/>
        </w:rPr>
        <w:t>must be considered.</w:t>
      </w:r>
    </w:p>
    <w:p w14:paraId="7AEBFE21" w14:textId="77777777" w:rsidR="00214F25" w:rsidRDefault="00214F25" w:rsidP="00E96027">
      <w:pPr>
        <w:spacing w:after="80" w:line="240" w:lineRule="auto"/>
        <w:ind w:left="2160"/>
        <w:jc w:val="both"/>
        <w:rPr>
          <w:rFonts w:ascii="Arial" w:hAnsi="Arial" w:cs="Arial"/>
          <w:sz w:val="24"/>
          <w:szCs w:val="24"/>
        </w:rPr>
      </w:pPr>
    </w:p>
    <w:p w14:paraId="0A53A5AD" w14:textId="77777777" w:rsidR="00BE24ED" w:rsidRDefault="00BE24ED" w:rsidP="00E96027">
      <w:pPr>
        <w:spacing w:after="80" w:line="240" w:lineRule="auto"/>
        <w:ind w:left="2160"/>
        <w:jc w:val="both"/>
        <w:rPr>
          <w:rFonts w:ascii="Arial" w:hAnsi="Arial" w:cs="Arial"/>
          <w:sz w:val="24"/>
          <w:szCs w:val="24"/>
        </w:rPr>
      </w:pPr>
    </w:p>
    <w:p w14:paraId="5A86E517" w14:textId="230A290F" w:rsidR="00BE24ED" w:rsidRDefault="00637838" w:rsidP="00BE24ED">
      <w:pPr>
        <w:pStyle w:val="Heading2"/>
        <w:numPr>
          <w:ilvl w:val="1"/>
          <w:numId w:val="1"/>
        </w:numPr>
        <w:spacing w:before="0" w:after="120"/>
        <w:ind w:left="788" w:hanging="431"/>
        <w:rPr>
          <w:rFonts w:ascii="Arial" w:hAnsi="Arial" w:cs="Arial"/>
          <w:color w:val="auto"/>
          <w:sz w:val="24"/>
          <w:szCs w:val="24"/>
        </w:rPr>
      </w:pPr>
      <w:r>
        <w:rPr>
          <w:rFonts w:ascii="Arial" w:hAnsi="Arial" w:cs="Arial"/>
          <w:color w:val="auto"/>
          <w:sz w:val="24"/>
          <w:szCs w:val="24"/>
        </w:rPr>
        <w:t>Financial Budgets</w:t>
      </w:r>
    </w:p>
    <w:p w14:paraId="4849C563" w14:textId="356BA8AB" w:rsidR="00623462" w:rsidRDefault="00637838" w:rsidP="00BE24ED">
      <w:pPr>
        <w:spacing w:line="240" w:lineRule="auto"/>
        <w:ind w:left="1440"/>
        <w:jc w:val="both"/>
        <w:rPr>
          <w:rFonts w:ascii="Arial" w:hAnsi="Arial" w:cs="Arial"/>
          <w:sz w:val="24"/>
          <w:szCs w:val="24"/>
        </w:rPr>
      </w:pPr>
      <w:r>
        <w:rPr>
          <w:rFonts w:ascii="Arial" w:hAnsi="Arial" w:cs="Arial"/>
          <w:sz w:val="24"/>
          <w:szCs w:val="24"/>
        </w:rPr>
        <w:t>Financial budgets include</w:t>
      </w:r>
      <w:r w:rsidR="00371B4F">
        <w:rPr>
          <w:rFonts w:ascii="Arial" w:hAnsi="Arial" w:cs="Arial"/>
          <w:sz w:val="24"/>
          <w:szCs w:val="24"/>
        </w:rPr>
        <w:t xml:space="preserve"> the cash budget, budgeted balance sheet &amp; cash flow</w:t>
      </w:r>
      <w:r w:rsidR="00623462">
        <w:rPr>
          <w:rFonts w:ascii="Arial" w:hAnsi="Arial" w:cs="Arial"/>
          <w:sz w:val="24"/>
          <w:szCs w:val="24"/>
        </w:rPr>
        <w:t>. The budgeted income statement connects financial budgets to operating budgets.</w:t>
      </w:r>
    </w:p>
    <w:p w14:paraId="7785E455" w14:textId="1347A03E" w:rsidR="008D6454" w:rsidRDefault="00623462" w:rsidP="00BE24ED">
      <w:pPr>
        <w:spacing w:line="240" w:lineRule="auto"/>
        <w:ind w:left="1440"/>
        <w:jc w:val="both"/>
        <w:rPr>
          <w:rFonts w:ascii="Arial" w:hAnsi="Arial" w:cs="Arial"/>
          <w:sz w:val="24"/>
          <w:szCs w:val="24"/>
        </w:rPr>
      </w:pPr>
      <w:r>
        <w:rPr>
          <w:rFonts w:ascii="Arial" w:hAnsi="Arial" w:cs="Arial"/>
          <w:sz w:val="24"/>
          <w:szCs w:val="24"/>
        </w:rPr>
        <w:lastRenderedPageBreak/>
        <w:t>Here the focus is on the cash budget, where it is quite simple to derive budgeted cash flow.</w:t>
      </w:r>
      <w:r w:rsidR="008D6454">
        <w:rPr>
          <w:rFonts w:ascii="Arial" w:hAnsi="Arial" w:cs="Arial"/>
          <w:sz w:val="24"/>
          <w:szCs w:val="24"/>
        </w:rPr>
        <w:t xml:space="preserve"> </w:t>
      </w:r>
      <w:r>
        <w:rPr>
          <w:rFonts w:ascii="Arial" w:hAnsi="Arial" w:cs="Arial"/>
          <w:sz w:val="24"/>
          <w:szCs w:val="24"/>
        </w:rPr>
        <w:t>Hence the focus is on liquidity</w:t>
      </w:r>
      <w:r w:rsidR="008D6454">
        <w:rPr>
          <w:rFonts w:ascii="Arial" w:hAnsi="Arial" w:cs="Arial"/>
          <w:sz w:val="24"/>
          <w:szCs w:val="24"/>
        </w:rPr>
        <w:t>.</w:t>
      </w:r>
    </w:p>
    <w:p w14:paraId="564AFAEA" w14:textId="01E6F70E" w:rsidR="00884C06" w:rsidRDefault="008D6454" w:rsidP="00BE24ED">
      <w:pPr>
        <w:spacing w:line="240" w:lineRule="auto"/>
        <w:ind w:left="1440"/>
        <w:jc w:val="both"/>
        <w:rPr>
          <w:rFonts w:ascii="Arial" w:hAnsi="Arial" w:cs="Arial"/>
          <w:sz w:val="24"/>
          <w:szCs w:val="24"/>
        </w:rPr>
      </w:pPr>
      <w:r>
        <w:rPr>
          <w:rFonts w:ascii="Arial" w:hAnsi="Arial" w:cs="Arial"/>
          <w:sz w:val="24"/>
          <w:szCs w:val="24"/>
        </w:rPr>
        <w:t xml:space="preserve">Simply put, a company needs resources to survive and turn profit- it must be able to pay </w:t>
      </w:r>
      <w:r w:rsidR="00A5070A" w:rsidRPr="00A5070A">
        <w:rPr>
          <w:rFonts w:ascii="Arial" w:hAnsi="Arial" w:cs="Arial"/>
          <w:b/>
          <w:bCs/>
          <w:sz w:val="24"/>
          <w:szCs w:val="24"/>
        </w:rPr>
        <w:t>CASH</w:t>
      </w:r>
      <w:r w:rsidR="00A5070A">
        <w:rPr>
          <w:rFonts w:ascii="Arial" w:hAnsi="Arial" w:cs="Arial"/>
          <w:sz w:val="24"/>
          <w:szCs w:val="24"/>
        </w:rPr>
        <w:t xml:space="preserve"> </w:t>
      </w:r>
      <w:r>
        <w:rPr>
          <w:rFonts w:ascii="Arial" w:hAnsi="Arial" w:cs="Arial"/>
          <w:sz w:val="24"/>
          <w:szCs w:val="24"/>
        </w:rPr>
        <w:t xml:space="preserve">for </w:t>
      </w:r>
      <w:r w:rsidR="00C75969">
        <w:rPr>
          <w:rFonts w:ascii="Arial" w:hAnsi="Arial" w:cs="Arial"/>
          <w:sz w:val="24"/>
          <w:szCs w:val="24"/>
        </w:rPr>
        <w:t xml:space="preserve">a </w:t>
      </w:r>
      <w:r w:rsidR="00C75969" w:rsidRPr="00511326">
        <w:rPr>
          <w:rFonts w:ascii="Arial" w:hAnsi="Arial" w:cs="Arial"/>
          <w:b/>
          <w:bCs/>
          <w:sz w:val="24"/>
          <w:szCs w:val="24"/>
        </w:rPr>
        <w:t>portion</w:t>
      </w:r>
      <w:r w:rsidR="00C75969">
        <w:rPr>
          <w:rFonts w:ascii="Arial" w:hAnsi="Arial" w:cs="Arial"/>
          <w:sz w:val="24"/>
          <w:szCs w:val="24"/>
        </w:rPr>
        <w:t xml:space="preserve"> of </w:t>
      </w:r>
      <w:r w:rsidRPr="00511326">
        <w:rPr>
          <w:rFonts w:ascii="Arial" w:hAnsi="Arial" w:cs="Arial"/>
          <w:i/>
          <w:iCs/>
          <w:sz w:val="24"/>
          <w:szCs w:val="24"/>
        </w:rPr>
        <w:t>those costs incurred</w:t>
      </w:r>
      <w:r w:rsidR="00C75969">
        <w:rPr>
          <w:rFonts w:ascii="Arial" w:hAnsi="Arial" w:cs="Arial"/>
          <w:sz w:val="24"/>
          <w:szCs w:val="24"/>
        </w:rPr>
        <w:t>.</w:t>
      </w:r>
    </w:p>
    <w:p w14:paraId="1A927434" w14:textId="4A39AFF4" w:rsidR="0041021A" w:rsidRDefault="00884C06" w:rsidP="008564AF">
      <w:pPr>
        <w:spacing w:line="240" w:lineRule="auto"/>
        <w:ind w:left="1440" w:right="-89"/>
        <w:jc w:val="both"/>
        <w:rPr>
          <w:rFonts w:ascii="Arial" w:hAnsi="Arial" w:cs="Arial"/>
          <w:sz w:val="24"/>
          <w:szCs w:val="24"/>
        </w:rPr>
      </w:pPr>
      <w:r>
        <w:rPr>
          <w:rFonts w:ascii="Arial" w:hAnsi="Arial" w:cs="Arial"/>
          <w:sz w:val="24"/>
          <w:szCs w:val="24"/>
        </w:rPr>
        <w:t xml:space="preserve">Liquidity ensures the </w:t>
      </w:r>
      <w:r w:rsidR="001C7030" w:rsidRPr="001C7030">
        <w:rPr>
          <w:rFonts w:ascii="Arial" w:hAnsi="Arial" w:cs="Arial"/>
          <w:b/>
          <w:bCs/>
          <w:sz w:val="24"/>
          <w:szCs w:val="24"/>
        </w:rPr>
        <w:t>COST</w:t>
      </w:r>
      <w:r>
        <w:rPr>
          <w:rFonts w:ascii="Arial" w:hAnsi="Arial" w:cs="Arial"/>
          <w:sz w:val="24"/>
          <w:szCs w:val="24"/>
        </w:rPr>
        <w:t xml:space="preserve"> of resources </w:t>
      </w:r>
      <w:r w:rsidR="008564AF">
        <w:rPr>
          <w:rFonts w:ascii="Arial" w:hAnsi="Arial" w:cs="Arial"/>
          <w:sz w:val="24"/>
          <w:szCs w:val="24"/>
        </w:rPr>
        <w:t>NEEDED</w:t>
      </w:r>
      <w:r>
        <w:rPr>
          <w:rFonts w:ascii="Arial" w:hAnsi="Arial" w:cs="Arial"/>
          <w:sz w:val="24"/>
          <w:szCs w:val="24"/>
        </w:rPr>
        <w:t xml:space="preserve"> are payable even resources </w:t>
      </w:r>
      <w:r w:rsidR="00E021AA">
        <w:rPr>
          <w:rFonts w:ascii="Arial" w:hAnsi="Arial" w:cs="Arial"/>
          <w:sz w:val="24"/>
          <w:szCs w:val="24"/>
        </w:rPr>
        <w:t>from staff, direct materials and overhead incurred.</w:t>
      </w:r>
    </w:p>
    <w:p w14:paraId="3DC63D1B" w14:textId="77777777" w:rsidR="004D7CFB" w:rsidRDefault="004D7CFB" w:rsidP="00BE24ED">
      <w:pPr>
        <w:spacing w:line="240" w:lineRule="auto"/>
        <w:ind w:left="1440"/>
        <w:jc w:val="both"/>
        <w:rPr>
          <w:rFonts w:ascii="Arial" w:hAnsi="Arial" w:cs="Arial"/>
          <w:sz w:val="24"/>
          <w:szCs w:val="24"/>
        </w:rPr>
      </w:pPr>
    </w:p>
    <w:p w14:paraId="2C1AB1A0" w14:textId="1F32D3AF" w:rsidR="00E021AA" w:rsidRDefault="00853C26" w:rsidP="00BE24ED">
      <w:pPr>
        <w:spacing w:line="240" w:lineRule="auto"/>
        <w:ind w:left="1440"/>
        <w:jc w:val="both"/>
        <w:rPr>
          <w:rFonts w:ascii="Arial" w:hAnsi="Arial" w:cs="Arial"/>
          <w:sz w:val="24"/>
          <w:szCs w:val="24"/>
        </w:rPr>
      </w:pPr>
      <w:r>
        <w:rPr>
          <w:rFonts w:ascii="Arial" w:hAnsi="Arial" w:cs="Arial"/>
          <w:sz w:val="24"/>
          <w:szCs w:val="24"/>
        </w:rPr>
        <w:t>Therefore,</w:t>
      </w:r>
      <w:r w:rsidR="00E021AA">
        <w:rPr>
          <w:rFonts w:ascii="Arial" w:hAnsi="Arial" w:cs="Arial"/>
          <w:sz w:val="24"/>
          <w:szCs w:val="24"/>
        </w:rPr>
        <w:t xml:space="preserve"> </w:t>
      </w:r>
      <w:r w:rsidR="005E39DF">
        <w:rPr>
          <w:rFonts w:ascii="Arial" w:hAnsi="Arial" w:cs="Arial"/>
          <w:sz w:val="24"/>
          <w:szCs w:val="24"/>
        </w:rPr>
        <w:t xml:space="preserve">CASH </w:t>
      </w:r>
      <w:r w:rsidR="00E021AA">
        <w:rPr>
          <w:rFonts w:ascii="Arial" w:hAnsi="Arial" w:cs="Arial"/>
          <w:sz w:val="24"/>
          <w:szCs w:val="24"/>
        </w:rPr>
        <w:t>planning is indispensable to the liquidity of the business.</w:t>
      </w:r>
      <w:r w:rsidR="001742C3">
        <w:rPr>
          <w:rFonts w:ascii="Arial" w:hAnsi="Arial" w:cs="Arial"/>
          <w:sz w:val="24"/>
          <w:szCs w:val="24"/>
        </w:rPr>
        <w:t xml:space="preserve"> Liquidity is more important than profitability in the short term.</w:t>
      </w:r>
    </w:p>
    <w:p w14:paraId="135CB0C0" w14:textId="57884F39" w:rsidR="00853C26" w:rsidRDefault="00853C26" w:rsidP="00BE24ED">
      <w:pPr>
        <w:spacing w:line="240" w:lineRule="auto"/>
        <w:ind w:left="1440"/>
        <w:jc w:val="both"/>
        <w:rPr>
          <w:rFonts w:ascii="Arial" w:hAnsi="Arial" w:cs="Arial"/>
          <w:sz w:val="24"/>
          <w:szCs w:val="24"/>
        </w:rPr>
      </w:pPr>
      <w:r>
        <w:rPr>
          <w:rFonts w:ascii="Arial" w:hAnsi="Arial" w:cs="Arial"/>
          <w:sz w:val="24"/>
          <w:szCs w:val="24"/>
        </w:rPr>
        <w:t xml:space="preserve">Particularly for </w:t>
      </w:r>
      <w:r w:rsidR="00294F35">
        <w:rPr>
          <w:rFonts w:ascii="Arial" w:hAnsi="Arial" w:cs="Arial"/>
          <w:sz w:val="24"/>
          <w:szCs w:val="24"/>
        </w:rPr>
        <w:t>new industr</w:t>
      </w:r>
      <w:r w:rsidR="00FC1878">
        <w:rPr>
          <w:rFonts w:ascii="Arial" w:hAnsi="Arial" w:cs="Arial"/>
          <w:sz w:val="24"/>
          <w:szCs w:val="24"/>
        </w:rPr>
        <w:t>ies</w:t>
      </w:r>
      <w:r w:rsidR="00294F35">
        <w:rPr>
          <w:rFonts w:ascii="Arial" w:hAnsi="Arial" w:cs="Arial"/>
          <w:sz w:val="24"/>
          <w:szCs w:val="24"/>
        </w:rPr>
        <w:t>, new markets and start-ups, monthly planning is highly advisable</w:t>
      </w:r>
      <w:r w:rsidR="00F92DC6">
        <w:rPr>
          <w:rFonts w:ascii="Arial" w:hAnsi="Arial" w:cs="Arial"/>
          <w:sz w:val="24"/>
          <w:szCs w:val="24"/>
        </w:rPr>
        <w:t xml:space="preserve"> </w:t>
      </w:r>
      <w:r w:rsidR="00F92DC6" w:rsidRPr="009B3D25">
        <w:rPr>
          <w:rFonts w:ascii="Arial" w:hAnsi="Arial" w:cs="Arial"/>
          <w:b/>
          <w:bCs/>
          <w:i/>
          <w:iCs/>
          <w:sz w:val="24"/>
          <w:szCs w:val="24"/>
        </w:rPr>
        <w:t xml:space="preserve">alongside </w:t>
      </w:r>
      <w:r w:rsidR="009B3D25" w:rsidRPr="009B3D25">
        <w:rPr>
          <w:rFonts w:ascii="Arial" w:hAnsi="Arial" w:cs="Arial"/>
          <w:b/>
          <w:bCs/>
          <w:i/>
          <w:iCs/>
          <w:sz w:val="24"/>
          <w:szCs w:val="24"/>
        </w:rPr>
        <w:t xml:space="preserve">response </w:t>
      </w:r>
      <w:r w:rsidR="00F92DC6" w:rsidRPr="009B3D25">
        <w:rPr>
          <w:rFonts w:ascii="Arial" w:hAnsi="Arial" w:cs="Arial"/>
          <w:b/>
          <w:bCs/>
          <w:i/>
          <w:iCs/>
          <w:sz w:val="24"/>
          <w:szCs w:val="24"/>
        </w:rPr>
        <w:t xml:space="preserve">updates </w:t>
      </w:r>
      <w:r w:rsidR="009B3D25" w:rsidRPr="009B3D25">
        <w:rPr>
          <w:rFonts w:ascii="Arial" w:hAnsi="Arial" w:cs="Arial"/>
          <w:b/>
          <w:bCs/>
          <w:i/>
          <w:iCs/>
          <w:sz w:val="24"/>
          <w:szCs w:val="24"/>
        </w:rPr>
        <w:t xml:space="preserve">to </w:t>
      </w:r>
      <w:r w:rsidR="008D6675" w:rsidRPr="009B3D25">
        <w:rPr>
          <w:rFonts w:ascii="Arial" w:hAnsi="Arial" w:cs="Arial"/>
          <w:b/>
          <w:bCs/>
          <w:i/>
          <w:iCs/>
          <w:sz w:val="24"/>
          <w:szCs w:val="24"/>
        </w:rPr>
        <w:t>reality checks</w:t>
      </w:r>
      <w:r w:rsidR="008D6675">
        <w:rPr>
          <w:rFonts w:ascii="Arial" w:hAnsi="Arial" w:cs="Arial"/>
          <w:sz w:val="24"/>
          <w:szCs w:val="24"/>
        </w:rPr>
        <w:t>.</w:t>
      </w:r>
    </w:p>
    <w:p w14:paraId="5B8E5C42" w14:textId="2A9985EF" w:rsidR="00294F35" w:rsidRDefault="00294F35" w:rsidP="00BE24ED">
      <w:pPr>
        <w:spacing w:line="240" w:lineRule="auto"/>
        <w:ind w:left="1440"/>
        <w:jc w:val="both"/>
        <w:rPr>
          <w:rFonts w:ascii="Arial" w:hAnsi="Arial" w:cs="Arial"/>
          <w:sz w:val="24"/>
          <w:szCs w:val="24"/>
        </w:rPr>
      </w:pPr>
      <w:r>
        <w:rPr>
          <w:rFonts w:ascii="Arial" w:hAnsi="Arial" w:cs="Arial"/>
          <w:sz w:val="24"/>
          <w:szCs w:val="24"/>
        </w:rPr>
        <w:t xml:space="preserve">However, </w:t>
      </w:r>
      <w:r w:rsidR="004661F5">
        <w:rPr>
          <w:rFonts w:ascii="Arial" w:hAnsi="Arial" w:cs="Arial"/>
          <w:sz w:val="24"/>
          <w:szCs w:val="24"/>
        </w:rPr>
        <w:t xml:space="preserve">successful </w:t>
      </w:r>
      <w:r>
        <w:rPr>
          <w:rFonts w:ascii="Arial" w:hAnsi="Arial" w:cs="Arial"/>
          <w:sz w:val="24"/>
          <w:szCs w:val="24"/>
        </w:rPr>
        <w:t xml:space="preserve">budgeting depends on </w:t>
      </w:r>
      <w:r w:rsidR="00241DDA">
        <w:rPr>
          <w:rFonts w:ascii="Arial" w:hAnsi="Arial" w:cs="Arial"/>
          <w:sz w:val="24"/>
          <w:szCs w:val="24"/>
        </w:rPr>
        <w:t xml:space="preserve">projection </w:t>
      </w:r>
      <w:r>
        <w:rPr>
          <w:rFonts w:ascii="Arial" w:hAnsi="Arial" w:cs="Arial"/>
          <w:sz w:val="24"/>
          <w:szCs w:val="24"/>
        </w:rPr>
        <w:t xml:space="preserve">accuracy and the ability to enforce same, even in context of </w:t>
      </w:r>
      <w:r w:rsidR="00C05363">
        <w:rPr>
          <w:rFonts w:ascii="Arial" w:hAnsi="Arial" w:cs="Arial"/>
          <w:sz w:val="24"/>
          <w:szCs w:val="24"/>
        </w:rPr>
        <w:t>bad debt.</w:t>
      </w:r>
    </w:p>
    <w:p w14:paraId="12FDC5CE" w14:textId="77777777" w:rsidR="00853C26" w:rsidRDefault="00853C26" w:rsidP="00BE24ED">
      <w:pPr>
        <w:spacing w:line="240" w:lineRule="auto"/>
        <w:ind w:left="1440"/>
        <w:jc w:val="both"/>
        <w:rPr>
          <w:rFonts w:ascii="Arial" w:hAnsi="Arial" w:cs="Arial"/>
          <w:sz w:val="24"/>
          <w:szCs w:val="24"/>
        </w:rPr>
      </w:pPr>
    </w:p>
    <w:p w14:paraId="35D60753" w14:textId="77777777" w:rsidR="00C05363" w:rsidRDefault="00C05363" w:rsidP="00BE24ED">
      <w:pPr>
        <w:spacing w:line="240" w:lineRule="auto"/>
        <w:ind w:left="1440"/>
        <w:jc w:val="both"/>
        <w:rPr>
          <w:rFonts w:ascii="Arial" w:hAnsi="Arial" w:cs="Arial"/>
          <w:sz w:val="24"/>
          <w:szCs w:val="24"/>
        </w:rPr>
      </w:pPr>
    </w:p>
    <w:p w14:paraId="1253647E" w14:textId="0D179727" w:rsidR="00C05363" w:rsidRPr="002B5D5B" w:rsidRDefault="001365DD" w:rsidP="00C05363">
      <w:pPr>
        <w:pStyle w:val="Heading3"/>
        <w:numPr>
          <w:ilvl w:val="2"/>
          <w:numId w:val="1"/>
        </w:numPr>
        <w:spacing w:before="120" w:after="120"/>
        <w:ind w:left="1225" w:hanging="505"/>
        <w:rPr>
          <w:rFonts w:ascii="Arial" w:hAnsi="Arial" w:cs="Arial"/>
          <w:color w:val="auto"/>
        </w:rPr>
      </w:pPr>
      <w:r>
        <w:rPr>
          <w:rFonts w:ascii="Arial" w:hAnsi="Arial" w:cs="Arial"/>
          <w:color w:val="auto"/>
        </w:rPr>
        <w:t>The Cash Budget</w:t>
      </w:r>
    </w:p>
    <w:p w14:paraId="6D037420" w14:textId="790CB15D" w:rsidR="001B6904" w:rsidRDefault="001B6904" w:rsidP="00C05363">
      <w:pPr>
        <w:spacing w:after="80" w:line="240" w:lineRule="auto"/>
        <w:ind w:left="2160"/>
        <w:jc w:val="both"/>
        <w:rPr>
          <w:rFonts w:ascii="Arial" w:hAnsi="Arial" w:cs="Arial"/>
          <w:sz w:val="24"/>
          <w:szCs w:val="24"/>
        </w:rPr>
      </w:pPr>
      <w:r>
        <w:rPr>
          <w:rFonts w:ascii="Arial" w:hAnsi="Arial" w:cs="Arial"/>
          <w:sz w:val="24"/>
          <w:szCs w:val="24"/>
        </w:rPr>
        <w:t xml:space="preserve">The cash budget projects the </w:t>
      </w:r>
      <w:r w:rsidRPr="00D516CB">
        <w:rPr>
          <w:rFonts w:ascii="Arial" w:hAnsi="Arial" w:cs="Arial"/>
          <w:b/>
          <w:bCs/>
          <w:sz w:val="24"/>
          <w:szCs w:val="24"/>
        </w:rPr>
        <w:t>a</w:t>
      </w:r>
      <w:r>
        <w:rPr>
          <w:rFonts w:ascii="Arial" w:hAnsi="Arial" w:cs="Arial"/>
          <w:sz w:val="24"/>
          <w:szCs w:val="24"/>
        </w:rPr>
        <w:t xml:space="preserve">vailability, </w:t>
      </w:r>
      <w:r w:rsidRPr="00D516CB">
        <w:rPr>
          <w:rFonts w:ascii="Arial" w:hAnsi="Arial" w:cs="Arial"/>
          <w:b/>
          <w:bCs/>
          <w:sz w:val="24"/>
          <w:szCs w:val="24"/>
        </w:rPr>
        <w:t>c</w:t>
      </w:r>
      <w:r>
        <w:rPr>
          <w:rFonts w:ascii="Arial" w:hAnsi="Arial" w:cs="Arial"/>
          <w:sz w:val="24"/>
          <w:szCs w:val="24"/>
        </w:rPr>
        <w:t xml:space="preserve">ollection and </w:t>
      </w:r>
      <w:r w:rsidRPr="00D516CB">
        <w:rPr>
          <w:rFonts w:ascii="Arial" w:hAnsi="Arial" w:cs="Arial"/>
          <w:b/>
          <w:bCs/>
          <w:sz w:val="24"/>
          <w:szCs w:val="24"/>
        </w:rPr>
        <w:t>u</w:t>
      </w:r>
      <w:r>
        <w:rPr>
          <w:rFonts w:ascii="Arial" w:hAnsi="Arial" w:cs="Arial"/>
          <w:sz w:val="24"/>
          <w:szCs w:val="24"/>
        </w:rPr>
        <w:t>se of cash throughout the budgeted period</w:t>
      </w:r>
    </w:p>
    <w:p w14:paraId="68D50D37" w14:textId="643542F5" w:rsidR="001B6904" w:rsidRDefault="001B6904" w:rsidP="00C05363">
      <w:pPr>
        <w:spacing w:after="80" w:line="240" w:lineRule="auto"/>
        <w:ind w:left="2160"/>
        <w:jc w:val="both"/>
        <w:rPr>
          <w:rFonts w:ascii="Arial" w:hAnsi="Arial" w:cs="Arial"/>
          <w:sz w:val="24"/>
          <w:szCs w:val="24"/>
        </w:rPr>
      </w:pPr>
      <w:r>
        <w:rPr>
          <w:rFonts w:ascii="Arial" w:hAnsi="Arial" w:cs="Arial"/>
          <w:sz w:val="24"/>
          <w:szCs w:val="24"/>
        </w:rPr>
        <w:t xml:space="preserve">Importantly, it helps to identify </w:t>
      </w:r>
      <w:r w:rsidR="001260EA">
        <w:rPr>
          <w:rFonts w:ascii="Arial" w:hAnsi="Arial" w:cs="Arial"/>
          <w:sz w:val="24"/>
          <w:szCs w:val="24"/>
        </w:rPr>
        <w:t xml:space="preserve">POTENTIAL </w:t>
      </w:r>
      <w:r>
        <w:rPr>
          <w:rFonts w:ascii="Arial" w:hAnsi="Arial" w:cs="Arial"/>
          <w:sz w:val="24"/>
          <w:szCs w:val="24"/>
        </w:rPr>
        <w:t>periods of illiquidity</w:t>
      </w:r>
      <w:r w:rsidR="00150415">
        <w:rPr>
          <w:rFonts w:ascii="Arial" w:hAnsi="Arial" w:cs="Arial"/>
          <w:sz w:val="24"/>
          <w:szCs w:val="24"/>
        </w:rPr>
        <w:t xml:space="preserve"> which threaten viability of the business</w:t>
      </w:r>
    </w:p>
    <w:p w14:paraId="79ADA5B5" w14:textId="5263BF7E" w:rsidR="00150415" w:rsidRDefault="00150415" w:rsidP="00C05363">
      <w:pPr>
        <w:spacing w:after="80" w:line="240" w:lineRule="auto"/>
        <w:ind w:left="2160"/>
        <w:jc w:val="both"/>
        <w:rPr>
          <w:rFonts w:ascii="Arial" w:hAnsi="Arial" w:cs="Arial"/>
          <w:sz w:val="24"/>
          <w:szCs w:val="24"/>
        </w:rPr>
      </w:pPr>
      <w:r>
        <w:rPr>
          <w:rFonts w:ascii="Arial" w:hAnsi="Arial" w:cs="Arial"/>
          <w:sz w:val="24"/>
          <w:szCs w:val="24"/>
        </w:rPr>
        <w:t xml:space="preserve">Early </w:t>
      </w:r>
      <w:r w:rsidRPr="004302CE">
        <w:rPr>
          <w:rFonts w:ascii="Arial" w:hAnsi="Arial" w:cs="Arial"/>
          <w:b/>
          <w:bCs/>
          <w:sz w:val="24"/>
          <w:szCs w:val="24"/>
        </w:rPr>
        <w:t>knowledge</w:t>
      </w:r>
      <w:r>
        <w:rPr>
          <w:rFonts w:ascii="Arial" w:hAnsi="Arial" w:cs="Arial"/>
          <w:sz w:val="24"/>
          <w:szCs w:val="24"/>
        </w:rPr>
        <w:t xml:space="preserve"> of liquidity bottlenecks </w:t>
      </w:r>
      <w:r w:rsidR="00C65D9F">
        <w:rPr>
          <w:rFonts w:ascii="Arial" w:hAnsi="Arial" w:cs="Arial"/>
          <w:sz w:val="24"/>
          <w:szCs w:val="24"/>
        </w:rPr>
        <w:t>helps</w:t>
      </w:r>
      <w:r>
        <w:rPr>
          <w:rFonts w:ascii="Arial" w:hAnsi="Arial" w:cs="Arial"/>
          <w:sz w:val="24"/>
          <w:szCs w:val="24"/>
        </w:rPr>
        <w:t xml:space="preserve"> companies</w:t>
      </w:r>
      <w:r w:rsidR="00C65D9F">
        <w:rPr>
          <w:rFonts w:ascii="Arial" w:hAnsi="Arial" w:cs="Arial"/>
          <w:sz w:val="24"/>
          <w:szCs w:val="24"/>
        </w:rPr>
        <w:t xml:space="preserve"> arrange financing </w:t>
      </w:r>
      <w:r w:rsidR="00C65D9F" w:rsidRPr="004302CE">
        <w:rPr>
          <w:rFonts w:ascii="Arial" w:hAnsi="Arial" w:cs="Arial"/>
          <w:b/>
          <w:bCs/>
          <w:sz w:val="24"/>
          <w:szCs w:val="24"/>
        </w:rPr>
        <w:t>options</w:t>
      </w:r>
      <w:r w:rsidR="00C65D9F">
        <w:rPr>
          <w:rFonts w:ascii="Arial" w:hAnsi="Arial" w:cs="Arial"/>
          <w:sz w:val="24"/>
          <w:szCs w:val="24"/>
        </w:rPr>
        <w:t xml:space="preserve"> in advance or </w:t>
      </w:r>
      <w:r w:rsidR="006A147C">
        <w:rPr>
          <w:rFonts w:ascii="Arial" w:hAnsi="Arial" w:cs="Arial"/>
          <w:sz w:val="24"/>
          <w:szCs w:val="24"/>
        </w:rPr>
        <w:t>instead</w:t>
      </w:r>
      <w:r w:rsidR="00C65D9F">
        <w:rPr>
          <w:rFonts w:ascii="Arial" w:hAnsi="Arial" w:cs="Arial"/>
          <w:sz w:val="24"/>
          <w:szCs w:val="24"/>
        </w:rPr>
        <w:t xml:space="preserve"> </w:t>
      </w:r>
      <w:r w:rsidR="00C65D9F" w:rsidRPr="004302CE">
        <w:rPr>
          <w:rFonts w:ascii="Arial" w:hAnsi="Arial" w:cs="Arial"/>
          <w:i/>
          <w:iCs/>
          <w:sz w:val="24"/>
          <w:szCs w:val="24"/>
        </w:rPr>
        <w:t>restart</w:t>
      </w:r>
      <w:r w:rsidR="00C65D9F">
        <w:rPr>
          <w:rFonts w:ascii="Arial" w:hAnsi="Arial" w:cs="Arial"/>
          <w:sz w:val="24"/>
          <w:szCs w:val="24"/>
        </w:rPr>
        <w:t xml:space="preserve"> or </w:t>
      </w:r>
      <w:r w:rsidR="00C65D9F" w:rsidRPr="004302CE">
        <w:rPr>
          <w:rFonts w:ascii="Arial" w:hAnsi="Arial" w:cs="Arial"/>
          <w:i/>
          <w:iCs/>
          <w:sz w:val="24"/>
          <w:szCs w:val="24"/>
        </w:rPr>
        <w:t>adjust</w:t>
      </w:r>
      <w:r w:rsidR="00C65D9F">
        <w:rPr>
          <w:rFonts w:ascii="Arial" w:hAnsi="Arial" w:cs="Arial"/>
          <w:sz w:val="24"/>
          <w:szCs w:val="24"/>
        </w:rPr>
        <w:t xml:space="preserve"> their budgets.</w:t>
      </w:r>
    </w:p>
    <w:p w14:paraId="6D5E4592" w14:textId="77777777" w:rsidR="00C65D9F" w:rsidRDefault="00C65D9F" w:rsidP="00C05363">
      <w:pPr>
        <w:spacing w:after="80" w:line="240" w:lineRule="auto"/>
        <w:ind w:left="2160"/>
        <w:jc w:val="both"/>
        <w:rPr>
          <w:rFonts w:ascii="Arial" w:hAnsi="Arial" w:cs="Arial"/>
          <w:sz w:val="24"/>
          <w:szCs w:val="24"/>
        </w:rPr>
      </w:pPr>
    </w:p>
    <w:p w14:paraId="6BBCD296" w14:textId="392B1A7A" w:rsidR="00C65D9F" w:rsidRDefault="00C65D9F" w:rsidP="00C05363">
      <w:pPr>
        <w:spacing w:after="80" w:line="240" w:lineRule="auto"/>
        <w:ind w:left="2160"/>
        <w:jc w:val="both"/>
        <w:rPr>
          <w:rFonts w:ascii="Arial" w:hAnsi="Arial" w:cs="Arial"/>
          <w:sz w:val="24"/>
          <w:szCs w:val="24"/>
        </w:rPr>
      </w:pPr>
      <w:r w:rsidRPr="001F7EB2">
        <w:rPr>
          <w:rFonts w:ascii="Arial" w:hAnsi="Arial" w:cs="Arial"/>
          <w:i/>
          <w:iCs/>
          <w:sz w:val="24"/>
          <w:szCs w:val="24"/>
        </w:rPr>
        <w:t>Indeed</w:t>
      </w:r>
      <w:r>
        <w:rPr>
          <w:rFonts w:ascii="Arial" w:hAnsi="Arial" w:cs="Arial"/>
          <w:sz w:val="24"/>
          <w:szCs w:val="24"/>
        </w:rPr>
        <w:t xml:space="preserve">, </w:t>
      </w:r>
      <w:r w:rsidRPr="005273EE">
        <w:rPr>
          <w:rFonts w:ascii="Arial" w:hAnsi="Arial" w:cs="Arial"/>
          <w:sz w:val="24"/>
          <w:szCs w:val="24"/>
          <w:u w:val="single"/>
        </w:rPr>
        <w:t>expected revenue</w:t>
      </w:r>
      <w:r w:rsidR="008B2685">
        <w:rPr>
          <w:rFonts w:ascii="Arial" w:hAnsi="Arial" w:cs="Arial"/>
          <w:sz w:val="24"/>
          <w:szCs w:val="24"/>
        </w:rPr>
        <w:t xml:space="preserve"> of a period </w:t>
      </w:r>
      <w:r w:rsidR="008B2685" w:rsidRPr="005273EE">
        <w:rPr>
          <w:rFonts w:ascii="Arial" w:hAnsi="Arial" w:cs="Arial"/>
          <w:b/>
          <w:bCs/>
          <w:i/>
          <w:iCs/>
          <w:sz w:val="24"/>
          <w:szCs w:val="24"/>
        </w:rPr>
        <w:t xml:space="preserve">isn’t </w:t>
      </w:r>
      <w:r w:rsidR="008F14F4">
        <w:rPr>
          <w:rFonts w:ascii="Arial" w:hAnsi="Arial" w:cs="Arial"/>
          <w:b/>
          <w:bCs/>
          <w:i/>
          <w:iCs/>
          <w:sz w:val="24"/>
          <w:szCs w:val="24"/>
        </w:rPr>
        <w:t xml:space="preserve">same as cash </w:t>
      </w:r>
      <w:r w:rsidR="008B2685" w:rsidRPr="005273EE">
        <w:rPr>
          <w:rFonts w:ascii="Arial" w:hAnsi="Arial" w:cs="Arial"/>
          <w:b/>
          <w:bCs/>
          <w:i/>
          <w:iCs/>
          <w:sz w:val="24"/>
          <w:szCs w:val="24"/>
        </w:rPr>
        <w:t>collected</w:t>
      </w:r>
      <w:r w:rsidR="008B2685">
        <w:rPr>
          <w:rFonts w:ascii="Arial" w:hAnsi="Arial" w:cs="Arial"/>
          <w:sz w:val="24"/>
          <w:szCs w:val="24"/>
        </w:rPr>
        <w:t xml:space="preserve"> and total operational expenses does not exclude non-cash expenses</w:t>
      </w:r>
      <w:r w:rsidR="00285FBE">
        <w:rPr>
          <w:rFonts w:ascii="Arial" w:hAnsi="Arial" w:cs="Arial"/>
          <w:sz w:val="24"/>
          <w:szCs w:val="24"/>
        </w:rPr>
        <w:t xml:space="preserve"> or deferred accounts payable</w:t>
      </w:r>
    </w:p>
    <w:p w14:paraId="0A4ED134" w14:textId="70A8B8A4" w:rsidR="00FD7323" w:rsidRDefault="00285FBE" w:rsidP="001F7EB2">
      <w:pPr>
        <w:spacing w:after="80" w:line="240" w:lineRule="auto"/>
        <w:ind w:left="2160" w:right="-89"/>
        <w:jc w:val="both"/>
        <w:rPr>
          <w:rFonts w:ascii="Arial" w:hAnsi="Arial" w:cs="Arial"/>
          <w:sz w:val="24"/>
          <w:szCs w:val="24"/>
        </w:rPr>
      </w:pPr>
      <w:r w:rsidRPr="001F7EB2">
        <w:rPr>
          <w:rFonts w:ascii="Arial" w:hAnsi="Arial" w:cs="Arial"/>
          <w:b/>
          <w:bCs/>
          <w:sz w:val="24"/>
          <w:szCs w:val="24"/>
        </w:rPr>
        <w:t>Hence</w:t>
      </w:r>
      <w:r>
        <w:rPr>
          <w:rFonts w:ascii="Arial" w:hAnsi="Arial" w:cs="Arial"/>
          <w:sz w:val="24"/>
          <w:szCs w:val="24"/>
        </w:rPr>
        <w:t xml:space="preserve"> a </w:t>
      </w:r>
      <w:r w:rsidRPr="008748C0">
        <w:rPr>
          <w:rFonts w:ascii="Arial" w:hAnsi="Arial" w:cs="Arial"/>
          <w:i/>
          <w:iCs/>
          <w:sz w:val="24"/>
          <w:szCs w:val="24"/>
        </w:rPr>
        <w:t>cash collection scheme</w:t>
      </w:r>
      <w:r>
        <w:rPr>
          <w:rFonts w:ascii="Arial" w:hAnsi="Arial" w:cs="Arial"/>
          <w:sz w:val="24"/>
          <w:szCs w:val="24"/>
        </w:rPr>
        <w:t xml:space="preserve"> helps to project &amp; visualize sales made on cash,</w:t>
      </w:r>
      <w:r w:rsidR="00FD7323" w:rsidRPr="00FD7323">
        <w:rPr>
          <w:rFonts w:ascii="Arial" w:hAnsi="Arial" w:cs="Arial"/>
          <w:sz w:val="24"/>
          <w:szCs w:val="24"/>
        </w:rPr>
        <w:t xml:space="preserve"> </w:t>
      </w:r>
      <w:r w:rsidR="00FD7323">
        <w:rPr>
          <w:rFonts w:ascii="Arial" w:hAnsi="Arial" w:cs="Arial"/>
          <w:sz w:val="24"/>
          <w:szCs w:val="24"/>
        </w:rPr>
        <w:t xml:space="preserve">cash collected in the same period </w:t>
      </w:r>
      <w:r w:rsidR="00100144" w:rsidRPr="008748C0">
        <w:rPr>
          <w:rFonts w:ascii="Arial" w:hAnsi="Arial" w:cs="Arial"/>
          <w:b/>
          <w:bCs/>
          <w:sz w:val="24"/>
          <w:szCs w:val="24"/>
        </w:rPr>
        <w:t>versus</w:t>
      </w:r>
      <w:r w:rsidR="00FD7323">
        <w:rPr>
          <w:rFonts w:ascii="Arial" w:hAnsi="Arial" w:cs="Arial"/>
          <w:sz w:val="24"/>
          <w:szCs w:val="24"/>
        </w:rPr>
        <w:t xml:space="preserve"> the next </w:t>
      </w:r>
      <w:r w:rsidR="00E97E42">
        <w:rPr>
          <w:rFonts w:ascii="Arial" w:hAnsi="Arial" w:cs="Arial"/>
          <w:sz w:val="24"/>
          <w:szCs w:val="24"/>
        </w:rPr>
        <w:t>regarding</w:t>
      </w:r>
      <w:r w:rsidR="00FD7323">
        <w:rPr>
          <w:rFonts w:ascii="Arial" w:hAnsi="Arial" w:cs="Arial"/>
          <w:sz w:val="24"/>
          <w:szCs w:val="24"/>
        </w:rPr>
        <w:t xml:space="preserve"> sales made on account and sales defaulted.</w:t>
      </w:r>
    </w:p>
    <w:p w14:paraId="3CB45B6F" w14:textId="5BF93DBD" w:rsidR="00973F1D" w:rsidRDefault="00147BB6" w:rsidP="00F3719E">
      <w:pPr>
        <w:spacing w:after="80" w:line="240" w:lineRule="auto"/>
        <w:ind w:left="2160" w:right="-449"/>
        <w:jc w:val="both"/>
        <w:rPr>
          <w:rFonts w:ascii="Arial" w:hAnsi="Arial" w:cs="Arial"/>
          <w:sz w:val="24"/>
          <w:szCs w:val="24"/>
        </w:rPr>
      </w:pPr>
      <w:r>
        <w:rPr>
          <w:rFonts w:ascii="Arial" w:hAnsi="Arial" w:cs="Arial"/>
          <w:sz w:val="24"/>
          <w:szCs w:val="24"/>
        </w:rPr>
        <w:t>Cas</w:t>
      </w:r>
      <w:r w:rsidR="009355B9">
        <w:rPr>
          <w:rFonts w:ascii="Arial" w:hAnsi="Arial" w:cs="Arial"/>
          <w:sz w:val="24"/>
          <w:szCs w:val="24"/>
        </w:rPr>
        <w:t>h collect</w:t>
      </w:r>
      <w:r w:rsidR="00F3719E">
        <w:rPr>
          <w:rFonts w:ascii="Arial" w:hAnsi="Arial" w:cs="Arial"/>
          <w:sz w:val="24"/>
          <w:szCs w:val="24"/>
        </w:rPr>
        <w:t>ion</w:t>
      </w:r>
      <w:r w:rsidR="009355B9">
        <w:rPr>
          <w:rFonts w:ascii="Arial" w:hAnsi="Arial" w:cs="Arial"/>
          <w:sz w:val="24"/>
          <w:szCs w:val="24"/>
        </w:rPr>
        <w:t xml:space="preserve"> in the period</w:t>
      </w:r>
      <w:r w:rsidR="00973F1D">
        <w:rPr>
          <w:rFonts w:ascii="Arial" w:hAnsi="Arial" w:cs="Arial"/>
          <w:sz w:val="24"/>
          <w:szCs w:val="24"/>
        </w:rPr>
        <w:t xml:space="preserve"> = </w:t>
      </w:r>
      <w:r w:rsidR="00147DC2">
        <w:rPr>
          <w:rFonts w:ascii="Arial" w:hAnsi="Arial" w:cs="Arial"/>
          <w:sz w:val="24"/>
          <w:szCs w:val="24"/>
        </w:rPr>
        <w:t xml:space="preserve">sales </w:t>
      </w:r>
      <w:r w:rsidR="00973F1D">
        <w:rPr>
          <w:rFonts w:ascii="Arial" w:hAnsi="Arial" w:cs="Arial"/>
          <w:sz w:val="24"/>
          <w:szCs w:val="24"/>
        </w:rPr>
        <w:t xml:space="preserve">cash </w:t>
      </w:r>
      <w:r w:rsidR="009355B9">
        <w:rPr>
          <w:rFonts w:ascii="Arial" w:hAnsi="Arial" w:cs="Arial"/>
          <w:sz w:val="24"/>
          <w:szCs w:val="24"/>
        </w:rPr>
        <w:t xml:space="preserve">of </w:t>
      </w:r>
      <w:r w:rsidR="00147DC2">
        <w:rPr>
          <w:rFonts w:ascii="Arial" w:hAnsi="Arial" w:cs="Arial"/>
          <w:sz w:val="24"/>
          <w:szCs w:val="24"/>
        </w:rPr>
        <w:t xml:space="preserve">the </w:t>
      </w:r>
      <w:r w:rsidR="009355B9">
        <w:rPr>
          <w:rFonts w:ascii="Arial" w:hAnsi="Arial" w:cs="Arial"/>
          <w:sz w:val="24"/>
          <w:szCs w:val="24"/>
        </w:rPr>
        <w:t xml:space="preserve">(past period + </w:t>
      </w:r>
      <w:r w:rsidR="00F3719E">
        <w:rPr>
          <w:rFonts w:ascii="Arial" w:hAnsi="Arial" w:cs="Arial"/>
          <w:sz w:val="24"/>
          <w:szCs w:val="24"/>
        </w:rPr>
        <w:t>this period)</w:t>
      </w:r>
    </w:p>
    <w:p w14:paraId="4EC2BCC1" w14:textId="684BC798" w:rsidR="000D5CD9" w:rsidRDefault="00F3719E" w:rsidP="000D5CD9">
      <w:pPr>
        <w:spacing w:after="80" w:line="240" w:lineRule="auto"/>
        <w:ind w:left="2160"/>
        <w:jc w:val="both"/>
        <w:rPr>
          <w:rFonts w:ascii="Arial" w:hAnsi="Arial" w:cs="Arial"/>
          <w:sz w:val="24"/>
          <w:szCs w:val="24"/>
        </w:rPr>
      </w:pPr>
      <w:r>
        <w:rPr>
          <w:rFonts w:ascii="Arial" w:hAnsi="Arial" w:cs="Arial"/>
          <w:sz w:val="24"/>
          <w:szCs w:val="24"/>
        </w:rPr>
        <w:t>Note that s</w:t>
      </w:r>
      <w:r w:rsidR="000D5CD9">
        <w:rPr>
          <w:rFonts w:ascii="Arial" w:hAnsi="Arial" w:cs="Arial"/>
          <w:sz w:val="24"/>
          <w:szCs w:val="24"/>
        </w:rPr>
        <w:t>ome revenue &amp; costs are non-cash items.</w:t>
      </w:r>
    </w:p>
    <w:p w14:paraId="1882FF96" w14:textId="77777777" w:rsidR="00EF41BB" w:rsidRDefault="00EF41BB" w:rsidP="00C05363">
      <w:pPr>
        <w:spacing w:after="80" w:line="240" w:lineRule="auto"/>
        <w:ind w:left="2160"/>
        <w:jc w:val="both"/>
        <w:rPr>
          <w:rFonts w:ascii="Arial" w:hAnsi="Arial" w:cs="Arial"/>
          <w:sz w:val="24"/>
          <w:szCs w:val="24"/>
        </w:rPr>
      </w:pPr>
    </w:p>
    <w:p w14:paraId="5E5B3AFF" w14:textId="5A474C70" w:rsidR="00EA3B8A" w:rsidRDefault="00973F1D" w:rsidP="00C05363">
      <w:pPr>
        <w:spacing w:after="80" w:line="240" w:lineRule="auto"/>
        <w:ind w:left="2160"/>
        <w:jc w:val="both"/>
        <w:rPr>
          <w:rFonts w:ascii="Arial" w:hAnsi="Arial" w:cs="Arial"/>
          <w:sz w:val="24"/>
          <w:szCs w:val="24"/>
        </w:rPr>
      </w:pPr>
      <w:r>
        <w:rPr>
          <w:rFonts w:ascii="Arial" w:hAnsi="Arial" w:cs="Arial"/>
          <w:sz w:val="24"/>
          <w:szCs w:val="24"/>
        </w:rPr>
        <w:t>Additionally</w:t>
      </w:r>
      <w:r w:rsidR="00EF41BB">
        <w:rPr>
          <w:rFonts w:ascii="Arial" w:hAnsi="Arial" w:cs="Arial"/>
          <w:sz w:val="24"/>
          <w:szCs w:val="24"/>
        </w:rPr>
        <w:t>,</w:t>
      </w:r>
      <w:r>
        <w:rPr>
          <w:rFonts w:ascii="Arial" w:hAnsi="Arial" w:cs="Arial"/>
          <w:sz w:val="24"/>
          <w:szCs w:val="24"/>
        </w:rPr>
        <w:t xml:space="preserve"> a </w:t>
      </w:r>
      <w:r w:rsidRPr="00F3719E">
        <w:rPr>
          <w:rFonts w:ascii="Arial" w:hAnsi="Arial" w:cs="Arial"/>
          <w:b/>
          <w:bCs/>
          <w:i/>
          <w:iCs/>
          <w:sz w:val="24"/>
          <w:szCs w:val="24"/>
        </w:rPr>
        <w:t>cash disbursement scheme</w:t>
      </w:r>
      <w:r>
        <w:rPr>
          <w:rFonts w:ascii="Arial" w:hAnsi="Arial" w:cs="Arial"/>
          <w:sz w:val="24"/>
          <w:szCs w:val="24"/>
        </w:rPr>
        <w:t xml:space="preserve"> helps to </w:t>
      </w:r>
      <w:r w:rsidR="00AC4A94">
        <w:rPr>
          <w:rFonts w:ascii="Arial" w:hAnsi="Arial" w:cs="Arial"/>
          <w:sz w:val="24"/>
          <w:szCs w:val="24"/>
        </w:rPr>
        <w:t xml:space="preserve">project </w:t>
      </w:r>
      <w:r>
        <w:rPr>
          <w:rFonts w:ascii="Arial" w:hAnsi="Arial" w:cs="Arial"/>
          <w:sz w:val="24"/>
          <w:szCs w:val="24"/>
        </w:rPr>
        <w:t xml:space="preserve">&amp; </w:t>
      </w:r>
      <w:r w:rsidR="00AC4A94">
        <w:rPr>
          <w:rFonts w:ascii="Arial" w:hAnsi="Arial" w:cs="Arial"/>
          <w:sz w:val="24"/>
          <w:szCs w:val="24"/>
        </w:rPr>
        <w:t xml:space="preserve">visualize </w:t>
      </w:r>
      <w:r w:rsidR="00EA3B8A">
        <w:rPr>
          <w:rFonts w:ascii="Arial" w:hAnsi="Arial" w:cs="Arial"/>
          <w:sz w:val="24"/>
          <w:szCs w:val="24"/>
        </w:rPr>
        <w:t xml:space="preserve">only </w:t>
      </w:r>
      <w:r>
        <w:rPr>
          <w:rFonts w:ascii="Arial" w:hAnsi="Arial" w:cs="Arial"/>
          <w:sz w:val="24"/>
          <w:szCs w:val="24"/>
        </w:rPr>
        <w:t>cash be paid</w:t>
      </w:r>
      <w:r w:rsidR="00DA2DCA">
        <w:rPr>
          <w:rFonts w:ascii="Arial" w:hAnsi="Arial" w:cs="Arial"/>
          <w:sz w:val="24"/>
          <w:szCs w:val="24"/>
        </w:rPr>
        <w:t xml:space="preserve"> out &amp;</w:t>
      </w:r>
      <w:r>
        <w:rPr>
          <w:rFonts w:ascii="Arial" w:hAnsi="Arial" w:cs="Arial"/>
          <w:sz w:val="24"/>
          <w:szCs w:val="24"/>
        </w:rPr>
        <w:t xml:space="preserve"> </w:t>
      </w:r>
      <w:r w:rsidR="00DA2DCA" w:rsidRPr="00AC4A94">
        <w:rPr>
          <w:rFonts w:ascii="Arial" w:hAnsi="Arial" w:cs="Arial"/>
          <w:b/>
          <w:bCs/>
          <w:sz w:val="24"/>
          <w:szCs w:val="24"/>
          <w:u w:val="single"/>
        </w:rPr>
        <w:t>WHEN</w:t>
      </w:r>
      <w:r w:rsidR="00DA2DCA">
        <w:rPr>
          <w:rFonts w:ascii="Arial" w:hAnsi="Arial" w:cs="Arial"/>
          <w:sz w:val="24"/>
          <w:szCs w:val="24"/>
        </w:rPr>
        <w:t xml:space="preserve"> </w:t>
      </w:r>
      <w:r>
        <w:rPr>
          <w:rFonts w:ascii="Arial" w:hAnsi="Arial" w:cs="Arial"/>
          <w:sz w:val="24"/>
          <w:szCs w:val="24"/>
        </w:rPr>
        <w:t>for the given period</w:t>
      </w:r>
      <w:r w:rsidR="00EA3B8A">
        <w:rPr>
          <w:rFonts w:ascii="Arial" w:hAnsi="Arial" w:cs="Arial"/>
          <w:sz w:val="24"/>
          <w:szCs w:val="24"/>
        </w:rPr>
        <w:t>.</w:t>
      </w:r>
    </w:p>
    <w:p w14:paraId="5489C05B" w14:textId="37679932" w:rsidR="005A050D" w:rsidRDefault="00EA3B8A" w:rsidP="00C05363">
      <w:pPr>
        <w:spacing w:after="80" w:line="240" w:lineRule="auto"/>
        <w:ind w:left="2160"/>
        <w:jc w:val="both"/>
        <w:rPr>
          <w:rFonts w:ascii="Arial" w:hAnsi="Arial" w:cs="Arial"/>
          <w:sz w:val="24"/>
          <w:szCs w:val="24"/>
        </w:rPr>
      </w:pPr>
      <w:r>
        <w:rPr>
          <w:rFonts w:ascii="Arial" w:hAnsi="Arial" w:cs="Arial"/>
          <w:sz w:val="24"/>
          <w:szCs w:val="24"/>
        </w:rPr>
        <w:t>S</w:t>
      </w:r>
      <w:r w:rsidR="00973F1D">
        <w:rPr>
          <w:rFonts w:ascii="Arial" w:hAnsi="Arial" w:cs="Arial"/>
          <w:sz w:val="24"/>
          <w:szCs w:val="24"/>
        </w:rPr>
        <w:t xml:space="preserve">ome costs </w:t>
      </w:r>
      <w:r>
        <w:rPr>
          <w:rFonts w:ascii="Arial" w:hAnsi="Arial" w:cs="Arial"/>
          <w:sz w:val="24"/>
          <w:szCs w:val="24"/>
        </w:rPr>
        <w:t>although billed in one period are paid in the next</w:t>
      </w:r>
      <w:r w:rsidR="009B1B7F">
        <w:rPr>
          <w:rFonts w:ascii="Arial" w:hAnsi="Arial" w:cs="Arial"/>
          <w:sz w:val="24"/>
          <w:szCs w:val="24"/>
        </w:rPr>
        <w:t xml:space="preserve">- </w:t>
      </w:r>
      <w:r>
        <w:rPr>
          <w:rFonts w:ascii="Arial" w:hAnsi="Arial" w:cs="Arial"/>
          <w:sz w:val="24"/>
          <w:szCs w:val="24"/>
        </w:rPr>
        <w:t>accounts pay</w:t>
      </w:r>
      <w:r w:rsidR="00EF41BB">
        <w:rPr>
          <w:rFonts w:ascii="Arial" w:hAnsi="Arial" w:cs="Arial"/>
          <w:sz w:val="24"/>
          <w:szCs w:val="24"/>
        </w:rPr>
        <w:t>able</w:t>
      </w:r>
      <w:r w:rsidR="00973F1D">
        <w:rPr>
          <w:rFonts w:ascii="Arial" w:hAnsi="Arial" w:cs="Arial"/>
          <w:sz w:val="24"/>
          <w:szCs w:val="24"/>
        </w:rPr>
        <w:t>.</w:t>
      </w:r>
      <w:r w:rsidR="00EF41BB">
        <w:rPr>
          <w:rFonts w:ascii="Arial" w:hAnsi="Arial" w:cs="Arial"/>
          <w:sz w:val="24"/>
          <w:szCs w:val="24"/>
        </w:rPr>
        <w:t xml:space="preserve"> </w:t>
      </w:r>
      <w:r w:rsidR="005A050D">
        <w:rPr>
          <w:rFonts w:ascii="Arial" w:hAnsi="Arial" w:cs="Arial"/>
          <w:sz w:val="24"/>
          <w:szCs w:val="24"/>
        </w:rPr>
        <w:t>In a given period, some expenses are paid with cash immediately while others are paid before the period ends.</w:t>
      </w:r>
    </w:p>
    <w:p w14:paraId="6931E384" w14:textId="150ACFD1" w:rsidR="000D5CD9" w:rsidRDefault="00D71816" w:rsidP="00C05363">
      <w:pPr>
        <w:spacing w:after="80" w:line="240" w:lineRule="auto"/>
        <w:ind w:left="2160"/>
        <w:jc w:val="both"/>
        <w:rPr>
          <w:rFonts w:ascii="Arial" w:hAnsi="Arial" w:cs="Arial"/>
          <w:sz w:val="24"/>
          <w:szCs w:val="24"/>
        </w:rPr>
      </w:pPr>
      <w:r>
        <w:rPr>
          <w:rFonts w:ascii="Arial" w:hAnsi="Arial" w:cs="Arial"/>
          <w:sz w:val="24"/>
          <w:szCs w:val="24"/>
        </w:rPr>
        <w:t>Labour, overhead and admin expenses are usually paid</w:t>
      </w:r>
      <w:r w:rsidR="00921F03">
        <w:rPr>
          <w:rFonts w:ascii="Arial" w:hAnsi="Arial" w:cs="Arial"/>
          <w:sz w:val="24"/>
          <w:szCs w:val="24"/>
        </w:rPr>
        <w:t xml:space="preserve"> CASH</w:t>
      </w:r>
      <w:r>
        <w:rPr>
          <w:rFonts w:ascii="Arial" w:hAnsi="Arial" w:cs="Arial"/>
          <w:sz w:val="24"/>
          <w:szCs w:val="24"/>
        </w:rPr>
        <w:t xml:space="preserve"> in the </w:t>
      </w:r>
      <w:r w:rsidR="00A9665D">
        <w:rPr>
          <w:rFonts w:ascii="Arial" w:hAnsi="Arial" w:cs="Arial"/>
          <w:sz w:val="24"/>
          <w:szCs w:val="24"/>
        </w:rPr>
        <w:t xml:space="preserve">SAME </w:t>
      </w:r>
      <w:r>
        <w:rPr>
          <w:rFonts w:ascii="Arial" w:hAnsi="Arial" w:cs="Arial"/>
          <w:sz w:val="24"/>
          <w:szCs w:val="24"/>
        </w:rPr>
        <w:t xml:space="preserve">period so </w:t>
      </w:r>
      <w:r w:rsidR="000D5CD9">
        <w:rPr>
          <w:rFonts w:ascii="Arial" w:hAnsi="Arial" w:cs="Arial"/>
          <w:sz w:val="24"/>
          <w:szCs w:val="24"/>
        </w:rPr>
        <w:t>a</w:t>
      </w:r>
      <w:r>
        <w:rPr>
          <w:rFonts w:ascii="Arial" w:hAnsi="Arial" w:cs="Arial"/>
          <w:sz w:val="24"/>
          <w:szCs w:val="24"/>
        </w:rPr>
        <w:t xml:space="preserve"> </w:t>
      </w:r>
      <w:r w:rsidR="000D5CD9">
        <w:rPr>
          <w:rFonts w:ascii="Arial" w:hAnsi="Arial" w:cs="Arial"/>
          <w:sz w:val="24"/>
          <w:szCs w:val="24"/>
        </w:rPr>
        <w:t xml:space="preserve">DM disbursement budgetary </w:t>
      </w:r>
      <w:r>
        <w:rPr>
          <w:rFonts w:ascii="Arial" w:hAnsi="Arial" w:cs="Arial"/>
          <w:sz w:val="24"/>
          <w:szCs w:val="24"/>
        </w:rPr>
        <w:t xml:space="preserve">scheme is </w:t>
      </w:r>
      <w:r w:rsidR="00CF0711">
        <w:rPr>
          <w:rFonts w:ascii="Arial" w:hAnsi="Arial" w:cs="Arial"/>
          <w:sz w:val="24"/>
          <w:szCs w:val="24"/>
        </w:rPr>
        <w:t>also</w:t>
      </w:r>
      <w:r w:rsidR="00EE010E">
        <w:rPr>
          <w:rFonts w:ascii="Arial" w:hAnsi="Arial" w:cs="Arial"/>
          <w:sz w:val="24"/>
          <w:szCs w:val="24"/>
        </w:rPr>
        <w:t xml:space="preserve"> specifically</w:t>
      </w:r>
      <w:r w:rsidR="00CF0711">
        <w:rPr>
          <w:rFonts w:ascii="Arial" w:hAnsi="Arial" w:cs="Arial"/>
          <w:sz w:val="24"/>
          <w:szCs w:val="24"/>
        </w:rPr>
        <w:t xml:space="preserve"> </w:t>
      </w:r>
      <w:r>
        <w:rPr>
          <w:rFonts w:ascii="Arial" w:hAnsi="Arial" w:cs="Arial"/>
          <w:sz w:val="24"/>
          <w:szCs w:val="24"/>
        </w:rPr>
        <w:t>useful</w:t>
      </w:r>
      <w:r w:rsidR="004E0B11">
        <w:rPr>
          <w:rFonts w:ascii="Arial" w:hAnsi="Arial" w:cs="Arial"/>
          <w:sz w:val="24"/>
          <w:szCs w:val="24"/>
        </w:rPr>
        <w:t xml:space="preserve"> </w:t>
      </w:r>
      <w:r w:rsidR="004E0B11" w:rsidRPr="004E0B11">
        <w:rPr>
          <w:rFonts w:ascii="Arial" w:hAnsi="Arial" w:cs="Arial"/>
          <w:b/>
          <w:bCs/>
          <w:i/>
          <w:iCs/>
          <w:sz w:val="24"/>
          <w:szCs w:val="24"/>
          <w:u w:val="single"/>
        </w:rPr>
        <w:t>for tracking</w:t>
      </w:r>
      <w:r w:rsidR="00EE010E">
        <w:rPr>
          <w:rFonts w:ascii="Arial" w:hAnsi="Arial" w:cs="Arial"/>
          <w:b/>
          <w:bCs/>
          <w:i/>
          <w:iCs/>
          <w:sz w:val="24"/>
          <w:szCs w:val="24"/>
          <w:u w:val="single"/>
        </w:rPr>
        <w:t xml:space="preserve"> their</w:t>
      </w:r>
      <w:r w:rsidR="004E0B11" w:rsidRPr="004E0B11">
        <w:rPr>
          <w:rFonts w:ascii="Arial" w:hAnsi="Arial" w:cs="Arial"/>
          <w:b/>
          <w:bCs/>
          <w:i/>
          <w:iCs/>
          <w:sz w:val="24"/>
          <w:szCs w:val="24"/>
          <w:u w:val="single"/>
        </w:rPr>
        <w:t xml:space="preserve"> accounts payable</w:t>
      </w:r>
      <w:r w:rsidR="004E0B11">
        <w:rPr>
          <w:rFonts w:ascii="Arial" w:hAnsi="Arial" w:cs="Arial"/>
          <w:sz w:val="24"/>
          <w:szCs w:val="24"/>
        </w:rPr>
        <w:t>.</w:t>
      </w:r>
    </w:p>
    <w:p w14:paraId="6623677F" w14:textId="440FB3FA" w:rsidR="00EF41BB" w:rsidRDefault="00EF41BB" w:rsidP="00C05363">
      <w:pPr>
        <w:spacing w:after="80" w:line="240" w:lineRule="auto"/>
        <w:ind w:left="2160"/>
        <w:jc w:val="both"/>
        <w:rPr>
          <w:rFonts w:ascii="Arial" w:hAnsi="Arial" w:cs="Arial"/>
          <w:sz w:val="24"/>
          <w:szCs w:val="24"/>
        </w:rPr>
      </w:pPr>
      <w:r>
        <w:rPr>
          <w:rFonts w:ascii="Arial" w:hAnsi="Arial" w:cs="Arial"/>
          <w:sz w:val="24"/>
          <w:szCs w:val="24"/>
        </w:rPr>
        <w:t>Cash paid in a given period are the cash disbursements for that period</w:t>
      </w:r>
    </w:p>
    <w:p w14:paraId="3638A6C0" w14:textId="596B3F45" w:rsidR="00FD7323" w:rsidRDefault="004844DC" w:rsidP="004844DC">
      <w:pPr>
        <w:spacing w:after="80" w:line="240" w:lineRule="auto"/>
        <w:ind w:left="2160" w:right="-629"/>
        <w:jc w:val="both"/>
        <w:rPr>
          <w:rFonts w:ascii="Arial" w:hAnsi="Arial" w:cs="Arial"/>
          <w:sz w:val="24"/>
          <w:szCs w:val="24"/>
        </w:rPr>
      </w:pPr>
      <w:r>
        <w:rPr>
          <w:rFonts w:ascii="Arial" w:hAnsi="Arial" w:cs="Arial"/>
          <w:sz w:val="24"/>
          <w:szCs w:val="24"/>
        </w:rPr>
        <w:t xml:space="preserve">In-period </w:t>
      </w:r>
      <w:r w:rsidR="00F3719E">
        <w:rPr>
          <w:rFonts w:ascii="Arial" w:hAnsi="Arial" w:cs="Arial"/>
          <w:sz w:val="24"/>
          <w:szCs w:val="24"/>
        </w:rPr>
        <w:t xml:space="preserve">Cash disbursed = cash </w:t>
      </w:r>
      <w:r w:rsidR="00485F90">
        <w:rPr>
          <w:rFonts w:ascii="Arial" w:hAnsi="Arial" w:cs="Arial"/>
          <w:sz w:val="24"/>
          <w:szCs w:val="24"/>
        </w:rPr>
        <w:t xml:space="preserve">paid relating </w:t>
      </w:r>
      <w:r w:rsidR="004163A4">
        <w:rPr>
          <w:rFonts w:ascii="Arial" w:hAnsi="Arial" w:cs="Arial"/>
          <w:sz w:val="24"/>
          <w:szCs w:val="24"/>
        </w:rPr>
        <w:t xml:space="preserve">to </w:t>
      </w:r>
      <w:r w:rsidR="00485F90">
        <w:rPr>
          <w:rFonts w:ascii="Arial" w:hAnsi="Arial" w:cs="Arial"/>
          <w:sz w:val="24"/>
          <w:szCs w:val="24"/>
        </w:rPr>
        <w:t xml:space="preserve">the </w:t>
      </w:r>
      <w:r w:rsidR="004163A4">
        <w:rPr>
          <w:rFonts w:ascii="Arial" w:hAnsi="Arial" w:cs="Arial"/>
          <w:sz w:val="24"/>
          <w:szCs w:val="24"/>
        </w:rPr>
        <w:t>(past period + this period)</w:t>
      </w:r>
    </w:p>
    <w:p w14:paraId="68CBC007" w14:textId="77777777" w:rsidR="004163A4" w:rsidRDefault="004163A4" w:rsidP="00C05363">
      <w:pPr>
        <w:spacing w:after="80" w:line="240" w:lineRule="auto"/>
        <w:ind w:left="2160"/>
        <w:jc w:val="both"/>
        <w:rPr>
          <w:rFonts w:ascii="Arial" w:hAnsi="Arial" w:cs="Arial"/>
          <w:sz w:val="24"/>
          <w:szCs w:val="24"/>
        </w:rPr>
      </w:pPr>
    </w:p>
    <w:p w14:paraId="4781CB25" w14:textId="3AA81463" w:rsidR="00312B92" w:rsidRDefault="00312B92" w:rsidP="00C05363">
      <w:pPr>
        <w:spacing w:after="80" w:line="240" w:lineRule="auto"/>
        <w:ind w:left="2160"/>
        <w:jc w:val="both"/>
        <w:rPr>
          <w:rFonts w:ascii="Arial" w:hAnsi="Arial" w:cs="Arial"/>
          <w:sz w:val="24"/>
          <w:szCs w:val="24"/>
        </w:rPr>
      </w:pPr>
      <w:r>
        <w:rPr>
          <w:rFonts w:ascii="Arial" w:hAnsi="Arial" w:cs="Arial"/>
          <w:sz w:val="24"/>
          <w:szCs w:val="24"/>
        </w:rPr>
        <w:lastRenderedPageBreak/>
        <w:t>Totals</w:t>
      </w:r>
      <w:r w:rsidR="004163A4">
        <w:rPr>
          <w:rFonts w:ascii="Arial" w:hAnsi="Arial" w:cs="Arial"/>
          <w:sz w:val="24"/>
          <w:szCs w:val="24"/>
        </w:rPr>
        <w:t xml:space="preserve"> from the cash collection and cash disbursement </w:t>
      </w:r>
      <w:r w:rsidR="000A7452">
        <w:rPr>
          <w:rFonts w:ascii="Arial" w:hAnsi="Arial" w:cs="Arial"/>
          <w:sz w:val="24"/>
          <w:szCs w:val="24"/>
        </w:rPr>
        <w:t>budgets</w:t>
      </w:r>
      <w:r w:rsidR="000464F9">
        <w:rPr>
          <w:rFonts w:ascii="Arial" w:hAnsi="Arial" w:cs="Arial"/>
          <w:sz w:val="24"/>
          <w:szCs w:val="24"/>
        </w:rPr>
        <w:t>, not forgetting beginning cash</w:t>
      </w:r>
      <w:r>
        <w:rPr>
          <w:rFonts w:ascii="Arial" w:hAnsi="Arial" w:cs="Arial"/>
          <w:sz w:val="24"/>
          <w:szCs w:val="24"/>
        </w:rPr>
        <w:t xml:space="preserve"> balance </w:t>
      </w:r>
      <w:r w:rsidR="00144316">
        <w:rPr>
          <w:rFonts w:ascii="Arial" w:hAnsi="Arial" w:cs="Arial"/>
          <w:sz w:val="24"/>
          <w:szCs w:val="24"/>
        </w:rPr>
        <w:t>helps calculate</w:t>
      </w:r>
      <w:r w:rsidR="000464F9">
        <w:rPr>
          <w:rFonts w:ascii="Arial" w:hAnsi="Arial" w:cs="Arial"/>
          <w:sz w:val="24"/>
          <w:szCs w:val="24"/>
        </w:rPr>
        <w:t xml:space="preserve"> </w:t>
      </w:r>
      <w:r>
        <w:rPr>
          <w:rFonts w:ascii="Arial" w:hAnsi="Arial" w:cs="Arial"/>
          <w:sz w:val="24"/>
          <w:szCs w:val="24"/>
        </w:rPr>
        <w:t xml:space="preserve">a </w:t>
      </w:r>
      <w:r w:rsidR="005E1DDD" w:rsidRPr="005E1DDD">
        <w:rPr>
          <w:rFonts w:ascii="Arial" w:hAnsi="Arial" w:cs="Arial"/>
          <w:b/>
          <w:bCs/>
          <w:i/>
          <w:iCs/>
          <w:sz w:val="24"/>
          <w:szCs w:val="24"/>
        </w:rPr>
        <w:t>liquidity</w:t>
      </w:r>
      <w:r w:rsidR="005E1DDD">
        <w:rPr>
          <w:rFonts w:ascii="Arial" w:hAnsi="Arial" w:cs="Arial"/>
          <w:sz w:val="24"/>
          <w:szCs w:val="24"/>
        </w:rPr>
        <w:t xml:space="preserve"> </w:t>
      </w:r>
      <w:r>
        <w:rPr>
          <w:rFonts w:ascii="Arial" w:hAnsi="Arial" w:cs="Arial"/>
          <w:sz w:val="24"/>
          <w:szCs w:val="24"/>
        </w:rPr>
        <w:t>net cash</w:t>
      </w:r>
      <w:r w:rsidR="000464F9">
        <w:rPr>
          <w:rFonts w:ascii="Arial" w:hAnsi="Arial" w:cs="Arial"/>
          <w:sz w:val="24"/>
          <w:szCs w:val="24"/>
        </w:rPr>
        <w:t xml:space="preserve"> </w:t>
      </w:r>
      <w:r>
        <w:rPr>
          <w:rFonts w:ascii="Arial" w:hAnsi="Arial" w:cs="Arial"/>
          <w:sz w:val="24"/>
          <w:szCs w:val="24"/>
        </w:rPr>
        <w:t xml:space="preserve">figure for each </w:t>
      </w:r>
      <w:r w:rsidR="00C44CF4">
        <w:rPr>
          <w:rFonts w:ascii="Arial" w:hAnsi="Arial" w:cs="Arial"/>
          <w:sz w:val="24"/>
          <w:szCs w:val="24"/>
        </w:rPr>
        <w:t>sub-</w:t>
      </w:r>
      <w:r>
        <w:rPr>
          <w:rFonts w:ascii="Arial" w:hAnsi="Arial" w:cs="Arial"/>
          <w:sz w:val="24"/>
          <w:szCs w:val="24"/>
        </w:rPr>
        <w:t>period.</w:t>
      </w:r>
    </w:p>
    <w:p w14:paraId="058048FF" w14:textId="0014C471" w:rsidR="00312B92" w:rsidRDefault="00312B92" w:rsidP="00C05363">
      <w:pPr>
        <w:spacing w:after="80" w:line="240" w:lineRule="auto"/>
        <w:ind w:left="2160"/>
        <w:jc w:val="both"/>
        <w:rPr>
          <w:rFonts w:ascii="Arial" w:hAnsi="Arial" w:cs="Arial"/>
          <w:sz w:val="24"/>
          <w:szCs w:val="24"/>
        </w:rPr>
      </w:pPr>
      <w:r>
        <w:rPr>
          <w:rFonts w:ascii="Arial" w:hAnsi="Arial" w:cs="Arial"/>
          <w:sz w:val="24"/>
          <w:szCs w:val="24"/>
        </w:rPr>
        <w:t>Those 4 figures comprise the projected cash budget.</w:t>
      </w:r>
    </w:p>
    <w:p w14:paraId="706B6BF1" w14:textId="5163F351" w:rsidR="004C5D9D" w:rsidRDefault="00673A7D" w:rsidP="00414492">
      <w:pPr>
        <w:spacing w:after="80" w:line="240" w:lineRule="auto"/>
        <w:ind w:left="2160"/>
        <w:jc w:val="both"/>
        <w:rPr>
          <w:rFonts w:ascii="Arial" w:hAnsi="Arial" w:cs="Arial"/>
          <w:sz w:val="24"/>
          <w:szCs w:val="24"/>
        </w:rPr>
      </w:pPr>
      <w:r>
        <w:rPr>
          <w:rFonts w:ascii="Arial" w:hAnsi="Arial" w:cs="Arial"/>
          <w:sz w:val="24"/>
          <w:szCs w:val="24"/>
        </w:rPr>
        <w:t>Finally</w:t>
      </w:r>
      <w:r w:rsidR="001104AA">
        <w:rPr>
          <w:rFonts w:ascii="Arial" w:hAnsi="Arial" w:cs="Arial"/>
          <w:sz w:val="24"/>
          <w:szCs w:val="24"/>
        </w:rPr>
        <w:t xml:space="preserve">, </w:t>
      </w:r>
      <w:r w:rsidR="002650B5" w:rsidRPr="004C5D9D">
        <w:rPr>
          <w:rFonts w:ascii="Arial" w:hAnsi="Arial" w:cs="Arial"/>
          <w:sz w:val="24"/>
          <w:szCs w:val="24"/>
        </w:rPr>
        <w:t xml:space="preserve">net cash flow only </w:t>
      </w:r>
      <w:r w:rsidR="002650B5">
        <w:rPr>
          <w:rFonts w:ascii="Arial" w:hAnsi="Arial" w:cs="Arial"/>
          <w:sz w:val="24"/>
          <w:szCs w:val="24"/>
        </w:rPr>
        <w:t>computes</w:t>
      </w:r>
      <w:r w:rsidR="002650B5" w:rsidRPr="004C5D9D">
        <w:rPr>
          <w:rFonts w:ascii="Arial" w:hAnsi="Arial" w:cs="Arial"/>
          <w:sz w:val="24"/>
          <w:szCs w:val="24"/>
        </w:rPr>
        <w:t xml:space="preserve"> cash </w:t>
      </w:r>
      <w:r w:rsidR="002650B5">
        <w:rPr>
          <w:rFonts w:ascii="Arial" w:hAnsi="Arial" w:cs="Arial"/>
          <w:sz w:val="24"/>
          <w:szCs w:val="24"/>
        </w:rPr>
        <w:t>collected</w:t>
      </w:r>
      <w:r w:rsidR="002650B5" w:rsidRPr="004C5D9D">
        <w:rPr>
          <w:rFonts w:ascii="Arial" w:hAnsi="Arial" w:cs="Arial"/>
          <w:sz w:val="24"/>
          <w:szCs w:val="24"/>
        </w:rPr>
        <w:t xml:space="preserve"> and </w:t>
      </w:r>
      <w:r w:rsidR="002650B5">
        <w:rPr>
          <w:rFonts w:ascii="Arial" w:hAnsi="Arial" w:cs="Arial"/>
          <w:sz w:val="24"/>
          <w:szCs w:val="24"/>
        </w:rPr>
        <w:t>cash disbursed</w:t>
      </w:r>
      <w:r w:rsidR="00414492">
        <w:rPr>
          <w:rFonts w:ascii="Arial" w:hAnsi="Arial" w:cs="Arial"/>
          <w:sz w:val="24"/>
          <w:szCs w:val="24"/>
        </w:rPr>
        <w:t>. The n</w:t>
      </w:r>
      <w:r w:rsidR="001104AA">
        <w:rPr>
          <w:rFonts w:ascii="Arial" w:hAnsi="Arial" w:cs="Arial"/>
          <w:sz w:val="24"/>
          <w:szCs w:val="24"/>
        </w:rPr>
        <w:t>et figures of the cash budget</w:t>
      </w:r>
      <w:r w:rsidR="00A2374B">
        <w:rPr>
          <w:rFonts w:ascii="Arial" w:hAnsi="Arial" w:cs="Arial"/>
          <w:sz w:val="24"/>
          <w:szCs w:val="24"/>
        </w:rPr>
        <w:t xml:space="preserve"> </w:t>
      </w:r>
      <w:r>
        <w:rPr>
          <w:rFonts w:ascii="Arial" w:hAnsi="Arial" w:cs="Arial"/>
          <w:sz w:val="24"/>
          <w:szCs w:val="24"/>
        </w:rPr>
        <w:t>are</w:t>
      </w:r>
      <w:r w:rsidR="00A2374B">
        <w:rPr>
          <w:rFonts w:ascii="Arial" w:hAnsi="Arial" w:cs="Arial"/>
          <w:sz w:val="24"/>
          <w:szCs w:val="24"/>
        </w:rPr>
        <w:t xml:space="preserve"> </w:t>
      </w:r>
      <w:r w:rsidR="00414492">
        <w:rPr>
          <w:rFonts w:ascii="Arial" w:hAnsi="Arial" w:cs="Arial"/>
          <w:sz w:val="24"/>
          <w:szCs w:val="24"/>
        </w:rPr>
        <w:t>simply liquidity</w:t>
      </w:r>
      <w:r w:rsidR="00A2374B">
        <w:rPr>
          <w:rFonts w:ascii="Arial" w:hAnsi="Arial" w:cs="Arial"/>
          <w:sz w:val="24"/>
          <w:szCs w:val="24"/>
        </w:rPr>
        <w:t xml:space="preserve"> stock figure</w:t>
      </w:r>
      <w:r>
        <w:rPr>
          <w:rFonts w:ascii="Arial" w:hAnsi="Arial" w:cs="Arial"/>
          <w:sz w:val="24"/>
          <w:szCs w:val="24"/>
        </w:rPr>
        <w:t>s</w:t>
      </w:r>
      <w:r w:rsidR="00A2374B">
        <w:rPr>
          <w:rFonts w:ascii="Arial" w:hAnsi="Arial" w:cs="Arial"/>
          <w:sz w:val="24"/>
          <w:szCs w:val="24"/>
        </w:rPr>
        <w:t xml:space="preserve">, </w:t>
      </w:r>
      <w:r w:rsidR="000E768E">
        <w:rPr>
          <w:rFonts w:ascii="Arial" w:hAnsi="Arial" w:cs="Arial"/>
          <w:sz w:val="24"/>
          <w:szCs w:val="24"/>
        </w:rPr>
        <w:t xml:space="preserve">NOT </w:t>
      </w:r>
      <w:r w:rsidR="00AE2BAD">
        <w:rPr>
          <w:rFonts w:ascii="Arial" w:hAnsi="Arial" w:cs="Arial"/>
          <w:sz w:val="24"/>
          <w:szCs w:val="24"/>
        </w:rPr>
        <w:t xml:space="preserve">net </w:t>
      </w:r>
      <w:r w:rsidR="0027760B" w:rsidRPr="0027760B">
        <w:rPr>
          <w:rFonts w:ascii="Arial" w:hAnsi="Arial" w:cs="Arial"/>
          <w:sz w:val="24"/>
          <w:szCs w:val="24"/>
        </w:rPr>
        <w:t>cash flo</w:t>
      </w:r>
      <w:r w:rsidR="001104AA">
        <w:rPr>
          <w:rFonts w:ascii="Arial" w:hAnsi="Arial" w:cs="Arial"/>
          <w:sz w:val="24"/>
          <w:szCs w:val="24"/>
        </w:rPr>
        <w:t>w</w:t>
      </w:r>
      <w:r w:rsidR="00EC2150">
        <w:rPr>
          <w:rFonts w:ascii="Arial" w:hAnsi="Arial" w:cs="Arial"/>
          <w:sz w:val="24"/>
          <w:szCs w:val="24"/>
        </w:rPr>
        <w:t>.</w:t>
      </w:r>
    </w:p>
    <w:sectPr w:rsidR="004C5D9D" w:rsidSect="00563536">
      <w:pgSz w:w="11907" w:h="16840" w:code="9"/>
      <w:pgMar w:top="1138" w:right="1138" w:bottom="1138" w:left="113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3F188" w14:textId="77777777" w:rsidR="007C59E0" w:rsidRPr="002B5D5B" w:rsidRDefault="007C59E0" w:rsidP="00037A8C">
      <w:pPr>
        <w:spacing w:after="0" w:line="240" w:lineRule="auto"/>
      </w:pPr>
      <w:r w:rsidRPr="002B5D5B">
        <w:separator/>
      </w:r>
    </w:p>
  </w:endnote>
  <w:endnote w:type="continuationSeparator" w:id="0">
    <w:p w14:paraId="7C730AD1" w14:textId="77777777" w:rsidR="007C59E0" w:rsidRPr="002B5D5B" w:rsidRDefault="007C59E0" w:rsidP="00037A8C">
      <w:pPr>
        <w:spacing w:after="0" w:line="240" w:lineRule="auto"/>
      </w:pPr>
      <w:r w:rsidRPr="002B5D5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CDA9E" w14:textId="77777777" w:rsidR="007C59E0" w:rsidRPr="002B5D5B" w:rsidRDefault="007C59E0" w:rsidP="00037A8C">
      <w:pPr>
        <w:spacing w:after="0" w:line="240" w:lineRule="auto"/>
      </w:pPr>
      <w:r w:rsidRPr="002B5D5B">
        <w:separator/>
      </w:r>
    </w:p>
  </w:footnote>
  <w:footnote w:type="continuationSeparator" w:id="0">
    <w:p w14:paraId="13F2099D" w14:textId="77777777" w:rsidR="007C59E0" w:rsidRPr="002B5D5B" w:rsidRDefault="007C59E0" w:rsidP="00037A8C">
      <w:pPr>
        <w:spacing w:after="0" w:line="240" w:lineRule="auto"/>
      </w:pPr>
      <w:r w:rsidRPr="002B5D5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56C5"/>
    <w:multiLevelType w:val="hybridMultilevel"/>
    <w:tmpl w:val="261EA928"/>
    <w:lvl w:ilvl="0" w:tplc="4C8287E0">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 w15:restartNumberingAfterBreak="0">
    <w:nsid w:val="0F9B570F"/>
    <w:multiLevelType w:val="multilevel"/>
    <w:tmpl w:val="3442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86313"/>
    <w:multiLevelType w:val="hybridMultilevel"/>
    <w:tmpl w:val="5A5029C4"/>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 w15:restartNumberingAfterBreak="0">
    <w:nsid w:val="12F877A1"/>
    <w:multiLevelType w:val="hybridMultilevel"/>
    <w:tmpl w:val="AAB6B9C0"/>
    <w:lvl w:ilvl="0" w:tplc="E9D67038">
      <w:start w:val="5"/>
      <w:numFmt w:val="bullet"/>
      <w:lvlText w:val="-"/>
      <w:lvlJc w:val="left"/>
      <w:pPr>
        <w:ind w:left="1800" w:hanging="360"/>
      </w:pPr>
      <w:rPr>
        <w:rFonts w:ascii="Arial" w:eastAsiaTheme="minorHAnsi" w:hAnsi="Arial" w:cs="Aria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18B103E4"/>
    <w:multiLevelType w:val="multilevel"/>
    <w:tmpl w:val="DA602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B10017"/>
    <w:multiLevelType w:val="hybridMultilevel"/>
    <w:tmpl w:val="5D5CF3E0"/>
    <w:lvl w:ilvl="0" w:tplc="08090005">
      <w:start w:val="1"/>
      <w:numFmt w:val="bullet"/>
      <w:lvlText w:val=""/>
      <w:lvlJc w:val="left"/>
      <w:pPr>
        <w:ind w:left="2880" w:hanging="360"/>
      </w:pPr>
      <w:rPr>
        <w:rFonts w:ascii="Wingdings" w:hAnsi="Wingdings"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6" w15:restartNumberingAfterBreak="0">
    <w:nsid w:val="2FCC5834"/>
    <w:multiLevelType w:val="hybridMultilevel"/>
    <w:tmpl w:val="6088B602"/>
    <w:lvl w:ilvl="0" w:tplc="BB10080E">
      <w:numFmt w:val="bullet"/>
      <w:lvlText w:val="-"/>
      <w:lvlJc w:val="left"/>
      <w:pPr>
        <w:ind w:left="1080" w:hanging="360"/>
      </w:pPr>
      <w:rPr>
        <w:rFonts w:ascii="Arial" w:eastAsiaTheme="majorEastAsia"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30364FA9"/>
    <w:multiLevelType w:val="hybridMultilevel"/>
    <w:tmpl w:val="AFBE9C88"/>
    <w:lvl w:ilvl="0" w:tplc="E9D67038">
      <w:start w:val="5"/>
      <w:numFmt w:val="bullet"/>
      <w:lvlText w:val="-"/>
      <w:lvlJc w:val="left"/>
      <w:pPr>
        <w:ind w:left="3240" w:hanging="360"/>
      </w:pPr>
      <w:rPr>
        <w:rFonts w:ascii="Arial" w:eastAsiaTheme="minorHAnsi" w:hAnsi="Arial" w:cs="Aria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5">
      <w:start w:val="1"/>
      <w:numFmt w:val="bullet"/>
      <w:lvlText w:val=""/>
      <w:lvlJc w:val="left"/>
      <w:pPr>
        <w:ind w:left="4320" w:hanging="360"/>
      </w:pPr>
      <w:rPr>
        <w:rFonts w:ascii="Wingdings" w:hAnsi="Wingdings"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8" w15:restartNumberingAfterBreak="0">
    <w:nsid w:val="39664F75"/>
    <w:multiLevelType w:val="hybridMultilevel"/>
    <w:tmpl w:val="A57855DA"/>
    <w:lvl w:ilvl="0" w:tplc="F2F69280">
      <w:start w:val="2"/>
      <w:numFmt w:val="bullet"/>
      <w:lvlText w:val="-"/>
      <w:lvlJc w:val="left"/>
      <w:pPr>
        <w:ind w:left="3240" w:hanging="360"/>
      </w:pPr>
      <w:rPr>
        <w:rFonts w:ascii="Arial" w:eastAsiaTheme="minorHAnsi" w:hAnsi="Arial" w:cs="Arial" w:hint="default"/>
      </w:rPr>
    </w:lvl>
    <w:lvl w:ilvl="1" w:tplc="08090003">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9" w15:restartNumberingAfterBreak="0">
    <w:nsid w:val="3E0910FE"/>
    <w:multiLevelType w:val="hybridMultilevel"/>
    <w:tmpl w:val="3AF888CE"/>
    <w:lvl w:ilvl="0" w:tplc="832A5CA2">
      <w:start w:val="1"/>
      <w:numFmt w:val="decimal"/>
      <w:lvlText w:val="%1."/>
      <w:lvlJc w:val="left"/>
      <w:pPr>
        <w:ind w:left="3240" w:hanging="360"/>
      </w:pPr>
      <w:rPr>
        <w:rFonts w:hint="default"/>
      </w:rPr>
    </w:lvl>
    <w:lvl w:ilvl="1" w:tplc="08090019" w:tentative="1">
      <w:start w:val="1"/>
      <w:numFmt w:val="lowerLetter"/>
      <w:lvlText w:val="%2."/>
      <w:lvlJc w:val="left"/>
      <w:pPr>
        <w:ind w:left="3960" w:hanging="360"/>
      </w:pPr>
    </w:lvl>
    <w:lvl w:ilvl="2" w:tplc="0809001B" w:tentative="1">
      <w:start w:val="1"/>
      <w:numFmt w:val="lowerRoman"/>
      <w:lvlText w:val="%3."/>
      <w:lvlJc w:val="right"/>
      <w:pPr>
        <w:ind w:left="4680" w:hanging="180"/>
      </w:pPr>
    </w:lvl>
    <w:lvl w:ilvl="3" w:tplc="0809000F" w:tentative="1">
      <w:start w:val="1"/>
      <w:numFmt w:val="decimal"/>
      <w:lvlText w:val="%4."/>
      <w:lvlJc w:val="left"/>
      <w:pPr>
        <w:ind w:left="5400" w:hanging="360"/>
      </w:pPr>
    </w:lvl>
    <w:lvl w:ilvl="4" w:tplc="08090019" w:tentative="1">
      <w:start w:val="1"/>
      <w:numFmt w:val="lowerLetter"/>
      <w:lvlText w:val="%5."/>
      <w:lvlJc w:val="left"/>
      <w:pPr>
        <w:ind w:left="6120" w:hanging="360"/>
      </w:pPr>
    </w:lvl>
    <w:lvl w:ilvl="5" w:tplc="0809001B" w:tentative="1">
      <w:start w:val="1"/>
      <w:numFmt w:val="lowerRoman"/>
      <w:lvlText w:val="%6."/>
      <w:lvlJc w:val="right"/>
      <w:pPr>
        <w:ind w:left="6840" w:hanging="180"/>
      </w:pPr>
    </w:lvl>
    <w:lvl w:ilvl="6" w:tplc="0809000F" w:tentative="1">
      <w:start w:val="1"/>
      <w:numFmt w:val="decimal"/>
      <w:lvlText w:val="%7."/>
      <w:lvlJc w:val="left"/>
      <w:pPr>
        <w:ind w:left="7560" w:hanging="360"/>
      </w:pPr>
    </w:lvl>
    <w:lvl w:ilvl="7" w:tplc="08090019" w:tentative="1">
      <w:start w:val="1"/>
      <w:numFmt w:val="lowerLetter"/>
      <w:lvlText w:val="%8."/>
      <w:lvlJc w:val="left"/>
      <w:pPr>
        <w:ind w:left="8280" w:hanging="360"/>
      </w:pPr>
    </w:lvl>
    <w:lvl w:ilvl="8" w:tplc="0809001B" w:tentative="1">
      <w:start w:val="1"/>
      <w:numFmt w:val="lowerRoman"/>
      <w:lvlText w:val="%9."/>
      <w:lvlJc w:val="right"/>
      <w:pPr>
        <w:ind w:left="9000" w:hanging="180"/>
      </w:pPr>
    </w:lvl>
  </w:abstractNum>
  <w:abstractNum w:abstractNumId="10" w15:restartNumberingAfterBreak="0">
    <w:nsid w:val="45DF4A41"/>
    <w:multiLevelType w:val="hybridMultilevel"/>
    <w:tmpl w:val="F03A85F0"/>
    <w:lvl w:ilvl="0" w:tplc="A2B45AAC">
      <w:start w:val="1"/>
      <w:numFmt w:val="lowerLetter"/>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11" w15:restartNumberingAfterBreak="0">
    <w:nsid w:val="50772291"/>
    <w:multiLevelType w:val="multilevel"/>
    <w:tmpl w:val="4CA023CE"/>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i w:val="0"/>
        <w:iCs w:val="0"/>
      </w:rPr>
    </w:lvl>
    <w:lvl w:ilvl="3">
      <w:start w:val="1"/>
      <w:numFmt w:val="decimal"/>
      <w:lvlText w:val="%1.%2.%3.%4."/>
      <w:lvlJc w:val="left"/>
      <w:pPr>
        <w:ind w:left="1728" w:hanging="648"/>
      </w:pPr>
      <w:rPr>
        <w:i w:val="0"/>
        <w:iCs w:val="0"/>
      </w:rPr>
    </w:lvl>
    <w:lvl w:ilvl="4">
      <w:start w:val="1"/>
      <w:numFmt w:val="decimal"/>
      <w:lvlText w:val="%1.%2.%3.%4.%5."/>
      <w:lvlJc w:val="left"/>
      <w:pPr>
        <w:ind w:left="2232" w:hanging="792"/>
      </w:pPr>
      <w:rPr>
        <w:b w:val="0"/>
        <w:bCs w:val="0"/>
        <w:i w:val="0"/>
        <w:iCs w:val="0"/>
      </w:rPr>
    </w:lvl>
    <w:lvl w:ilvl="5">
      <w:start w:val="1"/>
      <w:numFmt w:val="decimal"/>
      <w:lvlText w:val="%1.%2.%3.%4.%5.%6."/>
      <w:lvlJc w:val="left"/>
      <w:pPr>
        <w:ind w:left="2736" w:hanging="936"/>
      </w:pPr>
      <w:rPr>
        <w:i w:val="0"/>
        <w:iCs w:val="0"/>
      </w:rPr>
    </w:lvl>
    <w:lvl w:ilvl="6">
      <w:start w:val="1"/>
      <w:numFmt w:val="decimal"/>
      <w:lvlText w:val="%1.%2.%3.%4.%5.%6.%7."/>
      <w:lvlJc w:val="left"/>
      <w:pPr>
        <w:ind w:left="3240" w:hanging="1080"/>
      </w:pPr>
      <w:rPr>
        <w:i w:val="0"/>
        <w:iCs w:val="0"/>
      </w:r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AB22A9B"/>
    <w:multiLevelType w:val="multilevel"/>
    <w:tmpl w:val="EB723050"/>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i w:val="0"/>
        <w:iCs w:val="0"/>
      </w:rPr>
    </w:lvl>
    <w:lvl w:ilvl="3">
      <w:start w:val="1"/>
      <w:numFmt w:val="decimal"/>
      <w:lvlText w:val="%1.%2.%3.%4."/>
      <w:lvlJc w:val="left"/>
      <w:pPr>
        <w:ind w:left="1728" w:hanging="648"/>
      </w:pPr>
      <w:rPr>
        <w:rFonts w:hint="default"/>
        <w:i w:val="0"/>
        <w:iCs w:val="0"/>
      </w:rPr>
    </w:lvl>
    <w:lvl w:ilvl="4">
      <w:start w:val="1"/>
      <w:numFmt w:val="decimal"/>
      <w:lvlText w:val="%1.%2.%3.%4.%5."/>
      <w:lvlJc w:val="left"/>
      <w:pPr>
        <w:ind w:left="2232" w:hanging="792"/>
      </w:pPr>
      <w:rPr>
        <w:rFonts w:hint="default"/>
        <w:b w:val="0"/>
        <w:bCs w:val="0"/>
        <w:i w:val="0"/>
        <w:iCs w:val="0"/>
      </w:rPr>
    </w:lvl>
    <w:lvl w:ilvl="5">
      <w:start w:val="1"/>
      <w:numFmt w:val="decimal"/>
      <w:lvlText w:val="%1.%2.%3.%4.%5.%6."/>
      <w:lvlJc w:val="left"/>
      <w:pPr>
        <w:ind w:left="2736" w:hanging="936"/>
      </w:pPr>
      <w:rPr>
        <w:rFonts w:hint="default"/>
        <w:i w:val="0"/>
        <w:iCs w:val="0"/>
      </w:rPr>
    </w:lvl>
    <w:lvl w:ilvl="6">
      <w:start w:val="1"/>
      <w:numFmt w:val="decimal"/>
      <w:lvlText w:val="%1.%2.%3.%4.%5.%6.%7."/>
      <w:lvlJc w:val="left"/>
      <w:pPr>
        <w:ind w:left="3240" w:hanging="1080"/>
      </w:pPr>
      <w:rPr>
        <w:rFonts w:hint="default"/>
        <w:i w:val="0"/>
        <w:iCs w:val="0"/>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65D8612B"/>
    <w:multiLevelType w:val="hybridMultilevel"/>
    <w:tmpl w:val="D08C2594"/>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4" w15:restartNumberingAfterBreak="0">
    <w:nsid w:val="6D2E5CD3"/>
    <w:multiLevelType w:val="hybridMultilevel"/>
    <w:tmpl w:val="9B22D214"/>
    <w:lvl w:ilvl="0" w:tplc="9100356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FAF56A1"/>
    <w:multiLevelType w:val="hybridMultilevel"/>
    <w:tmpl w:val="4F8AB87A"/>
    <w:lvl w:ilvl="0" w:tplc="C1B84B6E">
      <w:start w:val="4"/>
      <w:numFmt w:val="bullet"/>
      <w:lvlText w:val="-"/>
      <w:lvlJc w:val="left"/>
      <w:pPr>
        <w:ind w:left="1800" w:hanging="360"/>
      </w:pPr>
      <w:rPr>
        <w:rFonts w:ascii="Arial" w:eastAsiaTheme="minorHAnsi" w:hAnsi="Arial" w:cs="Arial" w:hint="default"/>
      </w:rPr>
    </w:lvl>
    <w:lvl w:ilvl="1" w:tplc="08090003">
      <w:start w:val="1"/>
      <w:numFmt w:val="bullet"/>
      <w:lvlText w:val="o"/>
      <w:lvlJc w:val="left"/>
      <w:pPr>
        <w:ind w:left="2520" w:hanging="360"/>
      </w:pPr>
      <w:rPr>
        <w:rFonts w:ascii="Courier New" w:hAnsi="Courier New" w:cs="Courier New" w:hint="default"/>
      </w:rPr>
    </w:lvl>
    <w:lvl w:ilvl="2" w:tplc="08090005">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6" w15:restartNumberingAfterBreak="0">
    <w:nsid w:val="79672807"/>
    <w:multiLevelType w:val="hybridMultilevel"/>
    <w:tmpl w:val="A9F6AE66"/>
    <w:lvl w:ilvl="0" w:tplc="0B2C185A">
      <w:numFmt w:val="bullet"/>
      <w:lvlText w:val="-"/>
      <w:lvlJc w:val="left"/>
      <w:pPr>
        <w:ind w:left="1800" w:hanging="360"/>
      </w:pPr>
      <w:rPr>
        <w:rFonts w:ascii="Arial" w:eastAsiaTheme="minorHAnsi" w:hAnsi="Arial" w:cs="Aria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7" w15:restartNumberingAfterBreak="0">
    <w:nsid w:val="7C786D35"/>
    <w:multiLevelType w:val="hybridMultilevel"/>
    <w:tmpl w:val="D77427EA"/>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16cid:durableId="502285838">
    <w:abstractNumId w:val="11"/>
  </w:num>
  <w:num w:numId="2" w16cid:durableId="1699307552">
    <w:abstractNumId w:val="8"/>
  </w:num>
  <w:num w:numId="3" w16cid:durableId="1601791535">
    <w:abstractNumId w:val="15"/>
  </w:num>
  <w:num w:numId="4" w16cid:durableId="1909075669">
    <w:abstractNumId w:val="10"/>
  </w:num>
  <w:num w:numId="5" w16cid:durableId="441917078">
    <w:abstractNumId w:val="5"/>
  </w:num>
  <w:num w:numId="6" w16cid:durableId="952247702">
    <w:abstractNumId w:val="1"/>
  </w:num>
  <w:num w:numId="7" w16cid:durableId="433210577">
    <w:abstractNumId w:val="9"/>
  </w:num>
  <w:num w:numId="8" w16cid:durableId="1464691073">
    <w:abstractNumId w:val="14"/>
  </w:num>
  <w:num w:numId="9" w16cid:durableId="1796943820">
    <w:abstractNumId w:val="6"/>
  </w:num>
  <w:num w:numId="10" w16cid:durableId="2079665199">
    <w:abstractNumId w:val="4"/>
  </w:num>
  <w:num w:numId="11" w16cid:durableId="870075390">
    <w:abstractNumId w:val="16"/>
  </w:num>
  <w:num w:numId="12" w16cid:durableId="263997744">
    <w:abstractNumId w:val="3"/>
  </w:num>
  <w:num w:numId="13" w16cid:durableId="632490649">
    <w:abstractNumId w:val="7"/>
  </w:num>
  <w:num w:numId="14" w16cid:durableId="2125494920">
    <w:abstractNumId w:val="2"/>
  </w:num>
  <w:num w:numId="15" w16cid:durableId="1131751819">
    <w:abstractNumId w:val="17"/>
  </w:num>
  <w:num w:numId="16" w16cid:durableId="972054323">
    <w:abstractNumId w:val="12"/>
  </w:num>
  <w:num w:numId="17" w16cid:durableId="1218591458">
    <w:abstractNumId w:val="0"/>
  </w:num>
  <w:num w:numId="18" w16cid:durableId="409498887">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32"/>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UyMTA3N7O0MDWxtDBX0lEKTi0uzszPAykwqQUA7Ulz+SwAAAA="/>
  </w:docVars>
  <w:rsids>
    <w:rsidRoot w:val="00037A8C"/>
    <w:rsid w:val="000008A5"/>
    <w:rsid w:val="00000ABA"/>
    <w:rsid w:val="00001044"/>
    <w:rsid w:val="000011B1"/>
    <w:rsid w:val="000013F7"/>
    <w:rsid w:val="00001536"/>
    <w:rsid w:val="000016F0"/>
    <w:rsid w:val="00002040"/>
    <w:rsid w:val="00002434"/>
    <w:rsid w:val="0000385C"/>
    <w:rsid w:val="0000484E"/>
    <w:rsid w:val="00004DED"/>
    <w:rsid w:val="00004E5C"/>
    <w:rsid w:val="00005277"/>
    <w:rsid w:val="000055AC"/>
    <w:rsid w:val="000058CF"/>
    <w:rsid w:val="00005982"/>
    <w:rsid w:val="00005CCC"/>
    <w:rsid w:val="00006630"/>
    <w:rsid w:val="00006BC5"/>
    <w:rsid w:val="00007505"/>
    <w:rsid w:val="000107EF"/>
    <w:rsid w:val="00010FAE"/>
    <w:rsid w:val="00012714"/>
    <w:rsid w:val="0001368B"/>
    <w:rsid w:val="00013809"/>
    <w:rsid w:val="00013B5F"/>
    <w:rsid w:val="00015889"/>
    <w:rsid w:val="00016CF8"/>
    <w:rsid w:val="000170DB"/>
    <w:rsid w:val="00017229"/>
    <w:rsid w:val="000174A1"/>
    <w:rsid w:val="00020C3E"/>
    <w:rsid w:val="000211AE"/>
    <w:rsid w:val="00021605"/>
    <w:rsid w:val="00021626"/>
    <w:rsid w:val="00021A5C"/>
    <w:rsid w:val="00021E58"/>
    <w:rsid w:val="00021F92"/>
    <w:rsid w:val="00021FFC"/>
    <w:rsid w:val="0002246F"/>
    <w:rsid w:val="00022942"/>
    <w:rsid w:val="00022B93"/>
    <w:rsid w:val="00022F9C"/>
    <w:rsid w:val="0002311E"/>
    <w:rsid w:val="000236D3"/>
    <w:rsid w:val="00024010"/>
    <w:rsid w:val="00024AEB"/>
    <w:rsid w:val="00024B88"/>
    <w:rsid w:val="00024D0D"/>
    <w:rsid w:val="00025016"/>
    <w:rsid w:val="000251A9"/>
    <w:rsid w:val="00025549"/>
    <w:rsid w:val="00026024"/>
    <w:rsid w:val="000275C1"/>
    <w:rsid w:val="000305FC"/>
    <w:rsid w:val="000311DF"/>
    <w:rsid w:val="00031990"/>
    <w:rsid w:val="000323A4"/>
    <w:rsid w:val="000333F7"/>
    <w:rsid w:val="00033611"/>
    <w:rsid w:val="00033897"/>
    <w:rsid w:val="00033E29"/>
    <w:rsid w:val="00034844"/>
    <w:rsid w:val="00034AEB"/>
    <w:rsid w:val="00034BE0"/>
    <w:rsid w:val="00035B9F"/>
    <w:rsid w:val="00035C70"/>
    <w:rsid w:val="00036230"/>
    <w:rsid w:val="000366C7"/>
    <w:rsid w:val="000370E6"/>
    <w:rsid w:val="00037275"/>
    <w:rsid w:val="00037A49"/>
    <w:rsid w:val="00037A8C"/>
    <w:rsid w:val="00037BF6"/>
    <w:rsid w:val="000401DD"/>
    <w:rsid w:val="000403E5"/>
    <w:rsid w:val="000405E3"/>
    <w:rsid w:val="00040D6B"/>
    <w:rsid w:val="00040E6A"/>
    <w:rsid w:val="000413CA"/>
    <w:rsid w:val="0004156C"/>
    <w:rsid w:val="000416C9"/>
    <w:rsid w:val="0004173E"/>
    <w:rsid w:val="00041A40"/>
    <w:rsid w:val="00041CDC"/>
    <w:rsid w:val="000434AA"/>
    <w:rsid w:val="00044995"/>
    <w:rsid w:val="00044E08"/>
    <w:rsid w:val="00044EBB"/>
    <w:rsid w:val="000454FD"/>
    <w:rsid w:val="0004562C"/>
    <w:rsid w:val="00045856"/>
    <w:rsid w:val="00045BD2"/>
    <w:rsid w:val="000462B0"/>
    <w:rsid w:val="000464F9"/>
    <w:rsid w:val="00046615"/>
    <w:rsid w:val="00046876"/>
    <w:rsid w:val="000471B1"/>
    <w:rsid w:val="00047E53"/>
    <w:rsid w:val="000501C2"/>
    <w:rsid w:val="0005023A"/>
    <w:rsid w:val="000513BE"/>
    <w:rsid w:val="0005160C"/>
    <w:rsid w:val="0005175F"/>
    <w:rsid w:val="00051A4E"/>
    <w:rsid w:val="00051C8C"/>
    <w:rsid w:val="00052160"/>
    <w:rsid w:val="00052183"/>
    <w:rsid w:val="000521A7"/>
    <w:rsid w:val="00052728"/>
    <w:rsid w:val="000529A5"/>
    <w:rsid w:val="0005322C"/>
    <w:rsid w:val="0005337A"/>
    <w:rsid w:val="0005366D"/>
    <w:rsid w:val="00053935"/>
    <w:rsid w:val="00053A9B"/>
    <w:rsid w:val="00053BE7"/>
    <w:rsid w:val="00054133"/>
    <w:rsid w:val="00054EDE"/>
    <w:rsid w:val="000551A1"/>
    <w:rsid w:val="00055449"/>
    <w:rsid w:val="0005568E"/>
    <w:rsid w:val="0005583D"/>
    <w:rsid w:val="00055CF6"/>
    <w:rsid w:val="000562F0"/>
    <w:rsid w:val="00056D83"/>
    <w:rsid w:val="000573DB"/>
    <w:rsid w:val="000577EA"/>
    <w:rsid w:val="00057AD1"/>
    <w:rsid w:val="00060890"/>
    <w:rsid w:val="00060A9A"/>
    <w:rsid w:val="00060F9F"/>
    <w:rsid w:val="00061900"/>
    <w:rsid w:val="00062444"/>
    <w:rsid w:val="0006246B"/>
    <w:rsid w:val="00062EE0"/>
    <w:rsid w:val="0006315A"/>
    <w:rsid w:val="00063361"/>
    <w:rsid w:val="00064229"/>
    <w:rsid w:val="000645DF"/>
    <w:rsid w:val="00064AA5"/>
    <w:rsid w:val="00064AB4"/>
    <w:rsid w:val="000651BA"/>
    <w:rsid w:val="000660B5"/>
    <w:rsid w:val="00066B42"/>
    <w:rsid w:val="000673D6"/>
    <w:rsid w:val="0006755B"/>
    <w:rsid w:val="00067AFA"/>
    <w:rsid w:val="00067DBB"/>
    <w:rsid w:val="000708EE"/>
    <w:rsid w:val="00070FA4"/>
    <w:rsid w:val="000712BF"/>
    <w:rsid w:val="00071EB2"/>
    <w:rsid w:val="0007215E"/>
    <w:rsid w:val="000722B7"/>
    <w:rsid w:val="00073FD1"/>
    <w:rsid w:val="000741E5"/>
    <w:rsid w:val="00074520"/>
    <w:rsid w:val="000746B9"/>
    <w:rsid w:val="00075104"/>
    <w:rsid w:val="00075137"/>
    <w:rsid w:val="0007555D"/>
    <w:rsid w:val="0007568A"/>
    <w:rsid w:val="00075947"/>
    <w:rsid w:val="0007610A"/>
    <w:rsid w:val="00077064"/>
    <w:rsid w:val="000770F8"/>
    <w:rsid w:val="000774A7"/>
    <w:rsid w:val="000776F9"/>
    <w:rsid w:val="0007787C"/>
    <w:rsid w:val="00077FDE"/>
    <w:rsid w:val="000809D9"/>
    <w:rsid w:val="00080A37"/>
    <w:rsid w:val="00080B48"/>
    <w:rsid w:val="00080FA4"/>
    <w:rsid w:val="00081608"/>
    <w:rsid w:val="00081907"/>
    <w:rsid w:val="00082814"/>
    <w:rsid w:val="00082BF0"/>
    <w:rsid w:val="00082E4B"/>
    <w:rsid w:val="000836BD"/>
    <w:rsid w:val="000847FF"/>
    <w:rsid w:val="000848AC"/>
    <w:rsid w:val="000848EA"/>
    <w:rsid w:val="00084A50"/>
    <w:rsid w:val="00085372"/>
    <w:rsid w:val="000867AF"/>
    <w:rsid w:val="00086C99"/>
    <w:rsid w:val="00087B07"/>
    <w:rsid w:val="000902B8"/>
    <w:rsid w:val="000904BB"/>
    <w:rsid w:val="000905C0"/>
    <w:rsid w:val="0009061A"/>
    <w:rsid w:val="00090679"/>
    <w:rsid w:val="00090909"/>
    <w:rsid w:val="000915B9"/>
    <w:rsid w:val="00091637"/>
    <w:rsid w:val="000926B1"/>
    <w:rsid w:val="000928A8"/>
    <w:rsid w:val="0009293A"/>
    <w:rsid w:val="00092EB5"/>
    <w:rsid w:val="000933F9"/>
    <w:rsid w:val="000936B3"/>
    <w:rsid w:val="000947DE"/>
    <w:rsid w:val="00094C2C"/>
    <w:rsid w:val="00094DF1"/>
    <w:rsid w:val="00094FBF"/>
    <w:rsid w:val="00095302"/>
    <w:rsid w:val="00095A1B"/>
    <w:rsid w:val="00095B80"/>
    <w:rsid w:val="00095E5E"/>
    <w:rsid w:val="000966D4"/>
    <w:rsid w:val="00097416"/>
    <w:rsid w:val="00097BD5"/>
    <w:rsid w:val="000A001E"/>
    <w:rsid w:val="000A043A"/>
    <w:rsid w:val="000A0D0B"/>
    <w:rsid w:val="000A12EA"/>
    <w:rsid w:val="000A159F"/>
    <w:rsid w:val="000A1736"/>
    <w:rsid w:val="000A2C4B"/>
    <w:rsid w:val="000A3037"/>
    <w:rsid w:val="000A32E7"/>
    <w:rsid w:val="000A3CEC"/>
    <w:rsid w:val="000A3F6A"/>
    <w:rsid w:val="000A419F"/>
    <w:rsid w:val="000A44AE"/>
    <w:rsid w:val="000A5630"/>
    <w:rsid w:val="000A5CC2"/>
    <w:rsid w:val="000A6FFA"/>
    <w:rsid w:val="000A7452"/>
    <w:rsid w:val="000A7AF5"/>
    <w:rsid w:val="000A7F5F"/>
    <w:rsid w:val="000B00DF"/>
    <w:rsid w:val="000B0276"/>
    <w:rsid w:val="000B0D65"/>
    <w:rsid w:val="000B0EE6"/>
    <w:rsid w:val="000B139D"/>
    <w:rsid w:val="000B1471"/>
    <w:rsid w:val="000B1671"/>
    <w:rsid w:val="000B1AFD"/>
    <w:rsid w:val="000B2472"/>
    <w:rsid w:val="000B2751"/>
    <w:rsid w:val="000B2949"/>
    <w:rsid w:val="000B2EF8"/>
    <w:rsid w:val="000B3659"/>
    <w:rsid w:val="000B41C1"/>
    <w:rsid w:val="000B52B5"/>
    <w:rsid w:val="000B560E"/>
    <w:rsid w:val="000B592B"/>
    <w:rsid w:val="000B5BCC"/>
    <w:rsid w:val="000B6179"/>
    <w:rsid w:val="000B7003"/>
    <w:rsid w:val="000B74DA"/>
    <w:rsid w:val="000C0578"/>
    <w:rsid w:val="000C092A"/>
    <w:rsid w:val="000C0FB0"/>
    <w:rsid w:val="000C122B"/>
    <w:rsid w:val="000C13B6"/>
    <w:rsid w:val="000C1C18"/>
    <w:rsid w:val="000C1D73"/>
    <w:rsid w:val="000C2C9A"/>
    <w:rsid w:val="000C2E0A"/>
    <w:rsid w:val="000C2E67"/>
    <w:rsid w:val="000C34CC"/>
    <w:rsid w:val="000C3537"/>
    <w:rsid w:val="000C45F0"/>
    <w:rsid w:val="000C59BC"/>
    <w:rsid w:val="000C61AD"/>
    <w:rsid w:val="000C7419"/>
    <w:rsid w:val="000C7680"/>
    <w:rsid w:val="000C7E7D"/>
    <w:rsid w:val="000D05C0"/>
    <w:rsid w:val="000D08E5"/>
    <w:rsid w:val="000D0BE9"/>
    <w:rsid w:val="000D198F"/>
    <w:rsid w:val="000D1B93"/>
    <w:rsid w:val="000D2200"/>
    <w:rsid w:val="000D2EDB"/>
    <w:rsid w:val="000D2F02"/>
    <w:rsid w:val="000D301C"/>
    <w:rsid w:val="000D3238"/>
    <w:rsid w:val="000D33A2"/>
    <w:rsid w:val="000D357E"/>
    <w:rsid w:val="000D38BF"/>
    <w:rsid w:val="000D3D49"/>
    <w:rsid w:val="000D43A4"/>
    <w:rsid w:val="000D4E51"/>
    <w:rsid w:val="000D4EC5"/>
    <w:rsid w:val="000D5491"/>
    <w:rsid w:val="000D57D9"/>
    <w:rsid w:val="000D5CD9"/>
    <w:rsid w:val="000D5CE3"/>
    <w:rsid w:val="000D6034"/>
    <w:rsid w:val="000D6047"/>
    <w:rsid w:val="000D60DA"/>
    <w:rsid w:val="000D660D"/>
    <w:rsid w:val="000D79D3"/>
    <w:rsid w:val="000D7CBC"/>
    <w:rsid w:val="000E05CF"/>
    <w:rsid w:val="000E0789"/>
    <w:rsid w:val="000E1B27"/>
    <w:rsid w:val="000E1F49"/>
    <w:rsid w:val="000E22CE"/>
    <w:rsid w:val="000E255B"/>
    <w:rsid w:val="000E2640"/>
    <w:rsid w:val="000E385A"/>
    <w:rsid w:val="000E426E"/>
    <w:rsid w:val="000E497B"/>
    <w:rsid w:val="000E52D3"/>
    <w:rsid w:val="000E576C"/>
    <w:rsid w:val="000E5CF3"/>
    <w:rsid w:val="000E5E77"/>
    <w:rsid w:val="000E61CE"/>
    <w:rsid w:val="000E6C42"/>
    <w:rsid w:val="000E6CB7"/>
    <w:rsid w:val="000E738B"/>
    <w:rsid w:val="000E768E"/>
    <w:rsid w:val="000E7739"/>
    <w:rsid w:val="000F0C97"/>
    <w:rsid w:val="000F1773"/>
    <w:rsid w:val="000F216C"/>
    <w:rsid w:val="000F24C2"/>
    <w:rsid w:val="000F281E"/>
    <w:rsid w:val="000F2EC4"/>
    <w:rsid w:val="000F34A9"/>
    <w:rsid w:val="000F3D72"/>
    <w:rsid w:val="000F5189"/>
    <w:rsid w:val="000F55D8"/>
    <w:rsid w:val="000F57C9"/>
    <w:rsid w:val="000F6D37"/>
    <w:rsid w:val="000F777A"/>
    <w:rsid w:val="000F7C86"/>
    <w:rsid w:val="00100144"/>
    <w:rsid w:val="001001A8"/>
    <w:rsid w:val="00100391"/>
    <w:rsid w:val="001009BE"/>
    <w:rsid w:val="00100F0D"/>
    <w:rsid w:val="001012FA"/>
    <w:rsid w:val="001022B1"/>
    <w:rsid w:val="00102582"/>
    <w:rsid w:val="001027E9"/>
    <w:rsid w:val="00102DD8"/>
    <w:rsid w:val="00102ED9"/>
    <w:rsid w:val="0010332D"/>
    <w:rsid w:val="0010354E"/>
    <w:rsid w:val="001036D1"/>
    <w:rsid w:val="0010402D"/>
    <w:rsid w:val="001040D8"/>
    <w:rsid w:val="001048F6"/>
    <w:rsid w:val="00104D36"/>
    <w:rsid w:val="00105323"/>
    <w:rsid w:val="00105413"/>
    <w:rsid w:val="001068DE"/>
    <w:rsid w:val="00106A34"/>
    <w:rsid w:val="00106F52"/>
    <w:rsid w:val="0010731A"/>
    <w:rsid w:val="00107E3E"/>
    <w:rsid w:val="001104AA"/>
    <w:rsid w:val="00111028"/>
    <w:rsid w:val="00111A0A"/>
    <w:rsid w:val="00112832"/>
    <w:rsid w:val="00112C59"/>
    <w:rsid w:val="00113CD3"/>
    <w:rsid w:val="0011459F"/>
    <w:rsid w:val="00114617"/>
    <w:rsid w:val="0011465D"/>
    <w:rsid w:val="00114B25"/>
    <w:rsid w:val="00115795"/>
    <w:rsid w:val="00115991"/>
    <w:rsid w:val="0011620B"/>
    <w:rsid w:val="00116662"/>
    <w:rsid w:val="001166F7"/>
    <w:rsid w:val="00120148"/>
    <w:rsid w:val="001203A1"/>
    <w:rsid w:val="00121AD8"/>
    <w:rsid w:val="001229E1"/>
    <w:rsid w:val="00123081"/>
    <w:rsid w:val="00123900"/>
    <w:rsid w:val="001244EC"/>
    <w:rsid w:val="00124E51"/>
    <w:rsid w:val="00124FEE"/>
    <w:rsid w:val="00125808"/>
    <w:rsid w:val="00125890"/>
    <w:rsid w:val="00125B02"/>
    <w:rsid w:val="001260EA"/>
    <w:rsid w:val="00126AAC"/>
    <w:rsid w:val="00126EE9"/>
    <w:rsid w:val="0012714E"/>
    <w:rsid w:val="00127D8F"/>
    <w:rsid w:val="00127E43"/>
    <w:rsid w:val="001301CF"/>
    <w:rsid w:val="00130A64"/>
    <w:rsid w:val="0013107D"/>
    <w:rsid w:val="001314AA"/>
    <w:rsid w:val="0013170E"/>
    <w:rsid w:val="0013220C"/>
    <w:rsid w:val="00132388"/>
    <w:rsid w:val="00132648"/>
    <w:rsid w:val="00132655"/>
    <w:rsid w:val="00133115"/>
    <w:rsid w:val="00133BF4"/>
    <w:rsid w:val="00134F08"/>
    <w:rsid w:val="0013552B"/>
    <w:rsid w:val="00135782"/>
    <w:rsid w:val="001365DD"/>
    <w:rsid w:val="00136BD9"/>
    <w:rsid w:val="001373A7"/>
    <w:rsid w:val="0013755B"/>
    <w:rsid w:val="001377E2"/>
    <w:rsid w:val="00140366"/>
    <w:rsid w:val="0014047D"/>
    <w:rsid w:val="00140499"/>
    <w:rsid w:val="0014070C"/>
    <w:rsid w:val="00140A3D"/>
    <w:rsid w:val="00140E27"/>
    <w:rsid w:val="00140EA0"/>
    <w:rsid w:val="00141BE3"/>
    <w:rsid w:val="0014231F"/>
    <w:rsid w:val="00142ECF"/>
    <w:rsid w:val="00143239"/>
    <w:rsid w:val="0014410D"/>
    <w:rsid w:val="00144316"/>
    <w:rsid w:val="00144DD1"/>
    <w:rsid w:val="00144E7A"/>
    <w:rsid w:val="0014598F"/>
    <w:rsid w:val="00145B48"/>
    <w:rsid w:val="00145C4E"/>
    <w:rsid w:val="00145EC2"/>
    <w:rsid w:val="00145ECD"/>
    <w:rsid w:val="0014642A"/>
    <w:rsid w:val="001468AB"/>
    <w:rsid w:val="00146D5D"/>
    <w:rsid w:val="00147288"/>
    <w:rsid w:val="00147BB6"/>
    <w:rsid w:val="00147DC2"/>
    <w:rsid w:val="00150415"/>
    <w:rsid w:val="00150C1A"/>
    <w:rsid w:val="001512CB"/>
    <w:rsid w:val="00152054"/>
    <w:rsid w:val="0015256C"/>
    <w:rsid w:val="00152C44"/>
    <w:rsid w:val="00152E76"/>
    <w:rsid w:val="00153E53"/>
    <w:rsid w:val="0015416C"/>
    <w:rsid w:val="00154567"/>
    <w:rsid w:val="00154579"/>
    <w:rsid w:val="0015494F"/>
    <w:rsid w:val="00154B63"/>
    <w:rsid w:val="00154F13"/>
    <w:rsid w:val="00154FBC"/>
    <w:rsid w:val="00155159"/>
    <w:rsid w:val="0015576B"/>
    <w:rsid w:val="00156525"/>
    <w:rsid w:val="00157755"/>
    <w:rsid w:val="001579E9"/>
    <w:rsid w:val="00157DA9"/>
    <w:rsid w:val="00157F6C"/>
    <w:rsid w:val="001601E2"/>
    <w:rsid w:val="00161169"/>
    <w:rsid w:val="00161CB7"/>
    <w:rsid w:val="00161D7F"/>
    <w:rsid w:val="001632BA"/>
    <w:rsid w:val="00163C34"/>
    <w:rsid w:val="001646DD"/>
    <w:rsid w:val="00164E3D"/>
    <w:rsid w:val="001653A0"/>
    <w:rsid w:val="0016633B"/>
    <w:rsid w:val="001665C1"/>
    <w:rsid w:val="001667B6"/>
    <w:rsid w:val="00166A1F"/>
    <w:rsid w:val="00166F2F"/>
    <w:rsid w:val="001676C3"/>
    <w:rsid w:val="001676CC"/>
    <w:rsid w:val="00167F72"/>
    <w:rsid w:val="00170C73"/>
    <w:rsid w:val="00170E59"/>
    <w:rsid w:val="00170F8A"/>
    <w:rsid w:val="00171254"/>
    <w:rsid w:val="0017126E"/>
    <w:rsid w:val="001713DD"/>
    <w:rsid w:val="0017195C"/>
    <w:rsid w:val="001719D0"/>
    <w:rsid w:val="00171B66"/>
    <w:rsid w:val="00171C5F"/>
    <w:rsid w:val="00171F3A"/>
    <w:rsid w:val="00171F44"/>
    <w:rsid w:val="00171F97"/>
    <w:rsid w:val="00172152"/>
    <w:rsid w:val="00172467"/>
    <w:rsid w:val="00172CC6"/>
    <w:rsid w:val="00172F95"/>
    <w:rsid w:val="00173168"/>
    <w:rsid w:val="00173A32"/>
    <w:rsid w:val="00173EA8"/>
    <w:rsid w:val="00173FAB"/>
    <w:rsid w:val="001742C3"/>
    <w:rsid w:val="00175DDB"/>
    <w:rsid w:val="0017616B"/>
    <w:rsid w:val="00176C35"/>
    <w:rsid w:val="001777E4"/>
    <w:rsid w:val="00177C51"/>
    <w:rsid w:val="00177CAA"/>
    <w:rsid w:val="00177F70"/>
    <w:rsid w:val="00177FA3"/>
    <w:rsid w:val="00180C65"/>
    <w:rsid w:val="00180E84"/>
    <w:rsid w:val="00180F69"/>
    <w:rsid w:val="00181220"/>
    <w:rsid w:val="00182102"/>
    <w:rsid w:val="00182231"/>
    <w:rsid w:val="001822CE"/>
    <w:rsid w:val="00183A2C"/>
    <w:rsid w:val="00183AA2"/>
    <w:rsid w:val="00183F11"/>
    <w:rsid w:val="00184E83"/>
    <w:rsid w:val="00184EDD"/>
    <w:rsid w:val="0018578B"/>
    <w:rsid w:val="00186015"/>
    <w:rsid w:val="001860DE"/>
    <w:rsid w:val="00186ECF"/>
    <w:rsid w:val="001870E6"/>
    <w:rsid w:val="001876DD"/>
    <w:rsid w:val="00187962"/>
    <w:rsid w:val="00187DD5"/>
    <w:rsid w:val="001907B2"/>
    <w:rsid w:val="00190A01"/>
    <w:rsid w:val="00190BE7"/>
    <w:rsid w:val="00190CA5"/>
    <w:rsid w:val="001916C2"/>
    <w:rsid w:val="00191D34"/>
    <w:rsid w:val="00191D8E"/>
    <w:rsid w:val="00192311"/>
    <w:rsid w:val="001926DB"/>
    <w:rsid w:val="00193283"/>
    <w:rsid w:val="001936DD"/>
    <w:rsid w:val="00193B76"/>
    <w:rsid w:val="00194041"/>
    <w:rsid w:val="00194B39"/>
    <w:rsid w:val="00194BA4"/>
    <w:rsid w:val="00194F2F"/>
    <w:rsid w:val="001950D2"/>
    <w:rsid w:val="00195221"/>
    <w:rsid w:val="0019652E"/>
    <w:rsid w:val="00196ECF"/>
    <w:rsid w:val="00196F93"/>
    <w:rsid w:val="00197656"/>
    <w:rsid w:val="001979E5"/>
    <w:rsid w:val="001A0016"/>
    <w:rsid w:val="001A0330"/>
    <w:rsid w:val="001A0FA3"/>
    <w:rsid w:val="001A18FF"/>
    <w:rsid w:val="001A1C76"/>
    <w:rsid w:val="001A1C9A"/>
    <w:rsid w:val="001A3033"/>
    <w:rsid w:val="001A4188"/>
    <w:rsid w:val="001A46F7"/>
    <w:rsid w:val="001A4E5A"/>
    <w:rsid w:val="001A5FAC"/>
    <w:rsid w:val="001A72D4"/>
    <w:rsid w:val="001A781B"/>
    <w:rsid w:val="001B034C"/>
    <w:rsid w:val="001B0923"/>
    <w:rsid w:val="001B1430"/>
    <w:rsid w:val="001B1C6F"/>
    <w:rsid w:val="001B310E"/>
    <w:rsid w:val="001B5B05"/>
    <w:rsid w:val="001B5EA7"/>
    <w:rsid w:val="001B614F"/>
    <w:rsid w:val="001B6904"/>
    <w:rsid w:val="001B6982"/>
    <w:rsid w:val="001B6E9C"/>
    <w:rsid w:val="001B7151"/>
    <w:rsid w:val="001B7A48"/>
    <w:rsid w:val="001B7AE2"/>
    <w:rsid w:val="001C0A5F"/>
    <w:rsid w:val="001C0FA9"/>
    <w:rsid w:val="001C106A"/>
    <w:rsid w:val="001C2768"/>
    <w:rsid w:val="001C28BC"/>
    <w:rsid w:val="001C3152"/>
    <w:rsid w:val="001C3956"/>
    <w:rsid w:val="001C44DE"/>
    <w:rsid w:val="001C4D72"/>
    <w:rsid w:val="001C5073"/>
    <w:rsid w:val="001C659F"/>
    <w:rsid w:val="001C7030"/>
    <w:rsid w:val="001C7211"/>
    <w:rsid w:val="001C7690"/>
    <w:rsid w:val="001C7ECC"/>
    <w:rsid w:val="001D06CE"/>
    <w:rsid w:val="001D12C6"/>
    <w:rsid w:val="001D1356"/>
    <w:rsid w:val="001D19E4"/>
    <w:rsid w:val="001D2438"/>
    <w:rsid w:val="001D32B9"/>
    <w:rsid w:val="001D3EE8"/>
    <w:rsid w:val="001D45A2"/>
    <w:rsid w:val="001D4812"/>
    <w:rsid w:val="001D5895"/>
    <w:rsid w:val="001D6065"/>
    <w:rsid w:val="001D617E"/>
    <w:rsid w:val="001D669C"/>
    <w:rsid w:val="001D6FEB"/>
    <w:rsid w:val="001D7825"/>
    <w:rsid w:val="001D79E5"/>
    <w:rsid w:val="001D7CC9"/>
    <w:rsid w:val="001E0060"/>
    <w:rsid w:val="001E0100"/>
    <w:rsid w:val="001E08D6"/>
    <w:rsid w:val="001E0B4B"/>
    <w:rsid w:val="001E0CD5"/>
    <w:rsid w:val="001E0FC5"/>
    <w:rsid w:val="001E0FCF"/>
    <w:rsid w:val="001E15EC"/>
    <w:rsid w:val="001E1E47"/>
    <w:rsid w:val="001E31BB"/>
    <w:rsid w:val="001E3677"/>
    <w:rsid w:val="001E4B51"/>
    <w:rsid w:val="001E4ED6"/>
    <w:rsid w:val="001E518A"/>
    <w:rsid w:val="001E6F72"/>
    <w:rsid w:val="001E7309"/>
    <w:rsid w:val="001E7A8F"/>
    <w:rsid w:val="001E7B31"/>
    <w:rsid w:val="001F11A1"/>
    <w:rsid w:val="001F16B6"/>
    <w:rsid w:val="001F194F"/>
    <w:rsid w:val="001F1BF8"/>
    <w:rsid w:val="001F2143"/>
    <w:rsid w:val="001F2363"/>
    <w:rsid w:val="001F24A1"/>
    <w:rsid w:val="001F274C"/>
    <w:rsid w:val="001F2915"/>
    <w:rsid w:val="001F300E"/>
    <w:rsid w:val="001F32B4"/>
    <w:rsid w:val="001F36C0"/>
    <w:rsid w:val="001F41EE"/>
    <w:rsid w:val="001F46AB"/>
    <w:rsid w:val="001F4BD0"/>
    <w:rsid w:val="001F546B"/>
    <w:rsid w:val="001F579F"/>
    <w:rsid w:val="001F593A"/>
    <w:rsid w:val="001F62FD"/>
    <w:rsid w:val="001F6541"/>
    <w:rsid w:val="001F6674"/>
    <w:rsid w:val="001F70C8"/>
    <w:rsid w:val="001F75A4"/>
    <w:rsid w:val="001F7EB2"/>
    <w:rsid w:val="00200A1D"/>
    <w:rsid w:val="00200C26"/>
    <w:rsid w:val="00201623"/>
    <w:rsid w:val="00201862"/>
    <w:rsid w:val="00202BBB"/>
    <w:rsid w:val="00203D0D"/>
    <w:rsid w:val="0020510F"/>
    <w:rsid w:val="00205507"/>
    <w:rsid w:val="00205A15"/>
    <w:rsid w:val="00205AA7"/>
    <w:rsid w:val="00205AF8"/>
    <w:rsid w:val="00205C35"/>
    <w:rsid w:val="00205D5D"/>
    <w:rsid w:val="0020642B"/>
    <w:rsid w:val="00206D90"/>
    <w:rsid w:val="002073CF"/>
    <w:rsid w:val="002075EF"/>
    <w:rsid w:val="00207C28"/>
    <w:rsid w:val="00210485"/>
    <w:rsid w:val="00210E46"/>
    <w:rsid w:val="00210EE5"/>
    <w:rsid w:val="00211A11"/>
    <w:rsid w:val="00212BD7"/>
    <w:rsid w:val="00212E8C"/>
    <w:rsid w:val="00213788"/>
    <w:rsid w:val="00213863"/>
    <w:rsid w:val="0021422A"/>
    <w:rsid w:val="002149AB"/>
    <w:rsid w:val="00214C6E"/>
    <w:rsid w:val="00214F25"/>
    <w:rsid w:val="00214F51"/>
    <w:rsid w:val="002159BC"/>
    <w:rsid w:val="00215F38"/>
    <w:rsid w:val="00216086"/>
    <w:rsid w:val="002162A7"/>
    <w:rsid w:val="002171E4"/>
    <w:rsid w:val="00217E79"/>
    <w:rsid w:val="00217F2F"/>
    <w:rsid w:val="00217FAC"/>
    <w:rsid w:val="002201DA"/>
    <w:rsid w:val="00221415"/>
    <w:rsid w:val="002220EF"/>
    <w:rsid w:val="0022286D"/>
    <w:rsid w:val="002239EF"/>
    <w:rsid w:val="00223D51"/>
    <w:rsid w:val="00223F28"/>
    <w:rsid w:val="00224EA8"/>
    <w:rsid w:val="00226CAE"/>
    <w:rsid w:val="002270A2"/>
    <w:rsid w:val="00227A96"/>
    <w:rsid w:val="002301B2"/>
    <w:rsid w:val="0023040A"/>
    <w:rsid w:val="00230B94"/>
    <w:rsid w:val="00230D27"/>
    <w:rsid w:val="00231017"/>
    <w:rsid w:val="00231578"/>
    <w:rsid w:val="002316EB"/>
    <w:rsid w:val="00233411"/>
    <w:rsid w:val="00233C4F"/>
    <w:rsid w:val="00234136"/>
    <w:rsid w:val="00234925"/>
    <w:rsid w:val="00234AC3"/>
    <w:rsid w:val="002352C2"/>
    <w:rsid w:val="00235951"/>
    <w:rsid w:val="00236332"/>
    <w:rsid w:val="00236558"/>
    <w:rsid w:val="00236E58"/>
    <w:rsid w:val="00237A09"/>
    <w:rsid w:val="00240782"/>
    <w:rsid w:val="00240994"/>
    <w:rsid w:val="00241B63"/>
    <w:rsid w:val="00241DDA"/>
    <w:rsid w:val="00241F5D"/>
    <w:rsid w:val="00242BB2"/>
    <w:rsid w:val="002435B6"/>
    <w:rsid w:val="00243955"/>
    <w:rsid w:val="00243E67"/>
    <w:rsid w:val="00243E73"/>
    <w:rsid w:val="00244D6C"/>
    <w:rsid w:val="00244F64"/>
    <w:rsid w:val="00244F7A"/>
    <w:rsid w:val="00245F4F"/>
    <w:rsid w:val="00246C55"/>
    <w:rsid w:val="00246DCE"/>
    <w:rsid w:val="002473F2"/>
    <w:rsid w:val="00247D6D"/>
    <w:rsid w:val="00250D9C"/>
    <w:rsid w:val="002514F0"/>
    <w:rsid w:val="00251A53"/>
    <w:rsid w:val="00251F14"/>
    <w:rsid w:val="002524F4"/>
    <w:rsid w:val="002526AA"/>
    <w:rsid w:val="00252850"/>
    <w:rsid w:val="00252CD3"/>
    <w:rsid w:val="00254A1E"/>
    <w:rsid w:val="00254B3F"/>
    <w:rsid w:val="00254BDD"/>
    <w:rsid w:val="00254E77"/>
    <w:rsid w:val="00255A6A"/>
    <w:rsid w:val="00255A6F"/>
    <w:rsid w:val="0025614C"/>
    <w:rsid w:val="0025648C"/>
    <w:rsid w:val="002579C4"/>
    <w:rsid w:val="00257D73"/>
    <w:rsid w:val="00260F1E"/>
    <w:rsid w:val="002617A0"/>
    <w:rsid w:val="00261981"/>
    <w:rsid w:val="00261F36"/>
    <w:rsid w:val="002626E6"/>
    <w:rsid w:val="00263407"/>
    <w:rsid w:val="00263F29"/>
    <w:rsid w:val="0026416B"/>
    <w:rsid w:val="002650B5"/>
    <w:rsid w:val="0026574A"/>
    <w:rsid w:val="00266382"/>
    <w:rsid w:val="0026639B"/>
    <w:rsid w:val="00266999"/>
    <w:rsid w:val="00267985"/>
    <w:rsid w:val="002704AE"/>
    <w:rsid w:val="002706DD"/>
    <w:rsid w:val="00271C9E"/>
    <w:rsid w:val="00271E66"/>
    <w:rsid w:val="00272526"/>
    <w:rsid w:val="00273503"/>
    <w:rsid w:val="00273518"/>
    <w:rsid w:val="002739C2"/>
    <w:rsid w:val="00273B9B"/>
    <w:rsid w:val="00273E32"/>
    <w:rsid w:val="002769BC"/>
    <w:rsid w:val="002771D3"/>
    <w:rsid w:val="0027721E"/>
    <w:rsid w:val="0027760B"/>
    <w:rsid w:val="00277928"/>
    <w:rsid w:val="00277DD8"/>
    <w:rsid w:val="002803A3"/>
    <w:rsid w:val="00280943"/>
    <w:rsid w:val="00281357"/>
    <w:rsid w:val="00281FE4"/>
    <w:rsid w:val="00282214"/>
    <w:rsid w:val="00282E5F"/>
    <w:rsid w:val="0028320C"/>
    <w:rsid w:val="002834DF"/>
    <w:rsid w:val="00283E8C"/>
    <w:rsid w:val="0028432F"/>
    <w:rsid w:val="002843B1"/>
    <w:rsid w:val="002845D2"/>
    <w:rsid w:val="002856E6"/>
    <w:rsid w:val="00285C2F"/>
    <w:rsid w:val="00285CFA"/>
    <w:rsid w:val="00285FBE"/>
    <w:rsid w:val="002860FE"/>
    <w:rsid w:val="00286CC4"/>
    <w:rsid w:val="00287457"/>
    <w:rsid w:val="002876EA"/>
    <w:rsid w:val="00287A01"/>
    <w:rsid w:val="00287EF7"/>
    <w:rsid w:val="0029036B"/>
    <w:rsid w:val="002906C6"/>
    <w:rsid w:val="00290A90"/>
    <w:rsid w:val="00291113"/>
    <w:rsid w:val="002915C6"/>
    <w:rsid w:val="002922A7"/>
    <w:rsid w:val="002934E9"/>
    <w:rsid w:val="00293CD7"/>
    <w:rsid w:val="00294F35"/>
    <w:rsid w:val="0029510F"/>
    <w:rsid w:val="00295743"/>
    <w:rsid w:val="00295970"/>
    <w:rsid w:val="00296970"/>
    <w:rsid w:val="00296E89"/>
    <w:rsid w:val="00296E8B"/>
    <w:rsid w:val="00296F57"/>
    <w:rsid w:val="002971D9"/>
    <w:rsid w:val="002977E5"/>
    <w:rsid w:val="00297965"/>
    <w:rsid w:val="00297D00"/>
    <w:rsid w:val="00297D97"/>
    <w:rsid w:val="00297E27"/>
    <w:rsid w:val="002A0298"/>
    <w:rsid w:val="002A04CE"/>
    <w:rsid w:val="002A0BD7"/>
    <w:rsid w:val="002A1279"/>
    <w:rsid w:val="002A1417"/>
    <w:rsid w:val="002A17E5"/>
    <w:rsid w:val="002A21CC"/>
    <w:rsid w:val="002A3E3B"/>
    <w:rsid w:val="002A4505"/>
    <w:rsid w:val="002A483D"/>
    <w:rsid w:val="002A4A0B"/>
    <w:rsid w:val="002A4DD3"/>
    <w:rsid w:val="002A5D31"/>
    <w:rsid w:val="002A6647"/>
    <w:rsid w:val="002A677A"/>
    <w:rsid w:val="002A6C39"/>
    <w:rsid w:val="002A720E"/>
    <w:rsid w:val="002A727B"/>
    <w:rsid w:val="002A7689"/>
    <w:rsid w:val="002B0E37"/>
    <w:rsid w:val="002B141D"/>
    <w:rsid w:val="002B1CBD"/>
    <w:rsid w:val="002B1E3C"/>
    <w:rsid w:val="002B268D"/>
    <w:rsid w:val="002B26C9"/>
    <w:rsid w:val="002B2DF9"/>
    <w:rsid w:val="002B3A6F"/>
    <w:rsid w:val="002B3CE9"/>
    <w:rsid w:val="002B3DF7"/>
    <w:rsid w:val="002B4572"/>
    <w:rsid w:val="002B598E"/>
    <w:rsid w:val="002B5AE5"/>
    <w:rsid w:val="002B5B18"/>
    <w:rsid w:val="002B5D5B"/>
    <w:rsid w:val="002B609B"/>
    <w:rsid w:val="002B6209"/>
    <w:rsid w:val="002B6378"/>
    <w:rsid w:val="002B63B4"/>
    <w:rsid w:val="002B763D"/>
    <w:rsid w:val="002B77B2"/>
    <w:rsid w:val="002B7F1F"/>
    <w:rsid w:val="002C006B"/>
    <w:rsid w:val="002C029C"/>
    <w:rsid w:val="002C06A1"/>
    <w:rsid w:val="002C09B2"/>
    <w:rsid w:val="002C125A"/>
    <w:rsid w:val="002C1597"/>
    <w:rsid w:val="002C1816"/>
    <w:rsid w:val="002C18DF"/>
    <w:rsid w:val="002C192E"/>
    <w:rsid w:val="002C19A8"/>
    <w:rsid w:val="002C1E31"/>
    <w:rsid w:val="002C267F"/>
    <w:rsid w:val="002C2689"/>
    <w:rsid w:val="002C27EA"/>
    <w:rsid w:val="002C2A5E"/>
    <w:rsid w:val="002C365B"/>
    <w:rsid w:val="002C3EDF"/>
    <w:rsid w:val="002C41A8"/>
    <w:rsid w:val="002C422F"/>
    <w:rsid w:val="002C4810"/>
    <w:rsid w:val="002C4CFC"/>
    <w:rsid w:val="002C4DB0"/>
    <w:rsid w:val="002C5399"/>
    <w:rsid w:val="002C5994"/>
    <w:rsid w:val="002C6869"/>
    <w:rsid w:val="002C68C2"/>
    <w:rsid w:val="002C6BD4"/>
    <w:rsid w:val="002C6F01"/>
    <w:rsid w:val="002C7B9D"/>
    <w:rsid w:val="002D07BB"/>
    <w:rsid w:val="002D08B7"/>
    <w:rsid w:val="002D0CC4"/>
    <w:rsid w:val="002D105C"/>
    <w:rsid w:val="002D1A63"/>
    <w:rsid w:val="002D274F"/>
    <w:rsid w:val="002D2B03"/>
    <w:rsid w:val="002D3630"/>
    <w:rsid w:val="002D393E"/>
    <w:rsid w:val="002D3A33"/>
    <w:rsid w:val="002D3BAF"/>
    <w:rsid w:val="002D408C"/>
    <w:rsid w:val="002D43CD"/>
    <w:rsid w:val="002D4A45"/>
    <w:rsid w:val="002D4E45"/>
    <w:rsid w:val="002D4FDA"/>
    <w:rsid w:val="002D51E7"/>
    <w:rsid w:val="002D5DD3"/>
    <w:rsid w:val="002D6E37"/>
    <w:rsid w:val="002D74A6"/>
    <w:rsid w:val="002D765B"/>
    <w:rsid w:val="002D798E"/>
    <w:rsid w:val="002D7EC1"/>
    <w:rsid w:val="002E032F"/>
    <w:rsid w:val="002E03A2"/>
    <w:rsid w:val="002E09B4"/>
    <w:rsid w:val="002E0B02"/>
    <w:rsid w:val="002E0EED"/>
    <w:rsid w:val="002E12CD"/>
    <w:rsid w:val="002E1E59"/>
    <w:rsid w:val="002E26A8"/>
    <w:rsid w:val="002E2C82"/>
    <w:rsid w:val="002E2FCA"/>
    <w:rsid w:val="002E316D"/>
    <w:rsid w:val="002E3CCA"/>
    <w:rsid w:val="002E3D21"/>
    <w:rsid w:val="002E4318"/>
    <w:rsid w:val="002E4590"/>
    <w:rsid w:val="002E4A30"/>
    <w:rsid w:val="002E4C78"/>
    <w:rsid w:val="002E4D27"/>
    <w:rsid w:val="002E4D88"/>
    <w:rsid w:val="002E4EE0"/>
    <w:rsid w:val="002E53E4"/>
    <w:rsid w:val="002E5B12"/>
    <w:rsid w:val="002E609F"/>
    <w:rsid w:val="002E6881"/>
    <w:rsid w:val="002E6FE2"/>
    <w:rsid w:val="002E7021"/>
    <w:rsid w:val="002E735B"/>
    <w:rsid w:val="002E7522"/>
    <w:rsid w:val="002E795E"/>
    <w:rsid w:val="002E7D3B"/>
    <w:rsid w:val="002F01CF"/>
    <w:rsid w:val="002F086E"/>
    <w:rsid w:val="002F0F70"/>
    <w:rsid w:val="002F1ACA"/>
    <w:rsid w:val="002F1B60"/>
    <w:rsid w:val="002F1EDD"/>
    <w:rsid w:val="002F2A04"/>
    <w:rsid w:val="002F2A81"/>
    <w:rsid w:val="002F34DB"/>
    <w:rsid w:val="002F36FB"/>
    <w:rsid w:val="002F402E"/>
    <w:rsid w:val="002F4079"/>
    <w:rsid w:val="002F4750"/>
    <w:rsid w:val="002F48B2"/>
    <w:rsid w:val="002F4B74"/>
    <w:rsid w:val="002F4EFC"/>
    <w:rsid w:val="002F5FE6"/>
    <w:rsid w:val="002F6BDA"/>
    <w:rsid w:val="002F6F02"/>
    <w:rsid w:val="002F791D"/>
    <w:rsid w:val="002F7BCA"/>
    <w:rsid w:val="0030082B"/>
    <w:rsid w:val="003009A1"/>
    <w:rsid w:val="0030145A"/>
    <w:rsid w:val="00301B75"/>
    <w:rsid w:val="00302959"/>
    <w:rsid w:val="00302DD6"/>
    <w:rsid w:val="00302F89"/>
    <w:rsid w:val="00303E65"/>
    <w:rsid w:val="0030500C"/>
    <w:rsid w:val="0030549C"/>
    <w:rsid w:val="00305580"/>
    <w:rsid w:val="0030586F"/>
    <w:rsid w:val="00306965"/>
    <w:rsid w:val="003070CB"/>
    <w:rsid w:val="00307233"/>
    <w:rsid w:val="003072F9"/>
    <w:rsid w:val="00307B34"/>
    <w:rsid w:val="0031016C"/>
    <w:rsid w:val="00310E24"/>
    <w:rsid w:val="00312197"/>
    <w:rsid w:val="00312B92"/>
    <w:rsid w:val="003137C0"/>
    <w:rsid w:val="0031391B"/>
    <w:rsid w:val="00314517"/>
    <w:rsid w:val="00314B5B"/>
    <w:rsid w:val="00315053"/>
    <w:rsid w:val="00316375"/>
    <w:rsid w:val="00316CE7"/>
    <w:rsid w:val="00316D28"/>
    <w:rsid w:val="0031727F"/>
    <w:rsid w:val="003173D4"/>
    <w:rsid w:val="00317A37"/>
    <w:rsid w:val="00317F89"/>
    <w:rsid w:val="00320272"/>
    <w:rsid w:val="003204B2"/>
    <w:rsid w:val="003208FE"/>
    <w:rsid w:val="003212F9"/>
    <w:rsid w:val="003216C9"/>
    <w:rsid w:val="003218BB"/>
    <w:rsid w:val="00321A15"/>
    <w:rsid w:val="00321DCA"/>
    <w:rsid w:val="00321EF3"/>
    <w:rsid w:val="00321F08"/>
    <w:rsid w:val="0032287B"/>
    <w:rsid w:val="003232C7"/>
    <w:rsid w:val="003237D4"/>
    <w:rsid w:val="00323F4F"/>
    <w:rsid w:val="003252F6"/>
    <w:rsid w:val="00326014"/>
    <w:rsid w:val="00326178"/>
    <w:rsid w:val="00326775"/>
    <w:rsid w:val="00326AD2"/>
    <w:rsid w:val="00327BF8"/>
    <w:rsid w:val="00327D31"/>
    <w:rsid w:val="00330A07"/>
    <w:rsid w:val="00331447"/>
    <w:rsid w:val="00331E86"/>
    <w:rsid w:val="00332A1B"/>
    <w:rsid w:val="00332E94"/>
    <w:rsid w:val="0033324F"/>
    <w:rsid w:val="00333284"/>
    <w:rsid w:val="00333EE9"/>
    <w:rsid w:val="0033490A"/>
    <w:rsid w:val="0033495B"/>
    <w:rsid w:val="00334EB3"/>
    <w:rsid w:val="00335214"/>
    <w:rsid w:val="00335536"/>
    <w:rsid w:val="00335680"/>
    <w:rsid w:val="00335CF8"/>
    <w:rsid w:val="00335E54"/>
    <w:rsid w:val="003365CD"/>
    <w:rsid w:val="00337BAE"/>
    <w:rsid w:val="00337E0B"/>
    <w:rsid w:val="00337F17"/>
    <w:rsid w:val="00340322"/>
    <w:rsid w:val="003404E5"/>
    <w:rsid w:val="003408FE"/>
    <w:rsid w:val="00340CA2"/>
    <w:rsid w:val="00340CD8"/>
    <w:rsid w:val="00341113"/>
    <w:rsid w:val="00342AB8"/>
    <w:rsid w:val="00342EFB"/>
    <w:rsid w:val="0034304D"/>
    <w:rsid w:val="00344053"/>
    <w:rsid w:val="003443D3"/>
    <w:rsid w:val="0034484E"/>
    <w:rsid w:val="0034509B"/>
    <w:rsid w:val="00346128"/>
    <w:rsid w:val="0034664F"/>
    <w:rsid w:val="00346DD1"/>
    <w:rsid w:val="0034734A"/>
    <w:rsid w:val="0034748E"/>
    <w:rsid w:val="00347714"/>
    <w:rsid w:val="0035075F"/>
    <w:rsid w:val="00350D11"/>
    <w:rsid w:val="003529B0"/>
    <w:rsid w:val="00352C85"/>
    <w:rsid w:val="00353451"/>
    <w:rsid w:val="00353AAB"/>
    <w:rsid w:val="00354036"/>
    <w:rsid w:val="003549BC"/>
    <w:rsid w:val="00354C62"/>
    <w:rsid w:val="00355A2B"/>
    <w:rsid w:val="00355FDE"/>
    <w:rsid w:val="00355FE0"/>
    <w:rsid w:val="0035648E"/>
    <w:rsid w:val="00356641"/>
    <w:rsid w:val="00356D0A"/>
    <w:rsid w:val="00356DF8"/>
    <w:rsid w:val="0035729D"/>
    <w:rsid w:val="00357486"/>
    <w:rsid w:val="003574D2"/>
    <w:rsid w:val="003578C3"/>
    <w:rsid w:val="0036037F"/>
    <w:rsid w:val="003604F4"/>
    <w:rsid w:val="00360E0C"/>
    <w:rsid w:val="00361626"/>
    <w:rsid w:val="00361828"/>
    <w:rsid w:val="00362D07"/>
    <w:rsid w:val="00363E6A"/>
    <w:rsid w:val="003642AD"/>
    <w:rsid w:val="00365304"/>
    <w:rsid w:val="00365D41"/>
    <w:rsid w:val="00366196"/>
    <w:rsid w:val="00366FDF"/>
    <w:rsid w:val="0036762C"/>
    <w:rsid w:val="00367D94"/>
    <w:rsid w:val="00371166"/>
    <w:rsid w:val="00371547"/>
    <w:rsid w:val="00371B4F"/>
    <w:rsid w:val="00371C55"/>
    <w:rsid w:val="00372042"/>
    <w:rsid w:val="00372450"/>
    <w:rsid w:val="00372B76"/>
    <w:rsid w:val="00372C13"/>
    <w:rsid w:val="00372C8F"/>
    <w:rsid w:val="0037383B"/>
    <w:rsid w:val="00373ACC"/>
    <w:rsid w:val="00374ABD"/>
    <w:rsid w:val="00375112"/>
    <w:rsid w:val="003755F9"/>
    <w:rsid w:val="003757F4"/>
    <w:rsid w:val="003762EE"/>
    <w:rsid w:val="00377C4E"/>
    <w:rsid w:val="0038061B"/>
    <w:rsid w:val="00380B09"/>
    <w:rsid w:val="00380E9B"/>
    <w:rsid w:val="003813FA"/>
    <w:rsid w:val="00381627"/>
    <w:rsid w:val="0038194C"/>
    <w:rsid w:val="00381D13"/>
    <w:rsid w:val="0038243D"/>
    <w:rsid w:val="0038458E"/>
    <w:rsid w:val="00384B0B"/>
    <w:rsid w:val="00385261"/>
    <w:rsid w:val="0038582E"/>
    <w:rsid w:val="00385BD3"/>
    <w:rsid w:val="00385BEE"/>
    <w:rsid w:val="00385FA2"/>
    <w:rsid w:val="003877EE"/>
    <w:rsid w:val="00387EC2"/>
    <w:rsid w:val="003902B3"/>
    <w:rsid w:val="003904A4"/>
    <w:rsid w:val="00390658"/>
    <w:rsid w:val="00390EC9"/>
    <w:rsid w:val="003915AD"/>
    <w:rsid w:val="0039171A"/>
    <w:rsid w:val="00391C64"/>
    <w:rsid w:val="00391C9D"/>
    <w:rsid w:val="00391FD4"/>
    <w:rsid w:val="003925D6"/>
    <w:rsid w:val="00393D2F"/>
    <w:rsid w:val="00393E3A"/>
    <w:rsid w:val="00394267"/>
    <w:rsid w:val="003959E4"/>
    <w:rsid w:val="00396139"/>
    <w:rsid w:val="00396BD8"/>
    <w:rsid w:val="00397085"/>
    <w:rsid w:val="003971CC"/>
    <w:rsid w:val="003973FD"/>
    <w:rsid w:val="0039759B"/>
    <w:rsid w:val="003A05F4"/>
    <w:rsid w:val="003A07D4"/>
    <w:rsid w:val="003A0E77"/>
    <w:rsid w:val="003A0F5D"/>
    <w:rsid w:val="003A176C"/>
    <w:rsid w:val="003A1CDC"/>
    <w:rsid w:val="003A20C7"/>
    <w:rsid w:val="003A2B02"/>
    <w:rsid w:val="003A35A2"/>
    <w:rsid w:val="003A374C"/>
    <w:rsid w:val="003A4769"/>
    <w:rsid w:val="003A49A9"/>
    <w:rsid w:val="003A4A56"/>
    <w:rsid w:val="003A4D56"/>
    <w:rsid w:val="003A4F44"/>
    <w:rsid w:val="003A544E"/>
    <w:rsid w:val="003A59D0"/>
    <w:rsid w:val="003A70E2"/>
    <w:rsid w:val="003B0124"/>
    <w:rsid w:val="003B0195"/>
    <w:rsid w:val="003B08A1"/>
    <w:rsid w:val="003B0AC3"/>
    <w:rsid w:val="003B0CCB"/>
    <w:rsid w:val="003B0D08"/>
    <w:rsid w:val="003B1764"/>
    <w:rsid w:val="003B1F72"/>
    <w:rsid w:val="003B1F7F"/>
    <w:rsid w:val="003B2B28"/>
    <w:rsid w:val="003B2E3F"/>
    <w:rsid w:val="003B2F28"/>
    <w:rsid w:val="003B375B"/>
    <w:rsid w:val="003B43C2"/>
    <w:rsid w:val="003B4597"/>
    <w:rsid w:val="003B4624"/>
    <w:rsid w:val="003B5060"/>
    <w:rsid w:val="003B59F5"/>
    <w:rsid w:val="003B64FF"/>
    <w:rsid w:val="003B6894"/>
    <w:rsid w:val="003B71FB"/>
    <w:rsid w:val="003B7AB8"/>
    <w:rsid w:val="003C01F0"/>
    <w:rsid w:val="003C0EA0"/>
    <w:rsid w:val="003C1633"/>
    <w:rsid w:val="003C1872"/>
    <w:rsid w:val="003C1E46"/>
    <w:rsid w:val="003C2139"/>
    <w:rsid w:val="003C2241"/>
    <w:rsid w:val="003C228B"/>
    <w:rsid w:val="003C2316"/>
    <w:rsid w:val="003C24EA"/>
    <w:rsid w:val="003C28E9"/>
    <w:rsid w:val="003C3693"/>
    <w:rsid w:val="003C3AFB"/>
    <w:rsid w:val="003C43A1"/>
    <w:rsid w:val="003C4D72"/>
    <w:rsid w:val="003C53BC"/>
    <w:rsid w:val="003C549A"/>
    <w:rsid w:val="003C5730"/>
    <w:rsid w:val="003C5BDA"/>
    <w:rsid w:val="003C619C"/>
    <w:rsid w:val="003C65AF"/>
    <w:rsid w:val="003C6774"/>
    <w:rsid w:val="003C755F"/>
    <w:rsid w:val="003C7BC9"/>
    <w:rsid w:val="003D0AF8"/>
    <w:rsid w:val="003D0BAD"/>
    <w:rsid w:val="003D0DA7"/>
    <w:rsid w:val="003D18BF"/>
    <w:rsid w:val="003D28B1"/>
    <w:rsid w:val="003D2BF8"/>
    <w:rsid w:val="003D3F23"/>
    <w:rsid w:val="003D443A"/>
    <w:rsid w:val="003D46A3"/>
    <w:rsid w:val="003D46C4"/>
    <w:rsid w:val="003D5543"/>
    <w:rsid w:val="003D59CC"/>
    <w:rsid w:val="003D5A84"/>
    <w:rsid w:val="003D654C"/>
    <w:rsid w:val="003D6626"/>
    <w:rsid w:val="003D737B"/>
    <w:rsid w:val="003D7AC4"/>
    <w:rsid w:val="003E10F2"/>
    <w:rsid w:val="003E1BF5"/>
    <w:rsid w:val="003E2181"/>
    <w:rsid w:val="003E2DE6"/>
    <w:rsid w:val="003E3006"/>
    <w:rsid w:val="003E33E9"/>
    <w:rsid w:val="003E359D"/>
    <w:rsid w:val="003E39A0"/>
    <w:rsid w:val="003E44EF"/>
    <w:rsid w:val="003E4AA2"/>
    <w:rsid w:val="003E5221"/>
    <w:rsid w:val="003E569B"/>
    <w:rsid w:val="003E5A5F"/>
    <w:rsid w:val="003E5E43"/>
    <w:rsid w:val="003E6046"/>
    <w:rsid w:val="003E60F1"/>
    <w:rsid w:val="003E654F"/>
    <w:rsid w:val="003E66B0"/>
    <w:rsid w:val="003E66BC"/>
    <w:rsid w:val="003E77CB"/>
    <w:rsid w:val="003E77F3"/>
    <w:rsid w:val="003E78F7"/>
    <w:rsid w:val="003E7A9A"/>
    <w:rsid w:val="003F06EF"/>
    <w:rsid w:val="003F11AE"/>
    <w:rsid w:val="003F1305"/>
    <w:rsid w:val="003F143C"/>
    <w:rsid w:val="003F14ED"/>
    <w:rsid w:val="003F1A01"/>
    <w:rsid w:val="003F1E29"/>
    <w:rsid w:val="003F2790"/>
    <w:rsid w:val="003F3619"/>
    <w:rsid w:val="003F460C"/>
    <w:rsid w:val="003F4D50"/>
    <w:rsid w:val="003F5493"/>
    <w:rsid w:val="003F5976"/>
    <w:rsid w:val="003F629B"/>
    <w:rsid w:val="003F672F"/>
    <w:rsid w:val="003F675E"/>
    <w:rsid w:val="003F75A4"/>
    <w:rsid w:val="003F78CD"/>
    <w:rsid w:val="004003F3"/>
    <w:rsid w:val="004007FF"/>
    <w:rsid w:val="00400B67"/>
    <w:rsid w:val="00401080"/>
    <w:rsid w:val="0040169E"/>
    <w:rsid w:val="00401FE3"/>
    <w:rsid w:val="00403216"/>
    <w:rsid w:val="0040343D"/>
    <w:rsid w:val="004035F4"/>
    <w:rsid w:val="0040374C"/>
    <w:rsid w:val="0040391B"/>
    <w:rsid w:val="00404062"/>
    <w:rsid w:val="0040475C"/>
    <w:rsid w:val="004048D8"/>
    <w:rsid w:val="00406445"/>
    <w:rsid w:val="00406691"/>
    <w:rsid w:val="00406742"/>
    <w:rsid w:val="0040681C"/>
    <w:rsid w:val="00407495"/>
    <w:rsid w:val="004076E7"/>
    <w:rsid w:val="004100BE"/>
    <w:rsid w:val="004101C1"/>
    <w:rsid w:val="0041021A"/>
    <w:rsid w:val="00410930"/>
    <w:rsid w:val="004111BD"/>
    <w:rsid w:val="004123C3"/>
    <w:rsid w:val="00412421"/>
    <w:rsid w:val="00412730"/>
    <w:rsid w:val="00412748"/>
    <w:rsid w:val="00412D9C"/>
    <w:rsid w:val="0041302E"/>
    <w:rsid w:val="00414113"/>
    <w:rsid w:val="00414492"/>
    <w:rsid w:val="004144D3"/>
    <w:rsid w:val="004144FD"/>
    <w:rsid w:val="004148BB"/>
    <w:rsid w:val="004155EC"/>
    <w:rsid w:val="00415C6B"/>
    <w:rsid w:val="004162BD"/>
    <w:rsid w:val="004163A4"/>
    <w:rsid w:val="00416A1D"/>
    <w:rsid w:val="00416FE4"/>
    <w:rsid w:val="0041741F"/>
    <w:rsid w:val="00420024"/>
    <w:rsid w:val="004204A9"/>
    <w:rsid w:val="00420B45"/>
    <w:rsid w:val="004215D3"/>
    <w:rsid w:val="00422433"/>
    <w:rsid w:val="00422B02"/>
    <w:rsid w:val="0042305D"/>
    <w:rsid w:val="004238F6"/>
    <w:rsid w:val="004241F0"/>
    <w:rsid w:val="00424689"/>
    <w:rsid w:val="00424FC0"/>
    <w:rsid w:val="00425211"/>
    <w:rsid w:val="004253E4"/>
    <w:rsid w:val="004255A5"/>
    <w:rsid w:val="00425A09"/>
    <w:rsid w:val="0042631B"/>
    <w:rsid w:val="0042674D"/>
    <w:rsid w:val="004269D0"/>
    <w:rsid w:val="00427E35"/>
    <w:rsid w:val="00427E3D"/>
    <w:rsid w:val="00430028"/>
    <w:rsid w:val="00430234"/>
    <w:rsid w:val="004302CE"/>
    <w:rsid w:val="00432555"/>
    <w:rsid w:val="00432ECC"/>
    <w:rsid w:val="00433912"/>
    <w:rsid w:val="00433961"/>
    <w:rsid w:val="00433AA2"/>
    <w:rsid w:val="00433FE6"/>
    <w:rsid w:val="0043414F"/>
    <w:rsid w:val="004345FB"/>
    <w:rsid w:val="004350B4"/>
    <w:rsid w:val="0043524A"/>
    <w:rsid w:val="00435DE0"/>
    <w:rsid w:val="00435F06"/>
    <w:rsid w:val="00436B02"/>
    <w:rsid w:val="00436DAF"/>
    <w:rsid w:val="00436E57"/>
    <w:rsid w:val="00436F3A"/>
    <w:rsid w:val="0043741C"/>
    <w:rsid w:val="0043760A"/>
    <w:rsid w:val="00440076"/>
    <w:rsid w:val="004407FA"/>
    <w:rsid w:val="0044090E"/>
    <w:rsid w:val="00440D79"/>
    <w:rsid w:val="004411B8"/>
    <w:rsid w:val="0044161D"/>
    <w:rsid w:val="004420E3"/>
    <w:rsid w:val="004432B0"/>
    <w:rsid w:val="00443DE8"/>
    <w:rsid w:val="00443EC0"/>
    <w:rsid w:val="0044417D"/>
    <w:rsid w:val="0044440C"/>
    <w:rsid w:val="0044444C"/>
    <w:rsid w:val="004448D5"/>
    <w:rsid w:val="00444BA5"/>
    <w:rsid w:val="00444C68"/>
    <w:rsid w:val="0044637C"/>
    <w:rsid w:val="0044649B"/>
    <w:rsid w:val="00447304"/>
    <w:rsid w:val="0044779F"/>
    <w:rsid w:val="00447A30"/>
    <w:rsid w:val="004506B0"/>
    <w:rsid w:val="004506F5"/>
    <w:rsid w:val="004512CF"/>
    <w:rsid w:val="00451EE6"/>
    <w:rsid w:val="004526A0"/>
    <w:rsid w:val="004526D8"/>
    <w:rsid w:val="00452918"/>
    <w:rsid w:val="00453614"/>
    <w:rsid w:val="004539B0"/>
    <w:rsid w:val="00454B41"/>
    <w:rsid w:val="00457627"/>
    <w:rsid w:val="00457BF1"/>
    <w:rsid w:val="0046004A"/>
    <w:rsid w:val="004608F4"/>
    <w:rsid w:val="00460930"/>
    <w:rsid w:val="00461D0B"/>
    <w:rsid w:val="00462A50"/>
    <w:rsid w:val="00462B17"/>
    <w:rsid w:val="00462E00"/>
    <w:rsid w:val="004633DA"/>
    <w:rsid w:val="00464832"/>
    <w:rsid w:val="00464E32"/>
    <w:rsid w:val="00465AB0"/>
    <w:rsid w:val="004661F5"/>
    <w:rsid w:val="004662E4"/>
    <w:rsid w:val="0046639E"/>
    <w:rsid w:val="00466BD4"/>
    <w:rsid w:val="00466BFF"/>
    <w:rsid w:val="00466CAF"/>
    <w:rsid w:val="00466CF1"/>
    <w:rsid w:val="0046745F"/>
    <w:rsid w:val="00470188"/>
    <w:rsid w:val="004703AA"/>
    <w:rsid w:val="00470CDB"/>
    <w:rsid w:val="00471413"/>
    <w:rsid w:val="004718D6"/>
    <w:rsid w:val="004719F0"/>
    <w:rsid w:val="00471BA2"/>
    <w:rsid w:val="00471EE1"/>
    <w:rsid w:val="00471F24"/>
    <w:rsid w:val="00473312"/>
    <w:rsid w:val="004735E3"/>
    <w:rsid w:val="004739E0"/>
    <w:rsid w:val="00473AC9"/>
    <w:rsid w:val="004742CD"/>
    <w:rsid w:val="0047454D"/>
    <w:rsid w:val="0047502F"/>
    <w:rsid w:val="004755C4"/>
    <w:rsid w:val="00475ADC"/>
    <w:rsid w:val="00475B7D"/>
    <w:rsid w:val="004761E1"/>
    <w:rsid w:val="0047733A"/>
    <w:rsid w:val="0048043A"/>
    <w:rsid w:val="004807F1"/>
    <w:rsid w:val="00480BD6"/>
    <w:rsid w:val="00480BFA"/>
    <w:rsid w:val="00481819"/>
    <w:rsid w:val="00481A16"/>
    <w:rsid w:val="004823B0"/>
    <w:rsid w:val="00483550"/>
    <w:rsid w:val="00483FD4"/>
    <w:rsid w:val="004843FB"/>
    <w:rsid w:val="004844DC"/>
    <w:rsid w:val="0048486B"/>
    <w:rsid w:val="00485299"/>
    <w:rsid w:val="00485F90"/>
    <w:rsid w:val="0048680E"/>
    <w:rsid w:val="0048696A"/>
    <w:rsid w:val="0048765F"/>
    <w:rsid w:val="004904B8"/>
    <w:rsid w:val="00490BCE"/>
    <w:rsid w:val="00490BF5"/>
    <w:rsid w:val="00490CC6"/>
    <w:rsid w:val="00491312"/>
    <w:rsid w:val="00491C4C"/>
    <w:rsid w:val="00491CD6"/>
    <w:rsid w:val="00492184"/>
    <w:rsid w:val="00492A6D"/>
    <w:rsid w:val="00493A89"/>
    <w:rsid w:val="004942F5"/>
    <w:rsid w:val="0049447B"/>
    <w:rsid w:val="00494536"/>
    <w:rsid w:val="0049457A"/>
    <w:rsid w:val="00494871"/>
    <w:rsid w:val="00494BA6"/>
    <w:rsid w:val="00494F40"/>
    <w:rsid w:val="004952EF"/>
    <w:rsid w:val="00497449"/>
    <w:rsid w:val="004A0698"/>
    <w:rsid w:val="004A073E"/>
    <w:rsid w:val="004A08CA"/>
    <w:rsid w:val="004A1239"/>
    <w:rsid w:val="004A131A"/>
    <w:rsid w:val="004A173D"/>
    <w:rsid w:val="004A1B51"/>
    <w:rsid w:val="004A1DD8"/>
    <w:rsid w:val="004A1F01"/>
    <w:rsid w:val="004A2B56"/>
    <w:rsid w:val="004A2D1C"/>
    <w:rsid w:val="004A2DE9"/>
    <w:rsid w:val="004A32E4"/>
    <w:rsid w:val="004A3824"/>
    <w:rsid w:val="004A3D40"/>
    <w:rsid w:val="004A4275"/>
    <w:rsid w:val="004A45A3"/>
    <w:rsid w:val="004A463F"/>
    <w:rsid w:val="004A510F"/>
    <w:rsid w:val="004A55DC"/>
    <w:rsid w:val="004A56EF"/>
    <w:rsid w:val="004A57B9"/>
    <w:rsid w:val="004A5EC3"/>
    <w:rsid w:val="004A615C"/>
    <w:rsid w:val="004A6BF8"/>
    <w:rsid w:val="004A6D8C"/>
    <w:rsid w:val="004A70FB"/>
    <w:rsid w:val="004A7E0A"/>
    <w:rsid w:val="004A7F01"/>
    <w:rsid w:val="004B0147"/>
    <w:rsid w:val="004B12DC"/>
    <w:rsid w:val="004B14DB"/>
    <w:rsid w:val="004B1BD6"/>
    <w:rsid w:val="004B26FA"/>
    <w:rsid w:val="004B3438"/>
    <w:rsid w:val="004B405C"/>
    <w:rsid w:val="004B40EC"/>
    <w:rsid w:val="004B4212"/>
    <w:rsid w:val="004B4B39"/>
    <w:rsid w:val="004B4B87"/>
    <w:rsid w:val="004B4D03"/>
    <w:rsid w:val="004B542A"/>
    <w:rsid w:val="004B5BFE"/>
    <w:rsid w:val="004B66A1"/>
    <w:rsid w:val="004B6F79"/>
    <w:rsid w:val="004B75A9"/>
    <w:rsid w:val="004B7675"/>
    <w:rsid w:val="004B7681"/>
    <w:rsid w:val="004B78CF"/>
    <w:rsid w:val="004C0473"/>
    <w:rsid w:val="004C0B85"/>
    <w:rsid w:val="004C0E14"/>
    <w:rsid w:val="004C0EC4"/>
    <w:rsid w:val="004C180C"/>
    <w:rsid w:val="004C1F12"/>
    <w:rsid w:val="004C2E13"/>
    <w:rsid w:val="004C2F2D"/>
    <w:rsid w:val="004C31F2"/>
    <w:rsid w:val="004C3266"/>
    <w:rsid w:val="004C351A"/>
    <w:rsid w:val="004C3A84"/>
    <w:rsid w:val="004C43E6"/>
    <w:rsid w:val="004C5D9D"/>
    <w:rsid w:val="004C63DA"/>
    <w:rsid w:val="004C743C"/>
    <w:rsid w:val="004D003F"/>
    <w:rsid w:val="004D030F"/>
    <w:rsid w:val="004D072C"/>
    <w:rsid w:val="004D08EF"/>
    <w:rsid w:val="004D15DE"/>
    <w:rsid w:val="004D17CE"/>
    <w:rsid w:val="004D221D"/>
    <w:rsid w:val="004D2F95"/>
    <w:rsid w:val="004D3423"/>
    <w:rsid w:val="004D3E35"/>
    <w:rsid w:val="004D3F76"/>
    <w:rsid w:val="004D4465"/>
    <w:rsid w:val="004D4C0D"/>
    <w:rsid w:val="004D4DC3"/>
    <w:rsid w:val="004D58BC"/>
    <w:rsid w:val="004D75BB"/>
    <w:rsid w:val="004D76BA"/>
    <w:rsid w:val="004D7CFB"/>
    <w:rsid w:val="004E02C5"/>
    <w:rsid w:val="004E02FA"/>
    <w:rsid w:val="004E04BE"/>
    <w:rsid w:val="004E0B11"/>
    <w:rsid w:val="004E0BE6"/>
    <w:rsid w:val="004E147F"/>
    <w:rsid w:val="004E14D8"/>
    <w:rsid w:val="004E1B95"/>
    <w:rsid w:val="004E268A"/>
    <w:rsid w:val="004E2CDA"/>
    <w:rsid w:val="004E33AE"/>
    <w:rsid w:val="004E349D"/>
    <w:rsid w:val="004E3527"/>
    <w:rsid w:val="004E373A"/>
    <w:rsid w:val="004E381E"/>
    <w:rsid w:val="004E38CB"/>
    <w:rsid w:val="004E39AC"/>
    <w:rsid w:val="004E3A00"/>
    <w:rsid w:val="004E444F"/>
    <w:rsid w:val="004E44D4"/>
    <w:rsid w:val="004E4904"/>
    <w:rsid w:val="004E5085"/>
    <w:rsid w:val="004E5357"/>
    <w:rsid w:val="004E6418"/>
    <w:rsid w:val="004E68AE"/>
    <w:rsid w:val="004E71CD"/>
    <w:rsid w:val="004E71FF"/>
    <w:rsid w:val="004E7406"/>
    <w:rsid w:val="004E77F6"/>
    <w:rsid w:val="004E7E58"/>
    <w:rsid w:val="004E7EC4"/>
    <w:rsid w:val="004F0C80"/>
    <w:rsid w:val="004F1529"/>
    <w:rsid w:val="004F1998"/>
    <w:rsid w:val="004F235B"/>
    <w:rsid w:val="004F2650"/>
    <w:rsid w:val="004F26DF"/>
    <w:rsid w:val="004F26F2"/>
    <w:rsid w:val="004F2B00"/>
    <w:rsid w:val="004F34C1"/>
    <w:rsid w:val="004F36D4"/>
    <w:rsid w:val="004F44F8"/>
    <w:rsid w:val="004F4614"/>
    <w:rsid w:val="004F4B5B"/>
    <w:rsid w:val="004F52A7"/>
    <w:rsid w:val="004F63C6"/>
    <w:rsid w:val="004F6705"/>
    <w:rsid w:val="004F697A"/>
    <w:rsid w:val="004F70A6"/>
    <w:rsid w:val="004F7313"/>
    <w:rsid w:val="004F7AAF"/>
    <w:rsid w:val="004F7C0C"/>
    <w:rsid w:val="004F7F27"/>
    <w:rsid w:val="0050004A"/>
    <w:rsid w:val="00500154"/>
    <w:rsid w:val="0050087E"/>
    <w:rsid w:val="00500BC3"/>
    <w:rsid w:val="00500F1A"/>
    <w:rsid w:val="00501C68"/>
    <w:rsid w:val="005026F8"/>
    <w:rsid w:val="005028CE"/>
    <w:rsid w:val="00502A9D"/>
    <w:rsid w:val="0050334E"/>
    <w:rsid w:val="00503783"/>
    <w:rsid w:val="005046C8"/>
    <w:rsid w:val="00504C04"/>
    <w:rsid w:val="00505035"/>
    <w:rsid w:val="00505684"/>
    <w:rsid w:val="005057AF"/>
    <w:rsid w:val="005058BA"/>
    <w:rsid w:val="00505BF8"/>
    <w:rsid w:val="00506334"/>
    <w:rsid w:val="00506602"/>
    <w:rsid w:val="00506AF5"/>
    <w:rsid w:val="005075F2"/>
    <w:rsid w:val="0050780A"/>
    <w:rsid w:val="00507E4B"/>
    <w:rsid w:val="005104BC"/>
    <w:rsid w:val="00510C9A"/>
    <w:rsid w:val="00510DCC"/>
    <w:rsid w:val="00511326"/>
    <w:rsid w:val="00511BA3"/>
    <w:rsid w:val="00511D9C"/>
    <w:rsid w:val="00512476"/>
    <w:rsid w:val="00512869"/>
    <w:rsid w:val="00512CC1"/>
    <w:rsid w:val="00512EFD"/>
    <w:rsid w:val="00513204"/>
    <w:rsid w:val="005146F1"/>
    <w:rsid w:val="00514B73"/>
    <w:rsid w:val="00514EAB"/>
    <w:rsid w:val="0051560C"/>
    <w:rsid w:val="00515B55"/>
    <w:rsid w:val="005170B5"/>
    <w:rsid w:val="005170D0"/>
    <w:rsid w:val="00517624"/>
    <w:rsid w:val="00520926"/>
    <w:rsid w:val="0052099E"/>
    <w:rsid w:val="00521291"/>
    <w:rsid w:val="00522B9F"/>
    <w:rsid w:val="00523CE9"/>
    <w:rsid w:val="005241C7"/>
    <w:rsid w:val="005243CB"/>
    <w:rsid w:val="00525300"/>
    <w:rsid w:val="00525488"/>
    <w:rsid w:val="00525BFC"/>
    <w:rsid w:val="00525D8C"/>
    <w:rsid w:val="00526342"/>
    <w:rsid w:val="005266F6"/>
    <w:rsid w:val="00526859"/>
    <w:rsid w:val="00526AA6"/>
    <w:rsid w:val="00526B4B"/>
    <w:rsid w:val="00526D07"/>
    <w:rsid w:val="005273D5"/>
    <w:rsid w:val="005273EE"/>
    <w:rsid w:val="00527F70"/>
    <w:rsid w:val="00527FF4"/>
    <w:rsid w:val="00530E17"/>
    <w:rsid w:val="005311FD"/>
    <w:rsid w:val="00532E7D"/>
    <w:rsid w:val="00533237"/>
    <w:rsid w:val="00533E7C"/>
    <w:rsid w:val="00533EA7"/>
    <w:rsid w:val="00533EF8"/>
    <w:rsid w:val="00533FE1"/>
    <w:rsid w:val="00533FF3"/>
    <w:rsid w:val="0053412D"/>
    <w:rsid w:val="00534437"/>
    <w:rsid w:val="005348CA"/>
    <w:rsid w:val="00534A6D"/>
    <w:rsid w:val="00535502"/>
    <w:rsid w:val="005358BF"/>
    <w:rsid w:val="00536FBD"/>
    <w:rsid w:val="00537276"/>
    <w:rsid w:val="0054019C"/>
    <w:rsid w:val="005408AB"/>
    <w:rsid w:val="00541318"/>
    <w:rsid w:val="00541A8C"/>
    <w:rsid w:val="00541AD1"/>
    <w:rsid w:val="00542945"/>
    <w:rsid w:val="005429FE"/>
    <w:rsid w:val="00543098"/>
    <w:rsid w:val="0054351A"/>
    <w:rsid w:val="0054369B"/>
    <w:rsid w:val="00544A23"/>
    <w:rsid w:val="00544F28"/>
    <w:rsid w:val="0054534A"/>
    <w:rsid w:val="00545535"/>
    <w:rsid w:val="005456EA"/>
    <w:rsid w:val="0054582B"/>
    <w:rsid w:val="00546135"/>
    <w:rsid w:val="0054634E"/>
    <w:rsid w:val="0054729F"/>
    <w:rsid w:val="00547370"/>
    <w:rsid w:val="005477CE"/>
    <w:rsid w:val="00547D3B"/>
    <w:rsid w:val="00550132"/>
    <w:rsid w:val="00550533"/>
    <w:rsid w:val="005508D0"/>
    <w:rsid w:val="00550CDE"/>
    <w:rsid w:val="00551529"/>
    <w:rsid w:val="00551772"/>
    <w:rsid w:val="00552F2D"/>
    <w:rsid w:val="005530EF"/>
    <w:rsid w:val="0055328F"/>
    <w:rsid w:val="005551B7"/>
    <w:rsid w:val="00555F18"/>
    <w:rsid w:val="00556A95"/>
    <w:rsid w:val="0055745A"/>
    <w:rsid w:val="005575F2"/>
    <w:rsid w:val="00557676"/>
    <w:rsid w:val="0055770B"/>
    <w:rsid w:val="00560B59"/>
    <w:rsid w:val="00560F6D"/>
    <w:rsid w:val="005611C8"/>
    <w:rsid w:val="00561734"/>
    <w:rsid w:val="00561DC3"/>
    <w:rsid w:val="00562391"/>
    <w:rsid w:val="005631FB"/>
    <w:rsid w:val="00563536"/>
    <w:rsid w:val="00563A22"/>
    <w:rsid w:val="00563FD9"/>
    <w:rsid w:val="00564A21"/>
    <w:rsid w:val="00564AB1"/>
    <w:rsid w:val="005651D4"/>
    <w:rsid w:val="00565438"/>
    <w:rsid w:val="0056555C"/>
    <w:rsid w:val="00565952"/>
    <w:rsid w:val="00565A0F"/>
    <w:rsid w:val="005660EC"/>
    <w:rsid w:val="00566BBF"/>
    <w:rsid w:val="00566CF8"/>
    <w:rsid w:val="00567CD7"/>
    <w:rsid w:val="005700B2"/>
    <w:rsid w:val="00570325"/>
    <w:rsid w:val="0057072A"/>
    <w:rsid w:val="00570816"/>
    <w:rsid w:val="00571098"/>
    <w:rsid w:val="005714A0"/>
    <w:rsid w:val="0057154F"/>
    <w:rsid w:val="005717CD"/>
    <w:rsid w:val="00571C25"/>
    <w:rsid w:val="0057218D"/>
    <w:rsid w:val="00572763"/>
    <w:rsid w:val="0057280C"/>
    <w:rsid w:val="005731C4"/>
    <w:rsid w:val="00573447"/>
    <w:rsid w:val="00573646"/>
    <w:rsid w:val="00573E5B"/>
    <w:rsid w:val="0057457C"/>
    <w:rsid w:val="0057469F"/>
    <w:rsid w:val="00574B7B"/>
    <w:rsid w:val="005756B6"/>
    <w:rsid w:val="005757EE"/>
    <w:rsid w:val="00575D57"/>
    <w:rsid w:val="00576762"/>
    <w:rsid w:val="0057721E"/>
    <w:rsid w:val="005776E1"/>
    <w:rsid w:val="00577D8B"/>
    <w:rsid w:val="00580B61"/>
    <w:rsid w:val="00580EF2"/>
    <w:rsid w:val="00580FFB"/>
    <w:rsid w:val="0058191E"/>
    <w:rsid w:val="005820BE"/>
    <w:rsid w:val="005827E0"/>
    <w:rsid w:val="00582EDA"/>
    <w:rsid w:val="005830FE"/>
    <w:rsid w:val="00583628"/>
    <w:rsid w:val="005837B9"/>
    <w:rsid w:val="00584225"/>
    <w:rsid w:val="00585567"/>
    <w:rsid w:val="005858FE"/>
    <w:rsid w:val="00585927"/>
    <w:rsid w:val="00586317"/>
    <w:rsid w:val="00586FCF"/>
    <w:rsid w:val="00587503"/>
    <w:rsid w:val="00587845"/>
    <w:rsid w:val="005878FA"/>
    <w:rsid w:val="00590704"/>
    <w:rsid w:val="00591CC6"/>
    <w:rsid w:val="00591E76"/>
    <w:rsid w:val="00592069"/>
    <w:rsid w:val="00592B5B"/>
    <w:rsid w:val="00592C0E"/>
    <w:rsid w:val="00592CFE"/>
    <w:rsid w:val="00592D34"/>
    <w:rsid w:val="005939CF"/>
    <w:rsid w:val="00593CDA"/>
    <w:rsid w:val="00593D13"/>
    <w:rsid w:val="00594D68"/>
    <w:rsid w:val="00594ED7"/>
    <w:rsid w:val="00594EF1"/>
    <w:rsid w:val="00594F77"/>
    <w:rsid w:val="00595481"/>
    <w:rsid w:val="00595514"/>
    <w:rsid w:val="005956BC"/>
    <w:rsid w:val="00595783"/>
    <w:rsid w:val="00595A88"/>
    <w:rsid w:val="00595AB2"/>
    <w:rsid w:val="00595E17"/>
    <w:rsid w:val="005960B2"/>
    <w:rsid w:val="00596694"/>
    <w:rsid w:val="0059672A"/>
    <w:rsid w:val="00596EA3"/>
    <w:rsid w:val="005971A0"/>
    <w:rsid w:val="00597A4E"/>
    <w:rsid w:val="005A050D"/>
    <w:rsid w:val="005A0953"/>
    <w:rsid w:val="005A1230"/>
    <w:rsid w:val="005A1555"/>
    <w:rsid w:val="005A1CD4"/>
    <w:rsid w:val="005A2251"/>
    <w:rsid w:val="005A2647"/>
    <w:rsid w:val="005A2C9E"/>
    <w:rsid w:val="005A3227"/>
    <w:rsid w:val="005A3506"/>
    <w:rsid w:val="005A469E"/>
    <w:rsid w:val="005A49D0"/>
    <w:rsid w:val="005A4E7E"/>
    <w:rsid w:val="005A5687"/>
    <w:rsid w:val="005A576F"/>
    <w:rsid w:val="005A5883"/>
    <w:rsid w:val="005A6140"/>
    <w:rsid w:val="005A64CC"/>
    <w:rsid w:val="005A6E15"/>
    <w:rsid w:val="005A76A3"/>
    <w:rsid w:val="005B0BA8"/>
    <w:rsid w:val="005B0C8D"/>
    <w:rsid w:val="005B0FCB"/>
    <w:rsid w:val="005B1014"/>
    <w:rsid w:val="005B102D"/>
    <w:rsid w:val="005B210C"/>
    <w:rsid w:val="005B28D5"/>
    <w:rsid w:val="005B2977"/>
    <w:rsid w:val="005B2E99"/>
    <w:rsid w:val="005B3050"/>
    <w:rsid w:val="005B3561"/>
    <w:rsid w:val="005B3FE4"/>
    <w:rsid w:val="005B41D5"/>
    <w:rsid w:val="005B4D9E"/>
    <w:rsid w:val="005B6263"/>
    <w:rsid w:val="005B649A"/>
    <w:rsid w:val="005B6DB2"/>
    <w:rsid w:val="005B7E67"/>
    <w:rsid w:val="005C0922"/>
    <w:rsid w:val="005C151C"/>
    <w:rsid w:val="005C1F6F"/>
    <w:rsid w:val="005C2392"/>
    <w:rsid w:val="005C250C"/>
    <w:rsid w:val="005C2684"/>
    <w:rsid w:val="005C2CBE"/>
    <w:rsid w:val="005C3576"/>
    <w:rsid w:val="005C4865"/>
    <w:rsid w:val="005C4ACC"/>
    <w:rsid w:val="005C5C84"/>
    <w:rsid w:val="005C785D"/>
    <w:rsid w:val="005C7A4A"/>
    <w:rsid w:val="005C7BFC"/>
    <w:rsid w:val="005C7DB3"/>
    <w:rsid w:val="005D02FA"/>
    <w:rsid w:val="005D0F66"/>
    <w:rsid w:val="005D1102"/>
    <w:rsid w:val="005D1695"/>
    <w:rsid w:val="005D1F21"/>
    <w:rsid w:val="005D22B7"/>
    <w:rsid w:val="005D2FAA"/>
    <w:rsid w:val="005D318D"/>
    <w:rsid w:val="005D3BB4"/>
    <w:rsid w:val="005D3BC8"/>
    <w:rsid w:val="005D463E"/>
    <w:rsid w:val="005D4717"/>
    <w:rsid w:val="005D47A3"/>
    <w:rsid w:val="005D4848"/>
    <w:rsid w:val="005D5261"/>
    <w:rsid w:val="005D5A54"/>
    <w:rsid w:val="005D61F1"/>
    <w:rsid w:val="005D62CD"/>
    <w:rsid w:val="005D66C6"/>
    <w:rsid w:val="005D68FA"/>
    <w:rsid w:val="005D6B5E"/>
    <w:rsid w:val="005D6C0B"/>
    <w:rsid w:val="005D6C37"/>
    <w:rsid w:val="005D78DA"/>
    <w:rsid w:val="005D7CFC"/>
    <w:rsid w:val="005D7E3E"/>
    <w:rsid w:val="005E1018"/>
    <w:rsid w:val="005E1DDD"/>
    <w:rsid w:val="005E209C"/>
    <w:rsid w:val="005E2247"/>
    <w:rsid w:val="005E2390"/>
    <w:rsid w:val="005E28F8"/>
    <w:rsid w:val="005E31B4"/>
    <w:rsid w:val="005E39DF"/>
    <w:rsid w:val="005E4328"/>
    <w:rsid w:val="005E4806"/>
    <w:rsid w:val="005E5164"/>
    <w:rsid w:val="005E5243"/>
    <w:rsid w:val="005E665A"/>
    <w:rsid w:val="005E67E3"/>
    <w:rsid w:val="005E6FB9"/>
    <w:rsid w:val="005E7121"/>
    <w:rsid w:val="005E7BBF"/>
    <w:rsid w:val="005E7C7A"/>
    <w:rsid w:val="005E7D6F"/>
    <w:rsid w:val="005E7E2A"/>
    <w:rsid w:val="005F06FA"/>
    <w:rsid w:val="005F086B"/>
    <w:rsid w:val="005F0EA0"/>
    <w:rsid w:val="005F122B"/>
    <w:rsid w:val="005F1757"/>
    <w:rsid w:val="005F1D5A"/>
    <w:rsid w:val="005F23F2"/>
    <w:rsid w:val="005F27B5"/>
    <w:rsid w:val="005F3256"/>
    <w:rsid w:val="005F334E"/>
    <w:rsid w:val="005F45B0"/>
    <w:rsid w:val="005F47C3"/>
    <w:rsid w:val="005F49A5"/>
    <w:rsid w:val="005F59B2"/>
    <w:rsid w:val="005F5A7E"/>
    <w:rsid w:val="005F6943"/>
    <w:rsid w:val="005F6A65"/>
    <w:rsid w:val="005F6D8A"/>
    <w:rsid w:val="005F6FC2"/>
    <w:rsid w:val="005F759E"/>
    <w:rsid w:val="005F75F7"/>
    <w:rsid w:val="005F762D"/>
    <w:rsid w:val="005F7E40"/>
    <w:rsid w:val="00600545"/>
    <w:rsid w:val="00600D56"/>
    <w:rsid w:val="006013D1"/>
    <w:rsid w:val="006017D9"/>
    <w:rsid w:val="0060248D"/>
    <w:rsid w:val="00603042"/>
    <w:rsid w:val="00603744"/>
    <w:rsid w:val="00603B0A"/>
    <w:rsid w:val="00603D55"/>
    <w:rsid w:val="00604546"/>
    <w:rsid w:val="00604A47"/>
    <w:rsid w:val="00604C00"/>
    <w:rsid w:val="00606515"/>
    <w:rsid w:val="006068FC"/>
    <w:rsid w:val="00606E6C"/>
    <w:rsid w:val="006075B5"/>
    <w:rsid w:val="0060787B"/>
    <w:rsid w:val="00607C1A"/>
    <w:rsid w:val="00607DE6"/>
    <w:rsid w:val="00610369"/>
    <w:rsid w:val="006107C8"/>
    <w:rsid w:val="00610D73"/>
    <w:rsid w:val="00610DEE"/>
    <w:rsid w:val="00610F30"/>
    <w:rsid w:val="00610F5D"/>
    <w:rsid w:val="006110BD"/>
    <w:rsid w:val="00611AE1"/>
    <w:rsid w:val="00611C2F"/>
    <w:rsid w:val="006123AE"/>
    <w:rsid w:val="006124BF"/>
    <w:rsid w:val="00612590"/>
    <w:rsid w:val="00612B35"/>
    <w:rsid w:val="00612DE7"/>
    <w:rsid w:val="00613386"/>
    <w:rsid w:val="006138F8"/>
    <w:rsid w:val="00613CF4"/>
    <w:rsid w:val="0061467C"/>
    <w:rsid w:val="00614994"/>
    <w:rsid w:val="00615FF3"/>
    <w:rsid w:val="00616B4F"/>
    <w:rsid w:val="0062095D"/>
    <w:rsid w:val="00620AC7"/>
    <w:rsid w:val="00620E26"/>
    <w:rsid w:val="00620F8B"/>
    <w:rsid w:val="006211D3"/>
    <w:rsid w:val="006224ED"/>
    <w:rsid w:val="00622E32"/>
    <w:rsid w:val="00623462"/>
    <w:rsid w:val="00623AAF"/>
    <w:rsid w:val="00623E77"/>
    <w:rsid w:val="0062431B"/>
    <w:rsid w:val="006244C0"/>
    <w:rsid w:val="006245CB"/>
    <w:rsid w:val="00624685"/>
    <w:rsid w:val="00624F87"/>
    <w:rsid w:val="00624FE6"/>
    <w:rsid w:val="0062596F"/>
    <w:rsid w:val="00626299"/>
    <w:rsid w:val="006274C2"/>
    <w:rsid w:val="006302FF"/>
    <w:rsid w:val="006303D9"/>
    <w:rsid w:val="00630611"/>
    <w:rsid w:val="0063070D"/>
    <w:rsid w:val="006308E0"/>
    <w:rsid w:val="006317C5"/>
    <w:rsid w:val="006321DE"/>
    <w:rsid w:val="006327CC"/>
    <w:rsid w:val="006333CE"/>
    <w:rsid w:val="00633C8A"/>
    <w:rsid w:val="00633EA7"/>
    <w:rsid w:val="006346BE"/>
    <w:rsid w:val="0063522A"/>
    <w:rsid w:val="0063588D"/>
    <w:rsid w:val="00635BFB"/>
    <w:rsid w:val="00635F41"/>
    <w:rsid w:val="00635FEA"/>
    <w:rsid w:val="00637176"/>
    <w:rsid w:val="00637838"/>
    <w:rsid w:val="00637B3A"/>
    <w:rsid w:val="006401F6"/>
    <w:rsid w:val="006412A0"/>
    <w:rsid w:val="00641325"/>
    <w:rsid w:val="006416DD"/>
    <w:rsid w:val="0064187D"/>
    <w:rsid w:val="00641AF2"/>
    <w:rsid w:val="00641E37"/>
    <w:rsid w:val="00642AEF"/>
    <w:rsid w:val="006433D1"/>
    <w:rsid w:val="006440EB"/>
    <w:rsid w:val="0064452F"/>
    <w:rsid w:val="006446A1"/>
    <w:rsid w:val="00644992"/>
    <w:rsid w:val="00644C6C"/>
    <w:rsid w:val="006453D9"/>
    <w:rsid w:val="00645788"/>
    <w:rsid w:val="00646164"/>
    <w:rsid w:val="00646403"/>
    <w:rsid w:val="00646478"/>
    <w:rsid w:val="00650218"/>
    <w:rsid w:val="006505E7"/>
    <w:rsid w:val="0065113F"/>
    <w:rsid w:val="006511AE"/>
    <w:rsid w:val="00651D16"/>
    <w:rsid w:val="0065223A"/>
    <w:rsid w:val="006522BD"/>
    <w:rsid w:val="006523BC"/>
    <w:rsid w:val="00652BD0"/>
    <w:rsid w:val="00652C40"/>
    <w:rsid w:val="00652DC1"/>
    <w:rsid w:val="00652F85"/>
    <w:rsid w:val="006532DE"/>
    <w:rsid w:val="0065381C"/>
    <w:rsid w:val="00653A2E"/>
    <w:rsid w:val="00653AA0"/>
    <w:rsid w:val="006544A9"/>
    <w:rsid w:val="00654739"/>
    <w:rsid w:val="0065476F"/>
    <w:rsid w:val="0065493A"/>
    <w:rsid w:val="00654AB3"/>
    <w:rsid w:val="00655378"/>
    <w:rsid w:val="0065557E"/>
    <w:rsid w:val="006557CD"/>
    <w:rsid w:val="00655FC9"/>
    <w:rsid w:val="006567DC"/>
    <w:rsid w:val="00656C51"/>
    <w:rsid w:val="00657217"/>
    <w:rsid w:val="006574FC"/>
    <w:rsid w:val="006575DB"/>
    <w:rsid w:val="00657F4B"/>
    <w:rsid w:val="00660584"/>
    <w:rsid w:val="00660916"/>
    <w:rsid w:val="00661566"/>
    <w:rsid w:val="0066160C"/>
    <w:rsid w:val="00661814"/>
    <w:rsid w:val="00662339"/>
    <w:rsid w:val="006625CC"/>
    <w:rsid w:val="00662A2E"/>
    <w:rsid w:val="00662C71"/>
    <w:rsid w:val="00663592"/>
    <w:rsid w:val="006642EB"/>
    <w:rsid w:val="0066460F"/>
    <w:rsid w:val="00664A1B"/>
    <w:rsid w:val="0066535D"/>
    <w:rsid w:val="006653AC"/>
    <w:rsid w:val="0066546D"/>
    <w:rsid w:val="00665A6B"/>
    <w:rsid w:val="00665B3D"/>
    <w:rsid w:val="006665F1"/>
    <w:rsid w:val="006668E0"/>
    <w:rsid w:val="00666AD1"/>
    <w:rsid w:val="00666B6D"/>
    <w:rsid w:val="00666C1E"/>
    <w:rsid w:val="006701D3"/>
    <w:rsid w:val="00670619"/>
    <w:rsid w:val="00670C12"/>
    <w:rsid w:val="00670F0B"/>
    <w:rsid w:val="00670FD4"/>
    <w:rsid w:val="006711D1"/>
    <w:rsid w:val="0067139F"/>
    <w:rsid w:val="006713AD"/>
    <w:rsid w:val="006725A9"/>
    <w:rsid w:val="00672BC6"/>
    <w:rsid w:val="0067372D"/>
    <w:rsid w:val="00673A7D"/>
    <w:rsid w:val="00673CA2"/>
    <w:rsid w:val="00673D69"/>
    <w:rsid w:val="00673E6D"/>
    <w:rsid w:val="00674423"/>
    <w:rsid w:val="006804BA"/>
    <w:rsid w:val="00680A62"/>
    <w:rsid w:val="006811A7"/>
    <w:rsid w:val="0068135F"/>
    <w:rsid w:val="006817AD"/>
    <w:rsid w:val="0068193E"/>
    <w:rsid w:val="00681DD7"/>
    <w:rsid w:val="00682766"/>
    <w:rsid w:val="00682824"/>
    <w:rsid w:val="00683137"/>
    <w:rsid w:val="006836ED"/>
    <w:rsid w:val="006840AA"/>
    <w:rsid w:val="0068416F"/>
    <w:rsid w:val="006844F9"/>
    <w:rsid w:val="00684BB7"/>
    <w:rsid w:val="006853C7"/>
    <w:rsid w:val="00685455"/>
    <w:rsid w:val="00685968"/>
    <w:rsid w:val="0068648C"/>
    <w:rsid w:val="00686D91"/>
    <w:rsid w:val="00687BB9"/>
    <w:rsid w:val="00687C46"/>
    <w:rsid w:val="00690343"/>
    <w:rsid w:val="006903BF"/>
    <w:rsid w:val="006904CA"/>
    <w:rsid w:val="00690C6E"/>
    <w:rsid w:val="00691A14"/>
    <w:rsid w:val="00691D2B"/>
    <w:rsid w:val="00691E86"/>
    <w:rsid w:val="006935AA"/>
    <w:rsid w:val="006936C4"/>
    <w:rsid w:val="006937F5"/>
    <w:rsid w:val="006939BC"/>
    <w:rsid w:val="00693F91"/>
    <w:rsid w:val="0069491E"/>
    <w:rsid w:val="00694DA5"/>
    <w:rsid w:val="006957E2"/>
    <w:rsid w:val="00696982"/>
    <w:rsid w:val="00696E1A"/>
    <w:rsid w:val="006976C2"/>
    <w:rsid w:val="0069792F"/>
    <w:rsid w:val="00697C56"/>
    <w:rsid w:val="006A05D4"/>
    <w:rsid w:val="006A0B34"/>
    <w:rsid w:val="006A0BE4"/>
    <w:rsid w:val="006A1454"/>
    <w:rsid w:val="006A147C"/>
    <w:rsid w:val="006A1BF2"/>
    <w:rsid w:val="006A1CB9"/>
    <w:rsid w:val="006A2539"/>
    <w:rsid w:val="006A2552"/>
    <w:rsid w:val="006A2625"/>
    <w:rsid w:val="006A2775"/>
    <w:rsid w:val="006A2AC5"/>
    <w:rsid w:val="006A2B66"/>
    <w:rsid w:val="006A3990"/>
    <w:rsid w:val="006A4614"/>
    <w:rsid w:val="006A493A"/>
    <w:rsid w:val="006A53F6"/>
    <w:rsid w:val="006A54CE"/>
    <w:rsid w:val="006A72E3"/>
    <w:rsid w:val="006A7D2D"/>
    <w:rsid w:val="006B0248"/>
    <w:rsid w:val="006B09EA"/>
    <w:rsid w:val="006B0EAC"/>
    <w:rsid w:val="006B0ED0"/>
    <w:rsid w:val="006B1367"/>
    <w:rsid w:val="006B1859"/>
    <w:rsid w:val="006B1A8B"/>
    <w:rsid w:val="006B2428"/>
    <w:rsid w:val="006B25FD"/>
    <w:rsid w:val="006B33D5"/>
    <w:rsid w:val="006B36AA"/>
    <w:rsid w:val="006B36EC"/>
    <w:rsid w:val="006B38FD"/>
    <w:rsid w:val="006B45C9"/>
    <w:rsid w:val="006B49BE"/>
    <w:rsid w:val="006B4ED0"/>
    <w:rsid w:val="006B5AED"/>
    <w:rsid w:val="006B6417"/>
    <w:rsid w:val="006B7F31"/>
    <w:rsid w:val="006C0CF8"/>
    <w:rsid w:val="006C16DD"/>
    <w:rsid w:val="006C1E4A"/>
    <w:rsid w:val="006C2BDA"/>
    <w:rsid w:val="006C3676"/>
    <w:rsid w:val="006C37FF"/>
    <w:rsid w:val="006C433B"/>
    <w:rsid w:val="006C4A74"/>
    <w:rsid w:val="006C5CAD"/>
    <w:rsid w:val="006C5F81"/>
    <w:rsid w:val="006C723E"/>
    <w:rsid w:val="006C7251"/>
    <w:rsid w:val="006C76B4"/>
    <w:rsid w:val="006C7E9D"/>
    <w:rsid w:val="006C7F56"/>
    <w:rsid w:val="006D0C91"/>
    <w:rsid w:val="006D0D62"/>
    <w:rsid w:val="006D1843"/>
    <w:rsid w:val="006D1EB9"/>
    <w:rsid w:val="006D222A"/>
    <w:rsid w:val="006D2333"/>
    <w:rsid w:val="006D28A2"/>
    <w:rsid w:val="006D2C0C"/>
    <w:rsid w:val="006D304C"/>
    <w:rsid w:val="006D3400"/>
    <w:rsid w:val="006D3847"/>
    <w:rsid w:val="006D388C"/>
    <w:rsid w:val="006D3B5F"/>
    <w:rsid w:val="006D3B6A"/>
    <w:rsid w:val="006D47D2"/>
    <w:rsid w:val="006D4D04"/>
    <w:rsid w:val="006D4E71"/>
    <w:rsid w:val="006D557C"/>
    <w:rsid w:val="006D57F3"/>
    <w:rsid w:val="006D58CA"/>
    <w:rsid w:val="006D5F12"/>
    <w:rsid w:val="006D6CF5"/>
    <w:rsid w:val="006D6DC7"/>
    <w:rsid w:val="006D6F72"/>
    <w:rsid w:val="006D719F"/>
    <w:rsid w:val="006D7B27"/>
    <w:rsid w:val="006E116E"/>
    <w:rsid w:val="006E1202"/>
    <w:rsid w:val="006E1F58"/>
    <w:rsid w:val="006E209C"/>
    <w:rsid w:val="006E229A"/>
    <w:rsid w:val="006E27B4"/>
    <w:rsid w:val="006E2B57"/>
    <w:rsid w:val="006E2BF7"/>
    <w:rsid w:val="006E3DA5"/>
    <w:rsid w:val="006E40A1"/>
    <w:rsid w:val="006E40F3"/>
    <w:rsid w:val="006E48E5"/>
    <w:rsid w:val="006E4AFB"/>
    <w:rsid w:val="006E5230"/>
    <w:rsid w:val="006E5396"/>
    <w:rsid w:val="006E5549"/>
    <w:rsid w:val="006E5F65"/>
    <w:rsid w:val="006E60CA"/>
    <w:rsid w:val="006E60D0"/>
    <w:rsid w:val="006E6C8F"/>
    <w:rsid w:val="006E6DCB"/>
    <w:rsid w:val="006E71C3"/>
    <w:rsid w:val="006E7832"/>
    <w:rsid w:val="006F00F7"/>
    <w:rsid w:val="006F0DF9"/>
    <w:rsid w:val="006F0E2E"/>
    <w:rsid w:val="006F0FA7"/>
    <w:rsid w:val="006F1783"/>
    <w:rsid w:val="006F1CE6"/>
    <w:rsid w:val="006F1E4F"/>
    <w:rsid w:val="006F218F"/>
    <w:rsid w:val="006F32BE"/>
    <w:rsid w:val="006F346A"/>
    <w:rsid w:val="006F3694"/>
    <w:rsid w:val="006F36B1"/>
    <w:rsid w:val="006F39EA"/>
    <w:rsid w:val="006F4128"/>
    <w:rsid w:val="006F7A67"/>
    <w:rsid w:val="006F7AF9"/>
    <w:rsid w:val="006F7BDA"/>
    <w:rsid w:val="006F7CC2"/>
    <w:rsid w:val="00700167"/>
    <w:rsid w:val="00700F74"/>
    <w:rsid w:val="0070187D"/>
    <w:rsid w:val="00701978"/>
    <w:rsid w:val="00701C21"/>
    <w:rsid w:val="00701FDF"/>
    <w:rsid w:val="00702159"/>
    <w:rsid w:val="0070245F"/>
    <w:rsid w:val="007033BF"/>
    <w:rsid w:val="0070351E"/>
    <w:rsid w:val="007038E1"/>
    <w:rsid w:val="00704076"/>
    <w:rsid w:val="00704C4A"/>
    <w:rsid w:val="0070584B"/>
    <w:rsid w:val="00705E9A"/>
    <w:rsid w:val="0070623E"/>
    <w:rsid w:val="007065DE"/>
    <w:rsid w:val="007066FC"/>
    <w:rsid w:val="0070703E"/>
    <w:rsid w:val="007075CC"/>
    <w:rsid w:val="00707B36"/>
    <w:rsid w:val="00711896"/>
    <w:rsid w:val="0071207D"/>
    <w:rsid w:val="00712222"/>
    <w:rsid w:val="00712786"/>
    <w:rsid w:val="00712969"/>
    <w:rsid w:val="007137F8"/>
    <w:rsid w:val="0071395E"/>
    <w:rsid w:val="00713D0C"/>
    <w:rsid w:val="00715834"/>
    <w:rsid w:val="0071606F"/>
    <w:rsid w:val="007167B8"/>
    <w:rsid w:val="007175D2"/>
    <w:rsid w:val="0071766E"/>
    <w:rsid w:val="0071796D"/>
    <w:rsid w:val="00717B0D"/>
    <w:rsid w:val="00720189"/>
    <w:rsid w:val="007209E3"/>
    <w:rsid w:val="00720CEA"/>
    <w:rsid w:val="00720E90"/>
    <w:rsid w:val="00720FA3"/>
    <w:rsid w:val="007210A3"/>
    <w:rsid w:val="0072157B"/>
    <w:rsid w:val="00721F60"/>
    <w:rsid w:val="00722B0E"/>
    <w:rsid w:val="00722C1A"/>
    <w:rsid w:val="00722D07"/>
    <w:rsid w:val="00723549"/>
    <w:rsid w:val="00723BA8"/>
    <w:rsid w:val="00723C50"/>
    <w:rsid w:val="00724309"/>
    <w:rsid w:val="007263E8"/>
    <w:rsid w:val="0072757C"/>
    <w:rsid w:val="0073092A"/>
    <w:rsid w:val="00730A69"/>
    <w:rsid w:val="00730ABB"/>
    <w:rsid w:val="00730B00"/>
    <w:rsid w:val="007310CE"/>
    <w:rsid w:val="007312FD"/>
    <w:rsid w:val="0073158A"/>
    <w:rsid w:val="00731E72"/>
    <w:rsid w:val="00732453"/>
    <w:rsid w:val="00732799"/>
    <w:rsid w:val="00732B02"/>
    <w:rsid w:val="0073375E"/>
    <w:rsid w:val="00733BC5"/>
    <w:rsid w:val="0073415E"/>
    <w:rsid w:val="007354B0"/>
    <w:rsid w:val="0073622C"/>
    <w:rsid w:val="007367DB"/>
    <w:rsid w:val="00737456"/>
    <w:rsid w:val="007374A9"/>
    <w:rsid w:val="00737B78"/>
    <w:rsid w:val="00737D45"/>
    <w:rsid w:val="007411C9"/>
    <w:rsid w:val="00741B83"/>
    <w:rsid w:val="00741C11"/>
    <w:rsid w:val="00742BA4"/>
    <w:rsid w:val="00743BBA"/>
    <w:rsid w:val="00743D09"/>
    <w:rsid w:val="00745A12"/>
    <w:rsid w:val="0074764E"/>
    <w:rsid w:val="0074775C"/>
    <w:rsid w:val="0075095E"/>
    <w:rsid w:val="00750D06"/>
    <w:rsid w:val="00751346"/>
    <w:rsid w:val="00751377"/>
    <w:rsid w:val="0075153A"/>
    <w:rsid w:val="00752253"/>
    <w:rsid w:val="00752977"/>
    <w:rsid w:val="00752A23"/>
    <w:rsid w:val="0075393C"/>
    <w:rsid w:val="00754526"/>
    <w:rsid w:val="00754CE3"/>
    <w:rsid w:val="007557A7"/>
    <w:rsid w:val="00756451"/>
    <w:rsid w:val="00756617"/>
    <w:rsid w:val="00757E75"/>
    <w:rsid w:val="00757FB8"/>
    <w:rsid w:val="00760232"/>
    <w:rsid w:val="00760E67"/>
    <w:rsid w:val="0076268C"/>
    <w:rsid w:val="00762E26"/>
    <w:rsid w:val="00762E4B"/>
    <w:rsid w:val="00764310"/>
    <w:rsid w:val="0076468E"/>
    <w:rsid w:val="00764FF1"/>
    <w:rsid w:val="00765275"/>
    <w:rsid w:val="00765BA8"/>
    <w:rsid w:val="0076611E"/>
    <w:rsid w:val="00766526"/>
    <w:rsid w:val="00766863"/>
    <w:rsid w:val="00766DF6"/>
    <w:rsid w:val="00767A67"/>
    <w:rsid w:val="00767C8F"/>
    <w:rsid w:val="00770453"/>
    <w:rsid w:val="00770713"/>
    <w:rsid w:val="00770880"/>
    <w:rsid w:val="00770C0A"/>
    <w:rsid w:val="00770E3E"/>
    <w:rsid w:val="007719E1"/>
    <w:rsid w:val="00771E8A"/>
    <w:rsid w:val="0077214C"/>
    <w:rsid w:val="00773028"/>
    <w:rsid w:val="00773BE6"/>
    <w:rsid w:val="00774014"/>
    <w:rsid w:val="0077448D"/>
    <w:rsid w:val="00774A87"/>
    <w:rsid w:val="007757B6"/>
    <w:rsid w:val="00775B73"/>
    <w:rsid w:val="00775C91"/>
    <w:rsid w:val="007766B5"/>
    <w:rsid w:val="00776711"/>
    <w:rsid w:val="007767ED"/>
    <w:rsid w:val="00776998"/>
    <w:rsid w:val="00776DB2"/>
    <w:rsid w:val="0077733C"/>
    <w:rsid w:val="00777899"/>
    <w:rsid w:val="00777E6B"/>
    <w:rsid w:val="007801AC"/>
    <w:rsid w:val="0078064D"/>
    <w:rsid w:val="007808DF"/>
    <w:rsid w:val="00781494"/>
    <w:rsid w:val="0078151C"/>
    <w:rsid w:val="007819B7"/>
    <w:rsid w:val="007824F4"/>
    <w:rsid w:val="00782537"/>
    <w:rsid w:val="00782608"/>
    <w:rsid w:val="0078324A"/>
    <w:rsid w:val="0078334A"/>
    <w:rsid w:val="00783859"/>
    <w:rsid w:val="00783E81"/>
    <w:rsid w:val="00783F22"/>
    <w:rsid w:val="00783FB5"/>
    <w:rsid w:val="007844E7"/>
    <w:rsid w:val="0078513D"/>
    <w:rsid w:val="0078515A"/>
    <w:rsid w:val="0078526D"/>
    <w:rsid w:val="00785391"/>
    <w:rsid w:val="00785811"/>
    <w:rsid w:val="00785BB6"/>
    <w:rsid w:val="00785BDD"/>
    <w:rsid w:val="00786859"/>
    <w:rsid w:val="00786E53"/>
    <w:rsid w:val="0078715D"/>
    <w:rsid w:val="00787556"/>
    <w:rsid w:val="00787643"/>
    <w:rsid w:val="00790E26"/>
    <w:rsid w:val="0079298A"/>
    <w:rsid w:val="00793220"/>
    <w:rsid w:val="00793495"/>
    <w:rsid w:val="007934BB"/>
    <w:rsid w:val="0079360B"/>
    <w:rsid w:val="007939D0"/>
    <w:rsid w:val="00793D09"/>
    <w:rsid w:val="00793E68"/>
    <w:rsid w:val="00794012"/>
    <w:rsid w:val="007943D4"/>
    <w:rsid w:val="00794C46"/>
    <w:rsid w:val="0079504C"/>
    <w:rsid w:val="00795352"/>
    <w:rsid w:val="00795841"/>
    <w:rsid w:val="0079588D"/>
    <w:rsid w:val="00797E69"/>
    <w:rsid w:val="007A01D9"/>
    <w:rsid w:val="007A0283"/>
    <w:rsid w:val="007A0BDD"/>
    <w:rsid w:val="007A0CE7"/>
    <w:rsid w:val="007A1C24"/>
    <w:rsid w:val="007A1CF4"/>
    <w:rsid w:val="007A21EF"/>
    <w:rsid w:val="007A2771"/>
    <w:rsid w:val="007A42BF"/>
    <w:rsid w:val="007A4918"/>
    <w:rsid w:val="007A5B4F"/>
    <w:rsid w:val="007A5BA0"/>
    <w:rsid w:val="007A609A"/>
    <w:rsid w:val="007A7070"/>
    <w:rsid w:val="007A7746"/>
    <w:rsid w:val="007A782F"/>
    <w:rsid w:val="007A7857"/>
    <w:rsid w:val="007B0941"/>
    <w:rsid w:val="007B0B76"/>
    <w:rsid w:val="007B0C53"/>
    <w:rsid w:val="007B0F36"/>
    <w:rsid w:val="007B107D"/>
    <w:rsid w:val="007B125F"/>
    <w:rsid w:val="007B1368"/>
    <w:rsid w:val="007B171A"/>
    <w:rsid w:val="007B27E8"/>
    <w:rsid w:val="007B28E7"/>
    <w:rsid w:val="007B293B"/>
    <w:rsid w:val="007B4AFF"/>
    <w:rsid w:val="007B5D5A"/>
    <w:rsid w:val="007B665E"/>
    <w:rsid w:val="007B6808"/>
    <w:rsid w:val="007B7147"/>
    <w:rsid w:val="007B780C"/>
    <w:rsid w:val="007C0DC1"/>
    <w:rsid w:val="007C1814"/>
    <w:rsid w:val="007C18F8"/>
    <w:rsid w:val="007C1959"/>
    <w:rsid w:val="007C1C90"/>
    <w:rsid w:val="007C2F09"/>
    <w:rsid w:val="007C44D7"/>
    <w:rsid w:val="007C4A89"/>
    <w:rsid w:val="007C4CF9"/>
    <w:rsid w:val="007C5310"/>
    <w:rsid w:val="007C59E0"/>
    <w:rsid w:val="007C5F95"/>
    <w:rsid w:val="007C63D6"/>
    <w:rsid w:val="007C6706"/>
    <w:rsid w:val="007C6850"/>
    <w:rsid w:val="007C78AB"/>
    <w:rsid w:val="007C7A62"/>
    <w:rsid w:val="007C7BC5"/>
    <w:rsid w:val="007D0347"/>
    <w:rsid w:val="007D1343"/>
    <w:rsid w:val="007D18CF"/>
    <w:rsid w:val="007D299E"/>
    <w:rsid w:val="007D2BBF"/>
    <w:rsid w:val="007D2F76"/>
    <w:rsid w:val="007D31AD"/>
    <w:rsid w:val="007D3A13"/>
    <w:rsid w:val="007D4472"/>
    <w:rsid w:val="007D4582"/>
    <w:rsid w:val="007D45A2"/>
    <w:rsid w:val="007D4E81"/>
    <w:rsid w:val="007D5021"/>
    <w:rsid w:val="007D5D06"/>
    <w:rsid w:val="007D63CB"/>
    <w:rsid w:val="007D6AE6"/>
    <w:rsid w:val="007D722A"/>
    <w:rsid w:val="007D78EC"/>
    <w:rsid w:val="007D7A6F"/>
    <w:rsid w:val="007E0C59"/>
    <w:rsid w:val="007E0F76"/>
    <w:rsid w:val="007E1730"/>
    <w:rsid w:val="007E1737"/>
    <w:rsid w:val="007E2552"/>
    <w:rsid w:val="007E31D1"/>
    <w:rsid w:val="007E38ED"/>
    <w:rsid w:val="007E3A57"/>
    <w:rsid w:val="007E3B9F"/>
    <w:rsid w:val="007E43DF"/>
    <w:rsid w:val="007E4AD6"/>
    <w:rsid w:val="007E4BA0"/>
    <w:rsid w:val="007E4BB2"/>
    <w:rsid w:val="007E4BE2"/>
    <w:rsid w:val="007E5D54"/>
    <w:rsid w:val="007E5E19"/>
    <w:rsid w:val="007E60C0"/>
    <w:rsid w:val="007E698D"/>
    <w:rsid w:val="007E6D2A"/>
    <w:rsid w:val="007E7663"/>
    <w:rsid w:val="007E775A"/>
    <w:rsid w:val="007F0E2C"/>
    <w:rsid w:val="007F1A74"/>
    <w:rsid w:val="007F1D7F"/>
    <w:rsid w:val="007F1E62"/>
    <w:rsid w:val="007F20D3"/>
    <w:rsid w:val="007F2190"/>
    <w:rsid w:val="007F22C5"/>
    <w:rsid w:val="007F352E"/>
    <w:rsid w:val="007F35D1"/>
    <w:rsid w:val="007F38D8"/>
    <w:rsid w:val="007F3B57"/>
    <w:rsid w:val="007F560A"/>
    <w:rsid w:val="007F5821"/>
    <w:rsid w:val="007F5AD1"/>
    <w:rsid w:val="007F5ECB"/>
    <w:rsid w:val="007F5F66"/>
    <w:rsid w:val="007F6601"/>
    <w:rsid w:val="007F729B"/>
    <w:rsid w:val="007F7A35"/>
    <w:rsid w:val="007F7F66"/>
    <w:rsid w:val="00800039"/>
    <w:rsid w:val="008002F4"/>
    <w:rsid w:val="00800BD5"/>
    <w:rsid w:val="00800CD9"/>
    <w:rsid w:val="00800DB3"/>
    <w:rsid w:val="00800E53"/>
    <w:rsid w:val="0080108F"/>
    <w:rsid w:val="00801318"/>
    <w:rsid w:val="00801DD1"/>
    <w:rsid w:val="00801FD6"/>
    <w:rsid w:val="0080333B"/>
    <w:rsid w:val="00803789"/>
    <w:rsid w:val="00803F97"/>
    <w:rsid w:val="008040F5"/>
    <w:rsid w:val="00804483"/>
    <w:rsid w:val="00804E21"/>
    <w:rsid w:val="008050DB"/>
    <w:rsid w:val="0080590F"/>
    <w:rsid w:val="00805CFC"/>
    <w:rsid w:val="00805D41"/>
    <w:rsid w:val="00806468"/>
    <w:rsid w:val="00806CAD"/>
    <w:rsid w:val="00806D66"/>
    <w:rsid w:val="00807900"/>
    <w:rsid w:val="00807AA4"/>
    <w:rsid w:val="0081153D"/>
    <w:rsid w:val="00811659"/>
    <w:rsid w:val="00811FB7"/>
    <w:rsid w:val="00811FF1"/>
    <w:rsid w:val="00812D9A"/>
    <w:rsid w:val="008137A0"/>
    <w:rsid w:val="00813974"/>
    <w:rsid w:val="00814268"/>
    <w:rsid w:val="00814456"/>
    <w:rsid w:val="008148E6"/>
    <w:rsid w:val="00814BB2"/>
    <w:rsid w:val="00814F04"/>
    <w:rsid w:val="00815220"/>
    <w:rsid w:val="0081669F"/>
    <w:rsid w:val="00817244"/>
    <w:rsid w:val="008172D8"/>
    <w:rsid w:val="00817C68"/>
    <w:rsid w:val="00820923"/>
    <w:rsid w:val="00820C67"/>
    <w:rsid w:val="0082115C"/>
    <w:rsid w:val="008215D5"/>
    <w:rsid w:val="00821D24"/>
    <w:rsid w:val="00822121"/>
    <w:rsid w:val="00822D3F"/>
    <w:rsid w:val="00822EF2"/>
    <w:rsid w:val="00823017"/>
    <w:rsid w:val="008232A5"/>
    <w:rsid w:val="008234F5"/>
    <w:rsid w:val="0082434D"/>
    <w:rsid w:val="00824399"/>
    <w:rsid w:val="00824587"/>
    <w:rsid w:val="00825406"/>
    <w:rsid w:val="00826E76"/>
    <w:rsid w:val="0082746B"/>
    <w:rsid w:val="0083021F"/>
    <w:rsid w:val="008304B7"/>
    <w:rsid w:val="008315B4"/>
    <w:rsid w:val="00832B6E"/>
    <w:rsid w:val="008344D3"/>
    <w:rsid w:val="008346BF"/>
    <w:rsid w:val="008348DC"/>
    <w:rsid w:val="0083590A"/>
    <w:rsid w:val="00835E86"/>
    <w:rsid w:val="00836234"/>
    <w:rsid w:val="00836B61"/>
    <w:rsid w:val="00837419"/>
    <w:rsid w:val="008374FD"/>
    <w:rsid w:val="00840253"/>
    <w:rsid w:val="008404B5"/>
    <w:rsid w:val="008419BE"/>
    <w:rsid w:val="00841F9E"/>
    <w:rsid w:val="00842174"/>
    <w:rsid w:val="00842A92"/>
    <w:rsid w:val="0084368A"/>
    <w:rsid w:val="00843A12"/>
    <w:rsid w:val="0084462E"/>
    <w:rsid w:val="0084484B"/>
    <w:rsid w:val="00845D7F"/>
    <w:rsid w:val="008460B7"/>
    <w:rsid w:val="00846AA9"/>
    <w:rsid w:val="00846CB8"/>
    <w:rsid w:val="00847098"/>
    <w:rsid w:val="00847503"/>
    <w:rsid w:val="00847B2A"/>
    <w:rsid w:val="00850625"/>
    <w:rsid w:val="00851A7C"/>
    <w:rsid w:val="00851B64"/>
    <w:rsid w:val="00851D35"/>
    <w:rsid w:val="00852ABA"/>
    <w:rsid w:val="00852F36"/>
    <w:rsid w:val="008536BF"/>
    <w:rsid w:val="00853C26"/>
    <w:rsid w:val="00853E7F"/>
    <w:rsid w:val="00854180"/>
    <w:rsid w:val="00854324"/>
    <w:rsid w:val="008544FB"/>
    <w:rsid w:val="00854BEB"/>
    <w:rsid w:val="00854F93"/>
    <w:rsid w:val="0085538C"/>
    <w:rsid w:val="00855BD6"/>
    <w:rsid w:val="00855E0E"/>
    <w:rsid w:val="00855E79"/>
    <w:rsid w:val="00855EB0"/>
    <w:rsid w:val="008564AF"/>
    <w:rsid w:val="00857339"/>
    <w:rsid w:val="00857EA2"/>
    <w:rsid w:val="008601EE"/>
    <w:rsid w:val="00860389"/>
    <w:rsid w:val="0086071E"/>
    <w:rsid w:val="008611E1"/>
    <w:rsid w:val="0086139D"/>
    <w:rsid w:val="00861D03"/>
    <w:rsid w:val="0086218D"/>
    <w:rsid w:val="0086239C"/>
    <w:rsid w:val="0086240B"/>
    <w:rsid w:val="008628B0"/>
    <w:rsid w:val="00862A59"/>
    <w:rsid w:val="0086319D"/>
    <w:rsid w:val="0086390B"/>
    <w:rsid w:val="00863BD9"/>
    <w:rsid w:val="00863D81"/>
    <w:rsid w:val="0086431A"/>
    <w:rsid w:val="00865264"/>
    <w:rsid w:val="00865A14"/>
    <w:rsid w:val="00865D7F"/>
    <w:rsid w:val="00866459"/>
    <w:rsid w:val="00866BDC"/>
    <w:rsid w:val="0086762E"/>
    <w:rsid w:val="00867A01"/>
    <w:rsid w:val="00870DFC"/>
    <w:rsid w:val="00871EDE"/>
    <w:rsid w:val="008727A5"/>
    <w:rsid w:val="00872DF8"/>
    <w:rsid w:val="00872E7E"/>
    <w:rsid w:val="00873AD1"/>
    <w:rsid w:val="00873F44"/>
    <w:rsid w:val="008747A5"/>
    <w:rsid w:val="008748C0"/>
    <w:rsid w:val="00875524"/>
    <w:rsid w:val="00875842"/>
    <w:rsid w:val="008758AE"/>
    <w:rsid w:val="00876150"/>
    <w:rsid w:val="008767B8"/>
    <w:rsid w:val="008769B2"/>
    <w:rsid w:val="00876F9E"/>
    <w:rsid w:val="00877185"/>
    <w:rsid w:val="008771A9"/>
    <w:rsid w:val="00877582"/>
    <w:rsid w:val="00877697"/>
    <w:rsid w:val="00877AB6"/>
    <w:rsid w:val="0088037B"/>
    <w:rsid w:val="0088063D"/>
    <w:rsid w:val="00880BEC"/>
    <w:rsid w:val="00880E22"/>
    <w:rsid w:val="00881F81"/>
    <w:rsid w:val="0088279A"/>
    <w:rsid w:val="008828EE"/>
    <w:rsid w:val="008828FF"/>
    <w:rsid w:val="00883DCD"/>
    <w:rsid w:val="00884798"/>
    <w:rsid w:val="00884A6D"/>
    <w:rsid w:val="00884C06"/>
    <w:rsid w:val="008864D7"/>
    <w:rsid w:val="00886556"/>
    <w:rsid w:val="00886CEC"/>
    <w:rsid w:val="008872A4"/>
    <w:rsid w:val="008901F8"/>
    <w:rsid w:val="0089171C"/>
    <w:rsid w:val="00891801"/>
    <w:rsid w:val="008921AF"/>
    <w:rsid w:val="00892885"/>
    <w:rsid w:val="00892B9E"/>
    <w:rsid w:val="00892D1E"/>
    <w:rsid w:val="00892D58"/>
    <w:rsid w:val="008933C2"/>
    <w:rsid w:val="00893544"/>
    <w:rsid w:val="00893A15"/>
    <w:rsid w:val="00893FFC"/>
    <w:rsid w:val="0089497E"/>
    <w:rsid w:val="00894F01"/>
    <w:rsid w:val="008973AB"/>
    <w:rsid w:val="008975CA"/>
    <w:rsid w:val="00897F0C"/>
    <w:rsid w:val="008A058E"/>
    <w:rsid w:val="008A0B32"/>
    <w:rsid w:val="008A0B9A"/>
    <w:rsid w:val="008A0E2F"/>
    <w:rsid w:val="008A1B8C"/>
    <w:rsid w:val="008A237C"/>
    <w:rsid w:val="008A2401"/>
    <w:rsid w:val="008A2A76"/>
    <w:rsid w:val="008A2E7F"/>
    <w:rsid w:val="008A3735"/>
    <w:rsid w:val="008A3798"/>
    <w:rsid w:val="008A40BC"/>
    <w:rsid w:val="008A445A"/>
    <w:rsid w:val="008A4A44"/>
    <w:rsid w:val="008A4F3D"/>
    <w:rsid w:val="008A51BC"/>
    <w:rsid w:val="008A5D6C"/>
    <w:rsid w:val="008A61CE"/>
    <w:rsid w:val="008A6652"/>
    <w:rsid w:val="008A6831"/>
    <w:rsid w:val="008A6D01"/>
    <w:rsid w:val="008A77C0"/>
    <w:rsid w:val="008A7A27"/>
    <w:rsid w:val="008B0536"/>
    <w:rsid w:val="008B0A2C"/>
    <w:rsid w:val="008B0C02"/>
    <w:rsid w:val="008B156B"/>
    <w:rsid w:val="008B22C2"/>
    <w:rsid w:val="008B2685"/>
    <w:rsid w:val="008B2C85"/>
    <w:rsid w:val="008B3C02"/>
    <w:rsid w:val="008B4878"/>
    <w:rsid w:val="008B48F5"/>
    <w:rsid w:val="008B528D"/>
    <w:rsid w:val="008B5310"/>
    <w:rsid w:val="008B571F"/>
    <w:rsid w:val="008B5755"/>
    <w:rsid w:val="008B6297"/>
    <w:rsid w:val="008B6933"/>
    <w:rsid w:val="008B7335"/>
    <w:rsid w:val="008B77A4"/>
    <w:rsid w:val="008B7F82"/>
    <w:rsid w:val="008C0090"/>
    <w:rsid w:val="008C048C"/>
    <w:rsid w:val="008C05C2"/>
    <w:rsid w:val="008C0C5E"/>
    <w:rsid w:val="008C1DD1"/>
    <w:rsid w:val="008C3014"/>
    <w:rsid w:val="008C30EC"/>
    <w:rsid w:val="008C317E"/>
    <w:rsid w:val="008C3274"/>
    <w:rsid w:val="008C3D73"/>
    <w:rsid w:val="008C47AB"/>
    <w:rsid w:val="008C56FE"/>
    <w:rsid w:val="008C5831"/>
    <w:rsid w:val="008C5D77"/>
    <w:rsid w:val="008C61FE"/>
    <w:rsid w:val="008C790E"/>
    <w:rsid w:val="008D00FD"/>
    <w:rsid w:val="008D0947"/>
    <w:rsid w:val="008D0ED3"/>
    <w:rsid w:val="008D1972"/>
    <w:rsid w:val="008D20EC"/>
    <w:rsid w:val="008D2157"/>
    <w:rsid w:val="008D21D2"/>
    <w:rsid w:val="008D25A6"/>
    <w:rsid w:val="008D2743"/>
    <w:rsid w:val="008D2A0D"/>
    <w:rsid w:val="008D2A77"/>
    <w:rsid w:val="008D2D82"/>
    <w:rsid w:val="008D2F39"/>
    <w:rsid w:val="008D33AC"/>
    <w:rsid w:val="008D430B"/>
    <w:rsid w:val="008D6454"/>
    <w:rsid w:val="008D6675"/>
    <w:rsid w:val="008D6717"/>
    <w:rsid w:val="008D6B26"/>
    <w:rsid w:val="008D7637"/>
    <w:rsid w:val="008D78D4"/>
    <w:rsid w:val="008E1B0C"/>
    <w:rsid w:val="008E1D28"/>
    <w:rsid w:val="008E24E7"/>
    <w:rsid w:val="008E2D1B"/>
    <w:rsid w:val="008E4922"/>
    <w:rsid w:val="008E4BF7"/>
    <w:rsid w:val="008E5290"/>
    <w:rsid w:val="008E5B5B"/>
    <w:rsid w:val="008E605F"/>
    <w:rsid w:val="008E6084"/>
    <w:rsid w:val="008E6A92"/>
    <w:rsid w:val="008E6DFF"/>
    <w:rsid w:val="008E6E91"/>
    <w:rsid w:val="008E7754"/>
    <w:rsid w:val="008E7DA6"/>
    <w:rsid w:val="008F027D"/>
    <w:rsid w:val="008F0301"/>
    <w:rsid w:val="008F0A6B"/>
    <w:rsid w:val="008F0B8E"/>
    <w:rsid w:val="008F0C82"/>
    <w:rsid w:val="008F116E"/>
    <w:rsid w:val="008F14F4"/>
    <w:rsid w:val="008F1B75"/>
    <w:rsid w:val="008F1C4E"/>
    <w:rsid w:val="008F1D78"/>
    <w:rsid w:val="008F1E41"/>
    <w:rsid w:val="008F2DB8"/>
    <w:rsid w:val="008F3597"/>
    <w:rsid w:val="008F392B"/>
    <w:rsid w:val="008F3BF0"/>
    <w:rsid w:val="008F3E64"/>
    <w:rsid w:val="008F4424"/>
    <w:rsid w:val="008F5449"/>
    <w:rsid w:val="008F639D"/>
    <w:rsid w:val="008F6F2B"/>
    <w:rsid w:val="008F6FAF"/>
    <w:rsid w:val="00902D64"/>
    <w:rsid w:val="00902DFF"/>
    <w:rsid w:val="009033D9"/>
    <w:rsid w:val="0090642D"/>
    <w:rsid w:val="00906704"/>
    <w:rsid w:val="0090717E"/>
    <w:rsid w:val="00907873"/>
    <w:rsid w:val="009106CF"/>
    <w:rsid w:val="0091075B"/>
    <w:rsid w:val="00910AE6"/>
    <w:rsid w:val="00911544"/>
    <w:rsid w:val="009116C3"/>
    <w:rsid w:val="009120F2"/>
    <w:rsid w:val="00912188"/>
    <w:rsid w:val="0091279E"/>
    <w:rsid w:val="0091299A"/>
    <w:rsid w:val="00912FFF"/>
    <w:rsid w:val="009134C0"/>
    <w:rsid w:val="00913EDA"/>
    <w:rsid w:val="00914517"/>
    <w:rsid w:val="00914987"/>
    <w:rsid w:val="00914D23"/>
    <w:rsid w:val="00915F43"/>
    <w:rsid w:val="00917069"/>
    <w:rsid w:val="00920122"/>
    <w:rsid w:val="00920152"/>
    <w:rsid w:val="009208D8"/>
    <w:rsid w:val="00920CE7"/>
    <w:rsid w:val="00920CFE"/>
    <w:rsid w:val="0092120D"/>
    <w:rsid w:val="00921278"/>
    <w:rsid w:val="00921702"/>
    <w:rsid w:val="00921F03"/>
    <w:rsid w:val="00921F06"/>
    <w:rsid w:val="00921F10"/>
    <w:rsid w:val="009223F8"/>
    <w:rsid w:val="00922B27"/>
    <w:rsid w:val="00922B2C"/>
    <w:rsid w:val="00922B5A"/>
    <w:rsid w:val="009230BB"/>
    <w:rsid w:val="009243E1"/>
    <w:rsid w:val="00924AA5"/>
    <w:rsid w:val="00924F5E"/>
    <w:rsid w:val="00925774"/>
    <w:rsid w:val="00926348"/>
    <w:rsid w:val="00927D86"/>
    <w:rsid w:val="0093008D"/>
    <w:rsid w:val="00930E09"/>
    <w:rsid w:val="0093219A"/>
    <w:rsid w:val="0093299B"/>
    <w:rsid w:val="00932CA5"/>
    <w:rsid w:val="00933798"/>
    <w:rsid w:val="00933B24"/>
    <w:rsid w:val="00933B96"/>
    <w:rsid w:val="00933E0B"/>
    <w:rsid w:val="00933E85"/>
    <w:rsid w:val="009355B9"/>
    <w:rsid w:val="00935AA9"/>
    <w:rsid w:val="00935F75"/>
    <w:rsid w:val="00936B6C"/>
    <w:rsid w:val="00936F9B"/>
    <w:rsid w:val="00937050"/>
    <w:rsid w:val="009371A5"/>
    <w:rsid w:val="0093726B"/>
    <w:rsid w:val="009375E1"/>
    <w:rsid w:val="009376C0"/>
    <w:rsid w:val="00937913"/>
    <w:rsid w:val="00937D28"/>
    <w:rsid w:val="00940266"/>
    <w:rsid w:val="00940B60"/>
    <w:rsid w:val="00940D4B"/>
    <w:rsid w:val="00941034"/>
    <w:rsid w:val="009411D5"/>
    <w:rsid w:val="009414DB"/>
    <w:rsid w:val="0094218F"/>
    <w:rsid w:val="009421EF"/>
    <w:rsid w:val="00942B11"/>
    <w:rsid w:val="00942B64"/>
    <w:rsid w:val="009432DD"/>
    <w:rsid w:val="009440C0"/>
    <w:rsid w:val="00945055"/>
    <w:rsid w:val="00946072"/>
    <w:rsid w:val="009463C5"/>
    <w:rsid w:val="00946EEE"/>
    <w:rsid w:val="00946FA0"/>
    <w:rsid w:val="00947D43"/>
    <w:rsid w:val="00947FB7"/>
    <w:rsid w:val="00950082"/>
    <w:rsid w:val="009503C3"/>
    <w:rsid w:val="009505B1"/>
    <w:rsid w:val="0095169E"/>
    <w:rsid w:val="00951797"/>
    <w:rsid w:val="00951C4B"/>
    <w:rsid w:val="00951CAE"/>
    <w:rsid w:val="00951E98"/>
    <w:rsid w:val="00952549"/>
    <w:rsid w:val="00952964"/>
    <w:rsid w:val="00953724"/>
    <w:rsid w:val="00953E9A"/>
    <w:rsid w:val="009543A8"/>
    <w:rsid w:val="00954894"/>
    <w:rsid w:val="0095512D"/>
    <w:rsid w:val="009556B5"/>
    <w:rsid w:val="00955879"/>
    <w:rsid w:val="0095598F"/>
    <w:rsid w:val="00956152"/>
    <w:rsid w:val="00956202"/>
    <w:rsid w:val="009564B4"/>
    <w:rsid w:val="00956AD6"/>
    <w:rsid w:val="00956CEA"/>
    <w:rsid w:val="0096010E"/>
    <w:rsid w:val="00960438"/>
    <w:rsid w:val="009614EB"/>
    <w:rsid w:val="00961747"/>
    <w:rsid w:val="00961B68"/>
    <w:rsid w:val="00962B81"/>
    <w:rsid w:val="00962FCE"/>
    <w:rsid w:val="009635A6"/>
    <w:rsid w:val="009637DF"/>
    <w:rsid w:val="00964093"/>
    <w:rsid w:val="009647DE"/>
    <w:rsid w:val="009647EF"/>
    <w:rsid w:val="009649FE"/>
    <w:rsid w:val="00964D98"/>
    <w:rsid w:val="00965582"/>
    <w:rsid w:val="00966980"/>
    <w:rsid w:val="00966A36"/>
    <w:rsid w:val="00966D12"/>
    <w:rsid w:val="00966E08"/>
    <w:rsid w:val="00966E0E"/>
    <w:rsid w:val="00967265"/>
    <w:rsid w:val="00967880"/>
    <w:rsid w:val="00967DFA"/>
    <w:rsid w:val="00971D8E"/>
    <w:rsid w:val="00971F51"/>
    <w:rsid w:val="00971FDB"/>
    <w:rsid w:val="00972644"/>
    <w:rsid w:val="009727E1"/>
    <w:rsid w:val="00972DBB"/>
    <w:rsid w:val="00973253"/>
    <w:rsid w:val="00973C0D"/>
    <w:rsid w:val="00973C2E"/>
    <w:rsid w:val="00973F1D"/>
    <w:rsid w:val="00974591"/>
    <w:rsid w:val="00974865"/>
    <w:rsid w:val="00974EC0"/>
    <w:rsid w:val="009753BC"/>
    <w:rsid w:val="00975A4C"/>
    <w:rsid w:val="00976354"/>
    <w:rsid w:val="009775AC"/>
    <w:rsid w:val="00977689"/>
    <w:rsid w:val="00980504"/>
    <w:rsid w:val="00980D04"/>
    <w:rsid w:val="00981274"/>
    <w:rsid w:val="00981DE1"/>
    <w:rsid w:val="009822CF"/>
    <w:rsid w:val="00982724"/>
    <w:rsid w:val="00982B9E"/>
    <w:rsid w:val="0098482D"/>
    <w:rsid w:val="00984EE2"/>
    <w:rsid w:val="009876AC"/>
    <w:rsid w:val="00987772"/>
    <w:rsid w:val="00990773"/>
    <w:rsid w:val="0099107E"/>
    <w:rsid w:val="00992936"/>
    <w:rsid w:val="00992A93"/>
    <w:rsid w:val="00993A98"/>
    <w:rsid w:val="00994053"/>
    <w:rsid w:val="00994967"/>
    <w:rsid w:val="00995370"/>
    <w:rsid w:val="009958C8"/>
    <w:rsid w:val="00995D10"/>
    <w:rsid w:val="00995FA6"/>
    <w:rsid w:val="00995FE3"/>
    <w:rsid w:val="009961C1"/>
    <w:rsid w:val="009966E2"/>
    <w:rsid w:val="00997467"/>
    <w:rsid w:val="009976C2"/>
    <w:rsid w:val="00997FA2"/>
    <w:rsid w:val="009A073C"/>
    <w:rsid w:val="009A122D"/>
    <w:rsid w:val="009A1300"/>
    <w:rsid w:val="009A2292"/>
    <w:rsid w:val="009A338D"/>
    <w:rsid w:val="009A516C"/>
    <w:rsid w:val="009A51AC"/>
    <w:rsid w:val="009A5B76"/>
    <w:rsid w:val="009A5F9B"/>
    <w:rsid w:val="009A698F"/>
    <w:rsid w:val="009A69FC"/>
    <w:rsid w:val="009A6FB4"/>
    <w:rsid w:val="009A709A"/>
    <w:rsid w:val="009A7FDD"/>
    <w:rsid w:val="009B1402"/>
    <w:rsid w:val="009B1658"/>
    <w:rsid w:val="009B1830"/>
    <w:rsid w:val="009B18DE"/>
    <w:rsid w:val="009B1B7F"/>
    <w:rsid w:val="009B23D3"/>
    <w:rsid w:val="009B2B48"/>
    <w:rsid w:val="009B2BFB"/>
    <w:rsid w:val="009B3163"/>
    <w:rsid w:val="009B330C"/>
    <w:rsid w:val="009B3D25"/>
    <w:rsid w:val="009B4757"/>
    <w:rsid w:val="009B4979"/>
    <w:rsid w:val="009B4D13"/>
    <w:rsid w:val="009B5A0C"/>
    <w:rsid w:val="009B5DE9"/>
    <w:rsid w:val="009B5F42"/>
    <w:rsid w:val="009B6C37"/>
    <w:rsid w:val="009B7910"/>
    <w:rsid w:val="009C00E5"/>
    <w:rsid w:val="009C0404"/>
    <w:rsid w:val="009C0804"/>
    <w:rsid w:val="009C18CE"/>
    <w:rsid w:val="009C2088"/>
    <w:rsid w:val="009C241A"/>
    <w:rsid w:val="009C2451"/>
    <w:rsid w:val="009C2772"/>
    <w:rsid w:val="009C2AFE"/>
    <w:rsid w:val="009C3A3B"/>
    <w:rsid w:val="009C3FE7"/>
    <w:rsid w:val="009C492E"/>
    <w:rsid w:val="009C4C52"/>
    <w:rsid w:val="009C4FF6"/>
    <w:rsid w:val="009C59F8"/>
    <w:rsid w:val="009C5E32"/>
    <w:rsid w:val="009C6330"/>
    <w:rsid w:val="009C6D12"/>
    <w:rsid w:val="009C72A4"/>
    <w:rsid w:val="009C7B07"/>
    <w:rsid w:val="009C7F90"/>
    <w:rsid w:val="009D0ECC"/>
    <w:rsid w:val="009D1373"/>
    <w:rsid w:val="009D16A6"/>
    <w:rsid w:val="009D1839"/>
    <w:rsid w:val="009D18A0"/>
    <w:rsid w:val="009D1E45"/>
    <w:rsid w:val="009D205D"/>
    <w:rsid w:val="009D21BF"/>
    <w:rsid w:val="009D27F2"/>
    <w:rsid w:val="009D286F"/>
    <w:rsid w:val="009D2CBE"/>
    <w:rsid w:val="009D2E8D"/>
    <w:rsid w:val="009D2FDE"/>
    <w:rsid w:val="009D339A"/>
    <w:rsid w:val="009D3478"/>
    <w:rsid w:val="009D38A7"/>
    <w:rsid w:val="009D3D0B"/>
    <w:rsid w:val="009D480E"/>
    <w:rsid w:val="009D4A07"/>
    <w:rsid w:val="009D4ACA"/>
    <w:rsid w:val="009D4E47"/>
    <w:rsid w:val="009D5549"/>
    <w:rsid w:val="009D583A"/>
    <w:rsid w:val="009D5F88"/>
    <w:rsid w:val="009D604E"/>
    <w:rsid w:val="009D6A4B"/>
    <w:rsid w:val="009D70E9"/>
    <w:rsid w:val="009D7261"/>
    <w:rsid w:val="009D7861"/>
    <w:rsid w:val="009E0106"/>
    <w:rsid w:val="009E011D"/>
    <w:rsid w:val="009E04DA"/>
    <w:rsid w:val="009E079A"/>
    <w:rsid w:val="009E1210"/>
    <w:rsid w:val="009E1BBB"/>
    <w:rsid w:val="009E3789"/>
    <w:rsid w:val="009E3940"/>
    <w:rsid w:val="009E3C9F"/>
    <w:rsid w:val="009E4653"/>
    <w:rsid w:val="009E4C83"/>
    <w:rsid w:val="009E4C9D"/>
    <w:rsid w:val="009E5592"/>
    <w:rsid w:val="009E589A"/>
    <w:rsid w:val="009E5E33"/>
    <w:rsid w:val="009E5F7B"/>
    <w:rsid w:val="009E6180"/>
    <w:rsid w:val="009E6537"/>
    <w:rsid w:val="009E6C50"/>
    <w:rsid w:val="009E7DE5"/>
    <w:rsid w:val="009F0D1F"/>
    <w:rsid w:val="009F0E09"/>
    <w:rsid w:val="009F143F"/>
    <w:rsid w:val="009F2328"/>
    <w:rsid w:val="009F25B1"/>
    <w:rsid w:val="009F2F7D"/>
    <w:rsid w:val="009F3C1E"/>
    <w:rsid w:val="009F4624"/>
    <w:rsid w:val="009F5769"/>
    <w:rsid w:val="009F628B"/>
    <w:rsid w:val="009F62A4"/>
    <w:rsid w:val="009F6741"/>
    <w:rsid w:val="009F694C"/>
    <w:rsid w:val="009F6EFE"/>
    <w:rsid w:val="009F73C4"/>
    <w:rsid w:val="009F75B8"/>
    <w:rsid w:val="009F7873"/>
    <w:rsid w:val="009F7C03"/>
    <w:rsid w:val="009F7F1E"/>
    <w:rsid w:val="00A00185"/>
    <w:rsid w:val="00A00C81"/>
    <w:rsid w:val="00A00D02"/>
    <w:rsid w:val="00A012B0"/>
    <w:rsid w:val="00A01AA2"/>
    <w:rsid w:val="00A01BA3"/>
    <w:rsid w:val="00A01C7B"/>
    <w:rsid w:val="00A0292C"/>
    <w:rsid w:val="00A0317A"/>
    <w:rsid w:val="00A031D1"/>
    <w:rsid w:val="00A031D3"/>
    <w:rsid w:val="00A034E4"/>
    <w:rsid w:val="00A03538"/>
    <w:rsid w:val="00A03C05"/>
    <w:rsid w:val="00A0458A"/>
    <w:rsid w:val="00A04C23"/>
    <w:rsid w:val="00A04E22"/>
    <w:rsid w:val="00A054A6"/>
    <w:rsid w:val="00A05B84"/>
    <w:rsid w:val="00A05E09"/>
    <w:rsid w:val="00A06463"/>
    <w:rsid w:val="00A07F03"/>
    <w:rsid w:val="00A1015C"/>
    <w:rsid w:val="00A10216"/>
    <w:rsid w:val="00A10626"/>
    <w:rsid w:val="00A106C0"/>
    <w:rsid w:val="00A106F0"/>
    <w:rsid w:val="00A10D8E"/>
    <w:rsid w:val="00A11373"/>
    <w:rsid w:val="00A11378"/>
    <w:rsid w:val="00A11CD0"/>
    <w:rsid w:val="00A11D75"/>
    <w:rsid w:val="00A11F27"/>
    <w:rsid w:val="00A1297A"/>
    <w:rsid w:val="00A12B80"/>
    <w:rsid w:val="00A1378C"/>
    <w:rsid w:val="00A14E0D"/>
    <w:rsid w:val="00A14E23"/>
    <w:rsid w:val="00A14F47"/>
    <w:rsid w:val="00A15C66"/>
    <w:rsid w:val="00A16020"/>
    <w:rsid w:val="00A16710"/>
    <w:rsid w:val="00A16BC9"/>
    <w:rsid w:val="00A173B3"/>
    <w:rsid w:val="00A1797C"/>
    <w:rsid w:val="00A17A5E"/>
    <w:rsid w:val="00A17E52"/>
    <w:rsid w:val="00A20066"/>
    <w:rsid w:val="00A2081E"/>
    <w:rsid w:val="00A20B92"/>
    <w:rsid w:val="00A20C9C"/>
    <w:rsid w:val="00A20F92"/>
    <w:rsid w:val="00A21257"/>
    <w:rsid w:val="00A21DEE"/>
    <w:rsid w:val="00A21EFF"/>
    <w:rsid w:val="00A2202A"/>
    <w:rsid w:val="00A220FB"/>
    <w:rsid w:val="00A22AD5"/>
    <w:rsid w:val="00A2374B"/>
    <w:rsid w:val="00A24325"/>
    <w:rsid w:val="00A24F95"/>
    <w:rsid w:val="00A2543D"/>
    <w:rsid w:val="00A25635"/>
    <w:rsid w:val="00A26B3A"/>
    <w:rsid w:val="00A27217"/>
    <w:rsid w:val="00A27363"/>
    <w:rsid w:val="00A27661"/>
    <w:rsid w:val="00A310C9"/>
    <w:rsid w:val="00A31E48"/>
    <w:rsid w:val="00A32CB0"/>
    <w:rsid w:val="00A33078"/>
    <w:rsid w:val="00A33124"/>
    <w:rsid w:val="00A334DB"/>
    <w:rsid w:val="00A3416F"/>
    <w:rsid w:val="00A34BFA"/>
    <w:rsid w:val="00A35676"/>
    <w:rsid w:val="00A35A18"/>
    <w:rsid w:val="00A365B0"/>
    <w:rsid w:val="00A370EC"/>
    <w:rsid w:val="00A373B7"/>
    <w:rsid w:val="00A37DF5"/>
    <w:rsid w:val="00A40033"/>
    <w:rsid w:val="00A405BA"/>
    <w:rsid w:val="00A4076D"/>
    <w:rsid w:val="00A40921"/>
    <w:rsid w:val="00A40B9B"/>
    <w:rsid w:val="00A41031"/>
    <w:rsid w:val="00A41CEB"/>
    <w:rsid w:val="00A41F8C"/>
    <w:rsid w:val="00A424ED"/>
    <w:rsid w:val="00A42655"/>
    <w:rsid w:val="00A42F8D"/>
    <w:rsid w:val="00A43059"/>
    <w:rsid w:val="00A433B3"/>
    <w:rsid w:val="00A43700"/>
    <w:rsid w:val="00A44353"/>
    <w:rsid w:val="00A44BC8"/>
    <w:rsid w:val="00A44BDD"/>
    <w:rsid w:val="00A44E3D"/>
    <w:rsid w:val="00A450BF"/>
    <w:rsid w:val="00A457B2"/>
    <w:rsid w:val="00A45AB3"/>
    <w:rsid w:val="00A466AC"/>
    <w:rsid w:val="00A46794"/>
    <w:rsid w:val="00A46B44"/>
    <w:rsid w:val="00A476AF"/>
    <w:rsid w:val="00A47709"/>
    <w:rsid w:val="00A478D1"/>
    <w:rsid w:val="00A47CB9"/>
    <w:rsid w:val="00A50069"/>
    <w:rsid w:val="00A50528"/>
    <w:rsid w:val="00A5070A"/>
    <w:rsid w:val="00A50811"/>
    <w:rsid w:val="00A50910"/>
    <w:rsid w:val="00A50B1C"/>
    <w:rsid w:val="00A51E85"/>
    <w:rsid w:val="00A52654"/>
    <w:rsid w:val="00A52809"/>
    <w:rsid w:val="00A53046"/>
    <w:rsid w:val="00A533FC"/>
    <w:rsid w:val="00A538D0"/>
    <w:rsid w:val="00A540C4"/>
    <w:rsid w:val="00A541D9"/>
    <w:rsid w:val="00A54654"/>
    <w:rsid w:val="00A54A17"/>
    <w:rsid w:val="00A54B31"/>
    <w:rsid w:val="00A54D10"/>
    <w:rsid w:val="00A54E22"/>
    <w:rsid w:val="00A54E3F"/>
    <w:rsid w:val="00A555BA"/>
    <w:rsid w:val="00A5582E"/>
    <w:rsid w:val="00A55A6E"/>
    <w:rsid w:val="00A56057"/>
    <w:rsid w:val="00A56409"/>
    <w:rsid w:val="00A56896"/>
    <w:rsid w:val="00A5714E"/>
    <w:rsid w:val="00A57678"/>
    <w:rsid w:val="00A57B06"/>
    <w:rsid w:val="00A60C62"/>
    <w:rsid w:val="00A62382"/>
    <w:rsid w:val="00A623DB"/>
    <w:rsid w:val="00A62CD0"/>
    <w:rsid w:val="00A645C1"/>
    <w:rsid w:val="00A64A0A"/>
    <w:rsid w:val="00A64F4C"/>
    <w:rsid w:val="00A6505E"/>
    <w:rsid w:val="00A65696"/>
    <w:rsid w:val="00A65C62"/>
    <w:rsid w:val="00A660D0"/>
    <w:rsid w:val="00A66883"/>
    <w:rsid w:val="00A66A58"/>
    <w:rsid w:val="00A677DE"/>
    <w:rsid w:val="00A70706"/>
    <w:rsid w:val="00A70741"/>
    <w:rsid w:val="00A710C5"/>
    <w:rsid w:val="00A717E0"/>
    <w:rsid w:val="00A7227F"/>
    <w:rsid w:val="00A7296B"/>
    <w:rsid w:val="00A729A9"/>
    <w:rsid w:val="00A72A74"/>
    <w:rsid w:val="00A72DE7"/>
    <w:rsid w:val="00A730BE"/>
    <w:rsid w:val="00A733E8"/>
    <w:rsid w:val="00A7496A"/>
    <w:rsid w:val="00A75249"/>
    <w:rsid w:val="00A753F6"/>
    <w:rsid w:val="00A76277"/>
    <w:rsid w:val="00A7629B"/>
    <w:rsid w:val="00A765A2"/>
    <w:rsid w:val="00A76E3D"/>
    <w:rsid w:val="00A76EEC"/>
    <w:rsid w:val="00A771B6"/>
    <w:rsid w:val="00A774A1"/>
    <w:rsid w:val="00A77680"/>
    <w:rsid w:val="00A80951"/>
    <w:rsid w:val="00A80C47"/>
    <w:rsid w:val="00A814DA"/>
    <w:rsid w:val="00A81BFC"/>
    <w:rsid w:val="00A8368B"/>
    <w:rsid w:val="00A83B86"/>
    <w:rsid w:val="00A8489E"/>
    <w:rsid w:val="00A84E94"/>
    <w:rsid w:val="00A8507C"/>
    <w:rsid w:val="00A85623"/>
    <w:rsid w:val="00A85C88"/>
    <w:rsid w:val="00A85F1C"/>
    <w:rsid w:val="00A86717"/>
    <w:rsid w:val="00A86D9F"/>
    <w:rsid w:val="00A87EA4"/>
    <w:rsid w:val="00A9021E"/>
    <w:rsid w:val="00A906C0"/>
    <w:rsid w:val="00A91434"/>
    <w:rsid w:val="00A917EF"/>
    <w:rsid w:val="00A91FEB"/>
    <w:rsid w:val="00A92AC6"/>
    <w:rsid w:val="00A92F11"/>
    <w:rsid w:val="00A9312E"/>
    <w:rsid w:val="00A935E9"/>
    <w:rsid w:val="00A936A5"/>
    <w:rsid w:val="00A940E8"/>
    <w:rsid w:val="00A954BC"/>
    <w:rsid w:val="00A95E2F"/>
    <w:rsid w:val="00A9665D"/>
    <w:rsid w:val="00A969BF"/>
    <w:rsid w:val="00A96B1D"/>
    <w:rsid w:val="00A96BA7"/>
    <w:rsid w:val="00A972E1"/>
    <w:rsid w:val="00A976E0"/>
    <w:rsid w:val="00AA1C7E"/>
    <w:rsid w:val="00AA1F2E"/>
    <w:rsid w:val="00AA2013"/>
    <w:rsid w:val="00AA2A1B"/>
    <w:rsid w:val="00AA2F31"/>
    <w:rsid w:val="00AA3315"/>
    <w:rsid w:val="00AA378D"/>
    <w:rsid w:val="00AA3793"/>
    <w:rsid w:val="00AA3B47"/>
    <w:rsid w:val="00AA479E"/>
    <w:rsid w:val="00AA495B"/>
    <w:rsid w:val="00AA49D9"/>
    <w:rsid w:val="00AA4CE6"/>
    <w:rsid w:val="00AA550C"/>
    <w:rsid w:val="00AA5CB4"/>
    <w:rsid w:val="00AA6007"/>
    <w:rsid w:val="00AA746F"/>
    <w:rsid w:val="00AA74B9"/>
    <w:rsid w:val="00AA7A19"/>
    <w:rsid w:val="00AA7C4A"/>
    <w:rsid w:val="00AA7FB0"/>
    <w:rsid w:val="00AB00FB"/>
    <w:rsid w:val="00AB01D4"/>
    <w:rsid w:val="00AB040C"/>
    <w:rsid w:val="00AB0BEA"/>
    <w:rsid w:val="00AB0CB9"/>
    <w:rsid w:val="00AB137E"/>
    <w:rsid w:val="00AB28D0"/>
    <w:rsid w:val="00AB2C72"/>
    <w:rsid w:val="00AB34BD"/>
    <w:rsid w:val="00AB36A5"/>
    <w:rsid w:val="00AB430A"/>
    <w:rsid w:val="00AB530C"/>
    <w:rsid w:val="00AB534C"/>
    <w:rsid w:val="00AB5885"/>
    <w:rsid w:val="00AB5975"/>
    <w:rsid w:val="00AB5D53"/>
    <w:rsid w:val="00AB5EB6"/>
    <w:rsid w:val="00AB60D8"/>
    <w:rsid w:val="00AB62B2"/>
    <w:rsid w:val="00AB6493"/>
    <w:rsid w:val="00AB698B"/>
    <w:rsid w:val="00AB6E6A"/>
    <w:rsid w:val="00AB7323"/>
    <w:rsid w:val="00AC0431"/>
    <w:rsid w:val="00AC08BC"/>
    <w:rsid w:val="00AC0AED"/>
    <w:rsid w:val="00AC0BCB"/>
    <w:rsid w:val="00AC1776"/>
    <w:rsid w:val="00AC1EEC"/>
    <w:rsid w:val="00AC2BE2"/>
    <w:rsid w:val="00AC3CBB"/>
    <w:rsid w:val="00AC4173"/>
    <w:rsid w:val="00AC45D5"/>
    <w:rsid w:val="00AC4938"/>
    <w:rsid w:val="00AC4A94"/>
    <w:rsid w:val="00AC54F5"/>
    <w:rsid w:val="00AC566A"/>
    <w:rsid w:val="00AC6256"/>
    <w:rsid w:val="00AC69F2"/>
    <w:rsid w:val="00AC6F17"/>
    <w:rsid w:val="00AC74F1"/>
    <w:rsid w:val="00AD0AEB"/>
    <w:rsid w:val="00AD126A"/>
    <w:rsid w:val="00AD13D9"/>
    <w:rsid w:val="00AD17E9"/>
    <w:rsid w:val="00AD20C3"/>
    <w:rsid w:val="00AD2104"/>
    <w:rsid w:val="00AD3F00"/>
    <w:rsid w:val="00AD4700"/>
    <w:rsid w:val="00AD4FE8"/>
    <w:rsid w:val="00AD5555"/>
    <w:rsid w:val="00AD5665"/>
    <w:rsid w:val="00AD57D9"/>
    <w:rsid w:val="00AD586A"/>
    <w:rsid w:val="00AD6373"/>
    <w:rsid w:val="00AD6AA1"/>
    <w:rsid w:val="00AD7D2B"/>
    <w:rsid w:val="00AD7EA6"/>
    <w:rsid w:val="00AE0155"/>
    <w:rsid w:val="00AE0434"/>
    <w:rsid w:val="00AE071E"/>
    <w:rsid w:val="00AE0871"/>
    <w:rsid w:val="00AE0B73"/>
    <w:rsid w:val="00AE13F7"/>
    <w:rsid w:val="00AE147A"/>
    <w:rsid w:val="00AE18BD"/>
    <w:rsid w:val="00AE1B3E"/>
    <w:rsid w:val="00AE2B05"/>
    <w:rsid w:val="00AE2BAD"/>
    <w:rsid w:val="00AE3970"/>
    <w:rsid w:val="00AE3B5C"/>
    <w:rsid w:val="00AE3E5B"/>
    <w:rsid w:val="00AE47B0"/>
    <w:rsid w:val="00AE4A18"/>
    <w:rsid w:val="00AE4ACF"/>
    <w:rsid w:val="00AE4FF0"/>
    <w:rsid w:val="00AE5480"/>
    <w:rsid w:val="00AE573D"/>
    <w:rsid w:val="00AE5B3F"/>
    <w:rsid w:val="00AE6277"/>
    <w:rsid w:val="00AE62D9"/>
    <w:rsid w:val="00AE659F"/>
    <w:rsid w:val="00AE6DD2"/>
    <w:rsid w:val="00AE754D"/>
    <w:rsid w:val="00AE7FBC"/>
    <w:rsid w:val="00AF0616"/>
    <w:rsid w:val="00AF0E06"/>
    <w:rsid w:val="00AF1D12"/>
    <w:rsid w:val="00AF2517"/>
    <w:rsid w:val="00AF3CBE"/>
    <w:rsid w:val="00AF3FF5"/>
    <w:rsid w:val="00AF42D5"/>
    <w:rsid w:val="00AF5D7B"/>
    <w:rsid w:val="00AF5FFE"/>
    <w:rsid w:val="00AF66FC"/>
    <w:rsid w:val="00AF6A78"/>
    <w:rsid w:val="00B001B5"/>
    <w:rsid w:val="00B00747"/>
    <w:rsid w:val="00B00776"/>
    <w:rsid w:val="00B0087A"/>
    <w:rsid w:val="00B01169"/>
    <w:rsid w:val="00B011AC"/>
    <w:rsid w:val="00B0150B"/>
    <w:rsid w:val="00B015C2"/>
    <w:rsid w:val="00B01D97"/>
    <w:rsid w:val="00B01ED1"/>
    <w:rsid w:val="00B01FDE"/>
    <w:rsid w:val="00B02A5C"/>
    <w:rsid w:val="00B02C70"/>
    <w:rsid w:val="00B03786"/>
    <w:rsid w:val="00B03E5F"/>
    <w:rsid w:val="00B03F69"/>
    <w:rsid w:val="00B0430C"/>
    <w:rsid w:val="00B0466A"/>
    <w:rsid w:val="00B0547E"/>
    <w:rsid w:val="00B05523"/>
    <w:rsid w:val="00B057A8"/>
    <w:rsid w:val="00B05DF5"/>
    <w:rsid w:val="00B060C8"/>
    <w:rsid w:val="00B065F0"/>
    <w:rsid w:val="00B07D5D"/>
    <w:rsid w:val="00B101E3"/>
    <w:rsid w:val="00B10546"/>
    <w:rsid w:val="00B10B16"/>
    <w:rsid w:val="00B10BD4"/>
    <w:rsid w:val="00B1113A"/>
    <w:rsid w:val="00B1124E"/>
    <w:rsid w:val="00B118B9"/>
    <w:rsid w:val="00B121C6"/>
    <w:rsid w:val="00B133AD"/>
    <w:rsid w:val="00B13BDE"/>
    <w:rsid w:val="00B13ED9"/>
    <w:rsid w:val="00B13F71"/>
    <w:rsid w:val="00B1427C"/>
    <w:rsid w:val="00B1441C"/>
    <w:rsid w:val="00B148E0"/>
    <w:rsid w:val="00B15DAB"/>
    <w:rsid w:val="00B15E8C"/>
    <w:rsid w:val="00B16515"/>
    <w:rsid w:val="00B16C16"/>
    <w:rsid w:val="00B16EA7"/>
    <w:rsid w:val="00B16F65"/>
    <w:rsid w:val="00B176E4"/>
    <w:rsid w:val="00B1795F"/>
    <w:rsid w:val="00B17B5E"/>
    <w:rsid w:val="00B2059B"/>
    <w:rsid w:val="00B20733"/>
    <w:rsid w:val="00B210E1"/>
    <w:rsid w:val="00B2139B"/>
    <w:rsid w:val="00B21B19"/>
    <w:rsid w:val="00B22292"/>
    <w:rsid w:val="00B22C4F"/>
    <w:rsid w:val="00B22CCF"/>
    <w:rsid w:val="00B237B7"/>
    <w:rsid w:val="00B23F44"/>
    <w:rsid w:val="00B2477F"/>
    <w:rsid w:val="00B24A55"/>
    <w:rsid w:val="00B25101"/>
    <w:rsid w:val="00B259E6"/>
    <w:rsid w:val="00B26561"/>
    <w:rsid w:val="00B271FE"/>
    <w:rsid w:val="00B272DC"/>
    <w:rsid w:val="00B27BC7"/>
    <w:rsid w:val="00B309BD"/>
    <w:rsid w:val="00B31907"/>
    <w:rsid w:val="00B32207"/>
    <w:rsid w:val="00B3227A"/>
    <w:rsid w:val="00B3237A"/>
    <w:rsid w:val="00B3326C"/>
    <w:rsid w:val="00B33591"/>
    <w:rsid w:val="00B339F5"/>
    <w:rsid w:val="00B3520F"/>
    <w:rsid w:val="00B354D8"/>
    <w:rsid w:val="00B354FD"/>
    <w:rsid w:val="00B359D8"/>
    <w:rsid w:val="00B36394"/>
    <w:rsid w:val="00B36423"/>
    <w:rsid w:val="00B3685A"/>
    <w:rsid w:val="00B36BE4"/>
    <w:rsid w:val="00B36F48"/>
    <w:rsid w:val="00B372EB"/>
    <w:rsid w:val="00B37AE0"/>
    <w:rsid w:val="00B40EE2"/>
    <w:rsid w:val="00B41983"/>
    <w:rsid w:val="00B41CCB"/>
    <w:rsid w:val="00B42803"/>
    <w:rsid w:val="00B42CAA"/>
    <w:rsid w:val="00B43A6A"/>
    <w:rsid w:val="00B43C86"/>
    <w:rsid w:val="00B44D85"/>
    <w:rsid w:val="00B45444"/>
    <w:rsid w:val="00B4552A"/>
    <w:rsid w:val="00B45AAD"/>
    <w:rsid w:val="00B45B96"/>
    <w:rsid w:val="00B45C24"/>
    <w:rsid w:val="00B4610A"/>
    <w:rsid w:val="00B46945"/>
    <w:rsid w:val="00B4738E"/>
    <w:rsid w:val="00B47906"/>
    <w:rsid w:val="00B47BFC"/>
    <w:rsid w:val="00B47DC4"/>
    <w:rsid w:val="00B47FC6"/>
    <w:rsid w:val="00B5004F"/>
    <w:rsid w:val="00B50F35"/>
    <w:rsid w:val="00B51A52"/>
    <w:rsid w:val="00B52343"/>
    <w:rsid w:val="00B5247D"/>
    <w:rsid w:val="00B53335"/>
    <w:rsid w:val="00B53C25"/>
    <w:rsid w:val="00B54460"/>
    <w:rsid w:val="00B5470A"/>
    <w:rsid w:val="00B54BC7"/>
    <w:rsid w:val="00B554F0"/>
    <w:rsid w:val="00B56D8D"/>
    <w:rsid w:val="00B57130"/>
    <w:rsid w:val="00B5771D"/>
    <w:rsid w:val="00B57A0C"/>
    <w:rsid w:val="00B61DF8"/>
    <w:rsid w:val="00B61E10"/>
    <w:rsid w:val="00B62543"/>
    <w:rsid w:val="00B62928"/>
    <w:rsid w:val="00B62947"/>
    <w:rsid w:val="00B632C9"/>
    <w:rsid w:val="00B6390F"/>
    <w:rsid w:val="00B64C7C"/>
    <w:rsid w:val="00B64DAD"/>
    <w:rsid w:val="00B64EB6"/>
    <w:rsid w:val="00B656C0"/>
    <w:rsid w:val="00B6596A"/>
    <w:rsid w:val="00B66A36"/>
    <w:rsid w:val="00B66F06"/>
    <w:rsid w:val="00B70367"/>
    <w:rsid w:val="00B70C84"/>
    <w:rsid w:val="00B71160"/>
    <w:rsid w:val="00B71296"/>
    <w:rsid w:val="00B714F4"/>
    <w:rsid w:val="00B71997"/>
    <w:rsid w:val="00B71E50"/>
    <w:rsid w:val="00B72326"/>
    <w:rsid w:val="00B72A8A"/>
    <w:rsid w:val="00B72ED9"/>
    <w:rsid w:val="00B73144"/>
    <w:rsid w:val="00B741B7"/>
    <w:rsid w:val="00B746A3"/>
    <w:rsid w:val="00B74E25"/>
    <w:rsid w:val="00B755BD"/>
    <w:rsid w:val="00B75A15"/>
    <w:rsid w:val="00B76182"/>
    <w:rsid w:val="00B763B7"/>
    <w:rsid w:val="00B76815"/>
    <w:rsid w:val="00B76A22"/>
    <w:rsid w:val="00B76D16"/>
    <w:rsid w:val="00B7789F"/>
    <w:rsid w:val="00B80809"/>
    <w:rsid w:val="00B8112D"/>
    <w:rsid w:val="00B81568"/>
    <w:rsid w:val="00B817EA"/>
    <w:rsid w:val="00B81D11"/>
    <w:rsid w:val="00B83777"/>
    <w:rsid w:val="00B8396D"/>
    <w:rsid w:val="00B85E0F"/>
    <w:rsid w:val="00B8602A"/>
    <w:rsid w:val="00B86547"/>
    <w:rsid w:val="00B867CF"/>
    <w:rsid w:val="00B86ABD"/>
    <w:rsid w:val="00B870BD"/>
    <w:rsid w:val="00B87C42"/>
    <w:rsid w:val="00B90120"/>
    <w:rsid w:val="00B90D4F"/>
    <w:rsid w:val="00B90D52"/>
    <w:rsid w:val="00B912C0"/>
    <w:rsid w:val="00B91786"/>
    <w:rsid w:val="00B93A64"/>
    <w:rsid w:val="00B93FF9"/>
    <w:rsid w:val="00B9417B"/>
    <w:rsid w:val="00B941AB"/>
    <w:rsid w:val="00B9451E"/>
    <w:rsid w:val="00B94788"/>
    <w:rsid w:val="00B951A2"/>
    <w:rsid w:val="00B95B1D"/>
    <w:rsid w:val="00B95BCF"/>
    <w:rsid w:val="00B95DD5"/>
    <w:rsid w:val="00B963AF"/>
    <w:rsid w:val="00B96979"/>
    <w:rsid w:val="00B96C3A"/>
    <w:rsid w:val="00B96C3E"/>
    <w:rsid w:val="00BA0117"/>
    <w:rsid w:val="00BA05E3"/>
    <w:rsid w:val="00BA272C"/>
    <w:rsid w:val="00BA2BAD"/>
    <w:rsid w:val="00BA31FF"/>
    <w:rsid w:val="00BA35B5"/>
    <w:rsid w:val="00BA37A6"/>
    <w:rsid w:val="00BA3B3C"/>
    <w:rsid w:val="00BA4018"/>
    <w:rsid w:val="00BA4CEB"/>
    <w:rsid w:val="00BA575E"/>
    <w:rsid w:val="00BA604E"/>
    <w:rsid w:val="00BA60FF"/>
    <w:rsid w:val="00BA6647"/>
    <w:rsid w:val="00BA66D1"/>
    <w:rsid w:val="00BA66F9"/>
    <w:rsid w:val="00BA6E7A"/>
    <w:rsid w:val="00BA7687"/>
    <w:rsid w:val="00BB02F5"/>
    <w:rsid w:val="00BB05A3"/>
    <w:rsid w:val="00BB078B"/>
    <w:rsid w:val="00BB0E2B"/>
    <w:rsid w:val="00BB11D6"/>
    <w:rsid w:val="00BB179A"/>
    <w:rsid w:val="00BB2A7C"/>
    <w:rsid w:val="00BB2DF2"/>
    <w:rsid w:val="00BB31A3"/>
    <w:rsid w:val="00BB385D"/>
    <w:rsid w:val="00BB40E0"/>
    <w:rsid w:val="00BB4778"/>
    <w:rsid w:val="00BB4D73"/>
    <w:rsid w:val="00BB5105"/>
    <w:rsid w:val="00BB5226"/>
    <w:rsid w:val="00BB6839"/>
    <w:rsid w:val="00BB6D50"/>
    <w:rsid w:val="00BB70D4"/>
    <w:rsid w:val="00BB718A"/>
    <w:rsid w:val="00BB7DB3"/>
    <w:rsid w:val="00BB7FBB"/>
    <w:rsid w:val="00BC082B"/>
    <w:rsid w:val="00BC082C"/>
    <w:rsid w:val="00BC1325"/>
    <w:rsid w:val="00BC1669"/>
    <w:rsid w:val="00BC1B00"/>
    <w:rsid w:val="00BC214A"/>
    <w:rsid w:val="00BC21A1"/>
    <w:rsid w:val="00BC2561"/>
    <w:rsid w:val="00BC27B0"/>
    <w:rsid w:val="00BC28F8"/>
    <w:rsid w:val="00BC2DD6"/>
    <w:rsid w:val="00BC2FF6"/>
    <w:rsid w:val="00BC3467"/>
    <w:rsid w:val="00BC36E4"/>
    <w:rsid w:val="00BC38D5"/>
    <w:rsid w:val="00BC3F9F"/>
    <w:rsid w:val="00BC45DD"/>
    <w:rsid w:val="00BC48CA"/>
    <w:rsid w:val="00BC4BAA"/>
    <w:rsid w:val="00BC4E6B"/>
    <w:rsid w:val="00BC5184"/>
    <w:rsid w:val="00BC5B85"/>
    <w:rsid w:val="00BC69D9"/>
    <w:rsid w:val="00BC76F7"/>
    <w:rsid w:val="00BC7899"/>
    <w:rsid w:val="00BC7D91"/>
    <w:rsid w:val="00BD0DCD"/>
    <w:rsid w:val="00BD1981"/>
    <w:rsid w:val="00BD212A"/>
    <w:rsid w:val="00BD25C8"/>
    <w:rsid w:val="00BD3217"/>
    <w:rsid w:val="00BD3974"/>
    <w:rsid w:val="00BD406E"/>
    <w:rsid w:val="00BD4ABF"/>
    <w:rsid w:val="00BD572C"/>
    <w:rsid w:val="00BD5AC8"/>
    <w:rsid w:val="00BD65EA"/>
    <w:rsid w:val="00BD6E47"/>
    <w:rsid w:val="00BD6F79"/>
    <w:rsid w:val="00BD7167"/>
    <w:rsid w:val="00BD78D4"/>
    <w:rsid w:val="00BD7BAA"/>
    <w:rsid w:val="00BE02AA"/>
    <w:rsid w:val="00BE0515"/>
    <w:rsid w:val="00BE071F"/>
    <w:rsid w:val="00BE08DA"/>
    <w:rsid w:val="00BE0931"/>
    <w:rsid w:val="00BE0DB2"/>
    <w:rsid w:val="00BE1039"/>
    <w:rsid w:val="00BE15C5"/>
    <w:rsid w:val="00BE1AD9"/>
    <w:rsid w:val="00BE2190"/>
    <w:rsid w:val="00BE24ED"/>
    <w:rsid w:val="00BE2620"/>
    <w:rsid w:val="00BE2753"/>
    <w:rsid w:val="00BE2AC8"/>
    <w:rsid w:val="00BE2CEB"/>
    <w:rsid w:val="00BE42A7"/>
    <w:rsid w:val="00BE4FFE"/>
    <w:rsid w:val="00BE502A"/>
    <w:rsid w:val="00BE5511"/>
    <w:rsid w:val="00BE5A54"/>
    <w:rsid w:val="00BE7551"/>
    <w:rsid w:val="00BE7ED2"/>
    <w:rsid w:val="00BF0284"/>
    <w:rsid w:val="00BF09B1"/>
    <w:rsid w:val="00BF0EDA"/>
    <w:rsid w:val="00BF1974"/>
    <w:rsid w:val="00BF1B86"/>
    <w:rsid w:val="00BF24DD"/>
    <w:rsid w:val="00BF321D"/>
    <w:rsid w:val="00BF3E1D"/>
    <w:rsid w:val="00BF4523"/>
    <w:rsid w:val="00BF49A2"/>
    <w:rsid w:val="00BF4A48"/>
    <w:rsid w:val="00BF4E9B"/>
    <w:rsid w:val="00BF5192"/>
    <w:rsid w:val="00BF52FC"/>
    <w:rsid w:val="00BF532B"/>
    <w:rsid w:val="00BF54AC"/>
    <w:rsid w:val="00BF60DA"/>
    <w:rsid w:val="00BF62A0"/>
    <w:rsid w:val="00BF63F2"/>
    <w:rsid w:val="00BF681F"/>
    <w:rsid w:val="00BF6A63"/>
    <w:rsid w:val="00BF7B21"/>
    <w:rsid w:val="00C00B79"/>
    <w:rsid w:val="00C0125B"/>
    <w:rsid w:val="00C01507"/>
    <w:rsid w:val="00C018A8"/>
    <w:rsid w:val="00C01F2E"/>
    <w:rsid w:val="00C020EA"/>
    <w:rsid w:val="00C02414"/>
    <w:rsid w:val="00C02C0B"/>
    <w:rsid w:val="00C034BE"/>
    <w:rsid w:val="00C041F8"/>
    <w:rsid w:val="00C0470D"/>
    <w:rsid w:val="00C049C8"/>
    <w:rsid w:val="00C04B81"/>
    <w:rsid w:val="00C04C2F"/>
    <w:rsid w:val="00C0513A"/>
    <w:rsid w:val="00C05363"/>
    <w:rsid w:val="00C05727"/>
    <w:rsid w:val="00C0587A"/>
    <w:rsid w:val="00C05BA0"/>
    <w:rsid w:val="00C05D4D"/>
    <w:rsid w:val="00C06222"/>
    <w:rsid w:val="00C06562"/>
    <w:rsid w:val="00C070CC"/>
    <w:rsid w:val="00C07139"/>
    <w:rsid w:val="00C0750C"/>
    <w:rsid w:val="00C07F3C"/>
    <w:rsid w:val="00C10F66"/>
    <w:rsid w:val="00C115D9"/>
    <w:rsid w:val="00C11A2D"/>
    <w:rsid w:val="00C12131"/>
    <w:rsid w:val="00C12915"/>
    <w:rsid w:val="00C129B0"/>
    <w:rsid w:val="00C12B6F"/>
    <w:rsid w:val="00C12F4E"/>
    <w:rsid w:val="00C13305"/>
    <w:rsid w:val="00C134BE"/>
    <w:rsid w:val="00C145E2"/>
    <w:rsid w:val="00C16987"/>
    <w:rsid w:val="00C16C55"/>
    <w:rsid w:val="00C17013"/>
    <w:rsid w:val="00C17616"/>
    <w:rsid w:val="00C1773E"/>
    <w:rsid w:val="00C20E09"/>
    <w:rsid w:val="00C21931"/>
    <w:rsid w:val="00C21993"/>
    <w:rsid w:val="00C22B76"/>
    <w:rsid w:val="00C232C3"/>
    <w:rsid w:val="00C232D0"/>
    <w:rsid w:val="00C248B1"/>
    <w:rsid w:val="00C253DB"/>
    <w:rsid w:val="00C25831"/>
    <w:rsid w:val="00C25CF0"/>
    <w:rsid w:val="00C26FC4"/>
    <w:rsid w:val="00C27915"/>
    <w:rsid w:val="00C27C66"/>
    <w:rsid w:val="00C27D21"/>
    <w:rsid w:val="00C300A0"/>
    <w:rsid w:val="00C308E7"/>
    <w:rsid w:val="00C30B9E"/>
    <w:rsid w:val="00C3114C"/>
    <w:rsid w:val="00C31CF7"/>
    <w:rsid w:val="00C31EAC"/>
    <w:rsid w:val="00C321D8"/>
    <w:rsid w:val="00C327B3"/>
    <w:rsid w:val="00C3298D"/>
    <w:rsid w:val="00C32FF3"/>
    <w:rsid w:val="00C334DC"/>
    <w:rsid w:val="00C33AF1"/>
    <w:rsid w:val="00C3423A"/>
    <w:rsid w:val="00C34558"/>
    <w:rsid w:val="00C345C7"/>
    <w:rsid w:val="00C350CF"/>
    <w:rsid w:val="00C352CD"/>
    <w:rsid w:val="00C35D41"/>
    <w:rsid w:val="00C368E2"/>
    <w:rsid w:val="00C370F0"/>
    <w:rsid w:val="00C3715F"/>
    <w:rsid w:val="00C37319"/>
    <w:rsid w:val="00C37779"/>
    <w:rsid w:val="00C377AE"/>
    <w:rsid w:val="00C400CB"/>
    <w:rsid w:val="00C4014A"/>
    <w:rsid w:val="00C4086E"/>
    <w:rsid w:val="00C40DFD"/>
    <w:rsid w:val="00C40FEB"/>
    <w:rsid w:val="00C4177F"/>
    <w:rsid w:val="00C418F0"/>
    <w:rsid w:val="00C41A4E"/>
    <w:rsid w:val="00C41D32"/>
    <w:rsid w:val="00C41EB6"/>
    <w:rsid w:val="00C42050"/>
    <w:rsid w:val="00C422EA"/>
    <w:rsid w:val="00C4262E"/>
    <w:rsid w:val="00C430B1"/>
    <w:rsid w:val="00C4325A"/>
    <w:rsid w:val="00C4328B"/>
    <w:rsid w:val="00C4337F"/>
    <w:rsid w:val="00C434CC"/>
    <w:rsid w:val="00C43790"/>
    <w:rsid w:val="00C445ED"/>
    <w:rsid w:val="00C449B6"/>
    <w:rsid w:val="00C44CF4"/>
    <w:rsid w:val="00C456DC"/>
    <w:rsid w:val="00C460E7"/>
    <w:rsid w:val="00C466A4"/>
    <w:rsid w:val="00C46C0E"/>
    <w:rsid w:val="00C46EA6"/>
    <w:rsid w:val="00C47053"/>
    <w:rsid w:val="00C470B2"/>
    <w:rsid w:val="00C470EF"/>
    <w:rsid w:val="00C4718E"/>
    <w:rsid w:val="00C50031"/>
    <w:rsid w:val="00C50442"/>
    <w:rsid w:val="00C50FF7"/>
    <w:rsid w:val="00C5139E"/>
    <w:rsid w:val="00C5285C"/>
    <w:rsid w:val="00C52EBB"/>
    <w:rsid w:val="00C5398D"/>
    <w:rsid w:val="00C53B9A"/>
    <w:rsid w:val="00C54213"/>
    <w:rsid w:val="00C55BFC"/>
    <w:rsid w:val="00C561BF"/>
    <w:rsid w:val="00C5638B"/>
    <w:rsid w:val="00C56FF3"/>
    <w:rsid w:val="00C571C1"/>
    <w:rsid w:val="00C57842"/>
    <w:rsid w:val="00C57880"/>
    <w:rsid w:val="00C57957"/>
    <w:rsid w:val="00C5799A"/>
    <w:rsid w:val="00C57ACB"/>
    <w:rsid w:val="00C57BD5"/>
    <w:rsid w:val="00C57C4E"/>
    <w:rsid w:val="00C57FA3"/>
    <w:rsid w:val="00C60332"/>
    <w:rsid w:val="00C61A55"/>
    <w:rsid w:val="00C629AD"/>
    <w:rsid w:val="00C62F08"/>
    <w:rsid w:val="00C63141"/>
    <w:rsid w:val="00C6352B"/>
    <w:rsid w:val="00C6468E"/>
    <w:rsid w:val="00C65121"/>
    <w:rsid w:val="00C652C5"/>
    <w:rsid w:val="00C65B50"/>
    <w:rsid w:val="00C65D9F"/>
    <w:rsid w:val="00C67089"/>
    <w:rsid w:val="00C67662"/>
    <w:rsid w:val="00C67992"/>
    <w:rsid w:val="00C67B35"/>
    <w:rsid w:val="00C70162"/>
    <w:rsid w:val="00C7028A"/>
    <w:rsid w:val="00C70807"/>
    <w:rsid w:val="00C70E21"/>
    <w:rsid w:val="00C71F3E"/>
    <w:rsid w:val="00C72F60"/>
    <w:rsid w:val="00C72F7C"/>
    <w:rsid w:val="00C73A81"/>
    <w:rsid w:val="00C7400B"/>
    <w:rsid w:val="00C74786"/>
    <w:rsid w:val="00C74788"/>
    <w:rsid w:val="00C74BDC"/>
    <w:rsid w:val="00C74C3F"/>
    <w:rsid w:val="00C74CDA"/>
    <w:rsid w:val="00C75445"/>
    <w:rsid w:val="00C75519"/>
    <w:rsid w:val="00C75969"/>
    <w:rsid w:val="00C76084"/>
    <w:rsid w:val="00C7786A"/>
    <w:rsid w:val="00C77B51"/>
    <w:rsid w:val="00C77CF9"/>
    <w:rsid w:val="00C805F6"/>
    <w:rsid w:val="00C83457"/>
    <w:rsid w:val="00C8359F"/>
    <w:rsid w:val="00C8390D"/>
    <w:rsid w:val="00C840AB"/>
    <w:rsid w:val="00C84158"/>
    <w:rsid w:val="00C8455B"/>
    <w:rsid w:val="00C84ADC"/>
    <w:rsid w:val="00C84B2D"/>
    <w:rsid w:val="00C84FAE"/>
    <w:rsid w:val="00C8520A"/>
    <w:rsid w:val="00C85233"/>
    <w:rsid w:val="00C85712"/>
    <w:rsid w:val="00C86518"/>
    <w:rsid w:val="00C86CFF"/>
    <w:rsid w:val="00C8749B"/>
    <w:rsid w:val="00C87648"/>
    <w:rsid w:val="00C906CF"/>
    <w:rsid w:val="00C90B0A"/>
    <w:rsid w:val="00C91711"/>
    <w:rsid w:val="00C91818"/>
    <w:rsid w:val="00C91875"/>
    <w:rsid w:val="00C91883"/>
    <w:rsid w:val="00C91C89"/>
    <w:rsid w:val="00C91CCD"/>
    <w:rsid w:val="00C92B8D"/>
    <w:rsid w:val="00C93930"/>
    <w:rsid w:val="00C93F13"/>
    <w:rsid w:val="00C94489"/>
    <w:rsid w:val="00C94533"/>
    <w:rsid w:val="00C955F5"/>
    <w:rsid w:val="00C959D1"/>
    <w:rsid w:val="00C95ED1"/>
    <w:rsid w:val="00C967D0"/>
    <w:rsid w:val="00C9705B"/>
    <w:rsid w:val="00C976F3"/>
    <w:rsid w:val="00C97B66"/>
    <w:rsid w:val="00CA0C34"/>
    <w:rsid w:val="00CA0FFE"/>
    <w:rsid w:val="00CA1884"/>
    <w:rsid w:val="00CA1CFE"/>
    <w:rsid w:val="00CA22F2"/>
    <w:rsid w:val="00CA28A7"/>
    <w:rsid w:val="00CA2FEB"/>
    <w:rsid w:val="00CA31DE"/>
    <w:rsid w:val="00CA3204"/>
    <w:rsid w:val="00CA32AF"/>
    <w:rsid w:val="00CA5AEF"/>
    <w:rsid w:val="00CA5FDA"/>
    <w:rsid w:val="00CA6681"/>
    <w:rsid w:val="00CA76B0"/>
    <w:rsid w:val="00CA78C2"/>
    <w:rsid w:val="00CA7AB4"/>
    <w:rsid w:val="00CB00EC"/>
    <w:rsid w:val="00CB03DD"/>
    <w:rsid w:val="00CB060A"/>
    <w:rsid w:val="00CB0717"/>
    <w:rsid w:val="00CB1E88"/>
    <w:rsid w:val="00CB20CD"/>
    <w:rsid w:val="00CB20D9"/>
    <w:rsid w:val="00CB2F64"/>
    <w:rsid w:val="00CB3365"/>
    <w:rsid w:val="00CB3915"/>
    <w:rsid w:val="00CB46D6"/>
    <w:rsid w:val="00CB49E2"/>
    <w:rsid w:val="00CB5555"/>
    <w:rsid w:val="00CB5989"/>
    <w:rsid w:val="00CB5B1C"/>
    <w:rsid w:val="00CB5C36"/>
    <w:rsid w:val="00CB5FB8"/>
    <w:rsid w:val="00CB65AB"/>
    <w:rsid w:val="00CB6DFF"/>
    <w:rsid w:val="00CB7238"/>
    <w:rsid w:val="00CB745B"/>
    <w:rsid w:val="00CB7C53"/>
    <w:rsid w:val="00CC064D"/>
    <w:rsid w:val="00CC0B54"/>
    <w:rsid w:val="00CC0D47"/>
    <w:rsid w:val="00CC11B6"/>
    <w:rsid w:val="00CC163E"/>
    <w:rsid w:val="00CC1C41"/>
    <w:rsid w:val="00CC284D"/>
    <w:rsid w:val="00CC2D2F"/>
    <w:rsid w:val="00CC3286"/>
    <w:rsid w:val="00CC35DD"/>
    <w:rsid w:val="00CC3AEF"/>
    <w:rsid w:val="00CC3C3B"/>
    <w:rsid w:val="00CC4025"/>
    <w:rsid w:val="00CC493D"/>
    <w:rsid w:val="00CC4C74"/>
    <w:rsid w:val="00CC5201"/>
    <w:rsid w:val="00CC637C"/>
    <w:rsid w:val="00CC63DE"/>
    <w:rsid w:val="00CC67D9"/>
    <w:rsid w:val="00CC6B55"/>
    <w:rsid w:val="00CC6C4B"/>
    <w:rsid w:val="00CC7105"/>
    <w:rsid w:val="00CC711E"/>
    <w:rsid w:val="00CC71E1"/>
    <w:rsid w:val="00CC7A5F"/>
    <w:rsid w:val="00CD0704"/>
    <w:rsid w:val="00CD1063"/>
    <w:rsid w:val="00CD145E"/>
    <w:rsid w:val="00CD1910"/>
    <w:rsid w:val="00CD1976"/>
    <w:rsid w:val="00CD200E"/>
    <w:rsid w:val="00CD24C7"/>
    <w:rsid w:val="00CD31B5"/>
    <w:rsid w:val="00CD3B63"/>
    <w:rsid w:val="00CD431C"/>
    <w:rsid w:val="00CD49FA"/>
    <w:rsid w:val="00CD50F4"/>
    <w:rsid w:val="00CD533A"/>
    <w:rsid w:val="00CD548A"/>
    <w:rsid w:val="00CD5999"/>
    <w:rsid w:val="00CD59B6"/>
    <w:rsid w:val="00CD628C"/>
    <w:rsid w:val="00CD6801"/>
    <w:rsid w:val="00CD766C"/>
    <w:rsid w:val="00CD7CCD"/>
    <w:rsid w:val="00CE120A"/>
    <w:rsid w:val="00CE1368"/>
    <w:rsid w:val="00CE16F5"/>
    <w:rsid w:val="00CE1FC7"/>
    <w:rsid w:val="00CE25C0"/>
    <w:rsid w:val="00CE3441"/>
    <w:rsid w:val="00CE366D"/>
    <w:rsid w:val="00CE4763"/>
    <w:rsid w:val="00CE4B43"/>
    <w:rsid w:val="00CE4CDF"/>
    <w:rsid w:val="00CE57FA"/>
    <w:rsid w:val="00CE6217"/>
    <w:rsid w:val="00CE7188"/>
    <w:rsid w:val="00CF0711"/>
    <w:rsid w:val="00CF07B3"/>
    <w:rsid w:val="00CF154F"/>
    <w:rsid w:val="00CF19C0"/>
    <w:rsid w:val="00CF1DAF"/>
    <w:rsid w:val="00CF27F9"/>
    <w:rsid w:val="00CF342B"/>
    <w:rsid w:val="00CF3922"/>
    <w:rsid w:val="00CF3AD5"/>
    <w:rsid w:val="00CF439B"/>
    <w:rsid w:val="00CF4652"/>
    <w:rsid w:val="00CF474B"/>
    <w:rsid w:val="00CF62E4"/>
    <w:rsid w:val="00CF6695"/>
    <w:rsid w:val="00CF704F"/>
    <w:rsid w:val="00CF7DF4"/>
    <w:rsid w:val="00D001CE"/>
    <w:rsid w:val="00D009DE"/>
    <w:rsid w:val="00D00CDE"/>
    <w:rsid w:val="00D018C8"/>
    <w:rsid w:val="00D01BE8"/>
    <w:rsid w:val="00D02420"/>
    <w:rsid w:val="00D029F8"/>
    <w:rsid w:val="00D0359D"/>
    <w:rsid w:val="00D036B5"/>
    <w:rsid w:val="00D044A3"/>
    <w:rsid w:val="00D04679"/>
    <w:rsid w:val="00D04915"/>
    <w:rsid w:val="00D04EFA"/>
    <w:rsid w:val="00D05BFF"/>
    <w:rsid w:val="00D06027"/>
    <w:rsid w:val="00D06144"/>
    <w:rsid w:val="00D06198"/>
    <w:rsid w:val="00D066F6"/>
    <w:rsid w:val="00D07A23"/>
    <w:rsid w:val="00D07D75"/>
    <w:rsid w:val="00D1027D"/>
    <w:rsid w:val="00D10356"/>
    <w:rsid w:val="00D111BF"/>
    <w:rsid w:val="00D11722"/>
    <w:rsid w:val="00D118C3"/>
    <w:rsid w:val="00D123BD"/>
    <w:rsid w:val="00D12B2A"/>
    <w:rsid w:val="00D136FD"/>
    <w:rsid w:val="00D13E6B"/>
    <w:rsid w:val="00D142F1"/>
    <w:rsid w:val="00D1434A"/>
    <w:rsid w:val="00D1570D"/>
    <w:rsid w:val="00D1661B"/>
    <w:rsid w:val="00D1702D"/>
    <w:rsid w:val="00D173BF"/>
    <w:rsid w:val="00D17A3B"/>
    <w:rsid w:val="00D17B34"/>
    <w:rsid w:val="00D17D8E"/>
    <w:rsid w:val="00D20001"/>
    <w:rsid w:val="00D21569"/>
    <w:rsid w:val="00D21683"/>
    <w:rsid w:val="00D21B3F"/>
    <w:rsid w:val="00D22E57"/>
    <w:rsid w:val="00D22E88"/>
    <w:rsid w:val="00D231CE"/>
    <w:rsid w:val="00D2325E"/>
    <w:rsid w:val="00D238A8"/>
    <w:rsid w:val="00D247FD"/>
    <w:rsid w:val="00D24800"/>
    <w:rsid w:val="00D250E6"/>
    <w:rsid w:val="00D25315"/>
    <w:rsid w:val="00D2539A"/>
    <w:rsid w:val="00D255E8"/>
    <w:rsid w:val="00D257E5"/>
    <w:rsid w:val="00D2580F"/>
    <w:rsid w:val="00D25827"/>
    <w:rsid w:val="00D2613D"/>
    <w:rsid w:val="00D2725D"/>
    <w:rsid w:val="00D2766C"/>
    <w:rsid w:val="00D27902"/>
    <w:rsid w:val="00D2795C"/>
    <w:rsid w:val="00D30265"/>
    <w:rsid w:val="00D304C3"/>
    <w:rsid w:val="00D307A8"/>
    <w:rsid w:val="00D311B4"/>
    <w:rsid w:val="00D311C3"/>
    <w:rsid w:val="00D312D6"/>
    <w:rsid w:val="00D32761"/>
    <w:rsid w:val="00D3347D"/>
    <w:rsid w:val="00D337B0"/>
    <w:rsid w:val="00D33C1B"/>
    <w:rsid w:val="00D33EED"/>
    <w:rsid w:val="00D3427A"/>
    <w:rsid w:val="00D3512C"/>
    <w:rsid w:val="00D35674"/>
    <w:rsid w:val="00D35A91"/>
    <w:rsid w:val="00D35B22"/>
    <w:rsid w:val="00D3622A"/>
    <w:rsid w:val="00D369EE"/>
    <w:rsid w:val="00D371CA"/>
    <w:rsid w:val="00D372A0"/>
    <w:rsid w:val="00D373B0"/>
    <w:rsid w:val="00D3764C"/>
    <w:rsid w:val="00D37E61"/>
    <w:rsid w:val="00D400EE"/>
    <w:rsid w:val="00D408C7"/>
    <w:rsid w:val="00D40A17"/>
    <w:rsid w:val="00D40D65"/>
    <w:rsid w:val="00D414B6"/>
    <w:rsid w:val="00D4233E"/>
    <w:rsid w:val="00D42B17"/>
    <w:rsid w:val="00D437F2"/>
    <w:rsid w:val="00D43BC2"/>
    <w:rsid w:val="00D4437E"/>
    <w:rsid w:val="00D44489"/>
    <w:rsid w:val="00D4525E"/>
    <w:rsid w:val="00D45EA7"/>
    <w:rsid w:val="00D46617"/>
    <w:rsid w:val="00D50009"/>
    <w:rsid w:val="00D50610"/>
    <w:rsid w:val="00D50AA0"/>
    <w:rsid w:val="00D50C5F"/>
    <w:rsid w:val="00D511FA"/>
    <w:rsid w:val="00D51440"/>
    <w:rsid w:val="00D516CB"/>
    <w:rsid w:val="00D52EA8"/>
    <w:rsid w:val="00D5301F"/>
    <w:rsid w:val="00D5311C"/>
    <w:rsid w:val="00D535F9"/>
    <w:rsid w:val="00D54397"/>
    <w:rsid w:val="00D54579"/>
    <w:rsid w:val="00D550EE"/>
    <w:rsid w:val="00D554B1"/>
    <w:rsid w:val="00D5559A"/>
    <w:rsid w:val="00D576C8"/>
    <w:rsid w:val="00D579C5"/>
    <w:rsid w:val="00D57BD8"/>
    <w:rsid w:val="00D57C14"/>
    <w:rsid w:val="00D601BC"/>
    <w:rsid w:val="00D60264"/>
    <w:rsid w:val="00D61A2E"/>
    <w:rsid w:val="00D621DA"/>
    <w:rsid w:val="00D62227"/>
    <w:rsid w:val="00D62541"/>
    <w:rsid w:val="00D62776"/>
    <w:rsid w:val="00D63710"/>
    <w:rsid w:val="00D63987"/>
    <w:rsid w:val="00D63CD2"/>
    <w:rsid w:val="00D64175"/>
    <w:rsid w:val="00D64D62"/>
    <w:rsid w:val="00D655C8"/>
    <w:rsid w:val="00D65BB3"/>
    <w:rsid w:val="00D65C41"/>
    <w:rsid w:val="00D65F1A"/>
    <w:rsid w:val="00D66484"/>
    <w:rsid w:val="00D67EF2"/>
    <w:rsid w:val="00D70071"/>
    <w:rsid w:val="00D70127"/>
    <w:rsid w:val="00D708F4"/>
    <w:rsid w:val="00D71816"/>
    <w:rsid w:val="00D7216B"/>
    <w:rsid w:val="00D724F9"/>
    <w:rsid w:val="00D727E6"/>
    <w:rsid w:val="00D72CF8"/>
    <w:rsid w:val="00D73230"/>
    <w:rsid w:val="00D7354C"/>
    <w:rsid w:val="00D73586"/>
    <w:rsid w:val="00D737DE"/>
    <w:rsid w:val="00D73FBC"/>
    <w:rsid w:val="00D742E4"/>
    <w:rsid w:val="00D745F7"/>
    <w:rsid w:val="00D746A3"/>
    <w:rsid w:val="00D74704"/>
    <w:rsid w:val="00D748CC"/>
    <w:rsid w:val="00D74CD1"/>
    <w:rsid w:val="00D74D38"/>
    <w:rsid w:val="00D752AB"/>
    <w:rsid w:val="00D752CF"/>
    <w:rsid w:val="00D76095"/>
    <w:rsid w:val="00D76AB4"/>
    <w:rsid w:val="00D76AD6"/>
    <w:rsid w:val="00D76D54"/>
    <w:rsid w:val="00D76DD3"/>
    <w:rsid w:val="00D805EE"/>
    <w:rsid w:val="00D808CB"/>
    <w:rsid w:val="00D80943"/>
    <w:rsid w:val="00D8099D"/>
    <w:rsid w:val="00D80A80"/>
    <w:rsid w:val="00D8133A"/>
    <w:rsid w:val="00D8197B"/>
    <w:rsid w:val="00D81B4F"/>
    <w:rsid w:val="00D81C22"/>
    <w:rsid w:val="00D82660"/>
    <w:rsid w:val="00D82FF3"/>
    <w:rsid w:val="00D83902"/>
    <w:rsid w:val="00D847D7"/>
    <w:rsid w:val="00D85521"/>
    <w:rsid w:val="00D85852"/>
    <w:rsid w:val="00D85865"/>
    <w:rsid w:val="00D8609C"/>
    <w:rsid w:val="00D865FA"/>
    <w:rsid w:val="00D86A34"/>
    <w:rsid w:val="00D87143"/>
    <w:rsid w:val="00D87728"/>
    <w:rsid w:val="00D87891"/>
    <w:rsid w:val="00D8797B"/>
    <w:rsid w:val="00D90247"/>
    <w:rsid w:val="00D9035F"/>
    <w:rsid w:val="00D903C2"/>
    <w:rsid w:val="00D906A6"/>
    <w:rsid w:val="00D90DA1"/>
    <w:rsid w:val="00D90F63"/>
    <w:rsid w:val="00D91AEF"/>
    <w:rsid w:val="00D91B1D"/>
    <w:rsid w:val="00D91CAD"/>
    <w:rsid w:val="00D92771"/>
    <w:rsid w:val="00D92823"/>
    <w:rsid w:val="00D92972"/>
    <w:rsid w:val="00D929E7"/>
    <w:rsid w:val="00D92F4D"/>
    <w:rsid w:val="00D943A3"/>
    <w:rsid w:val="00D945A1"/>
    <w:rsid w:val="00D945A7"/>
    <w:rsid w:val="00D945DE"/>
    <w:rsid w:val="00D946C0"/>
    <w:rsid w:val="00D947F2"/>
    <w:rsid w:val="00D94C17"/>
    <w:rsid w:val="00D95134"/>
    <w:rsid w:val="00D95FC7"/>
    <w:rsid w:val="00D960B7"/>
    <w:rsid w:val="00D96269"/>
    <w:rsid w:val="00D965FE"/>
    <w:rsid w:val="00DA003F"/>
    <w:rsid w:val="00DA05BE"/>
    <w:rsid w:val="00DA0635"/>
    <w:rsid w:val="00DA146D"/>
    <w:rsid w:val="00DA1983"/>
    <w:rsid w:val="00DA259E"/>
    <w:rsid w:val="00DA26E6"/>
    <w:rsid w:val="00DA2DCA"/>
    <w:rsid w:val="00DA2FD2"/>
    <w:rsid w:val="00DA2FFC"/>
    <w:rsid w:val="00DA32F7"/>
    <w:rsid w:val="00DA33A2"/>
    <w:rsid w:val="00DA3F02"/>
    <w:rsid w:val="00DA42A5"/>
    <w:rsid w:val="00DA467F"/>
    <w:rsid w:val="00DA50A5"/>
    <w:rsid w:val="00DA6122"/>
    <w:rsid w:val="00DA617E"/>
    <w:rsid w:val="00DA69F1"/>
    <w:rsid w:val="00DA7702"/>
    <w:rsid w:val="00DA7E1A"/>
    <w:rsid w:val="00DB01C2"/>
    <w:rsid w:val="00DB0239"/>
    <w:rsid w:val="00DB0584"/>
    <w:rsid w:val="00DB0A51"/>
    <w:rsid w:val="00DB0DDC"/>
    <w:rsid w:val="00DB10FC"/>
    <w:rsid w:val="00DB123C"/>
    <w:rsid w:val="00DB1411"/>
    <w:rsid w:val="00DB2103"/>
    <w:rsid w:val="00DB222D"/>
    <w:rsid w:val="00DB2436"/>
    <w:rsid w:val="00DB3181"/>
    <w:rsid w:val="00DB358F"/>
    <w:rsid w:val="00DB36AA"/>
    <w:rsid w:val="00DB3934"/>
    <w:rsid w:val="00DB43F2"/>
    <w:rsid w:val="00DB4699"/>
    <w:rsid w:val="00DB4753"/>
    <w:rsid w:val="00DB4AE1"/>
    <w:rsid w:val="00DB4BD0"/>
    <w:rsid w:val="00DB4FD4"/>
    <w:rsid w:val="00DB5F48"/>
    <w:rsid w:val="00DB6B6C"/>
    <w:rsid w:val="00DB76A4"/>
    <w:rsid w:val="00DB7F1B"/>
    <w:rsid w:val="00DC0558"/>
    <w:rsid w:val="00DC11DC"/>
    <w:rsid w:val="00DC2ED8"/>
    <w:rsid w:val="00DC3109"/>
    <w:rsid w:val="00DC3D1E"/>
    <w:rsid w:val="00DC4392"/>
    <w:rsid w:val="00DC4583"/>
    <w:rsid w:val="00DC4635"/>
    <w:rsid w:val="00DC4A28"/>
    <w:rsid w:val="00DC5240"/>
    <w:rsid w:val="00DC7540"/>
    <w:rsid w:val="00DC7660"/>
    <w:rsid w:val="00DC78AB"/>
    <w:rsid w:val="00DC7E8B"/>
    <w:rsid w:val="00DC7E9F"/>
    <w:rsid w:val="00DD0962"/>
    <w:rsid w:val="00DD0E49"/>
    <w:rsid w:val="00DD20AE"/>
    <w:rsid w:val="00DD39EC"/>
    <w:rsid w:val="00DD4062"/>
    <w:rsid w:val="00DD4D69"/>
    <w:rsid w:val="00DD4F1A"/>
    <w:rsid w:val="00DD5A79"/>
    <w:rsid w:val="00DD680D"/>
    <w:rsid w:val="00DD6882"/>
    <w:rsid w:val="00DD68A5"/>
    <w:rsid w:val="00DD6CC8"/>
    <w:rsid w:val="00DD77D5"/>
    <w:rsid w:val="00DD79FD"/>
    <w:rsid w:val="00DD7F5C"/>
    <w:rsid w:val="00DE0577"/>
    <w:rsid w:val="00DE064B"/>
    <w:rsid w:val="00DE15E6"/>
    <w:rsid w:val="00DE189D"/>
    <w:rsid w:val="00DE1A7F"/>
    <w:rsid w:val="00DE29A6"/>
    <w:rsid w:val="00DE2CE7"/>
    <w:rsid w:val="00DE3BF7"/>
    <w:rsid w:val="00DE45EE"/>
    <w:rsid w:val="00DE4852"/>
    <w:rsid w:val="00DE4AB1"/>
    <w:rsid w:val="00DE576C"/>
    <w:rsid w:val="00DE588D"/>
    <w:rsid w:val="00DE5922"/>
    <w:rsid w:val="00DE62DD"/>
    <w:rsid w:val="00DE7516"/>
    <w:rsid w:val="00DF0115"/>
    <w:rsid w:val="00DF114A"/>
    <w:rsid w:val="00DF19CD"/>
    <w:rsid w:val="00DF1E56"/>
    <w:rsid w:val="00DF3081"/>
    <w:rsid w:val="00DF3605"/>
    <w:rsid w:val="00DF37F6"/>
    <w:rsid w:val="00DF440A"/>
    <w:rsid w:val="00DF46A3"/>
    <w:rsid w:val="00DF5421"/>
    <w:rsid w:val="00DF54C3"/>
    <w:rsid w:val="00DF588E"/>
    <w:rsid w:val="00DF5F87"/>
    <w:rsid w:val="00DF60F7"/>
    <w:rsid w:val="00DF651D"/>
    <w:rsid w:val="00DF6904"/>
    <w:rsid w:val="00DF691A"/>
    <w:rsid w:val="00DF7B8B"/>
    <w:rsid w:val="00E0072F"/>
    <w:rsid w:val="00E011FE"/>
    <w:rsid w:val="00E021AA"/>
    <w:rsid w:val="00E03405"/>
    <w:rsid w:val="00E03577"/>
    <w:rsid w:val="00E04954"/>
    <w:rsid w:val="00E049DC"/>
    <w:rsid w:val="00E055B5"/>
    <w:rsid w:val="00E0570B"/>
    <w:rsid w:val="00E06D10"/>
    <w:rsid w:val="00E0707C"/>
    <w:rsid w:val="00E0708A"/>
    <w:rsid w:val="00E070FC"/>
    <w:rsid w:val="00E101C0"/>
    <w:rsid w:val="00E11137"/>
    <w:rsid w:val="00E111D2"/>
    <w:rsid w:val="00E1212B"/>
    <w:rsid w:val="00E12568"/>
    <w:rsid w:val="00E12BD5"/>
    <w:rsid w:val="00E13A2B"/>
    <w:rsid w:val="00E13D02"/>
    <w:rsid w:val="00E141BF"/>
    <w:rsid w:val="00E145D2"/>
    <w:rsid w:val="00E14619"/>
    <w:rsid w:val="00E14668"/>
    <w:rsid w:val="00E147F4"/>
    <w:rsid w:val="00E14AE0"/>
    <w:rsid w:val="00E15E03"/>
    <w:rsid w:val="00E160E2"/>
    <w:rsid w:val="00E168CC"/>
    <w:rsid w:val="00E16CDC"/>
    <w:rsid w:val="00E17613"/>
    <w:rsid w:val="00E1777B"/>
    <w:rsid w:val="00E17C00"/>
    <w:rsid w:val="00E20A35"/>
    <w:rsid w:val="00E20E95"/>
    <w:rsid w:val="00E21114"/>
    <w:rsid w:val="00E21D7D"/>
    <w:rsid w:val="00E22027"/>
    <w:rsid w:val="00E22866"/>
    <w:rsid w:val="00E22A90"/>
    <w:rsid w:val="00E22A9A"/>
    <w:rsid w:val="00E22E65"/>
    <w:rsid w:val="00E2350E"/>
    <w:rsid w:val="00E236DD"/>
    <w:rsid w:val="00E236EB"/>
    <w:rsid w:val="00E23A88"/>
    <w:rsid w:val="00E23FFA"/>
    <w:rsid w:val="00E24C10"/>
    <w:rsid w:val="00E24C53"/>
    <w:rsid w:val="00E254F3"/>
    <w:rsid w:val="00E26515"/>
    <w:rsid w:val="00E268A4"/>
    <w:rsid w:val="00E26CD7"/>
    <w:rsid w:val="00E26F4F"/>
    <w:rsid w:val="00E273A6"/>
    <w:rsid w:val="00E30584"/>
    <w:rsid w:val="00E30B0C"/>
    <w:rsid w:val="00E30D20"/>
    <w:rsid w:val="00E317CA"/>
    <w:rsid w:val="00E31D0E"/>
    <w:rsid w:val="00E32481"/>
    <w:rsid w:val="00E32620"/>
    <w:rsid w:val="00E32623"/>
    <w:rsid w:val="00E328D5"/>
    <w:rsid w:val="00E32EAA"/>
    <w:rsid w:val="00E33010"/>
    <w:rsid w:val="00E33235"/>
    <w:rsid w:val="00E33336"/>
    <w:rsid w:val="00E33346"/>
    <w:rsid w:val="00E333D1"/>
    <w:rsid w:val="00E348D9"/>
    <w:rsid w:val="00E34CD7"/>
    <w:rsid w:val="00E35294"/>
    <w:rsid w:val="00E35313"/>
    <w:rsid w:val="00E3569E"/>
    <w:rsid w:val="00E35F90"/>
    <w:rsid w:val="00E363B0"/>
    <w:rsid w:val="00E3683B"/>
    <w:rsid w:val="00E36895"/>
    <w:rsid w:val="00E36D23"/>
    <w:rsid w:val="00E370FD"/>
    <w:rsid w:val="00E3760B"/>
    <w:rsid w:val="00E40CA3"/>
    <w:rsid w:val="00E4291C"/>
    <w:rsid w:val="00E43349"/>
    <w:rsid w:val="00E4387E"/>
    <w:rsid w:val="00E440B0"/>
    <w:rsid w:val="00E44130"/>
    <w:rsid w:val="00E44A8D"/>
    <w:rsid w:val="00E44E87"/>
    <w:rsid w:val="00E44EE3"/>
    <w:rsid w:val="00E458B8"/>
    <w:rsid w:val="00E4617F"/>
    <w:rsid w:val="00E46BBE"/>
    <w:rsid w:val="00E46D48"/>
    <w:rsid w:val="00E508AE"/>
    <w:rsid w:val="00E51C71"/>
    <w:rsid w:val="00E521F3"/>
    <w:rsid w:val="00E52803"/>
    <w:rsid w:val="00E52A59"/>
    <w:rsid w:val="00E52B05"/>
    <w:rsid w:val="00E53A02"/>
    <w:rsid w:val="00E53A1B"/>
    <w:rsid w:val="00E54293"/>
    <w:rsid w:val="00E54C96"/>
    <w:rsid w:val="00E5509F"/>
    <w:rsid w:val="00E55E60"/>
    <w:rsid w:val="00E5616B"/>
    <w:rsid w:val="00E5638F"/>
    <w:rsid w:val="00E56623"/>
    <w:rsid w:val="00E5666A"/>
    <w:rsid w:val="00E56CFD"/>
    <w:rsid w:val="00E57039"/>
    <w:rsid w:val="00E575DA"/>
    <w:rsid w:val="00E57C03"/>
    <w:rsid w:val="00E57F46"/>
    <w:rsid w:val="00E601BC"/>
    <w:rsid w:val="00E611CD"/>
    <w:rsid w:val="00E6142C"/>
    <w:rsid w:val="00E61F8F"/>
    <w:rsid w:val="00E62C6F"/>
    <w:rsid w:val="00E62F99"/>
    <w:rsid w:val="00E630A6"/>
    <w:rsid w:val="00E63132"/>
    <w:rsid w:val="00E634CB"/>
    <w:rsid w:val="00E636F9"/>
    <w:rsid w:val="00E639A1"/>
    <w:rsid w:val="00E64A21"/>
    <w:rsid w:val="00E6560F"/>
    <w:rsid w:val="00E65F01"/>
    <w:rsid w:val="00E65FEE"/>
    <w:rsid w:val="00E66854"/>
    <w:rsid w:val="00E668CB"/>
    <w:rsid w:val="00E67587"/>
    <w:rsid w:val="00E67853"/>
    <w:rsid w:val="00E70035"/>
    <w:rsid w:val="00E70E6F"/>
    <w:rsid w:val="00E710DF"/>
    <w:rsid w:val="00E71B12"/>
    <w:rsid w:val="00E7460F"/>
    <w:rsid w:val="00E74A6A"/>
    <w:rsid w:val="00E75B12"/>
    <w:rsid w:val="00E75C19"/>
    <w:rsid w:val="00E7650C"/>
    <w:rsid w:val="00E7701F"/>
    <w:rsid w:val="00E802F1"/>
    <w:rsid w:val="00E8062F"/>
    <w:rsid w:val="00E80708"/>
    <w:rsid w:val="00E81B5D"/>
    <w:rsid w:val="00E81B85"/>
    <w:rsid w:val="00E81F9C"/>
    <w:rsid w:val="00E825E9"/>
    <w:rsid w:val="00E82D01"/>
    <w:rsid w:val="00E82EDC"/>
    <w:rsid w:val="00E83192"/>
    <w:rsid w:val="00E83B95"/>
    <w:rsid w:val="00E84289"/>
    <w:rsid w:val="00E86425"/>
    <w:rsid w:val="00E86711"/>
    <w:rsid w:val="00E8702E"/>
    <w:rsid w:val="00E871C0"/>
    <w:rsid w:val="00E87345"/>
    <w:rsid w:val="00E87611"/>
    <w:rsid w:val="00E87877"/>
    <w:rsid w:val="00E87B20"/>
    <w:rsid w:val="00E90C8B"/>
    <w:rsid w:val="00E91F5E"/>
    <w:rsid w:val="00E92525"/>
    <w:rsid w:val="00E92658"/>
    <w:rsid w:val="00E927A1"/>
    <w:rsid w:val="00E92867"/>
    <w:rsid w:val="00E92C4F"/>
    <w:rsid w:val="00E937D6"/>
    <w:rsid w:val="00E944DD"/>
    <w:rsid w:val="00E949AA"/>
    <w:rsid w:val="00E94D97"/>
    <w:rsid w:val="00E957B2"/>
    <w:rsid w:val="00E96027"/>
    <w:rsid w:val="00E962E8"/>
    <w:rsid w:val="00E96907"/>
    <w:rsid w:val="00E97370"/>
    <w:rsid w:val="00E9781D"/>
    <w:rsid w:val="00E97D7A"/>
    <w:rsid w:val="00E97E42"/>
    <w:rsid w:val="00EA0865"/>
    <w:rsid w:val="00EA1CE6"/>
    <w:rsid w:val="00EA3194"/>
    <w:rsid w:val="00EA324B"/>
    <w:rsid w:val="00EA37D8"/>
    <w:rsid w:val="00EA3B8A"/>
    <w:rsid w:val="00EA5240"/>
    <w:rsid w:val="00EA5669"/>
    <w:rsid w:val="00EA5AF6"/>
    <w:rsid w:val="00EA644A"/>
    <w:rsid w:val="00EA6A58"/>
    <w:rsid w:val="00EA6FDB"/>
    <w:rsid w:val="00EA7076"/>
    <w:rsid w:val="00EA7139"/>
    <w:rsid w:val="00EA7183"/>
    <w:rsid w:val="00EA78DD"/>
    <w:rsid w:val="00EB0AB4"/>
    <w:rsid w:val="00EB1706"/>
    <w:rsid w:val="00EB17AA"/>
    <w:rsid w:val="00EB1896"/>
    <w:rsid w:val="00EB1ABB"/>
    <w:rsid w:val="00EB25FB"/>
    <w:rsid w:val="00EB348B"/>
    <w:rsid w:val="00EB3AF7"/>
    <w:rsid w:val="00EB410C"/>
    <w:rsid w:val="00EB4149"/>
    <w:rsid w:val="00EB46C8"/>
    <w:rsid w:val="00EB51B6"/>
    <w:rsid w:val="00EB5237"/>
    <w:rsid w:val="00EB572F"/>
    <w:rsid w:val="00EB5E2B"/>
    <w:rsid w:val="00EB67F3"/>
    <w:rsid w:val="00EB6CC4"/>
    <w:rsid w:val="00EB79D5"/>
    <w:rsid w:val="00EC1121"/>
    <w:rsid w:val="00EC12D8"/>
    <w:rsid w:val="00EC1367"/>
    <w:rsid w:val="00EC1B85"/>
    <w:rsid w:val="00EC20CA"/>
    <w:rsid w:val="00EC2150"/>
    <w:rsid w:val="00EC24DA"/>
    <w:rsid w:val="00EC2BB6"/>
    <w:rsid w:val="00EC4DAC"/>
    <w:rsid w:val="00EC4DB4"/>
    <w:rsid w:val="00EC551C"/>
    <w:rsid w:val="00EC58B4"/>
    <w:rsid w:val="00EC6980"/>
    <w:rsid w:val="00EC6FB5"/>
    <w:rsid w:val="00EC71CC"/>
    <w:rsid w:val="00EC7C5D"/>
    <w:rsid w:val="00ED0112"/>
    <w:rsid w:val="00ED0313"/>
    <w:rsid w:val="00ED0DB3"/>
    <w:rsid w:val="00ED1204"/>
    <w:rsid w:val="00ED18B1"/>
    <w:rsid w:val="00ED1C8C"/>
    <w:rsid w:val="00ED1EFD"/>
    <w:rsid w:val="00ED229D"/>
    <w:rsid w:val="00ED2C05"/>
    <w:rsid w:val="00ED4E91"/>
    <w:rsid w:val="00ED515C"/>
    <w:rsid w:val="00ED53C6"/>
    <w:rsid w:val="00ED62D5"/>
    <w:rsid w:val="00ED63E2"/>
    <w:rsid w:val="00ED6414"/>
    <w:rsid w:val="00ED659A"/>
    <w:rsid w:val="00ED66E4"/>
    <w:rsid w:val="00ED67E1"/>
    <w:rsid w:val="00ED68EE"/>
    <w:rsid w:val="00ED6993"/>
    <w:rsid w:val="00ED6A33"/>
    <w:rsid w:val="00ED72EB"/>
    <w:rsid w:val="00ED79CB"/>
    <w:rsid w:val="00EE0049"/>
    <w:rsid w:val="00EE010E"/>
    <w:rsid w:val="00EE1480"/>
    <w:rsid w:val="00EE1814"/>
    <w:rsid w:val="00EE1A18"/>
    <w:rsid w:val="00EE224B"/>
    <w:rsid w:val="00EE28FF"/>
    <w:rsid w:val="00EE31FC"/>
    <w:rsid w:val="00EE51C8"/>
    <w:rsid w:val="00EE537A"/>
    <w:rsid w:val="00EE6B36"/>
    <w:rsid w:val="00EE6C3B"/>
    <w:rsid w:val="00EE726C"/>
    <w:rsid w:val="00EE737D"/>
    <w:rsid w:val="00EE767D"/>
    <w:rsid w:val="00EF1996"/>
    <w:rsid w:val="00EF1A8F"/>
    <w:rsid w:val="00EF2358"/>
    <w:rsid w:val="00EF32DD"/>
    <w:rsid w:val="00EF38FB"/>
    <w:rsid w:val="00EF4028"/>
    <w:rsid w:val="00EF41BB"/>
    <w:rsid w:val="00EF50AC"/>
    <w:rsid w:val="00EF51EE"/>
    <w:rsid w:val="00EF550C"/>
    <w:rsid w:val="00EF61E0"/>
    <w:rsid w:val="00EF66C1"/>
    <w:rsid w:val="00EF680D"/>
    <w:rsid w:val="00EF6A16"/>
    <w:rsid w:val="00EF6BC3"/>
    <w:rsid w:val="00EF7171"/>
    <w:rsid w:val="00EF76A9"/>
    <w:rsid w:val="00EF7FEF"/>
    <w:rsid w:val="00F00018"/>
    <w:rsid w:val="00F000D1"/>
    <w:rsid w:val="00F009EE"/>
    <w:rsid w:val="00F00F88"/>
    <w:rsid w:val="00F00FD3"/>
    <w:rsid w:val="00F0139C"/>
    <w:rsid w:val="00F01E63"/>
    <w:rsid w:val="00F0210B"/>
    <w:rsid w:val="00F0233C"/>
    <w:rsid w:val="00F0259B"/>
    <w:rsid w:val="00F0336B"/>
    <w:rsid w:val="00F03867"/>
    <w:rsid w:val="00F040A1"/>
    <w:rsid w:val="00F04CEE"/>
    <w:rsid w:val="00F05F71"/>
    <w:rsid w:val="00F06455"/>
    <w:rsid w:val="00F06CD0"/>
    <w:rsid w:val="00F06EF1"/>
    <w:rsid w:val="00F0713F"/>
    <w:rsid w:val="00F0778C"/>
    <w:rsid w:val="00F07E13"/>
    <w:rsid w:val="00F07E81"/>
    <w:rsid w:val="00F1016A"/>
    <w:rsid w:val="00F10F01"/>
    <w:rsid w:val="00F116EC"/>
    <w:rsid w:val="00F11915"/>
    <w:rsid w:val="00F11C37"/>
    <w:rsid w:val="00F11FC4"/>
    <w:rsid w:val="00F12155"/>
    <w:rsid w:val="00F12269"/>
    <w:rsid w:val="00F123C2"/>
    <w:rsid w:val="00F12C66"/>
    <w:rsid w:val="00F12CEA"/>
    <w:rsid w:val="00F12E97"/>
    <w:rsid w:val="00F13012"/>
    <w:rsid w:val="00F13C91"/>
    <w:rsid w:val="00F14D8D"/>
    <w:rsid w:val="00F15236"/>
    <w:rsid w:val="00F15456"/>
    <w:rsid w:val="00F1610C"/>
    <w:rsid w:val="00F16E44"/>
    <w:rsid w:val="00F16EA8"/>
    <w:rsid w:val="00F1752F"/>
    <w:rsid w:val="00F176C8"/>
    <w:rsid w:val="00F17784"/>
    <w:rsid w:val="00F20758"/>
    <w:rsid w:val="00F22289"/>
    <w:rsid w:val="00F226C0"/>
    <w:rsid w:val="00F22985"/>
    <w:rsid w:val="00F22CBF"/>
    <w:rsid w:val="00F230A0"/>
    <w:rsid w:val="00F2311B"/>
    <w:rsid w:val="00F23223"/>
    <w:rsid w:val="00F241E7"/>
    <w:rsid w:val="00F24313"/>
    <w:rsid w:val="00F24AC3"/>
    <w:rsid w:val="00F24B0B"/>
    <w:rsid w:val="00F250CD"/>
    <w:rsid w:val="00F261A3"/>
    <w:rsid w:val="00F2656D"/>
    <w:rsid w:val="00F26A22"/>
    <w:rsid w:val="00F27077"/>
    <w:rsid w:val="00F272A7"/>
    <w:rsid w:val="00F277BC"/>
    <w:rsid w:val="00F27AE0"/>
    <w:rsid w:val="00F27EC3"/>
    <w:rsid w:val="00F30143"/>
    <w:rsid w:val="00F3026F"/>
    <w:rsid w:val="00F30A0D"/>
    <w:rsid w:val="00F3138A"/>
    <w:rsid w:val="00F315FE"/>
    <w:rsid w:val="00F31A71"/>
    <w:rsid w:val="00F33067"/>
    <w:rsid w:val="00F336C5"/>
    <w:rsid w:val="00F33943"/>
    <w:rsid w:val="00F33AF3"/>
    <w:rsid w:val="00F34157"/>
    <w:rsid w:val="00F341AD"/>
    <w:rsid w:val="00F3488A"/>
    <w:rsid w:val="00F34AD3"/>
    <w:rsid w:val="00F34E48"/>
    <w:rsid w:val="00F3557B"/>
    <w:rsid w:val="00F36C46"/>
    <w:rsid w:val="00F3719E"/>
    <w:rsid w:val="00F379BA"/>
    <w:rsid w:val="00F40476"/>
    <w:rsid w:val="00F41733"/>
    <w:rsid w:val="00F41E3F"/>
    <w:rsid w:val="00F425B0"/>
    <w:rsid w:val="00F4265F"/>
    <w:rsid w:val="00F4275A"/>
    <w:rsid w:val="00F42A2C"/>
    <w:rsid w:val="00F42CA1"/>
    <w:rsid w:val="00F4338B"/>
    <w:rsid w:val="00F43523"/>
    <w:rsid w:val="00F435A6"/>
    <w:rsid w:val="00F4393C"/>
    <w:rsid w:val="00F43A82"/>
    <w:rsid w:val="00F43C67"/>
    <w:rsid w:val="00F44A23"/>
    <w:rsid w:val="00F45C74"/>
    <w:rsid w:val="00F46C19"/>
    <w:rsid w:val="00F47197"/>
    <w:rsid w:val="00F47233"/>
    <w:rsid w:val="00F479C6"/>
    <w:rsid w:val="00F47BFA"/>
    <w:rsid w:val="00F50257"/>
    <w:rsid w:val="00F5045E"/>
    <w:rsid w:val="00F505DA"/>
    <w:rsid w:val="00F50BAA"/>
    <w:rsid w:val="00F50F2C"/>
    <w:rsid w:val="00F511B0"/>
    <w:rsid w:val="00F513B3"/>
    <w:rsid w:val="00F51F6B"/>
    <w:rsid w:val="00F51FE5"/>
    <w:rsid w:val="00F523E4"/>
    <w:rsid w:val="00F5273D"/>
    <w:rsid w:val="00F53992"/>
    <w:rsid w:val="00F543CD"/>
    <w:rsid w:val="00F54F3A"/>
    <w:rsid w:val="00F55BDD"/>
    <w:rsid w:val="00F55EB9"/>
    <w:rsid w:val="00F57416"/>
    <w:rsid w:val="00F57E71"/>
    <w:rsid w:val="00F60173"/>
    <w:rsid w:val="00F60ADB"/>
    <w:rsid w:val="00F61CAD"/>
    <w:rsid w:val="00F624D2"/>
    <w:rsid w:val="00F62560"/>
    <w:rsid w:val="00F62F17"/>
    <w:rsid w:val="00F635E7"/>
    <w:rsid w:val="00F64728"/>
    <w:rsid w:val="00F64B0A"/>
    <w:rsid w:val="00F650D3"/>
    <w:rsid w:val="00F65BD9"/>
    <w:rsid w:val="00F65C9F"/>
    <w:rsid w:val="00F65F5D"/>
    <w:rsid w:val="00F6634F"/>
    <w:rsid w:val="00F671A1"/>
    <w:rsid w:val="00F70E29"/>
    <w:rsid w:val="00F70E70"/>
    <w:rsid w:val="00F71095"/>
    <w:rsid w:val="00F711FD"/>
    <w:rsid w:val="00F712AE"/>
    <w:rsid w:val="00F71357"/>
    <w:rsid w:val="00F7194E"/>
    <w:rsid w:val="00F71BD7"/>
    <w:rsid w:val="00F71EDF"/>
    <w:rsid w:val="00F7213C"/>
    <w:rsid w:val="00F7248B"/>
    <w:rsid w:val="00F72A5D"/>
    <w:rsid w:val="00F731A8"/>
    <w:rsid w:val="00F73203"/>
    <w:rsid w:val="00F73E23"/>
    <w:rsid w:val="00F741E7"/>
    <w:rsid w:val="00F74863"/>
    <w:rsid w:val="00F75A7D"/>
    <w:rsid w:val="00F75AA7"/>
    <w:rsid w:val="00F75DA9"/>
    <w:rsid w:val="00F75E6B"/>
    <w:rsid w:val="00F75FDF"/>
    <w:rsid w:val="00F761F5"/>
    <w:rsid w:val="00F7644B"/>
    <w:rsid w:val="00F76BDA"/>
    <w:rsid w:val="00F76CE2"/>
    <w:rsid w:val="00F7784A"/>
    <w:rsid w:val="00F77FF2"/>
    <w:rsid w:val="00F80C52"/>
    <w:rsid w:val="00F81747"/>
    <w:rsid w:val="00F835FB"/>
    <w:rsid w:val="00F83781"/>
    <w:rsid w:val="00F83A29"/>
    <w:rsid w:val="00F83F7D"/>
    <w:rsid w:val="00F83FCA"/>
    <w:rsid w:val="00F84085"/>
    <w:rsid w:val="00F842AC"/>
    <w:rsid w:val="00F84F56"/>
    <w:rsid w:val="00F84FB3"/>
    <w:rsid w:val="00F8553E"/>
    <w:rsid w:val="00F85A48"/>
    <w:rsid w:val="00F862A7"/>
    <w:rsid w:val="00F86B5C"/>
    <w:rsid w:val="00F87458"/>
    <w:rsid w:val="00F875D1"/>
    <w:rsid w:val="00F8796A"/>
    <w:rsid w:val="00F87BD1"/>
    <w:rsid w:val="00F87BE2"/>
    <w:rsid w:val="00F87D95"/>
    <w:rsid w:val="00F87F09"/>
    <w:rsid w:val="00F91335"/>
    <w:rsid w:val="00F91766"/>
    <w:rsid w:val="00F91B32"/>
    <w:rsid w:val="00F92066"/>
    <w:rsid w:val="00F923EE"/>
    <w:rsid w:val="00F9259B"/>
    <w:rsid w:val="00F925A4"/>
    <w:rsid w:val="00F925CC"/>
    <w:rsid w:val="00F92DC6"/>
    <w:rsid w:val="00F936DA"/>
    <w:rsid w:val="00F93745"/>
    <w:rsid w:val="00F93845"/>
    <w:rsid w:val="00F941D0"/>
    <w:rsid w:val="00F94447"/>
    <w:rsid w:val="00F947AC"/>
    <w:rsid w:val="00F95E5B"/>
    <w:rsid w:val="00F96898"/>
    <w:rsid w:val="00F96E89"/>
    <w:rsid w:val="00FA0286"/>
    <w:rsid w:val="00FA0633"/>
    <w:rsid w:val="00FA065C"/>
    <w:rsid w:val="00FA2602"/>
    <w:rsid w:val="00FA2E47"/>
    <w:rsid w:val="00FA3132"/>
    <w:rsid w:val="00FA3490"/>
    <w:rsid w:val="00FA4759"/>
    <w:rsid w:val="00FA4BAD"/>
    <w:rsid w:val="00FA580B"/>
    <w:rsid w:val="00FA5ADA"/>
    <w:rsid w:val="00FA6A62"/>
    <w:rsid w:val="00FA71AD"/>
    <w:rsid w:val="00FA7633"/>
    <w:rsid w:val="00FA7AEC"/>
    <w:rsid w:val="00FA7CC9"/>
    <w:rsid w:val="00FB0456"/>
    <w:rsid w:val="00FB081E"/>
    <w:rsid w:val="00FB0BDA"/>
    <w:rsid w:val="00FB0FF2"/>
    <w:rsid w:val="00FB1E48"/>
    <w:rsid w:val="00FB23F3"/>
    <w:rsid w:val="00FB24E3"/>
    <w:rsid w:val="00FB278E"/>
    <w:rsid w:val="00FB3872"/>
    <w:rsid w:val="00FB38C0"/>
    <w:rsid w:val="00FB39F7"/>
    <w:rsid w:val="00FB3C84"/>
    <w:rsid w:val="00FB3E8C"/>
    <w:rsid w:val="00FB478B"/>
    <w:rsid w:val="00FB4F4B"/>
    <w:rsid w:val="00FB553B"/>
    <w:rsid w:val="00FB59AE"/>
    <w:rsid w:val="00FB5C75"/>
    <w:rsid w:val="00FB6CD5"/>
    <w:rsid w:val="00FB7255"/>
    <w:rsid w:val="00FB7743"/>
    <w:rsid w:val="00FC0332"/>
    <w:rsid w:val="00FC087A"/>
    <w:rsid w:val="00FC1878"/>
    <w:rsid w:val="00FC243A"/>
    <w:rsid w:val="00FC253F"/>
    <w:rsid w:val="00FC35A2"/>
    <w:rsid w:val="00FC43C6"/>
    <w:rsid w:val="00FC48F3"/>
    <w:rsid w:val="00FC4E5E"/>
    <w:rsid w:val="00FC4E99"/>
    <w:rsid w:val="00FC512A"/>
    <w:rsid w:val="00FC5C64"/>
    <w:rsid w:val="00FC5C95"/>
    <w:rsid w:val="00FC6292"/>
    <w:rsid w:val="00FC6515"/>
    <w:rsid w:val="00FC6543"/>
    <w:rsid w:val="00FC77EB"/>
    <w:rsid w:val="00FD0FBC"/>
    <w:rsid w:val="00FD150C"/>
    <w:rsid w:val="00FD156B"/>
    <w:rsid w:val="00FD18E1"/>
    <w:rsid w:val="00FD34AD"/>
    <w:rsid w:val="00FD386D"/>
    <w:rsid w:val="00FD3A56"/>
    <w:rsid w:val="00FD3A59"/>
    <w:rsid w:val="00FD3B27"/>
    <w:rsid w:val="00FD3DA1"/>
    <w:rsid w:val="00FD3EA9"/>
    <w:rsid w:val="00FD3FA4"/>
    <w:rsid w:val="00FD4C02"/>
    <w:rsid w:val="00FD4D35"/>
    <w:rsid w:val="00FD50B4"/>
    <w:rsid w:val="00FD5616"/>
    <w:rsid w:val="00FD56DD"/>
    <w:rsid w:val="00FD5FAB"/>
    <w:rsid w:val="00FD6372"/>
    <w:rsid w:val="00FD65BB"/>
    <w:rsid w:val="00FD6D72"/>
    <w:rsid w:val="00FD6DB5"/>
    <w:rsid w:val="00FD7323"/>
    <w:rsid w:val="00FD74BB"/>
    <w:rsid w:val="00FD76B7"/>
    <w:rsid w:val="00FD76DA"/>
    <w:rsid w:val="00FD77B0"/>
    <w:rsid w:val="00FD7953"/>
    <w:rsid w:val="00FE03D4"/>
    <w:rsid w:val="00FE0E76"/>
    <w:rsid w:val="00FE17E3"/>
    <w:rsid w:val="00FE1CD3"/>
    <w:rsid w:val="00FE1CE5"/>
    <w:rsid w:val="00FE1D8B"/>
    <w:rsid w:val="00FE2379"/>
    <w:rsid w:val="00FE2487"/>
    <w:rsid w:val="00FE2DCB"/>
    <w:rsid w:val="00FE3B3B"/>
    <w:rsid w:val="00FE4631"/>
    <w:rsid w:val="00FE4956"/>
    <w:rsid w:val="00FE4F11"/>
    <w:rsid w:val="00FE51DB"/>
    <w:rsid w:val="00FE6972"/>
    <w:rsid w:val="00FE6B42"/>
    <w:rsid w:val="00FE7BA4"/>
    <w:rsid w:val="00FE7C7E"/>
    <w:rsid w:val="00FF0458"/>
    <w:rsid w:val="00FF0B3A"/>
    <w:rsid w:val="00FF0F00"/>
    <w:rsid w:val="00FF0FA2"/>
    <w:rsid w:val="00FF23EC"/>
    <w:rsid w:val="00FF39DC"/>
    <w:rsid w:val="00FF45FA"/>
    <w:rsid w:val="00FF46A7"/>
    <w:rsid w:val="00FF55E2"/>
    <w:rsid w:val="00FF5AC6"/>
    <w:rsid w:val="00FF5EA9"/>
    <w:rsid w:val="00FF5FD8"/>
    <w:rsid w:val="00FF69E2"/>
    <w:rsid w:val="00FF79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88BD93"/>
  <w14:defaultImageDpi w14:val="330"/>
  <w15:chartTrackingRefBased/>
  <w15:docId w15:val="{BB797621-10C9-4E9F-979D-82DD83FAF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6A3"/>
    <w:rPr>
      <w:lang w:val="en-GB"/>
    </w:rPr>
  </w:style>
  <w:style w:type="paragraph" w:styleId="Heading1">
    <w:name w:val="heading 1"/>
    <w:basedOn w:val="Normal"/>
    <w:next w:val="Normal"/>
    <w:link w:val="Heading1Char"/>
    <w:uiPriority w:val="9"/>
    <w:qFormat/>
    <w:rsid w:val="00656C5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B25F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2510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2510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2510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B25101"/>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B25101"/>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037A8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37A8C"/>
    <w:rPr>
      <w:sz w:val="20"/>
      <w:szCs w:val="20"/>
      <w:lang w:val="en-GB"/>
    </w:rPr>
  </w:style>
  <w:style w:type="character" w:styleId="FootnoteReference">
    <w:name w:val="footnote reference"/>
    <w:basedOn w:val="DefaultParagraphFont"/>
    <w:uiPriority w:val="99"/>
    <w:semiHidden/>
    <w:unhideWhenUsed/>
    <w:rsid w:val="00037A8C"/>
    <w:rPr>
      <w:vertAlign w:val="superscript"/>
    </w:rPr>
  </w:style>
  <w:style w:type="character" w:customStyle="1" w:styleId="Heading1Char">
    <w:name w:val="Heading 1 Char"/>
    <w:basedOn w:val="DefaultParagraphFont"/>
    <w:link w:val="Heading1"/>
    <w:uiPriority w:val="9"/>
    <w:rsid w:val="00656C51"/>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EB25FB"/>
    <w:rPr>
      <w:rFonts w:asciiTheme="majorHAnsi" w:eastAsiaTheme="majorEastAsia" w:hAnsiTheme="majorHAnsi" w:cstheme="majorBidi"/>
      <w:color w:val="2F5496" w:themeColor="accent1" w:themeShade="BF"/>
      <w:sz w:val="26"/>
      <w:szCs w:val="26"/>
      <w:lang w:val="en-GB"/>
    </w:rPr>
  </w:style>
  <w:style w:type="paragraph" w:styleId="ListParagraph">
    <w:name w:val="List Paragraph"/>
    <w:basedOn w:val="Normal"/>
    <w:uiPriority w:val="34"/>
    <w:qFormat/>
    <w:rsid w:val="00894F01"/>
    <w:pPr>
      <w:ind w:left="720"/>
      <w:contextualSpacing/>
    </w:pPr>
  </w:style>
  <w:style w:type="paragraph" w:styleId="Revision">
    <w:name w:val="Revision"/>
    <w:hidden/>
    <w:uiPriority w:val="99"/>
    <w:semiHidden/>
    <w:rsid w:val="002704AE"/>
    <w:pPr>
      <w:spacing w:after="0" w:line="240" w:lineRule="auto"/>
    </w:pPr>
    <w:rPr>
      <w:lang w:val="en-GB"/>
    </w:rPr>
  </w:style>
  <w:style w:type="character" w:customStyle="1" w:styleId="Heading3Char">
    <w:name w:val="Heading 3 Char"/>
    <w:basedOn w:val="DefaultParagraphFont"/>
    <w:link w:val="Heading3"/>
    <w:uiPriority w:val="9"/>
    <w:rsid w:val="00B25101"/>
    <w:rPr>
      <w:rFonts w:asciiTheme="majorHAnsi" w:eastAsiaTheme="majorEastAsia" w:hAnsiTheme="majorHAnsi" w:cstheme="majorBidi"/>
      <w:color w:val="1F3763" w:themeColor="accent1" w:themeShade="7F"/>
      <w:sz w:val="24"/>
      <w:szCs w:val="24"/>
      <w:lang w:val="en-GB"/>
    </w:rPr>
  </w:style>
  <w:style w:type="character" w:customStyle="1" w:styleId="Heading4Char">
    <w:name w:val="Heading 4 Char"/>
    <w:basedOn w:val="DefaultParagraphFont"/>
    <w:link w:val="Heading4"/>
    <w:uiPriority w:val="9"/>
    <w:rsid w:val="00B25101"/>
    <w:rPr>
      <w:rFonts w:asciiTheme="majorHAnsi" w:eastAsiaTheme="majorEastAsia" w:hAnsiTheme="majorHAnsi" w:cstheme="majorBidi"/>
      <w:i/>
      <w:iCs/>
      <w:color w:val="2F5496" w:themeColor="accent1" w:themeShade="BF"/>
      <w:lang w:val="en-GB"/>
    </w:rPr>
  </w:style>
  <w:style w:type="character" w:customStyle="1" w:styleId="Heading5Char">
    <w:name w:val="Heading 5 Char"/>
    <w:basedOn w:val="DefaultParagraphFont"/>
    <w:link w:val="Heading5"/>
    <w:uiPriority w:val="9"/>
    <w:rsid w:val="00B25101"/>
    <w:rPr>
      <w:rFonts w:asciiTheme="majorHAnsi" w:eastAsiaTheme="majorEastAsia" w:hAnsiTheme="majorHAnsi" w:cstheme="majorBidi"/>
      <w:color w:val="2F5496" w:themeColor="accent1" w:themeShade="BF"/>
      <w:lang w:val="en-GB"/>
    </w:rPr>
  </w:style>
  <w:style w:type="character" w:customStyle="1" w:styleId="Heading6Char">
    <w:name w:val="Heading 6 Char"/>
    <w:basedOn w:val="DefaultParagraphFont"/>
    <w:link w:val="Heading6"/>
    <w:uiPriority w:val="9"/>
    <w:rsid w:val="00B25101"/>
    <w:rPr>
      <w:rFonts w:asciiTheme="majorHAnsi" w:eastAsiaTheme="majorEastAsia" w:hAnsiTheme="majorHAnsi" w:cstheme="majorBidi"/>
      <w:color w:val="1F3763" w:themeColor="accent1" w:themeShade="7F"/>
      <w:lang w:val="en-GB"/>
    </w:rPr>
  </w:style>
  <w:style w:type="character" w:customStyle="1" w:styleId="Heading7Char">
    <w:name w:val="Heading 7 Char"/>
    <w:basedOn w:val="DefaultParagraphFont"/>
    <w:link w:val="Heading7"/>
    <w:uiPriority w:val="9"/>
    <w:rsid w:val="00B25101"/>
    <w:rPr>
      <w:rFonts w:asciiTheme="majorHAnsi" w:eastAsiaTheme="majorEastAsia" w:hAnsiTheme="majorHAnsi" w:cstheme="majorBidi"/>
      <w:i/>
      <w:iCs/>
      <w:color w:val="1F3763" w:themeColor="accent1" w:themeShade="7F"/>
      <w:lang w:val="en-GB"/>
    </w:rPr>
  </w:style>
  <w:style w:type="table" w:styleId="TableGrid">
    <w:name w:val="Table Grid"/>
    <w:basedOn w:val="TableNormal"/>
    <w:uiPriority w:val="39"/>
    <w:rsid w:val="00D372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094FB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094FB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Accent1">
    <w:name w:val="Grid Table 2 Accent 1"/>
    <w:basedOn w:val="TableNormal"/>
    <w:uiPriority w:val="47"/>
    <w:rsid w:val="00094FBF"/>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4D030F"/>
    <w:rPr>
      <w:color w:val="0563C1" w:themeColor="hyperlink"/>
      <w:u w:val="single"/>
    </w:rPr>
  </w:style>
  <w:style w:type="character" w:styleId="UnresolvedMention">
    <w:name w:val="Unresolved Mention"/>
    <w:basedOn w:val="DefaultParagraphFont"/>
    <w:uiPriority w:val="99"/>
    <w:semiHidden/>
    <w:unhideWhenUsed/>
    <w:rsid w:val="004D030F"/>
    <w:rPr>
      <w:color w:val="605E5C"/>
      <w:shd w:val="clear" w:color="auto" w:fill="E1DFDD"/>
    </w:rPr>
  </w:style>
  <w:style w:type="paragraph" w:styleId="Header">
    <w:name w:val="header"/>
    <w:basedOn w:val="Normal"/>
    <w:link w:val="HeaderChar"/>
    <w:uiPriority w:val="99"/>
    <w:unhideWhenUsed/>
    <w:rsid w:val="00506A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6AF5"/>
    <w:rPr>
      <w:lang w:val="en-GB"/>
    </w:rPr>
  </w:style>
  <w:style w:type="paragraph" w:styleId="Footer">
    <w:name w:val="footer"/>
    <w:basedOn w:val="Normal"/>
    <w:link w:val="FooterChar"/>
    <w:uiPriority w:val="99"/>
    <w:unhideWhenUsed/>
    <w:rsid w:val="00506A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6AF5"/>
    <w:rPr>
      <w:lang w:val="en-GB"/>
    </w:rPr>
  </w:style>
  <w:style w:type="character" w:styleId="PlaceholderText">
    <w:name w:val="Placeholder Text"/>
    <w:basedOn w:val="DefaultParagraphFont"/>
    <w:uiPriority w:val="99"/>
    <w:semiHidden/>
    <w:rsid w:val="00A86D9F"/>
    <w:rPr>
      <w:color w:val="666666"/>
    </w:rPr>
  </w:style>
  <w:style w:type="table" w:styleId="GridTable1Light">
    <w:name w:val="Grid Table 1 Light"/>
    <w:basedOn w:val="TableNormal"/>
    <w:uiPriority w:val="46"/>
    <w:rsid w:val="007B714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302F89"/>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B20733"/>
    <w:rPr>
      <w:sz w:val="16"/>
      <w:szCs w:val="16"/>
    </w:rPr>
  </w:style>
  <w:style w:type="paragraph" w:styleId="CommentText">
    <w:name w:val="annotation text"/>
    <w:basedOn w:val="Normal"/>
    <w:link w:val="CommentTextChar"/>
    <w:uiPriority w:val="99"/>
    <w:semiHidden/>
    <w:unhideWhenUsed/>
    <w:rsid w:val="00B20733"/>
    <w:pPr>
      <w:spacing w:line="240" w:lineRule="auto"/>
    </w:pPr>
    <w:rPr>
      <w:sz w:val="20"/>
      <w:szCs w:val="20"/>
    </w:rPr>
  </w:style>
  <w:style w:type="character" w:customStyle="1" w:styleId="CommentTextChar">
    <w:name w:val="Comment Text Char"/>
    <w:basedOn w:val="DefaultParagraphFont"/>
    <w:link w:val="CommentText"/>
    <w:uiPriority w:val="99"/>
    <w:semiHidden/>
    <w:rsid w:val="00B20733"/>
    <w:rPr>
      <w:sz w:val="20"/>
      <w:szCs w:val="20"/>
      <w:lang w:val="en-GB"/>
    </w:rPr>
  </w:style>
  <w:style w:type="paragraph" w:styleId="CommentSubject">
    <w:name w:val="annotation subject"/>
    <w:basedOn w:val="CommentText"/>
    <w:next w:val="CommentText"/>
    <w:link w:val="CommentSubjectChar"/>
    <w:uiPriority w:val="99"/>
    <w:semiHidden/>
    <w:unhideWhenUsed/>
    <w:rsid w:val="00B20733"/>
    <w:rPr>
      <w:b/>
      <w:bCs/>
    </w:rPr>
  </w:style>
  <w:style w:type="character" w:customStyle="1" w:styleId="CommentSubjectChar">
    <w:name w:val="Comment Subject Char"/>
    <w:basedOn w:val="CommentTextChar"/>
    <w:link w:val="CommentSubject"/>
    <w:uiPriority w:val="99"/>
    <w:semiHidden/>
    <w:rsid w:val="00B20733"/>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998722-F517-4AD5-9B81-A52F3E407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24035</TotalTime>
  <Pages>28</Pages>
  <Words>8305</Words>
  <Characters>47345</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Jedidiah Adams</dc:creator>
  <cp:keywords/>
  <dc:description/>
  <cp:lastModifiedBy>Josiah Adams</cp:lastModifiedBy>
  <cp:revision>2234</cp:revision>
  <cp:lastPrinted>2026-05-31T02:01:00Z</cp:lastPrinted>
  <dcterms:created xsi:type="dcterms:W3CDTF">2026-02-05T20:41:00Z</dcterms:created>
  <dcterms:modified xsi:type="dcterms:W3CDTF">2026-06-02T06:45:00Z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7ceec3140982ab22aba9a230cf38c4639f17d51099244e1c67ff4671eda842f7</vt:lpwstr>
  </property>
</Properties>
</file>