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B423C" w14:textId="77777777" w:rsidR="00256443" w:rsidRPr="003B5DAD" w:rsidRDefault="00256443" w:rsidP="00256443">
      <w:pPr>
        <w:pStyle w:val="NormalWeb"/>
      </w:pPr>
      <w:r w:rsidRPr="003B5DAD">
        <w:t xml:space="preserve">Jeda Krisnell Dionisio </w:t>
      </w:r>
    </w:p>
    <w:p w14:paraId="68E8CD23" w14:textId="77777777" w:rsidR="00256443" w:rsidRPr="003B5DAD" w:rsidRDefault="00256443" w:rsidP="00256443">
      <w:pPr>
        <w:pStyle w:val="NormalWeb"/>
      </w:pPr>
      <w:r w:rsidRPr="003B5DAD">
        <w:t xml:space="preserve">PHILOS 12A / DIS 102 </w:t>
      </w:r>
    </w:p>
    <w:p w14:paraId="4612B3A5" w14:textId="77777777" w:rsidR="00256443" w:rsidRPr="003B5DAD" w:rsidRDefault="00256443" w:rsidP="00256443">
      <w:pPr>
        <w:pStyle w:val="NormalWeb"/>
      </w:pPr>
      <w:r w:rsidRPr="003B5DAD">
        <w:t xml:space="preserve">GSI: Mathias Boehm </w:t>
      </w:r>
    </w:p>
    <w:p w14:paraId="71726248" w14:textId="694D9CDD" w:rsidR="008C7410" w:rsidRDefault="00256443" w:rsidP="00256443">
      <w:pPr>
        <w:jc w:val="center"/>
        <w:rPr>
          <w:rFonts w:ascii="Times New Roman" w:hAnsi="Times New Roman" w:cs="Times New Roman"/>
        </w:rPr>
      </w:pPr>
      <w:r>
        <w:rPr>
          <w:rFonts w:ascii="Times New Roman" w:hAnsi="Times New Roman" w:cs="Times New Roman"/>
        </w:rPr>
        <w:t>Problem Set #9</w:t>
      </w:r>
    </w:p>
    <w:p w14:paraId="2D1D40E0" w14:textId="123F1CB4" w:rsidR="00256443" w:rsidRDefault="001A3A0F" w:rsidP="00256443">
      <w:pPr>
        <w:rPr>
          <w:rFonts w:ascii="Times New Roman" w:hAnsi="Times New Roman" w:cs="Times New Roman"/>
        </w:rPr>
      </w:pPr>
      <w:r>
        <w:rPr>
          <w:rFonts w:ascii="Times New Roman" w:hAnsi="Times New Roman" w:cs="Times New Roman"/>
        </w:rPr>
        <w:t>Exercise 9.22</w:t>
      </w:r>
    </w:p>
    <w:tbl>
      <w:tblPr>
        <w:tblStyle w:val="TableGrid"/>
        <w:tblW w:w="0" w:type="auto"/>
        <w:tblLook w:val="04A0" w:firstRow="1" w:lastRow="0" w:firstColumn="1" w:lastColumn="0" w:noHBand="0" w:noVBand="1"/>
      </w:tblPr>
      <w:tblGrid>
        <w:gridCol w:w="517"/>
        <w:gridCol w:w="2141"/>
        <w:gridCol w:w="2320"/>
        <w:gridCol w:w="2227"/>
        <w:gridCol w:w="2145"/>
      </w:tblGrid>
      <w:tr w:rsidR="001A3A0F" w14:paraId="3B8E7D0B" w14:textId="77777777" w:rsidTr="001177D0">
        <w:tc>
          <w:tcPr>
            <w:tcW w:w="517" w:type="dxa"/>
          </w:tcPr>
          <w:p w14:paraId="4CB0EFC6" w14:textId="77777777" w:rsidR="001A3A0F" w:rsidRDefault="001A3A0F" w:rsidP="00256443">
            <w:pPr>
              <w:rPr>
                <w:rFonts w:ascii="Times New Roman" w:hAnsi="Times New Roman" w:cs="Times New Roman"/>
              </w:rPr>
            </w:pPr>
          </w:p>
        </w:tc>
        <w:tc>
          <w:tcPr>
            <w:tcW w:w="2141" w:type="dxa"/>
          </w:tcPr>
          <w:p w14:paraId="3AEB5E2A" w14:textId="271988CF" w:rsidR="001A3A0F" w:rsidRDefault="001A3A0F" w:rsidP="001A3A0F">
            <w:pPr>
              <w:jc w:val="center"/>
              <w:rPr>
                <w:rFonts w:ascii="Times New Roman" w:hAnsi="Times New Roman" w:cs="Times New Roman"/>
              </w:rPr>
            </w:pPr>
            <w:proofErr w:type="spellStart"/>
            <w:r>
              <w:rPr>
                <w:rFonts w:ascii="Times New Roman" w:hAnsi="Times New Roman" w:cs="Times New Roman"/>
              </w:rPr>
              <w:t>Malcev’s</w:t>
            </w:r>
            <w:proofErr w:type="spellEnd"/>
          </w:p>
        </w:tc>
        <w:tc>
          <w:tcPr>
            <w:tcW w:w="2320" w:type="dxa"/>
          </w:tcPr>
          <w:p w14:paraId="728845ED" w14:textId="32D072B3" w:rsidR="001A3A0F" w:rsidRDefault="001A3A0F" w:rsidP="001A3A0F">
            <w:pPr>
              <w:jc w:val="center"/>
              <w:rPr>
                <w:rFonts w:ascii="Times New Roman" w:hAnsi="Times New Roman" w:cs="Times New Roman"/>
              </w:rPr>
            </w:pPr>
            <w:r>
              <w:rPr>
                <w:rFonts w:ascii="Times New Roman" w:hAnsi="Times New Roman" w:cs="Times New Roman"/>
              </w:rPr>
              <w:t>Bolzano’s</w:t>
            </w:r>
          </w:p>
        </w:tc>
        <w:tc>
          <w:tcPr>
            <w:tcW w:w="2227" w:type="dxa"/>
          </w:tcPr>
          <w:p w14:paraId="70EF78AD" w14:textId="6135958A" w:rsidR="001A3A0F" w:rsidRDefault="001A3A0F" w:rsidP="001A3A0F">
            <w:pPr>
              <w:jc w:val="center"/>
              <w:rPr>
                <w:rFonts w:ascii="Times New Roman" w:hAnsi="Times New Roman" w:cs="Times New Roman"/>
              </w:rPr>
            </w:pPr>
            <w:r>
              <w:rPr>
                <w:rFonts w:ascii="Times New Roman" w:hAnsi="Times New Roman" w:cs="Times New Roman"/>
              </w:rPr>
              <w:t>Boole’s</w:t>
            </w:r>
          </w:p>
        </w:tc>
        <w:tc>
          <w:tcPr>
            <w:tcW w:w="2145" w:type="dxa"/>
          </w:tcPr>
          <w:p w14:paraId="2DF56E20" w14:textId="0AE0E4B4" w:rsidR="001A3A0F" w:rsidRDefault="001A3A0F" w:rsidP="001A3A0F">
            <w:pPr>
              <w:jc w:val="center"/>
              <w:rPr>
                <w:rFonts w:ascii="Times New Roman" w:hAnsi="Times New Roman" w:cs="Times New Roman"/>
              </w:rPr>
            </w:pPr>
            <w:r>
              <w:rPr>
                <w:rFonts w:ascii="Times New Roman" w:hAnsi="Times New Roman" w:cs="Times New Roman"/>
              </w:rPr>
              <w:t>Wittgenstein’s</w:t>
            </w:r>
          </w:p>
        </w:tc>
      </w:tr>
      <w:tr w:rsidR="001177D0" w14:paraId="40FB2828" w14:textId="77777777" w:rsidTr="001177D0">
        <w:tc>
          <w:tcPr>
            <w:tcW w:w="517" w:type="dxa"/>
          </w:tcPr>
          <w:p w14:paraId="645FEA68" w14:textId="29DC9B9C" w:rsidR="001177D0" w:rsidRPr="001A3A0F" w:rsidRDefault="001177D0" w:rsidP="001177D0">
            <w:pPr>
              <w:rPr>
                <w:rFonts w:ascii="Times New Roman" w:hAnsi="Times New Roman" w:cs="Times New Roman"/>
              </w:rPr>
            </w:pPr>
            <w:r w:rsidRPr="001A3A0F">
              <w:rPr>
                <w:rFonts w:ascii="Times New Roman" w:hAnsi="Times New Roman" w:cs="Times New Roman"/>
              </w:rPr>
              <w:t>1.</w:t>
            </w:r>
            <w:r>
              <w:rPr>
                <w:rFonts w:ascii="Times New Roman" w:hAnsi="Times New Roman" w:cs="Times New Roman"/>
              </w:rPr>
              <w:t xml:space="preserve"> </w:t>
            </w:r>
          </w:p>
        </w:tc>
        <w:tc>
          <w:tcPr>
            <w:tcW w:w="2141" w:type="dxa"/>
          </w:tcPr>
          <w:p w14:paraId="4EB088B3" w14:textId="0B478F43" w:rsidR="001177D0" w:rsidRDefault="001177D0" w:rsidP="001177D0">
            <w:pPr>
              <w:jc w:val="center"/>
              <w:rPr>
                <w:rFonts w:ascii="Times New Roman" w:hAnsi="Times New Roman" w:cs="Times New Roman"/>
              </w:rPr>
            </w:pPr>
            <w:r>
              <w:rPr>
                <w:rFonts w:ascii="Times New Roman" w:hAnsi="Times New Roman" w:cs="Times New Roman"/>
              </w:rPr>
              <w:t>False</w:t>
            </w:r>
          </w:p>
        </w:tc>
        <w:tc>
          <w:tcPr>
            <w:tcW w:w="2320" w:type="dxa"/>
          </w:tcPr>
          <w:p w14:paraId="65790A99" w14:textId="781D10AA" w:rsidR="001177D0" w:rsidRDefault="001177D0" w:rsidP="001177D0">
            <w:pPr>
              <w:jc w:val="center"/>
              <w:rPr>
                <w:rFonts w:ascii="Times New Roman" w:hAnsi="Times New Roman" w:cs="Times New Roman"/>
              </w:rPr>
            </w:pPr>
            <w:r w:rsidRPr="003D7AC6">
              <w:rPr>
                <w:rFonts w:ascii="Times New Roman" w:hAnsi="Times New Roman" w:cs="Times New Roman"/>
              </w:rPr>
              <w:t>False</w:t>
            </w:r>
          </w:p>
        </w:tc>
        <w:tc>
          <w:tcPr>
            <w:tcW w:w="2227" w:type="dxa"/>
          </w:tcPr>
          <w:p w14:paraId="6F988C09" w14:textId="497837C8" w:rsidR="001177D0" w:rsidRDefault="001177D0" w:rsidP="001177D0">
            <w:pPr>
              <w:jc w:val="center"/>
              <w:rPr>
                <w:rFonts w:ascii="Times New Roman" w:hAnsi="Times New Roman" w:cs="Times New Roman"/>
              </w:rPr>
            </w:pPr>
            <w:r>
              <w:rPr>
                <w:rFonts w:ascii="Times New Roman" w:hAnsi="Times New Roman" w:cs="Times New Roman"/>
              </w:rPr>
              <w:t>True</w:t>
            </w:r>
          </w:p>
        </w:tc>
        <w:tc>
          <w:tcPr>
            <w:tcW w:w="2145" w:type="dxa"/>
          </w:tcPr>
          <w:p w14:paraId="4A412A28" w14:textId="3C48A455" w:rsidR="001177D0" w:rsidRPr="001A3A0F" w:rsidRDefault="001177D0" w:rsidP="001177D0">
            <w:pPr>
              <w:jc w:val="center"/>
              <w:rPr>
                <w:rFonts w:ascii="Times New Roman" w:hAnsi="Times New Roman" w:cs="Times New Roman"/>
                <w:i/>
                <w:iCs/>
              </w:rPr>
            </w:pPr>
            <w:r w:rsidRPr="001A3A0F">
              <w:rPr>
                <w:rFonts w:ascii="Times New Roman" w:hAnsi="Times New Roman" w:cs="Times New Roman"/>
                <w:i/>
                <w:iCs/>
              </w:rPr>
              <w:t>False</w:t>
            </w:r>
          </w:p>
        </w:tc>
      </w:tr>
      <w:tr w:rsidR="001177D0" w14:paraId="6B573825" w14:textId="77777777" w:rsidTr="001177D0">
        <w:tc>
          <w:tcPr>
            <w:tcW w:w="517" w:type="dxa"/>
          </w:tcPr>
          <w:p w14:paraId="7E406862" w14:textId="5908FA5A" w:rsidR="001177D0" w:rsidRDefault="001177D0" w:rsidP="001177D0">
            <w:pPr>
              <w:rPr>
                <w:rFonts w:ascii="Times New Roman" w:hAnsi="Times New Roman" w:cs="Times New Roman"/>
              </w:rPr>
            </w:pPr>
            <w:r>
              <w:rPr>
                <w:rFonts w:ascii="Times New Roman" w:hAnsi="Times New Roman" w:cs="Times New Roman"/>
              </w:rPr>
              <w:t>2.</w:t>
            </w:r>
          </w:p>
        </w:tc>
        <w:tc>
          <w:tcPr>
            <w:tcW w:w="2141" w:type="dxa"/>
          </w:tcPr>
          <w:p w14:paraId="07F18059" w14:textId="115A6CB9" w:rsidR="001177D0" w:rsidRDefault="001177D0" w:rsidP="001177D0">
            <w:pPr>
              <w:jc w:val="center"/>
              <w:rPr>
                <w:rFonts w:ascii="Times New Roman" w:hAnsi="Times New Roman" w:cs="Times New Roman"/>
              </w:rPr>
            </w:pPr>
            <w:r>
              <w:rPr>
                <w:rFonts w:ascii="Times New Roman" w:hAnsi="Times New Roman" w:cs="Times New Roman"/>
              </w:rPr>
              <w:t>True</w:t>
            </w:r>
          </w:p>
        </w:tc>
        <w:tc>
          <w:tcPr>
            <w:tcW w:w="2320" w:type="dxa"/>
          </w:tcPr>
          <w:p w14:paraId="56D59CD7" w14:textId="61FCB187" w:rsidR="001177D0" w:rsidRDefault="001177D0" w:rsidP="001177D0">
            <w:pPr>
              <w:jc w:val="center"/>
              <w:rPr>
                <w:rFonts w:ascii="Times New Roman" w:hAnsi="Times New Roman" w:cs="Times New Roman"/>
              </w:rPr>
            </w:pPr>
            <w:r w:rsidRPr="003D7AC6">
              <w:rPr>
                <w:rFonts w:ascii="Times New Roman" w:hAnsi="Times New Roman" w:cs="Times New Roman"/>
              </w:rPr>
              <w:t>False</w:t>
            </w:r>
          </w:p>
        </w:tc>
        <w:tc>
          <w:tcPr>
            <w:tcW w:w="2227" w:type="dxa"/>
          </w:tcPr>
          <w:p w14:paraId="5BEEBB05" w14:textId="48BBD561" w:rsidR="001177D0" w:rsidRDefault="001177D0" w:rsidP="001177D0">
            <w:pPr>
              <w:jc w:val="center"/>
              <w:rPr>
                <w:rFonts w:ascii="Times New Roman" w:hAnsi="Times New Roman" w:cs="Times New Roman"/>
              </w:rPr>
            </w:pPr>
            <w:r>
              <w:rPr>
                <w:rFonts w:ascii="Times New Roman" w:hAnsi="Times New Roman" w:cs="Times New Roman"/>
              </w:rPr>
              <w:t>False</w:t>
            </w:r>
          </w:p>
        </w:tc>
        <w:tc>
          <w:tcPr>
            <w:tcW w:w="2145" w:type="dxa"/>
          </w:tcPr>
          <w:p w14:paraId="7089A3A1" w14:textId="447DD105" w:rsidR="001177D0" w:rsidRDefault="001177D0" w:rsidP="001177D0">
            <w:pPr>
              <w:jc w:val="center"/>
              <w:rPr>
                <w:rFonts w:ascii="Times New Roman" w:hAnsi="Times New Roman" w:cs="Times New Roman"/>
              </w:rPr>
            </w:pPr>
            <w:r w:rsidRPr="000C4977">
              <w:rPr>
                <w:rFonts w:ascii="Times New Roman" w:hAnsi="Times New Roman" w:cs="Times New Roman"/>
              </w:rPr>
              <w:t>False</w:t>
            </w:r>
          </w:p>
        </w:tc>
      </w:tr>
      <w:tr w:rsidR="001177D0" w14:paraId="67DCC4AF" w14:textId="77777777" w:rsidTr="001177D0">
        <w:tc>
          <w:tcPr>
            <w:tcW w:w="517" w:type="dxa"/>
          </w:tcPr>
          <w:p w14:paraId="0C11C992" w14:textId="6D28A983" w:rsidR="001177D0" w:rsidRDefault="001177D0" w:rsidP="001177D0">
            <w:pPr>
              <w:rPr>
                <w:rFonts w:ascii="Times New Roman" w:hAnsi="Times New Roman" w:cs="Times New Roman"/>
              </w:rPr>
            </w:pPr>
            <w:r>
              <w:rPr>
                <w:rFonts w:ascii="Times New Roman" w:hAnsi="Times New Roman" w:cs="Times New Roman"/>
              </w:rPr>
              <w:t>3.</w:t>
            </w:r>
          </w:p>
        </w:tc>
        <w:tc>
          <w:tcPr>
            <w:tcW w:w="2141" w:type="dxa"/>
          </w:tcPr>
          <w:p w14:paraId="216EAFB2" w14:textId="12204C94" w:rsidR="001177D0" w:rsidRDefault="001177D0" w:rsidP="001177D0">
            <w:pPr>
              <w:jc w:val="center"/>
              <w:rPr>
                <w:rFonts w:ascii="Times New Roman" w:hAnsi="Times New Roman" w:cs="Times New Roman"/>
              </w:rPr>
            </w:pPr>
            <w:r w:rsidRPr="0007207C">
              <w:rPr>
                <w:rFonts w:ascii="Times New Roman" w:hAnsi="Times New Roman" w:cs="Times New Roman"/>
              </w:rPr>
              <w:t>True</w:t>
            </w:r>
          </w:p>
        </w:tc>
        <w:tc>
          <w:tcPr>
            <w:tcW w:w="2320" w:type="dxa"/>
          </w:tcPr>
          <w:p w14:paraId="2E570859" w14:textId="6C5E8B59" w:rsidR="001177D0" w:rsidRDefault="001177D0" w:rsidP="001177D0">
            <w:pPr>
              <w:jc w:val="center"/>
              <w:rPr>
                <w:rFonts w:ascii="Times New Roman" w:hAnsi="Times New Roman" w:cs="Times New Roman"/>
              </w:rPr>
            </w:pPr>
            <w:r w:rsidRPr="003D7AC6">
              <w:rPr>
                <w:rFonts w:ascii="Times New Roman" w:hAnsi="Times New Roman" w:cs="Times New Roman"/>
              </w:rPr>
              <w:t>False</w:t>
            </w:r>
          </w:p>
        </w:tc>
        <w:tc>
          <w:tcPr>
            <w:tcW w:w="2227" w:type="dxa"/>
          </w:tcPr>
          <w:p w14:paraId="5BE7F926" w14:textId="4218716E" w:rsidR="001177D0" w:rsidRPr="001A3A0F" w:rsidRDefault="001177D0" w:rsidP="001177D0">
            <w:pPr>
              <w:jc w:val="center"/>
              <w:rPr>
                <w:rFonts w:ascii="Times New Roman" w:hAnsi="Times New Roman" w:cs="Times New Roman"/>
                <w:i/>
                <w:iCs/>
              </w:rPr>
            </w:pPr>
            <w:r w:rsidRPr="001A3A0F">
              <w:rPr>
                <w:rFonts w:ascii="Times New Roman" w:hAnsi="Times New Roman" w:cs="Times New Roman"/>
                <w:i/>
                <w:iCs/>
              </w:rPr>
              <w:t>False</w:t>
            </w:r>
          </w:p>
        </w:tc>
        <w:tc>
          <w:tcPr>
            <w:tcW w:w="2145" w:type="dxa"/>
          </w:tcPr>
          <w:p w14:paraId="6D4E1732" w14:textId="09F74E55" w:rsidR="001177D0" w:rsidRDefault="001177D0" w:rsidP="001177D0">
            <w:pPr>
              <w:jc w:val="center"/>
              <w:rPr>
                <w:rFonts w:ascii="Times New Roman" w:hAnsi="Times New Roman" w:cs="Times New Roman"/>
              </w:rPr>
            </w:pPr>
            <w:r w:rsidRPr="000C4977">
              <w:rPr>
                <w:rFonts w:ascii="Times New Roman" w:hAnsi="Times New Roman" w:cs="Times New Roman"/>
              </w:rPr>
              <w:t>False</w:t>
            </w:r>
          </w:p>
        </w:tc>
      </w:tr>
      <w:tr w:rsidR="001177D0" w14:paraId="2CDDBAB4" w14:textId="77777777" w:rsidTr="001177D0">
        <w:tc>
          <w:tcPr>
            <w:tcW w:w="517" w:type="dxa"/>
          </w:tcPr>
          <w:p w14:paraId="1B726097" w14:textId="1F4703F1" w:rsidR="001177D0" w:rsidRDefault="001177D0" w:rsidP="001177D0">
            <w:pPr>
              <w:rPr>
                <w:rFonts w:ascii="Times New Roman" w:hAnsi="Times New Roman" w:cs="Times New Roman"/>
              </w:rPr>
            </w:pPr>
            <w:r>
              <w:rPr>
                <w:rFonts w:ascii="Times New Roman" w:hAnsi="Times New Roman" w:cs="Times New Roman"/>
              </w:rPr>
              <w:t>4.</w:t>
            </w:r>
          </w:p>
        </w:tc>
        <w:tc>
          <w:tcPr>
            <w:tcW w:w="2141" w:type="dxa"/>
          </w:tcPr>
          <w:p w14:paraId="0DF053BB" w14:textId="6A66334A" w:rsidR="001177D0" w:rsidRDefault="001177D0" w:rsidP="001177D0">
            <w:pPr>
              <w:jc w:val="center"/>
              <w:rPr>
                <w:rFonts w:ascii="Times New Roman" w:hAnsi="Times New Roman" w:cs="Times New Roman"/>
              </w:rPr>
            </w:pPr>
            <w:r w:rsidRPr="0007207C">
              <w:rPr>
                <w:rFonts w:ascii="Times New Roman" w:hAnsi="Times New Roman" w:cs="Times New Roman"/>
              </w:rPr>
              <w:t>True</w:t>
            </w:r>
          </w:p>
        </w:tc>
        <w:tc>
          <w:tcPr>
            <w:tcW w:w="2320" w:type="dxa"/>
          </w:tcPr>
          <w:p w14:paraId="57C8DC5D" w14:textId="7334273E" w:rsidR="001177D0" w:rsidRDefault="001177D0" w:rsidP="001177D0">
            <w:pPr>
              <w:jc w:val="center"/>
              <w:rPr>
                <w:rFonts w:ascii="Times New Roman" w:hAnsi="Times New Roman" w:cs="Times New Roman"/>
              </w:rPr>
            </w:pPr>
            <w:r w:rsidRPr="003D7AC6">
              <w:rPr>
                <w:rFonts w:ascii="Times New Roman" w:hAnsi="Times New Roman" w:cs="Times New Roman"/>
              </w:rPr>
              <w:t>False</w:t>
            </w:r>
          </w:p>
        </w:tc>
        <w:tc>
          <w:tcPr>
            <w:tcW w:w="2227" w:type="dxa"/>
          </w:tcPr>
          <w:p w14:paraId="4FBAB4CD" w14:textId="386739D1" w:rsidR="001177D0" w:rsidRDefault="001177D0" w:rsidP="001177D0">
            <w:pPr>
              <w:jc w:val="center"/>
              <w:rPr>
                <w:rFonts w:ascii="Times New Roman" w:hAnsi="Times New Roman" w:cs="Times New Roman"/>
              </w:rPr>
            </w:pPr>
            <w:r>
              <w:rPr>
                <w:rFonts w:ascii="Times New Roman" w:hAnsi="Times New Roman" w:cs="Times New Roman"/>
              </w:rPr>
              <w:t>False</w:t>
            </w:r>
          </w:p>
        </w:tc>
        <w:tc>
          <w:tcPr>
            <w:tcW w:w="2145" w:type="dxa"/>
          </w:tcPr>
          <w:p w14:paraId="48B6EE38" w14:textId="5341A829" w:rsidR="001177D0" w:rsidRDefault="001177D0" w:rsidP="001177D0">
            <w:pPr>
              <w:jc w:val="center"/>
              <w:rPr>
                <w:rFonts w:ascii="Times New Roman" w:hAnsi="Times New Roman" w:cs="Times New Roman"/>
              </w:rPr>
            </w:pPr>
            <w:r w:rsidRPr="000C4977">
              <w:rPr>
                <w:rFonts w:ascii="Times New Roman" w:hAnsi="Times New Roman" w:cs="Times New Roman"/>
              </w:rPr>
              <w:t>False</w:t>
            </w:r>
          </w:p>
        </w:tc>
      </w:tr>
      <w:tr w:rsidR="001177D0" w14:paraId="14581E47" w14:textId="77777777" w:rsidTr="001177D0">
        <w:tc>
          <w:tcPr>
            <w:tcW w:w="517" w:type="dxa"/>
          </w:tcPr>
          <w:p w14:paraId="5150557E" w14:textId="73DC454F" w:rsidR="001177D0" w:rsidRDefault="001177D0" w:rsidP="001177D0">
            <w:pPr>
              <w:rPr>
                <w:rFonts w:ascii="Times New Roman" w:hAnsi="Times New Roman" w:cs="Times New Roman"/>
              </w:rPr>
            </w:pPr>
            <w:r>
              <w:rPr>
                <w:rFonts w:ascii="Times New Roman" w:hAnsi="Times New Roman" w:cs="Times New Roman"/>
              </w:rPr>
              <w:t>5.</w:t>
            </w:r>
          </w:p>
        </w:tc>
        <w:tc>
          <w:tcPr>
            <w:tcW w:w="2141" w:type="dxa"/>
          </w:tcPr>
          <w:p w14:paraId="11ECB544" w14:textId="6B3D1151" w:rsidR="001177D0" w:rsidRPr="001A3A0F" w:rsidRDefault="001177D0" w:rsidP="001177D0">
            <w:pPr>
              <w:jc w:val="center"/>
              <w:rPr>
                <w:rFonts w:ascii="Times New Roman" w:hAnsi="Times New Roman" w:cs="Times New Roman"/>
                <w:i/>
                <w:iCs/>
              </w:rPr>
            </w:pPr>
            <w:r w:rsidRPr="001A3A0F">
              <w:rPr>
                <w:rFonts w:ascii="Times New Roman" w:hAnsi="Times New Roman" w:cs="Times New Roman"/>
                <w:i/>
                <w:iCs/>
              </w:rPr>
              <w:t>True</w:t>
            </w:r>
          </w:p>
        </w:tc>
        <w:tc>
          <w:tcPr>
            <w:tcW w:w="2320" w:type="dxa"/>
          </w:tcPr>
          <w:p w14:paraId="40F2BA29" w14:textId="4CD08248" w:rsidR="001177D0" w:rsidRDefault="001177D0" w:rsidP="001177D0">
            <w:pPr>
              <w:jc w:val="center"/>
              <w:rPr>
                <w:rFonts w:ascii="Times New Roman" w:hAnsi="Times New Roman" w:cs="Times New Roman"/>
              </w:rPr>
            </w:pPr>
            <w:r w:rsidRPr="003D7AC6">
              <w:rPr>
                <w:rFonts w:ascii="Times New Roman" w:hAnsi="Times New Roman" w:cs="Times New Roman"/>
              </w:rPr>
              <w:t>False</w:t>
            </w:r>
          </w:p>
        </w:tc>
        <w:tc>
          <w:tcPr>
            <w:tcW w:w="2227" w:type="dxa"/>
          </w:tcPr>
          <w:p w14:paraId="3ADC832C" w14:textId="4BE9E90D" w:rsidR="001177D0" w:rsidRDefault="001177D0" w:rsidP="001177D0">
            <w:pPr>
              <w:jc w:val="center"/>
              <w:rPr>
                <w:rFonts w:ascii="Times New Roman" w:hAnsi="Times New Roman" w:cs="Times New Roman"/>
              </w:rPr>
            </w:pPr>
            <w:r>
              <w:rPr>
                <w:rFonts w:ascii="Times New Roman" w:hAnsi="Times New Roman" w:cs="Times New Roman"/>
              </w:rPr>
              <w:t>True</w:t>
            </w:r>
          </w:p>
        </w:tc>
        <w:tc>
          <w:tcPr>
            <w:tcW w:w="2145" w:type="dxa"/>
          </w:tcPr>
          <w:p w14:paraId="38A10561" w14:textId="75380ADC" w:rsidR="001177D0" w:rsidRDefault="001177D0" w:rsidP="001177D0">
            <w:pPr>
              <w:jc w:val="center"/>
              <w:rPr>
                <w:rFonts w:ascii="Times New Roman" w:hAnsi="Times New Roman" w:cs="Times New Roman"/>
              </w:rPr>
            </w:pPr>
            <w:r w:rsidRPr="000C4977">
              <w:rPr>
                <w:rFonts w:ascii="Times New Roman" w:hAnsi="Times New Roman" w:cs="Times New Roman"/>
              </w:rPr>
              <w:t>False</w:t>
            </w:r>
          </w:p>
        </w:tc>
      </w:tr>
      <w:tr w:rsidR="001177D0" w14:paraId="688DF140" w14:textId="77777777" w:rsidTr="001177D0">
        <w:tc>
          <w:tcPr>
            <w:tcW w:w="517" w:type="dxa"/>
          </w:tcPr>
          <w:p w14:paraId="138E3A93" w14:textId="3078843C" w:rsidR="001177D0" w:rsidRDefault="001177D0" w:rsidP="001177D0">
            <w:pPr>
              <w:rPr>
                <w:rFonts w:ascii="Times New Roman" w:hAnsi="Times New Roman" w:cs="Times New Roman"/>
              </w:rPr>
            </w:pPr>
            <w:r>
              <w:rPr>
                <w:rFonts w:ascii="Times New Roman" w:hAnsi="Times New Roman" w:cs="Times New Roman"/>
              </w:rPr>
              <w:t>6.</w:t>
            </w:r>
          </w:p>
        </w:tc>
        <w:tc>
          <w:tcPr>
            <w:tcW w:w="2141" w:type="dxa"/>
          </w:tcPr>
          <w:p w14:paraId="5269D665" w14:textId="503F38F8" w:rsidR="001177D0" w:rsidRDefault="001177D0" w:rsidP="001177D0">
            <w:pPr>
              <w:jc w:val="center"/>
              <w:rPr>
                <w:rFonts w:ascii="Times New Roman" w:hAnsi="Times New Roman" w:cs="Times New Roman"/>
              </w:rPr>
            </w:pPr>
            <w:r w:rsidRPr="002306AF">
              <w:rPr>
                <w:rFonts w:ascii="Times New Roman" w:hAnsi="Times New Roman" w:cs="Times New Roman"/>
              </w:rPr>
              <w:t>False</w:t>
            </w:r>
          </w:p>
        </w:tc>
        <w:tc>
          <w:tcPr>
            <w:tcW w:w="2320" w:type="dxa"/>
          </w:tcPr>
          <w:p w14:paraId="4152B4FC" w14:textId="30BFC76D" w:rsidR="001177D0" w:rsidRDefault="001177D0" w:rsidP="001177D0">
            <w:pPr>
              <w:jc w:val="center"/>
              <w:rPr>
                <w:rFonts w:ascii="Times New Roman" w:hAnsi="Times New Roman" w:cs="Times New Roman"/>
              </w:rPr>
            </w:pPr>
            <w:r w:rsidRPr="003D7AC6">
              <w:rPr>
                <w:rFonts w:ascii="Times New Roman" w:hAnsi="Times New Roman" w:cs="Times New Roman"/>
              </w:rPr>
              <w:t>False</w:t>
            </w:r>
          </w:p>
        </w:tc>
        <w:tc>
          <w:tcPr>
            <w:tcW w:w="2227" w:type="dxa"/>
          </w:tcPr>
          <w:p w14:paraId="1CF60EA7" w14:textId="0C48A16F" w:rsidR="001177D0" w:rsidRDefault="001177D0" w:rsidP="001177D0">
            <w:pPr>
              <w:jc w:val="center"/>
              <w:rPr>
                <w:rFonts w:ascii="Times New Roman" w:hAnsi="Times New Roman" w:cs="Times New Roman"/>
              </w:rPr>
            </w:pPr>
            <w:r>
              <w:rPr>
                <w:rFonts w:ascii="Times New Roman" w:hAnsi="Times New Roman" w:cs="Times New Roman"/>
              </w:rPr>
              <w:t>False</w:t>
            </w:r>
          </w:p>
        </w:tc>
        <w:tc>
          <w:tcPr>
            <w:tcW w:w="2145" w:type="dxa"/>
          </w:tcPr>
          <w:p w14:paraId="269CCDBF" w14:textId="29057142" w:rsidR="001177D0" w:rsidRDefault="001177D0" w:rsidP="001177D0">
            <w:pPr>
              <w:jc w:val="center"/>
              <w:rPr>
                <w:rFonts w:ascii="Times New Roman" w:hAnsi="Times New Roman" w:cs="Times New Roman"/>
              </w:rPr>
            </w:pPr>
            <w:r w:rsidRPr="000C4977">
              <w:rPr>
                <w:rFonts w:ascii="Times New Roman" w:hAnsi="Times New Roman" w:cs="Times New Roman"/>
              </w:rPr>
              <w:t>False</w:t>
            </w:r>
          </w:p>
        </w:tc>
      </w:tr>
      <w:tr w:rsidR="001177D0" w14:paraId="555FBE63" w14:textId="77777777" w:rsidTr="001177D0">
        <w:tc>
          <w:tcPr>
            <w:tcW w:w="517" w:type="dxa"/>
          </w:tcPr>
          <w:p w14:paraId="49D93C3D" w14:textId="33B32228" w:rsidR="001177D0" w:rsidRDefault="001177D0" w:rsidP="001177D0">
            <w:pPr>
              <w:rPr>
                <w:rFonts w:ascii="Times New Roman" w:hAnsi="Times New Roman" w:cs="Times New Roman"/>
              </w:rPr>
            </w:pPr>
            <w:r>
              <w:rPr>
                <w:rFonts w:ascii="Times New Roman" w:hAnsi="Times New Roman" w:cs="Times New Roman"/>
              </w:rPr>
              <w:t>7.</w:t>
            </w:r>
          </w:p>
        </w:tc>
        <w:tc>
          <w:tcPr>
            <w:tcW w:w="2141" w:type="dxa"/>
          </w:tcPr>
          <w:p w14:paraId="2DE8C0C9" w14:textId="6143F4EA" w:rsidR="001177D0" w:rsidRDefault="001177D0" w:rsidP="001177D0">
            <w:pPr>
              <w:jc w:val="center"/>
              <w:rPr>
                <w:rFonts w:ascii="Times New Roman" w:hAnsi="Times New Roman" w:cs="Times New Roman"/>
              </w:rPr>
            </w:pPr>
            <w:r w:rsidRPr="002306AF">
              <w:rPr>
                <w:rFonts w:ascii="Times New Roman" w:hAnsi="Times New Roman" w:cs="Times New Roman"/>
              </w:rPr>
              <w:t>False</w:t>
            </w:r>
          </w:p>
        </w:tc>
        <w:tc>
          <w:tcPr>
            <w:tcW w:w="2320" w:type="dxa"/>
          </w:tcPr>
          <w:p w14:paraId="5538A394" w14:textId="1B8116C8" w:rsidR="001177D0" w:rsidRDefault="001177D0" w:rsidP="001177D0">
            <w:pPr>
              <w:jc w:val="center"/>
              <w:rPr>
                <w:rFonts w:ascii="Times New Roman" w:hAnsi="Times New Roman" w:cs="Times New Roman"/>
              </w:rPr>
            </w:pPr>
            <w:r w:rsidRPr="003D7AC6">
              <w:rPr>
                <w:rFonts w:ascii="Times New Roman" w:hAnsi="Times New Roman" w:cs="Times New Roman"/>
              </w:rPr>
              <w:t>False</w:t>
            </w:r>
          </w:p>
        </w:tc>
        <w:tc>
          <w:tcPr>
            <w:tcW w:w="2227" w:type="dxa"/>
          </w:tcPr>
          <w:p w14:paraId="78E84652" w14:textId="62EB63B5" w:rsidR="001177D0" w:rsidRDefault="001177D0" w:rsidP="001177D0">
            <w:pPr>
              <w:jc w:val="center"/>
              <w:rPr>
                <w:rFonts w:ascii="Times New Roman" w:hAnsi="Times New Roman" w:cs="Times New Roman"/>
              </w:rPr>
            </w:pPr>
            <w:r w:rsidRPr="00F90FA0">
              <w:rPr>
                <w:rFonts w:ascii="Times New Roman" w:hAnsi="Times New Roman" w:cs="Times New Roman"/>
              </w:rPr>
              <w:t>True</w:t>
            </w:r>
          </w:p>
        </w:tc>
        <w:tc>
          <w:tcPr>
            <w:tcW w:w="2145" w:type="dxa"/>
          </w:tcPr>
          <w:p w14:paraId="01DEA4AA" w14:textId="573EA9FE" w:rsidR="001177D0" w:rsidRDefault="001177D0" w:rsidP="001177D0">
            <w:pPr>
              <w:jc w:val="center"/>
              <w:rPr>
                <w:rFonts w:ascii="Times New Roman" w:hAnsi="Times New Roman" w:cs="Times New Roman"/>
              </w:rPr>
            </w:pPr>
            <w:r w:rsidRPr="000C4977">
              <w:rPr>
                <w:rFonts w:ascii="Times New Roman" w:hAnsi="Times New Roman" w:cs="Times New Roman"/>
              </w:rPr>
              <w:t>False</w:t>
            </w:r>
          </w:p>
        </w:tc>
      </w:tr>
      <w:tr w:rsidR="001177D0" w14:paraId="7CCB1482" w14:textId="77777777" w:rsidTr="001177D0">
        <w:tc>
          <w:tcPr>
            <w:tcW w:w="517" w:type="dxa"/>
          </w:tcPr>
          <w:p w14:paraId="479B5CCE" w14:textId="54936EF0" w:rsidR="001177D0" w:rsidRDefault="001177D0" w:rsidP="001177D0">
            <w:pPr>
              <w:rPr>
                <w:rFonts w:ascii="Times New Roman" w:hAnsi="Times New Roman" w:cs="Times New Roman"/>
              </w:rPr>
            </w:pPr>
            <w:r>
              <w:rPr>
                <w:rFonts w:ascii="Times New Roman" w:hAnsi="Times New Roman" w:cs="Times New Roman"/>
              </w:rPr>
              <w:t>8.</w:t>
            </w:r>
          </w:p>
        </w:tc>
        <w:tc>
          <w:tcPr>
            <w:tcW w:w="2141" w:type="dxa"/>
          </w:tcPr>
          <w:p w14:paraId="2E4431CA" w14:textId="2F3CFC15" w:rsidR="001177D0" w:rsidRDefault="001177D0" w:rsidP="001177D0">
            <w:pPr>
              <w:jc w:val="center"/>
              <w:rPr>
                <w:rFonts w:ascii="Times New Roman" w:hAnsi="Times New Roman" w:cs="Times New Roman"/>
              </w:rPr>
            </w:pPr>
            <w:r w:rsidRPr="002306AF">
              <w:rPr>
                <w:rFonts w:ascii="Times New Roman" w:hAnsi="Times New Roman" w:cs="Times New Roman"/>
              </w:rPr>
              <w:t>False</w:t>
            </w:r>
          </w:p>
        </w:tc>
        <w:tc>
          <w:tcPr>
            <w:tcW w:w="2320" w:type="dxa"/>
          </w:tcPr>
          <w:p w14:paraId="0936DBE4" w14:textId="317DB5D4" w:rsidR="001177D0" w:rsidRPr="001A3A0F" w:rsidRDefault="001177D0" w:rsidP="001177D0">
            <w:pPr>
              <w:jc w:val="center"/>
              <w:rPr>
                <w:rFonts w:ascii="Times New Roman" w:hAnsi="Times New Roman" w:cs="Times New Roman"/>
                <w:i/>
                <w:iCs/>
              </w:rPr>
            </w:pPr>
            <w:r w:rsidRPr="001A3A0F">
              <w:rPr>
                <w:rFonts w:ascii="Times New Roman" w:hAnsi="Times New Roman" w:cs="Times New Roman"/>
                <w:i/>
                <w:iCs/>
              </w:rPr>
              <w:t>True</w:t>
            </w:r>
          </w:p>
        </w:tc>
        <w:tc>
          <w:tcPr>
            <w:tcW w:w="2227" w:type="dxa"/>
          </w:tcPr>
          <w:p w14:paraId="189E7493" w14:textId="3C7A6FDC" w:rsidR="001177D0" w:rsidRDefault="001177D0" w:rsidP="001177D0">
            <w:pPr>
              <w:jc w:val="center"/>
              <w:rPr>
                <w:rFonts w:ascii="Times New Roman" w:hAnsi="Times New Roman" w:cs="Times New Roman"/>
              </w:rPr>
            </w:pPr>
            <w:r w:rsidRPr="00F90FA0">
              <w:rPr>
                <w:rFonts w:ascii="Times New Roman" w:hAnsi="Times New Roman" w:cs="Times New Roman"/>
              </w:rPr>
              <w:t>True</w:t>
            </w:r>
          </w:p>
        </w:tc>
        <w:tc>
          <w:tcPr>
            <w:tcW w:w="2145" w:type="dxa"/>
          </w:tcPr>
          <w:p w14:paraId="11EAEE77" w14:textId="67E47EF1" w:rsidR="001177D0" w:rsidRDefault="001177D0" w:rsidP="001177D0">
            <w:pPr>
              <w:jc w:val="center"/>
              <w:rPr>
                <w:rFonts w:ascii="Times New Roman" w:hAnsi="Times New Roman" w:cs="Times New Roman"/>
              </w:rPr>
            </w:pPr>
            <w:r w:rsidRPr="000C4977">
              <w:rPr>
                <w:rFonts w:ascii="Times New Roman" w:hAnsi="Times New Roman" w:cs="Times New Roman"/>
              </w:rPr>
              <w:t>False</w:t>
            </w:r>
          </w:p>
        </w:tc>
      </w:tr>
      <w:tr w:rsidR="001177D0" w14:paraId="74DC57A9" w14:textId="77777777" w:rsidTr="001177D0">
        <w:tc>
          <w:tcPr>
            <w:tcW w:w="517" w:type="dxa"/>
          </w:tcPr>
          <w:p w14:paraId="286D0E6D" w14:textId="107E9E69" w:rsidR="001177D0" w:rsidRDefault="001177D0" w:rsidP="001177D0">
            <w:pPr>
              <w:rPr>
                <w:rFonts w:ascii="Times New Roman" w:hAnsi="Times New Roman" w:cs="Times New Roman"/>
              </w:rPr>
            </w:pPr>
            <w:r>
              <w:rPr>
                <w:rFonts w:ascii="Times New Roman" w:hAnsi="Times New Roman" w:cs="Times New Roman"/>
              </w:rPr>
              <w:t>9.</w:t>
            </w:r>
          </w:p>
        </w:tc>
        <w:tc>
          <w:tcPr>
            <w:tcW w:w="2141" w:type="dxa"/>
          </w:tcPr>
          <w:p w14:paraId="7ACF2DD5" w14:textId="0F64D795" w:rsidR="001177D0" w:rsidRDefault="001177D0" w:rsidP="001177D0">
            <w:pPr>
              <w:jc w:val="center"/>
              <w:rPr>
                <w:rFonts w:ascii="Times New Roman" w:hAnsi="Times New Roman" w:cs="Times New Roman"/>
              </w:rPr>
            </w:pPr>
            <w:r>
              <w:rPr>
                <w:rFonts w:ascii="Times New Roman" w:hAnsi="Times New Roman" w:cs="Times New Roman"/>
              </w:rPr>
              <w:t>True</w:t>
            </w:r>
          </w:p>
        </w:tc>
        <w:tc>
          <w:tcPr>
            <w:tcW w:w="2320" w:type="dxa"/>
          </w:tcPr>
          <w:p w14:paraId="791E3418" w14:textId="1EDD42CE" w:rsidR="001177D0" w:rsidRDefault="001177D0" w:rsidP="001177D0">
            <w:pPr>
              <w:jc w:val="center"/>
              <w:rPr>
                <w:rFonts w:ascii="Times New Roman" w:hAnsi="Times New Roman" w:cs="Times New Roman"/>
              </w:rPr>
            </w:pPr>
            <w:r>
              <w:rPr>
                <w:rFonts w:ascii="Times New Roman" w:hAnsi="Times New Roman" w:cs="Times New Roman"/>
              </w:rPr>
              <w:t>True</w:t>
            </w:r>
          </w:p>
        </w:tc>
        <w:tc>
          <w:tcPr>
            <w:tcW w:w="2227" w:type="dxa"/>
          </w:tcPr>
          <w:p w14:paraId="16C17655" w14:textId="76B5B7DB" w:rsidR="001177D0" w:rsidRDefault="001177D0" w:rsidP="001177D0">
            <w:pPr>
              <w:jc w:val="center"/>
              <w:rPr>
                <w:rFonts w:ascii="Times New Roman" w:hAnsi="Times New Roman" w:cs="Times New Roman"/>
              </w:rPr>
            </w:pPr>
            <w:r w:rsidRPr="00F90FA0">
              <w:rPr>
                <w:rFonts w:ascii="Times New Roman" w:hAnsi="Times New Roman" w:cs="Times New Roman"/>
              </w:rPr>
              <w:t>True</w:t>
            </w:r>
          </w:p>
        </w:tc>
        <w:tc>
          <w:tcPr>
            <w:tcW w:w="2145" w:type="dxa"/>
          </w:tcPr>
          <w:p w14:paraId="16E546DD" w14:textId="36573AD2" w:rsidR="001177D0" w:rsidRDefault="001177D0" w:rsidP="001177D0">
            <w:pPr>
              <w:jc w:val="center"/>
              <w:rPr>
                <w:rFonts w:ascii="Times New Roman" w:hAnsi="Times New Roman" w:cs="Times New Roman"/>
              </w:rPr>
            </w:pPr>
            <w:r w:rsidRPr="00BE5135">
              <w:rPr>
                <w:rFonts w:ascii="Times New Roman" w:hAnsi="Times New Roman" w:cs="Times New Roman"/>
              </w:rPr>
              <w:t>True</w:t>
            </w:r>
          </w:p>
        </w:tc>
      </w:tr>
      <w:tr w:rsidR="001177D0" w14:paraId="10430642" w14:textId="77777777" w:rsidTr="001177D0">
        <w:tc>
          <w:tcPr>
            <w:tcW w:w="517" w:type="dxa"/>
          </w:tcPr>
          <w:p w14:paraId="054C1350" w14:textId="4F222B1B" w:rsidR="001177D0" w:rsidRDefault="001177D0" w:rsidP="001177D0">
            <w:pPr>
              <w:rPr>
                <w:rFonts w:ascii="Times New Roman" w:hAnsi="Times New Roman" w:cs="Times New Roman"/>
              </w:rPr>
            </w:pPr>
            <w:r>
              <w:rPr>
                <w:rFonts w:ascii="Times New Roman" w:hAnsi="Times New Roman" w:cs="Times New Roman"/>
              </w:rPr>
              <w:t>10.</w:t>
            </w:r>
          </w:p>
        </w:tc>
        <w:tc>
          <w:tcPr>
            <w:tcW w:w="2141" w:type="dxa"/>
          </w:tcPr>
          <w:p w14:paraId="528D9750" w14:textId="6CF35796" w:rsidR="001177D0" w:rsidRDefault="001177D0" w:rsidP="001177D0">
            <w:pPr>
              <w:jc w:val="center"/>
              <w:rPr>
                <w:rFonts w:ascii="Times New Roman" w:hAnsi="Times New Roman" w:cs="Times New Roman"/>
              </w:rPr>
            </w:pPr>
            <w:r>
              <w:rPr>
                <w:rFonts w:ascii="Times New Roman" w:hAnsi="Times New Roman" w:cs="Times New Roman"/>
              </w:rPr>
              <w:t>False</w:t>
            </w:r>
          </w:p>
        </w:tc>
        <w:tc>
          <w:tcPr>
            <w:tcW w:w="2320" w:type="dxa"/>
          </w:tcPr>
          <w:p w14:paraId="1CF2BB32" w14:textId="1FFA5D48" w:rsidR="001177D0" w:rsidRDefault="001177D0" w:rsidP="001177D0">
            <w:pPr>
              <w:jc w:val="center"/>
              <w:rPr>
                <w:rFonts w:ascii="Times New Roman" w:hAnsi="Times New Roman" w:cs="Times New Roman"/>
              </w:rPr>
            </w:pPr>
            <w:r>
              <w:rPr>
                <w:rFonts w:ascii="Times New Roman" w:hAnsi="Times New Roman" w:cs="Times New Roman"/>
              </w:rPr>
              <w:t>False</w:t>
            </w:r>
          </w:p>
        </w:tc>
        <w:tc>
          <w:tcPr>
            <w:tcW w:w="2227" w:type="dxa"/>
          </w:tcPr>
          <w:p w14:paraId="27042C8E" w14:textId="2DDBE3BE" w:rsidR="001177D0" w:rsidRDefault="001177D0" w:rsidP="001177D0">
            <w:pPr>
              <w:jc w:val="center"/>
              <w:rPr>
                <w:rFonts w:ascii="Times New Roman" w:hAnsi="Times New Roman" w:cs="Times New Roman"/>
              </w:rPr>
            </w:pPr>
            <w:r w:rsidRPr="00F90FA0">
              <w:rPr>
                <w:rFonts w:ascii="Times New Roman" w:hAnsi="Times New Roman" w:cs="Times New Roman"/>
              </w:rPr>
              <w:t>True</w:t>
            </w:r>
          </w:p>
        </w:tc>
        <w:tc>
          <w:tcPr>
            <w:tcW w:w="2145" w:type="dxa"/>
          </w:tcPr>
          <w:p w14:paraId="662E10AF" w14:textId="61B7D96A" w:rsidR="001177D0" w:rsidRDefault="001177D0" w:rsidP="001177D0">
            <w:pPr>
              <w:jc w:val="center"/>
              <w:rPr>
                <w:rFonts w:ascii="Times New Roman" w:hAnsi="Times New Roman" w:cs="Times New Roman"/>
              </w:rPr>
            </w:pPr>
            <w:r w:rsidRPr="00BE5135">
              <w:rPr>
                <w:rFonts w:ascii="Times New Roman" w:hAnsi="Times New Roman" w:cs="Times New Roman"/>
              </w:rPr>
              <w:t>True</w:t>
            </w:r>
          </w:p>
        </w:tc>
      </w:tr>
    </w:tbl>
    <w:p w14:paraId="5D398E4D" w14:textId="77777777" w:rsidR="008818B8" w:rsidRDefault="008818B8" w:rsidP="00256443">
      <w:pPr>
        <w:rPr>
          <w:rFonts w:ascii="Times New Roman" w:hAnsi="Times New Roman" w:cs="Times New Roman"/>
        </w:rPr>
      </w:pPr>
    </w:p>
    <w:p w14:paraId="017DC7B8" w14:textId="77777777" w:rsidR="008818B8" w:rsidRDefault="008818B8">
      <w:pPr>
        <w:rPr>
          <w:rFonts w:ascii="Times New Roman" w:hAnsi="Times New Roman" w:cs="Times New Roman"/>
        </w:rPr>
      </w:pPr>
      <w:r>
        <w:rPr>
          <w:rFonts w:ascii="Times New Roman" w:hAnsi="Times New Roman" w:cs="Times New Roman"/>
        </w:rPr>
        <w:br w:type="page"/>
      </w:r>
    </w:p>
    <w:p w14:paraId="33FC5E81" w14:textId="22E3353A" w:rsidR="001B3B39" w:rsidRDefault="00D237EA" w:rsidP="00256443">
      <w:pPr>
        <w:rPr>
          <w:rFonts w:ascii="Times New Roman" w:hAnsi="Times New Roman" w:cs="Times New Roman"/>
        </w:rPr>
      </w:pPr>
      <w:r>
        <w:rPr>
          <w:rFonts w:ascii="Times New Roman" w:hAnsi="Times New Roman" w:cs="Times New Roman"/>
        </w:rPr>
        <w:lastRenderedPageBreak/>
        <w:t>Exercise 10.1</w:t>
      </w:r>
    </w:p>
    <w:p w14:paraId="2E2D301F" w14:textId="70F2F70B" w:rsidR="0045601E" w:rsidRDefault="001B3B39" w:rsidP="001B3B39">
      <w:pPr>
        <w:jc w:val="center"/>
        <w:rPr>
          <w:rFonts w:ascii="Times New Roman" w:hAnsi="Times New Roman" w:cs="Times New Roman"/>
        </w:rPr>
      </w:pPr>
      <w:r>
        <w:rPr>
          <w:rFonts w:ascii="Times New Roman" w:hAnsi="Times New Roman" w:cs="Times New Roman"/>
          <w:noProof/>
        </w:rPr>
        <w:drawing>
          <wp:inline distT="0" distB="0" distL="0" distR="0" wp14:anchorId="3B11082F" wp14:editId="7967EC5A">
            <wp:extent cx="5398896" cy="4355353"/>
            <wp:effectExtent l="127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l="9712" t="11988" r="16886" b="9059"/>
                    <a:stretch/>
                  </pic:blipFill>
                  <pic:spPr bwMode="auto">
                    <a:xfrm rot="5400000">
                      <a:off x="0" y="0"/>
                      <a:ext cx="5603003" cy="4520009"/>
                    </a:xfrm>
                    <a:prstGeom prst="rect">
                      <a:avLst/>
                    </a:prstGeom>
                    <a:ln>
                      <a:noFill/>
                    </a:ln>
                    <a:extLst>
                      <a:ext uri="{53640926-AAD7-44D8-BBD7-CCE9431645EC}">
                        <a14:shadowObscured xmlns:a14="http://schemas.microsoft.com/office/drawing/2010/main"/>
                      </a:ext>
                    </a:extLst>
                  </pic:spPr>
                </pic:pic>
              </a:graphicData>
            </a:graphic>
          </wp:inline>
        </w:drawing>
      </w:r>
    </w:p>
    <w:p w14:paraId="7448D6BB" w14:textId="3C10D30B" w:rsidR="00D237EA" w:rsidRDefault="00D237EA" w:rsidP="00256443">
      <w:pPr>
        <w:rPr>
          <w:rFonts w:ascii="Times New Roman" w:hAnsi="Times New Roman" w:cs="Times New Roman"/>
        </w:rPr>
      </w:pPr>
    </w:p>
    <w:p w14:paraId="64D78A3D" w14:textId="2E711969" w:rsidR="006F4887" w:rsidRDefault="006F4887" w:rsidP="00256443">
      <w:pPr>
        <w:rPr>
          <w:rFonts w:ascii="Times New Roman" w:hAnsi="Times New Roman" w:cs="Times New Roman"/>
        </w:rPr>
      </w:pPr>
      <w:r>
        <w:rPr>
          <w:rFonts w:ascii="Times New Roman" w:hAnsi="Times New Roman" w:cs="Times New Roman"/>
        </w:rPr>
        <w:t>Exercise 10.3 &amp; Exercise 10.4</w:t>
      </w:r>
    </w:p>
    <w:p w14:paraId="14FB2418" w14:textId="63FC03BE" w:rsidR="005855F6" w:rsidRDefault="005855F6" w:rsidP="005855F6">
      <w:pPr>
        <w:jc w:val="center"/>
        <w:rPr>
          <w:rFonts w:ascii="Times New Roman" w:hAnsi="Times New Roman" w:cs="Times New Roman"/>
        </w:rPr>
      </w:pPr>
      <w:r>
        <w:rPr>
          <w:rFonts w:ascii="Times New Roman" w:hAnsi="Times New Roman" w:cs="Times New Roman"/>
          <w:noProof/>
        </w:rPr>
        <w:drawing>
          <wp:inline distT="0" distB="0" distL="0" distR="0" wp14:anchorId="5FDAF0DB" wp14:editId="02C7A0B4">
            <wp:extent cx="2873829" cy="1602406"/>
            <wp:effectExtent l="0" t="0" r="0" b="0"/>
            <wp:docPr id="2" name="Picture 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hiteboa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2549" cy="1640723"/>
                    </a:xfrm>
                    <a:prstGeom prst="rect">
                      <a:avLst/>
                    </a:prstGeom>
                  </pic:spPr>
                </pic:pic>
              </a:graphicData>
            </a:graphic>
          </wp:inline>
        </w:drawing>
      </w:r>
    </w:p>
    <w:p w14:paraId="0509CCA2" w14:textId="6CA5F0B7" w:rsidR="006F4887" w:rsidRDefault="005855F6" w:rsidP="005855F6">
      <w:pPr>
        <w:rP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t xml:space="preserve"> </w:t>
      </w:r>
      <w:r w:rsidR="0024515E">
        <w:rPr>
          <w:rFonts w:ascii="Times New Roman" w:hAnsi="Times New Roman" w:cs="Times New Roman"/>
        </w:rPr>
        <w:t>Exercise 10.9</w:t>
      </w:r>
    </w:p>
    <w:tbl>
      <w:tblPr>
        <w:tblStyle w:val="TableGrid"/>
        <w:tblW w:w="0" w:type="auto"/>
        <w:tblLook w:val="04A0" w:firstRow="1" w:lastRow="0" w:firstColumn="1" w:lastColumn="0" w:noHBand="0" w:noVBand="1"/>
      </w:tblPr>
      <w:tblGrid>
        <w:gridCol w:w="516"/>
        <w:gridCol w:w="5689"/>
        <w:gridCol w:w="1620"/>
        <w:gridCol w:w="1525"/>
      </w:tblGrid>
      <w:tr w:rsidR="0024515E" w14:paraId="2C6A6442" w14:textId="77777777" w:rsidTr="0024515E">
        <w:tc>
          <w:tcPr>
            <w:tcW w:w="516" w:type="dxa"/>
          </w:tcPr>
          <w:p w14:paraId="37CC9E66" w14:textId="77777777" w:rsidR="0024515E" w:rsidRDefault="0024515E" w:rsidP="005855F6">
            <w:pPr>
              <w:rPr>
                <w:rFonts w:ascii="Times New Roman" w:hAnsi="Times New Roman" w:cs="Times New Roman"/>
              </w:rPr>
            </w:pPr>
          </w:p>
        </w:tc>
        <w:tc>
          <w:tcPr>
            <w:tcW w:w="5689" w:type="dxa"/>
          </w:tcPr>
          <w:p w14:paraId="3FE572CA" w14:textId="60F52AA9" w:rsidR="0024515E" w:rsidRDefault="0024515E" w:rsidP="0024515E">
            <w:pPr>
              <w:jc w:val="center"/>
              <w:rPr>
                <w:rFonts w:ascii="Times New Roman" w:hAnsi="Times New Roman" w:cs="Times New Roman"/>
              </w:rPr>
            </w:pPr>
            <w:r>
              <w:rPr>
                <w:rFonts w:ascii="Times New Roman" w:hAnsi="Times New Roman" w:cs="Times New Roman"/>
              </w:rPr>
              <w:t>Paraphrase</w:t>
            </w:r>
          </w:p>
        </w:tc>
        <w:tc>
          <w:tcPr>
            <w:tcW w:w="1620" w:type="dxa"/>
          </w:tcPr>
          <w:p w14:paraId="60719103" w14:textId="4DF022C9" w:rsidR="0024515E" w:rsidRDefault="0024515E" w:rsidP="0024515E">
            <w:pPr>
              <w:jc w:val="center"/>
              <w:rPr>
                <w:rFonts w:ascii="Times New Roman" w:hAnsi="Times New Roman" w:cs="Times New Roman"/>
              </w:rPr>
            </w:pPr>
            <w:r>
              <w:rPr>
                <w:rFonts w:ascii="Times New Roman" w:hAnsi="Times New Roman" w:cs="Times New Roman"/>
              </w:rPr>
              <w:t>Logical Truth</w:t>
            </w:r>
          </w:p>
        </w:tc>
        <w:tc>
          <w:tcPr>
            <w:tcW w:w="1525" w:type="dxa"/>
          </w:tcPr>
          <w:p w14:paraId="7FD513ED" w14:textId="72A1A301" w:rsidR="0024515E" w:rsidRDefault="0024515E" w:rsidP="0024515E">
            <w:pPr>
              <w:jc w:val="center"/>
              <w:rPr>
                <w:rFonts w:ascii="Times New Roman" w:hAnsi="Times New Roman" w:cs="Times New Roman"/>
              </w:rPr>
            </w:pPr>
            <w:r>
              <w:rPr>
                <w:rFonts w:ascii="Times New Roman" w:hAnsi="Times New Roman" w:cs="Times New Roman"/>
              </w:rPr>
              <w:t>FO Validities</w:t>
            </w:r>
          </w:p>
        </w:tc>
      </w:tr>
      <w:tr w:rsidR="0024515E" w14:paraId="1069E974" w14:textId="77777777" w:rsidTr="0024515E">
        <w:tc>
          <w:tcPr>
            <w:tcW w:w="516" w:type="dxa"/>
          </w:tcPr>
          <w:p w14:paraId="7D8F3CF1" w14:textId="36F31655" w:rsidR="0024515E" w:rsidRDefault="0024515E" w:rsidP="005855F6">
            <w:pPr>
              <w:rPr>
                <w:rFonts w:ascii="Times New Roman" w:hAnsi="Times New Roman" w:cs="Times New Roman"/>
              </w:rPr>
            </w:pPr>
            <w:r>
              <w:rPr>
                <w:rFonts w:ascii="Times New Roman" w:hAnsi="Times New Roman" w:cs="Times New Roman"/>
              </w:rPr>
              <w:t>1.</w:t>
            </w:r>
          </w:p>
        </w:tc>
        <w:tc>
          <w:tcPr>
            <w:tcW w:w="5689" w:type="dxa"/>
          </w:tcPr>
          <w:p w14:paraId="7B21E21B" w14:textId="0F1509C3" w:rsidR="0024515E" w:rsidRDefault="00256CEE" w:rsidP="005855F6">
            <w:pPr>
              <w:rPr>
                <w:rFonts w:ascii="Times New Roman" w:hAnsi="Times New Roman" w:cs="Times New Roman"/>
              </w:rPr>
            </w:pPr>
            <w:r>
              <w:rPr>
                <w:rFonts w:ascii="Times New Roman" w:hAnsi="Times New Roman" w:cs="Times New Roman"/>
              </w:rPr>
              <w:t>If all the blocks are to the left of B, then B is to the right of the block</w:t>
            </w:r>
          </w:p>
        </w:tc>
        <w:tc>
          <w:tcPr>
            <w:tcW w:w="1620" w:type="dxa"/>
          </w:tcPr>
          <w:p w14:paraId="5DEC300D" w14:textId="6813FF9C" w:rsidR="0024515E" w:rsidRDefault="00256CEE" w:rsidP="00256CEE">
            <w:pPr>
              <w:jc w:val="center"/>
              <w:rPr>
                <w:rFonts w:ascii="Times New Roman" w:hAnsi="Times New Roman" w:cs="Times New Roman"/>
              </w:rPr>
            </w:pPr>
            <w:r>
              <w:rPr>
                <w:rFonts w:ascii="Times New Roman" w:hAnsi="Times New Roman" w:cs="Times New Roman"/>
              </w:rPr>
              <w:t>Yes</w:t>
            </w:r>
          </w:p>
        </w:tc>
        <w:tc>
          <w:tcPr>
            <w:tcW w:w="1525" w:type="dxa"/>
          </w:tcPr>
          <w:p w14:paraId="48FC4182" w14:textId="182B8A9A" w:rsidR="0024515E" w:rsidRDefault="00256CEE" w:rsidP="00256CEE">
            <w:pPr>
              <w:jc w:val="center"/>
              <w:rPr>
                <w:rFonts w:ascii="Times New Roman" w:hAnsi="Times New Roman" w:cs="Times New Roman"/>
              </w:rPr>
            </w:pPr>
            <w:r>
              <w:rPr>
                <w:rFonts w:ascii="Times New Roman" w:hAnsi="Times New Roman" w:cs="Times New Roman"/>
              </w:rPr>
              <w:t>No</w:t>
            </w:r>
          </w:p>
        </w:tc>
      </w:tr>
      <w:tr w:rsidR="0024515E" w14:paraId="2FD37C81" w14:textId="77777777" w:rsidTr="0024515E">
        <w:tc>
          <w:tcPr>
            <w:tcW w:w="516" w:type="dxa"/>
          </w:tcPr>
          <w:p w14:paraId="4A2DB6B8" w14:textId="451750EC" w:rsidR="0024515E" w:rsidRDefault="0024515E" w:rsidP="005855F6">
            <w:pPr>
              <w:rPr>
                <w:rFonts w:ascii="Times New Roman" w:hAnsi="Times New Roman" w:cs="Times New Roman"/>
              </w:rPr>
            </w:pPr>
            <w:r>
              <w:rPr>
                <w:rFonts w:ascii="Times New Roman" w:hAnsi="Times New Roman" w:cs="Times New Roman"/>
              </w:rPr>
              <w:t>2.</w:t>
            </w:r>
          </w:p>
        </w:tc>
        <w:tc>
          <w:tcPr>
            <w:tcW w:w="5689" w:type="dxa"/>
          </w:tcPr>
          <w:p w14:paraId="56C797CB" w14:textId="199111AC" w:rsidR="0024515E" w:rsidRDefault="00256CEE" w:rsidP="005855F6">
            <w:pPr>
              <w:rPr>
                <w:rFonts w:ascii="Times New Roman" w:hAnsi="Times New Roman" w:cs="Times New Roman"/>
              </w:rPr>
            </w:pPr>
            <w:r>
              <w:rPr>
                <w:rFonts w:ascii="Times New Roman" w:hAnsi="Times New Roman" w:cs="Times New Roman"/>
              </w:rPr>
              <w:t>If all the blocks are small and the blocks are in the back of C, then the block is a dodecahedron</w:t>
            </w:r>
          </w:p>
        </w:tc>
        <w:tc>
          <w:tcPr>
            <w:tcW w:w="1620" w:type="dxa"/>
          </w:tcPr>
          <w:p w14:paraId="4217369D" w14:textId="42922CCA" w:rsidR="0024515E" w:rsidRDefault="00256CEE" w:rsidP="00256CEE">
            <w:pPr>
              <w:jc w:val="center"/>
              <w:rPr>
                <w:rFonts w:ascii="Times New Roman" w:hAnsi="Times New Roman" w:cs="Times New Roman"/>
              </w:rPr>
            </w:pPr>
            <w:r>
              <w:rPr>
                <w:rFonts w:ascii="Times New Roman" w:hAnsi="Times New Roman" w:cs="Times New Roman"/>
              </w:rPr>
              <w:t>No</w:t>
            </w:r>
          </w:p>
        </w:tc>
        <w:tc>
          <w:tcPr>
            <w:tcW w:w="1525" w:type="dxa"/>
          </w:tcPr>
          <w:p w14:paraId="0F970625" w14:textId="60CB8BB5" w:rsidR="0024515E" w:rsidRDefault="00256CEE" w:rsidP="00256CEE">
            <w:pPr>
              <w:jc w:val="center"/>
              <w:rPr>
                <w:rFonts w:ascii="Times New Roman" w:hAnsi="Times New Roman" w:cs="Times New Roman"/>
              </w:rPr>
            </w:pPr>
            <w:r>
              <w:rPr>
                <w:rFonts w:ascii="Times New Roman" w:hAnsi="Times New Roman" w:cs="Times New Roman"/>
              </w:rPr>
              <w:t>No</w:t>
            </w:r>
          </w:p>
        </w:tc>
      </w:tr>
      <w:tr w:rsidR="0024515E" w14:paraId="6DE4BB1A" w14:textId="77777777" w:rsidTr="0024515E">
        <w:tc>
          <w:tcPr>
            <w:tcW w:w="516" w:type="dxa"/>
          </w:tcPr>
          <w:p w14:paraId="5F5C2A24" w14:textId="2A884673" w:rsidR="0024515E" w:rsidRDefault="0024515E" w:rsidP="005855F6">
            <w:pPr>
              <w:rPr>
                <w:rFonts w:ascii="Times New Roman" w:hAnsi="Times New Roman" w:cs="Times New Roman"/>
              </w:rPr>
            </w:pPr>
            <w:r>
              <w:rPr>
                <w:rFonts w:ascii="Times New Roman" w:hAnsi="Times New Roman" w:cs="Times New Roman"/>
              </w:rPr>
              <w:t>3</w:t>
            </w:r>
          </w:p>
        </w:tc>
        <w:tc>
          <w:tcPr>
            <w:tcW w:w="5689" w:type="dxa"/>
          </w:tcPr>
          <w:p w14:paraId="6DC999A4" w14:textId="001602FF" w:rsidR="0024515E" w:rsidRDefault="006020CC" w:rsidP="005855F6">
            <w:pPr>
              <w:rPr>
                <w:rFonts w:ascii="Times New Roman" w:hAnsi="Times New Roman" w:cs="Times New Roman"/>
              </w:rPr>
            </w:pPr>
            <w:r>
              <w:rPr>
                <w:rFonts w:ascii="Times New Roman" w:hAnsi="Times New Roman" w:cs="Times New Roman"/>
              </w:rPr>
              <w:t>If all the blocks are cubes and not b, then the block</w:t>
            </w:r>
            <w:r w:rsidR="00F91659">
              <w:rPr>
                <w:rFonts w:ascii="Times New Roman" w:hAnsi="Times New Roman" w:cs="Times New Roman"/>
              </w:rPr>
              <w:t>s</w:t>
            </w:r>
            <w:r>
              <w:rPr>
                <w:rFonts w:ascii="Times New Roman" w:hAnsi="Times New Roman" w:cs="Times New Roman"/>
              </w:rPr>
              <w:t xml:space="preserve"> </w:t>
            </w:r>
            <w:r w:rsidR="00F91659">
              <w:rPr>
                <w:rFonts w:ascii="Times New Roman" w:hAnsi="Times New Roman" w:cs="Times New Roman"/>
              </w:rPr>
              <w:t>are</w:t>
            </w:r>
            <w:r>
              <w:rPr>
                <w:rFonts w:ascii="Times New Roman" w:hAnsi="Times New Roman" w:cs="Times New Roman"/>
              </w:rPr>
              <w:t xml:space="preserve"> larger than B or the block</w:t>
            </w:r>
            <w:r w:rsidR="00F91659">
              <w:rPr>
                <w:rFonts w:ascii="Times New Roman" w:hAnsi="Times New Roman" w:cs="Times New Roman"/>
              </w:rPr>
              <w:t>s</w:t>
            </w:r>
            <w:r>
              <w:rPr>
                <w:rFonts w:ascii="Times New Roman" w:hAnsi="Times New Roman" w:cs="Times New Roman"/>
              </w:rPr>
              <w:t xml:space="preserve"> </w:t>
            </w:r>
            <w:r w:rsidR="00F91659">
              <w:rPr>
                <w:rFonts w:ascii="Times New Roman" w:hAnsi="Times New Roman" w:cs="Times New Roman"/>
              </w:rPr>
              <w:t>are</w:t>
            </w:r>
            <w:r>
              <w:rPr>
                <w:rFonts w:ascii="Times New Roman" w:hAnsi="Times New Roman" w:cs="Times New Roman"/>
              </w:rPr>
              <w:t xml:space="preserve"> smaller than B</w:t>
            </w:r>
          </w:p>
        </w:tc>
        <w:tc>
          <w:tcPr>
            <w:tcW w:w="1620" w:type="dxa"/>
          </w:tcPr>
          <w:p w14:paraId="6A181E5D" w14:textId="65D42C83" w:rsidR="0024515E" w:rsidRDefault="00ED13C7" w:rsidP="00256CEE">
            <w:pPr>
              <w:jc w:val="center"/>
              <w:rPr>
                <w:rFonts w:ascii="Times New Roman" w:hAnsi="Times New Roman" w:cs="Times New Roman"/>
              </w:rPr>
            </w:pPr>
            <w:r>
              <w:rPr>
                <w:rFonts w:ascii="Times New Roman" w:hAnsi="Times New Roman" w:cs="Times New Roman"/>
              </w:rPr>
              <w:t>No</w:t>
            </w:r>
          </w:p>
        </w:tc>
        <w:tc>
          <w:tcPr>
            <w:tcW w:w="1525" w:type="dxa"/>
          </w:tcPr>
          <w:p w14:paraId="3A51C44E" w14:textId="72693755" w:rsidR="0024515E" w:rsidRDefault="006020CC" w:rsidP="00256CEE">
            <w:pPr>
              <w:jc w:val="center"/>
              <w:rPr>
                <w:rFonts w:ascii="Times New Roman" w:hAnsi="Times New Roman" w:cs="Times New Roman"/>
              </w:rPr>
            </w:pPr>
            <w:r>
              <w:rPr>
                <w:rFonts w:ascii="Times New Roman" w:hAnsi="Times New Roman" w:cs="Times New Roman"/>
              </w:rPr>
              <w:t>No</w:t>
            </w:r>
          </w:p>
        </w:tc>
      </w:tr>
      <w:tr w:rsidR="0024515E" w14:paraId="1E911399" w14:textId="77777777" w:rsidTr="0024515E">
        <w:tc>
          <w:tcPr>
            <w:tcW w:w="516" w:type="dxa"/>
          </w:tcPr>
          <w:p w14:paraId="7AEABB52" w14:textId="6BCD58E7" w:rsidR="0024515E" w:rsidRDefault="0024515E" w:rsidP="005855F6">
            <w:pPr>
              <w:rPr>
                <w:rFonts w:ascii="Times New Roman" w:hAnsi="Times New Roman" w:cs="Times New Roman"/>
              </w:rPr>
            </w:pPr>
            <w:r>
              <w:rPr>
                <w:rFonts w:ascii="Times New Roman" w:hAnsi="Times New Roman" w:cs="Times New Roman"/>
              </w:rPr>
              <w:t>4.</w:t>
            </w:r>
          </w:p>
        </w:tc>
        <w:tc>
          <w:tcPr>
            <w:tcW w:w="5689" w:type="dxa"/>
          </w:tcPr>
          <w:p w14:paraId="1A2121C4" w14:textId="1B5BE805" w:rsidR="0024515E" w:rsidRDefault="00F91659" w:rsidP="005855F6">
            <w:pPr>
              <w:rPr>
                <w:rFonts w:ascii="Times New Roman" w:hAnsi="Times New Roman" w:cs="Times New Roman"/>
              </w:rPr>
            </w:pPr>
            <w:r>
              <w:rPr>
                <w:rFonts w:ascii="Times New Roman" w:hAnsi="Times New Roman" w:cs="Times New Roman"/>
              </w:rPr>
              <w:t>If D is a dodecahedron, then all the blocks’ named D is a dodecahedron</w:t>
            </w:r>
          </w:p>
        </w:tc>
        <w:tc>
          <w:tcPr>
            <w:tcW w:w="1620" w:type="dxa"/>
          </w:tcPr>
          <w:p w14:paraId="0419221D" w14:textId="208DE393" w:rsidR="0024515E" w:rsidRDefault="00F91659" w:rsidP="00256CEE">
            <w:pPr>
              <w:jc w:val="center"/>
              <w:rPr>
                <w:rFonts w:ascii="Times New Roman" w:hAnsi="Times New Roman" w:cs="Times New Roman"/>
              </w:rPr>
            </w:pPr>
            <w:r>
              <w:rPr>
                <w:rFonts w:ascii="Times New Roman" w:hAnsi="Times New Roman" w:cs="Times New Roman"/>
              </w:rPr>
              <w:t>Yes</w:t>
            </w:r>
          </w:p>
        </w:tc>
        <w:tc>
          <w:tcPr>
            <w:tcW w:w="1525" w:type="dxa"/>
          </w:tcPr>
          <w:p w14:paraId="533E7811" w14:textId="732F3ECB" w:rsidR="0024515E" w:rsidRDefault="0039437C" w:rsidP="00256CEE">
            <w:pPr>
              <w:jc w:val="center"/>
              <w:rPr>
                <w:rFonts w:ascii="Times New Roman" w:hAnsi="Times New Roman" w:cs="Times New Roman"/>
              </w:rPr>
            </w:pPr>
            <w:r>
              <w:rPr>
                <w:rFonts w:ascii="Times New Roman" w:hAnsi="Times New Roman" w:cs="Times New Roman"/>
              </w:rPr>
              <w:t>No</w:t>
            </w:r>
          </w:p>
        </w:tc>
      </w:tr>
      <w:tr w:rsidR="0024515E" w14:paraId="41E553D6" w14:textId="77777777" w:rsidTr="0024515E">
        <w:tc>
          <w:tcPr>
            <w:tcW w:w="516" w:type="dxa"/>
          </w:tcPr>
          <w:p w14:paraId="3EA98BE1" w14:textId="08C7191A" w:rsidR="0024515E" w:rsidRDefault="0024515E" w:rsidP="005855F6">
            <w:pPr>
              <w:rPr>
                <w:rFonts w:ascii="Times New Roman" w:hAnsi="Times New Roman" w:cs="Times New Roman"/>
              </w:rPr>
            </w:pPr>
            <w:r>
              <w:rPr>
                <w:rFonts w:ascii="Times New Roman" w:hAnsi="Times New Roman" w:cs="Times New Roman"/>
              </w:rPr>
              <w:t>5.</w:t>
            </w:r>
          </w:p>
        </w:tc>
        <w:tc>
          <w:tcPr>
            <w:tcW w:w="5689" w:type="dxa"/>
          </w:tcPr>
          <w:p w14:paraId="09681287" w14:textId="35702AA6" w:rsidR="0024515E" w:rsidRDefault="00F91659" w:rsidP="005855F6">
            <w:pPr>
              <w:rPr>
                <w:rFonts w:ascii="Times New Roman" w:hAnsi="Times New Roman" w:cs="Times New Roman"/>
              </w:rPr>
            </w:pPr>
            <w:r>
              <w:rPr>
                <w:rFonts w:ascii="Times New Roman" w:hAnsi="Times New Roman" w:cs="Times New Roman"/>
              </w:rPr>
              <w:t xml:space="preserve">There are some blocks that </w:t>
            </w:r>
            <w:r w:rsidR="0039437C">
              <w:rPr>
                <w:rFonts w:ascii="Times New Roman" w:hAnsi="Times New Roman" w:cs="Times New Roman"/>
              </w:rPr>
              <w:t xml:space="preserve">if A is smaller than the block and the block is smaller than B, then A is smaller than B </w:t>
            </w:r>
          </w:p>
        </w:tc>
        <w:tc>
          <w:tcPr>
            <w:tcW w:w="1620" w:type="dxa"/>
          </w:tcPr>
          <w:p w14:paraId="789B8C12" w14:textId="227AE8E7" w:rsidR="0024515E" w:rsidRDefault="0039437C" w:rsidP="00256CEE">
            <w:pPr>
              <w:jc w:val="center"/>
              <w:rPr>
                <w:rFonts w:ascii="Times New Roman" w:hAnsi="Times New Roman" w:cs="Times New Roman"/>
              </w:rPr>
            </w:pPr>
            <w:r>
              <w:rPr>
                <w:rFonts w:ascii="Times New Roman" w:hAnsi="Times New Roman" w:cs="Times New Roman"/>
              </w:rPr>
              <w:t>Yes</w:t>
            </w:r>
          </w:p>
        </w:tc>
        <w:tc>
          <w:tcPr>
            <w:tcW w:w="1525" w:type="dxa"/>
          </w:tcPr>
          <w:p w14:paraId="0259963D" w14:textId="7206A893" w:rsidR="0024515E" w:rsidRDefault="0039437C" w:rsidP="00256CEE">
            <w:pPr>
              <w:jc w:val="center"/>
              <w:rPr>
                <w:rFonts w:ascii="Times New Roman" w:hAnsi="Times New Roman" w:cs="Times New Roman"/>
              </w:rPr>
            </w:pPr>
            <w:r>
              <w:rPr>
                <w:rFonts w:ascii="Times New Roman" w:hAnsi="Times New Roman" w:cs="Times New Roman"/>
              </w:rPr>
              <w:t>No</w:t>
            </w:r>
          </w:p>
        </w:tc>
      </w:tr>
      <w:tr w:rsidR="0024515E" w14:paraId="0C47D968" w14:textId="77777777" w:rsidTr="0024515E">
        <w:tc>
          <w:tcPr>
            <w:tcW w:w="516" w:type="dxa"/>
          </w:tcPr>
          <w:p w14:paraId="15CE22FF" w14:textId="042B3619" w:rsidR="0024515E" w:rsidRDefault="0024515E" w:rsidP="005855F6">
            <w:pPr>
              <w:rPr>
                <w:rFonts w:ascii="Times New Roman" w:hAnsi="Times New Roman" w:cs="Times New Roman"/>
              </w:rPr>
            </w:pPr>
            <w:r>
              <w:rPr>
                <w:rFonts w:ascii="Times New Roman" w:hAnsi="Times New Roman" w:cs="Times New Roman"/>
              </w:rPr>
              <w:t>6.</w:t>
            </w:r>
          </w:p>
        </w:tc>
        <w:tc>
          <w:tcPr>
            <w:tcW w:w="5689" w:type="dxa"/>
          </w:tcPr>
          <w:p w14:paraId="20214A7C" w14:textId="135518B9" w:rsidR="0024515E" w:rsidRDefault="0039437C" w:rsidP="005855F6">
            <w:pPr>
              <w:rPr>
                <w:rFonts w:ascii="Times New Roman" w:hAnsi="Times New Roman" w:cs="Times New Roman"/>
              </w:rPr>
            </w:pPr>
            <w:r>
              <w:rPr>
                <w:rFonts w:ascii="Times New Roman" w:hAnsi="Times New Roman" w:cs="Times New Roman"/>
              </w:rPr>
              <w:t>If all the blocks are larger than C, then the block is not C</w:t>
            </w:r>
          </w:p>
        </w:tc>
        <w:tc>
          <w:tcPr>
            <w:tcW w:w="1620" w:type="dxa"/>
          </w:tcPr>
          <w:p w14:paraId="38333337" w14:textId="537A5F7A" w:rsidR="0024515E" w:rsidRDefault="0039437C" w:rsidP="00256CEE">
            <w:pPr>
              <w:jc w:val="center"/>
              <w:rPr>
                <w:rFonts w:ascii="Times New Roman" w:hAnsi="Times New Roman" w:cs="Times New Roman"/>
              </w:rPr>
            </w:pPr>
            <w:r>
              <w:rPr>
                <w:rFonts w:ascii="Times New Roman" w:hAnsi="Times New Roman" w:cs="Times New Roman"/>
              </w:rPr>
              <w:t>Yes</w:t>
            </w:r>
          </w:p>
        </w:tc>
        <w:tc>
          <w:tcPr>
            <w:tcW w:w="1525" w:type="dxa"/>
          </w:tcPr>
          <w:p w14:paraId="1F40995A" w14:textId="368EC997" w:rsidR="0024515E" w:rsidRDefault="0039437C" w:rsidP="00256CEE">
            <w:pPr>
              <w:jc w:val="center"/>
              <w:rPr>
                <w:rFonts w:ascii="Times New Roman" w:hAnsi="Times New Roman" w:cs="Times New Roman"/>
              </w:rPr>
            </w:pPr>
            <w:r>
              <w:rPr>
                <w:rFonts w:ascii="Times New Roman" w:hAnsi="Times New Roman" w:cs="Times New Roman"/>
              </w:rPr>
              <w:t>No</w:t>
            </w:r>
          </w:p>
        </w:tc>
      </w:tr>
      <w:tr w:rsidR="0024515E" w14:paraId="7C5C5F7A" w14:textId="77777777" w:rsidTr="0024515E">
        <w:tc>
          <w:tcPr>
            <w:tcW w:w="516" w:type="dxa"/>
          </w:tcPr>
          <w:p w14:paraId="3B6C17BD" w14:textId="726647AF" w:rsidR="0024515E" w:rsidRDefault="0024515E" w:rsidP="005855F6">
            <w:pPr>
              <w:rPr>
                <w:rFonts w:ascii="Times New Roman" w:hAnsi="Times New Roman" w:cs="Times New Roman"/>
              </w:rPr>
            </w:pPr>
            <w:r>
              <w:rPr>
                <w:rFonts w:ascii="Times New Roman" w:hAnsi="Times New Roman" w:cs="Times New Roman"/>
              </w:rPr>
              <w:t>7.</w:t>
            </w:r>
          </w:p>
        </w:tc>
        <w:tc>
          <w:tcPr>
            <w:tcW w:w="5689" w:type="dxa"/>
          </w:tcPr>
          <w:p w14:paraId="3CD786E6" w14:textId="6BFB9662" w:rsidR="0024515E" w:rsidRDefault="0039437C" w:rsidP="005855F6">
            <w:pPr>
              <w:rPr>
                <w:rFonts w:ascii="Times New Roman" w:hAnsi="Times New Roman" w:cs="Times New Roman"/>
              </w:rPr>
            </w:pPr>
            <w:r>
              <w:rPr>
                <w:rFonts w:ascii="Times New Roman" w:hAnsi="Times New Roman" w:cs="Times New Roman"/>
              </w:rPr>
              <w:t xml:space="preserve">All the blocks are between A and </w:t>
            </w:r>
            <w:proofErr w:type="gramStart"/>
            <w:r>
              <w:rPr>
                <w:rFonts w:ascii="Times New Roman" w:hAnsi="Times New Roman" w:cs="Times New Roman"/>
              </w:rPr>
              <w:t>D</w:t>
            </w:r>
            <w:proofErr w:type="gramEnd"/>
            <w:r>
              <w:rPr>
                <w:rFonts w:ascii="Times New Roman" w:hAnsi="Times New Roman" w:cs="Times New Roman"/>
              </w:rPr>
              <w:t xml:space="preserve"> or the blocks are not between A and D</w:t>
            </w:r>
          </w:p>
        </w:tc>
        <w:tc>
          <w:tcPr>
            <w:tcW w:w="1620" w:type="dxa"/>
          </w:tcPr>
          <w:p w14:paraId="335F0C35" w14:textId="338FC416" w:rsidR="0024515E" w:rsidRDefault="0039437C" w:rsidP="00256CEE">
            <w:pPr>
              <w:jc w:val="center"/>
              <w:rPr>
                <w:rFonts w:ascii="Times New Roman" w:hAnsi="Times New Roman" w:cs="Times New Roman"/>
              </w:rPr>
            </w:pPr>
            <w:r>
              <w:rPr>
                <w:rFonts w:ascii="Times New Roman" w:hAnsi="Times New Roman" w:cs="Times New Roman"/>
              </w:rPr>
              <w:t>Yes</w:t>
            </w:r>
          </w:p>
        </w:tc>
        <w:tc>
          <w:tcPr>
            <w:tcW w:w="1525" w:type="dxa"/>
          </w:tcPr>
          <w:p w14:paraId="6064213F" w14:textId="0FF64077" w:rsidR="0024515E" w:rsidRDefault="0039437C" w:rsidP="00256CEE">
            <w:pPr>
              <w:jc w:val="center"/>
              <w:rPr>
                <w:rFonts w:ascii="Times New Roman" w:hAnsi="Times New Roman" w:cs="Times New Roman"/>
              </w:rPr>
            </w:pPr>
            <w:r>
              <w:rPr>
                <w:rFonts w:ascii="Times New Roman" w:hAnsi="Times New Roman" w:cs="Times New Roman"/>
              </w:rPr>
              <w:t>Yes</w:t>
            </w:r>
          </w:p>
        </w:tc>
      </w:tr>
      <w:tr w:rsidR="0024515E" w14:paraId="561687A2" w14:textId="77777777" w:rsidTr="0024515E">
        <w:tc>
          <w:tcPr>
            <w:tcW w:w="516" w:type="dxa"/>
          </w:tcPr>
          <w:p w14:paraId="7EC7B33E" w14:textId="178244A9" w:rsidR="0024515E" w:rsidRDefault="0024515E" w:rsidP="005855F6">
            <w:pPr>
              <w:rPr>
                <w:rFonts w:ascii="Times New Roman" w:hAnsi="Times New Roman" w:cs="Times New Roman"/>
              </w:rPr>
            </w:pPr>
            <w:r>
              <w:rPr>
                <w:rFonts w:ascii="Times New Roman" w:hAnsi="Times New Roman" w:cs="Times New Roman"/>
              </w:rPr>
              <w:t>8.</w:t>
            </w:r>
          </w:p>
        </w:tc>
        <w:tc>
          <w:tcPr>
            <w:tcW w:w="5689" w:type="dxa"/>
          </w:tcPr>
          <w:p w14:paraId="4E344F54" w14:textId="0D58A273" w:rsidR="0024515E" w:rsidRDefault="0039437C" w:rsidP="005855F6">
            <w:pPr>
              <w:rPr>
                <w:rFonts w:ascii="Times New Roman" w:hAnsi="Times New Roman" w:cs="Times New Roman"/>
              </w:rPr>
            </w:pPr>
            <w:r>
              <w:rPr>
                <w:rFonts w:ascii="Times New Roman" w:hAnsi="Times New Roman" w:cs="Times New Roman"/>
              </w:rPr>
              <w:t xml:space="preserve">All the blocks are between A and </w:t>
            </w:r>
            <w:proofErr w:type="gramStart"/>
            <w:r>
              <w:rPr>
                <w:rFonts w:ascii="Times New Roman" w:hAnsi="Times New Roman" w:cs="Times New Roman"/>
              </w:rPr>
              <w:t>D</w:t>
            </w:r>
            <w:proofErr w:type="gramEnd"/>
            <w:r>
              <w:rPr>
                <w:rFonts w:ascii="Times New Roman" w:hAnsi="Times New Roman" w:cs="Times New Roman"/>
              </w:rPr>
              <w:t xml:space="preserve"> or the blocks are not between D and A</w:t>
            </w:r>
          </w:p>
        </w:tc>
        <w:tc>
          <w:tcPr>
            <w:tcW w:w="1620" w:type="dxa"/>
          </w:tcPr>
          <w:p w14:paraId="47D42275" w14:textId="4AF49462" w:rsidR="0024515E" w:rsidRDefault="0039437C" w:rsidP="00256CEE">
            <w:pPr>
              <w:jc w:val="center"/>
              <w:rPr>
                <w:rFonts w:ascii="Times New Roman" w:hAnsi="Times New Roman" w:cs="Times New Roman"/>
              </w:rPr>
            </w:pPr>
            <w:r>
              <w:rPr>
                <w:rFonts w:ascii="Times New Roman" w:hAnsi="Times New Roman" w:cs="Times New Roman"/>
              </w:rPr>
              <w:t>Yes</w:t>
            </w:r>
          </w:p>
        </w:tc>
        <w:tc>
          <w:tcPr>
            <w:tcW w:w="1525" w:type="dxa"/>
          </w:tcPr>
          <w:p w14:paraId="303AAD49" w14:textId="15E22F34" w:rsidR="0024515E" w:rsidRDefault="0039437C" w:rsidP="00256CEE">
            <w:pPr>
              <w:jc w:val="center"/>
              <w:rPr>
                <w:rFonts w:ascii="Times New Roman" w:hAnsi="Times New Roman" w:cs="Times New Roman"/>
              </w:rPr>
            </w:pPr>
            <w:r>
              <w:rPr>
                <w:rFonts w:ascii="Times New Roman" w:hAnsi="Times New Roman" w:cs="Times New Roman"/>
              </w:rPr>
              <w:t>Yes</w:t>
            </w:r>
          </w:p>
        </w:tc>
      </w:tr>
      <w:tr w:rsidR="0024515E" w14:paraId="414F5D5E" w14:textId="77777777" w:rsidTr="0024515E">
        <w:tc>
          <w:tcPr>
            <w:tcW w:w="516" w:type="dxa"/>
          </w:tcPr>
          <w:p w14:paraId="151507E0" w14:textId="1E952AD9" w:rsidR="0024515E" w:rsidRDefault="0024515E" w:rsidP="005855F6">
            <w:pPr>
              <w:rPr>
                <w:rFonts w:ascii="Times New Roman" w:hAnsi="Times New Roman" w:cs="Times New Roman"/>
              </w:rPr>
            </w:pPr>
            <w:r>
              <w:rPr>
                <w:rFonts w:ascii="Times New Roman" w:hAnsi="Times New Roman" w:cs="Times New Roman"/>
              </w:rPr>
              <w:t>9.</w:t>
            </w:r>
          </w:p>
        </w:tc>
        <w:tc>
          <w:tcPr>
            <w:tcW w:w="5689" w:type="dxa"/>
          </w:tcPr>
          <w:p w14:paraId="62DBE86D" w14:textId="0E0A461E" w:rsidR="0024515E" w:rsidRDefault="0039437C" w:rsidP="005855F6">
            <w:pPr>
              <w:rPr>
                <w:rFonts w:ascii="Times New Roman" w:hAnsi="Times New Roman" w:cs="Times New Roman"/>
              </w:rPr>
            </w:pPr>
            <w:r>
              <w:rPr>
                <w:rFonts w:ascii="Times New Roman" w:hAnsi="Times New Roman" w:cs="Times New Roman"/>
              </w:rPr>
              <w:t>If all the blocks are dodecahedrons, then the block is D or the block is small</w:t>
            </w:r>
          </w:p>
        </w:tc>
        <w:tc>
          <w:tcPr>
            <w:tcW w:w="1620" w:type="dxa"/>
          </w:tcPr>
          <w:p w14:paraId="29708573" w14:textId="7E74ABEC" w:rsidR="0024515E" w:rsidRDefault="0039437C" w:rsidP="00256CEE">
            <w:pPr>
              <w:jc w:val="center"/>
              <w:rPr>
                <w:rFonts w:ascii="Times New Roman" w:hAnsi="Times New Roman" w:cs="Times New Roman"/>
              </w:rPr>
            </w:pPr>
            <w:r>
              <w:rPr>
                <w:rFonts w:ascii="Times New Roman" w:hAnsi="Times New Roman" w:cs="Times New Roman"/>
              </w:rPr>
              <w:t>No</w:t>
            </w:r>
          </w:p>
        </w:tc>
        <w:tc>
          <w:tcPr>
            <w:tcW w:w="1525" w:type="dxa"/>
          </w:tcPr>
          <w:p w14:paraId="5CBC5D2D" w14:textId="42151B38" w:rsidR="0024515E" w:rsidRDefault="0039437C" w:rsidP="00256CEE">
            <w:pPr>
              <w:jc w:val="center"/>
              <w:rPr>
                <w:rFonts w:ascii="Times New Roman" w:hAnsi="Times New Roman" w:cs="Times New Roman"/>
              </w:rPr>
            </w:pPr>
            <w:r>
              <w:rPr>
                <w:rFonts w:ascii="Times New Roman" w:hAnsi="Times New Roman" w:cs="Times New Roman"/>
              </w:rPr>
              <w:t>No</w:t>
            </w:r>
          </w:p>
        </w:tc>
      </w:tr>
      <w:tr w:rsidR="0024515E" w14:paraId="2C6860A6" w14:textId="77777777" w:rsidTr="0024515E">
        <w:tc>
          <w:tcPr>
            <w:tcW w:w="516" w:type="dxa"/>
          </w:tcPr>
          <w:p w14:paraId="7178DA36" w14:textId="2502CD15" w:rsidR="0024515E" w:rsidRDefault="0024515E" w:rsidP="005855F6">
            <w:pPr>
              <w:rPr>
                <w:rFonts w:ascii="Times New Roman" w:hAnsi="Times New Roman" w:cs="Times New Roman"/>
              </w:rPr>
            </w:pPr>
            <w:r>
              <w:rPr>
                <w:rFonts w:ascii="Times New Roman" w:hAnsi="Times New Roman" w:cs="Times New Roman"/>
              </w:rPr>
              <w:t>10.</w:t>
            </w:r>
          </w:p>
        </w:tc>
        <w:tc>
          <w:tcPr>
            <w:tcW w:w="5689" w:type="dxa"/>
          </w:tcPr>
          <w:p w14:paraId="44583E0E" w14:textId="7F9FC3F3" w:rsidR="0024515E" w:rsidRDefault="007D5C9F" w:rsidP="005855F6">
            <w:pPr>
              <w:rPr>
                <w:rFonts w:ascii="Times New Roman" w:hAnsi="Times New Roman" w:cs="Times New Roman"/>
              </w:rPr>
            </w:pPr>
            <w:r>
              <w:rPr>
                <w:rFonts w:ascii="Times New Roman" w:hAnsi="Times New Roman" w:cs="Times New Roman"/>
              </w:rPr>
              <w:t>If</w:t>
            </w:r>
            <w:r w:rsidR="00AF18DC">
              <w:rPr>
                <w:rFonts w:ascii="Times New Roman" w:hAnsi="Times New Roman" w:cs="Times New Roman"/>
              </w:rPr>
              <w:t xml:space="preserve"> all the blocks are to the left of E, then there does not exist a block that is a cube and the block is not to the left of E</w:t>
            </w:r>
          </w:p>
        </w:tc>
        <w:tc>
          <w:tcPr>
            <w:tcW w:w="1620" w:type="dxa"/>
          </w:tcPr>
          <w:p w14:paraId="0851836B" w14:textId="55308B5C" w:rsidR="0024515E" w:rsidRDefault="0039437C" w:rsidP="00256CEE">
            <w:pPr>
              <w:jc w:val="center"/>
              <w:rPr>
                <w:rFonts w:ascii="Times New Roman" w:hAnsi="Times New Roman" w:cs="Times New Roman"/>
              </w:rPr>
            </w:pPr>
            <w:r>
              <w:rPr>
                <w:rFonts w:ascii="Times New Roman" w:hAnsi="Times New Roman" w:cs="Times New Roman"/>
              </w:rPr>
              <w:t>Yes</w:t>
            </w:r>
          </w:p>
        </w:tc>
        <w:tc>
          <w:tcPr>
            <w:tcW w:w="1525" w:type="dxa"/>
          </w:tcPr>
          <w:p w14:paraId="3A2B5BAA" w14:textId="4380FF99" w:rsidR="0024515E" w:rsidRDefault="0039437C" w:rsidP="00256CEE">
            <w:pPr>
              <w:jc w:val="center"/>
              <w:rPr>
                <w:rFonts w:ascii="Times New Roman" w:hAnsi="Times New Roman" w:cs="Times New Roman"/>
              </w:rPr>
            </w:pPr>
            <w:r>
              <w:rPr>
                <w:rFonts w:ascii="Times New Roman" w:hAnsi="Times New Roman" w:cs="Times New Roman"/>
              </w:rPr>
              <w:t>Yes</w:t>
            </w:r>
          </w:p>
        </w:tc>
      </w:tr>
    </w:tbl>
    <w:p w14:paraId="5D509732" w14:textId="77777777" w:rsidR="00204A41" w:rsidRDefault="00204A41" w:rsidP="00204A41">
      <w:pPr>
        <w:rPr>
          <w:rFonts w:ascii="Times New Roman" w:hAnsi="Times New Roman" w:cs="Times New Roman"/>
        </w:rPr>
      </w:pPr>
      <w:r>
        <w:rPr>
          <w:rFonts w:ascii="Times New Roman" w:hAnsi="Times New Roman" w:cs="Times New Roman"/>
        </w:rPr>
        <w:t>Part 4</w:t>
      </w:r>
    </w:p>
    <w:p w14:paraId="44A3D2EF" w14:textId="671AEA7F" w:rsidR="00204A41" w:rsidRPr="00204A41" w:rsidRDefault="00204A41" w:rsidP="00204A41">
      <w:pPr>
        <w:rPr>
          <w:rFonts w:ascii="Times New Roman" w:hAnsi="Times New Roman" w:cs="Times New Roman"/>
        </w:rPr>
      </w:pPr>
      <w:r w:rsidRPr="00204A41">
        <w:rPr>
          <w:rFonts w:ascii="Times New Roman" w:hAnsi="Times New Roman" w:cs="Times New Roman"/>
        </w:rPr>
        <w:t>1.</w:t>
      </w:r>
      <w:r>
        <w:rPr>
          <w:rFonts w:ascii="Cambria Math" w:hAnsi="Cambria Math" w:cs="Cambria Math"/>
        </w:rPr>
        <w:t xml:space="preserve"> </w:t>
      </w:r>
      <w:r w:rsidRPr="00204A41">
        <w:rPr>
          <w:rFonts w:ascii="Cambria Math" w:hAnsi="Cambria Math" w:cs="Cambria Math"/>
        </w:rPr>
        <w:t>∀</w:t>
      </w:r>
      <w:r w:rsidRPr="00204A41">
        <w:rPr>
          <w:rFonts w:ascii="Times New Roman" w:hAnsi="Times New Roman" w:cs="Times New Roman"/>
        </w:rPr>
        <w:t>x</w:t>
      </w:r>
      <w:r w:rsidRPr="00204A41">
        <w:rPr>
          <w:rFonts w:ascii="Times New Roman" w:hAnsi="Times New Roman" w:cs="Times New Roman"/>
        </w:rPr>
        <w:t xml:space="preserve"> </w:t>
      </w:r>
      <w:r w:rsidRPr="00204A41">
        <w:rPr>
          <w:rFonts w:ascii="Times New Roman" w:hAnsi="Times New Roman" w:cs="Times New Roman"/>
        </w:rPr>
        <w:t>(</w:t>
      </w:r>
      <w:proofErr w:type="spellStart"/>
      <w:r w:rsidRPr="00204A41">
        <w:rPr>
          <w:rFonts w:ascii="Times New Roman" w:hAnsi="Times New Roman" w:cs="Times New Roman"/>
          <w:color w:val="FF0000"/>
        </w:rPr>
        <w:t>LeftOf</w:t>
      </w:r>
      <w:proofErr w:type="spellEnd"/>
      <w:r w:rsidRPr="00204A41">
        <w:rPr>
          <w:rFonts w:ascii="Times New Roman" w:hAnsi="Times New Roman" w:cs="Times New Roman"/>
        </w:rPr>
        <w:t xml:space="preserve">(x, b) → </w:t>
      </w:r>
      <w:proofErr w:type="spellStart"/>
      <w:r w:rsidRPr="00204A41">
        <w:rPr>
          <w:rFonts w:ascii="Times New Roman" w:hAnsi="Times New Roman" w:cs="Times New Roman"/>
          <w:color w:val="00B0F0"/>
        </w:rPr>
        <w:t>RightOf</w:t>
      </w:r>
      <w:proofErr w:type="spellEnd"/>
      <w:r w:rsidRPr="00204A41">
        <w:rPr>
          <w:rFonts w:ascii="Times New Roman" w:hAnsi="Times New Roman" w:cs="Times New Roman"/>
        </w:rPr>
        <w:t>(b, x))</w:t>
      </w:r>
    </w:p>
    <w:p w14:paraId="5F29D0DC" w14:textId="0F98CF68" w:rsidR="00204A41" w:rsidRPr="00204A41" w:rsidRDefault="00204A41" w:rsidP="00204A41">
      <w:pPr>
        <w:tabs>
          <w:tab w:val="left" w:pos="1422"/>
        </w:tabs>
        <w:rPr>
          <w:rFonts w:ascii="Times New Roman" w:hAnsi="Times New Roman" w:cs="Times New Roman"/>
        </w:rPr>
      </w:pPr>
      <w:r>
        <w:rPr>
          <w:rFonts w:ascii="Times New Roman" w:hAnsi="Times New Roman" w:cs="Times New Roman"/>
        </w:rPr>
        <w:tab/>
        <w:t xml:space="preserve">Counterexample: Replace the red text with </w:t>
      </w:r>
      <w:proofErr w:type="spellStart"/>
      <w:r>
        <w:rPr>
          <w:rFonts w:ascii="Times New Roman" w:hAnsi="Times New Roman" w:cs="Times New Roman"/>
        </w:rPr>
        <w:t>SameRow</w:t>
      </w:r>
      <w:proofErr w:type="spellEnd"/>
      <w:r>
        <w:rPr>
          <w:rFonts w:ascii="Times New Roman" w:hAnsi="Times New Roman" w:cs="Times New Roman"/>
        </w:rPr>
        <w:t xml:space="preserve"> and the blue text with </w:t>
      </w:r>
      <w:proofErr w:type="spellStart"/>
      <w:r>
        <w:rPr>
          <w:rFonts w:ascii="Times New Roman" w:hAnsi="Times New Roman" w:cs="Times New Roman"/>
        </w:rPr>
        <w:t>SameColumn</w:t>
      </w:r>
      <w:proofErr w:type="spellEnd"/>
    </w:p>
    <w:p w14:paraId="3A782C68" w14:textId="77777777" w:rsidR="00204A41" w:rsidRDefault="00204A41" w:rsidP="00204A41">
      <w:pPr>
        <w:rPr>
          <w:rFonts w:ascii="Times New Roman" w:hAnsi="Times New Roman" w:cs="Times New Roman"/>
        </w:rPr>
      </w:pPr>
      <w:r>
        <w:rPr>
          <w:rFonts w:ascii="Times New Roman" w:hAnsi="Times New Roman" w:cs="Times New Roman"/>
        </w:rPr>
        <w:t xml:space="preserve">4. </w:t>
      </w:r>
      <w:proofErr w:type="spellStart"/>
      <w:r w:rsidRPr="00204A41">
        <w:rPr>
          <w:rFonts w:ascii="Times New Roman" w:hAnsi="Times New Roman" w:cs="Times New Roman"/>
          <w:color w:val="FF0000"/>
        </w:rPr>
        <w:t>Dodec</w:t>
      </w:r>
      <w:proofErr w:type="spellEnd"/>
      <w:r w:rsidRPr="00204A41">
        <w:rPr>
          <w:rFonts w:ascii="Times New Roman" w:hAnsi="Times New Roman" w:cs="Times New Roman"/>
        </w:rPr>
        <w:t xml:space="preserve">(d) → </w:t>
      </w:r>
      <w:r w:rsidRPr="00204A41">
        <w:rPr>
          <w:rFonts w:ascii="Cambria Math" w:hAnsi="Cambria Math" w:cs="Cambria Math"/>
        </w:rPr>
        <w:t>∀</w:t>
      </w:r>
      <w:r w:rsidRPr="00204A41">
        <w:rPr>
          <w:rFonts w:ascii="Times New Roman" w:hAnsi="Times New Roman" w:cs="Times New Roman"/>
        </w:rPr>
        <w:t xml:space="preserve">x (x = d → </w:t>
      </w:r>
      <w:proofErr w:type="spellStart"/>
      <w:r w:rsidRPr="00204A41">
        <w:rPr>
          <w:rFonts w:ascii="Times New Roman" w:hAnsi="Times New Roman" w:cs="Times New Roman"/>
          <w:color w:val="FF0000"/>
        </w:rPr>
        <w:t>Dodec</w:t>
      </w:r>
      <w:proofErr w:type="spellEnd"/>
      <w:r w:rsidRPr="00204A41">
        <w:rPr>
          <w:rFonts w:ascii="Times New Roman" w:hAnsi="Times New Roman" w:cs="Times New Roman"/>
        </w:rPr>
        <w:t>(x))</w:t>
      </w:r>
    </w:p>
    <w:p w14:paraId="10BFD0C9" w14:textId="07612CA9" w:rsidR="00204A41" w:rsidRDefault="00204A41" w:rsidP="00204A41">
      <w:pPr>
        <w:ind w:firstLine="720"/>
        <w:rPr>
          <w:rFonts w:ascii="Times New Roman" w:hAnsi="Times New Roman" w:cs="Times New Roman"/>
        </w:rPr>
      </w:pPr>
      <w:r>
        <w:rPr>
          <w:rFonts w:ascii="Times New Roman" w:hAnsi="Times New Roman" w:cs="Times New Roman"/>
        </w:rPr>
        <w:t xml:space="preserve"> Counterexample: Replace the red text with </w:t>
      </w:r>
      <w:proofErr w:type="spellStart"/>
      <w:r>
        <w:rPr>
          <w:rFonts w:ascii="Times New Roman" w:hAnsi="Times New Roman" w:cs="Times New Roman"/>
        </w:rPr>
        <w:t>Dodec</w:t>
      </w:r>
      <w:proofErr w:type="spellEnd"/>
    </w:p>
    <w:p w14:paraId="28C64FEF" w14:textId="45E3FE80" w:rsidR="00204A41" w:rsidRDefault="00204A41" w:rsidP="00204A41">
      <w:pPr>
        <w:rPr>
          <w:rFonts w:ascii="Times New Roman" w:hAnsi="Times New Roman" w:cs="Times New Roman"/>
        </w:rPr>
      </w:pPr>
      <w:r>
        <w:rPr>
          <w:rFonts w:ascii="Times New Roman" w:hAnsi="Times New Roman" w:cs="Times New Roman"/>
        </w:rPr>
        <w:t xml:space="preserve">5. </w:t>
      </w:r>
      <w:r w:rsidRPr="00204A41">
        <w:rPr>
          <w:rFonts w:ascii="Cambria Math" w:hAnsi="Cambria Math" w:cs="Cambria Math"/>
        </w:rPr>
        <w:t>∃</w:t>
      </w:r>
      <w:r w:rsidRPr="00204A41">
        <w:rPr>
          <w:rFonts w:ascii="Times New Roman" w:hAnsi="Times New Roman" w:cs="Times New Roman"/>
        </w:rPr>
        <w:t>y (</w:t>
      </w:r>
      <w:r w:rsidRPr="00204A41">
        <w:rPr>
          <w:rFonts w:ascii="Times New Roman" w:hAnsi="Times New Roman" w:cs="Times New Roman"/>
          <w:color w:val="FF0000"/>
        </w:rPr>
        <w:t>Smaller</w:t>
      </w:r>
      <w:r w:rsidRPr="00204A41">
        <w:rPr>
          <w:rFonts w:ascii="Times New Roman" w:hAnsi="Times New Roman" w:cs="Times New Roman"/>
        </w:rPr>
        <w:t xml:space="preserve">(a, y) </w:t>
      </w:r>
      <w:r w:rsidRPr="00204A41">
        <w:rPr>
          <w:rFonts w:ascii="Cambria Math" w:hAnsi="Cambria Math" w:cs="Cambria Math"/>
        </w:rPr>
        <w:t>∧</w:t>
      </w:r>
      <w:r w:rsidRPr="00204A41">
        <w:rPr>
          <w:rFonts w:ascii="Times New Roman" w:hAnsi="Times New Roman" w:cs="Times New Roman"/>
        </w:rPr>
        <w:t xml:space="preserve"> </w:t>
      </w:r>
      <w:r w:rsidRPr="00204A41">
        <w:rPr>
          <w:rFonts w:ascii="Times New Roman" w:hAnsi="Times New Roman" w:cs="Times New Roman"/>
          <w:color w:val="FF0000"/>
        </w:rPr>
        <w:t>Smaller</w:t>
      </w:r>
      <w:r w:rsidRPr="00204A41">
        <w:rPr>
          <w:rFonts w:ascii="Times New Roman" w:hAnsi="Times New Roman" w:cs="Times New Roman"/>
        </w:rPr>
        <w:t xml:space="preserve">(y, b)) → </w:t>
      </w:r>
      <w:r w:rsidRPr="00204A41">
        <w:rPr>
          <w:rFonts w:ascii="Times New Roman" w:hAnsi="Times New Roman" w:cs="Times New Roman"/>
          <w:color w:val="FF0000"/>
        </w:rPr>
        <w:t>Smaller</w:t>
      </w:r>
      <w:r w:rsidRPr="00204A41">
        <w:rPr>
          <w:rFonts w:ascii="Times New Roman" w:hAnsi="Times New Roman" w:cs="Times New Roman"/>
        </w:rPr>
        <w:t>(a, b)</w:t>
      </w:r>
    </w:p>
    <w:p w14:paraId="79F79330" w14:textId="6145FF87" w:rsidR="00204A41" w:rsidRDefault="00204A41" w:rsidP="00204A41">
      <w:pPr>
        <w:ind w:firstLine="720"/>
        <w:rPr>
          <w:rFonts w:ascii="Times New Roman" w:hAnsi="Times New Roman" w:cs="Times New Roman"/>
        </w:rPr>
      </w:pPr>
      <w:r>
        <w:rPr>
          <w:rFonts w:ascii="Times New Roman" w:hAnsi="Times New Roman" w:cs="Times New Roman"/>
        </w:rPr>
        <w:t xml:space="preserve">Counterexample: Replace the red text with </w:t>
      </w:r>
      <w:proofErr w:type="spellStart"/>
      <w:r>
        <w:rPr>
          <w:rFonts w:ascii="Times New Roman" w:hAnsi="Times New Roman" w:cs="Times New Roman"/>
        </w:rPr>
        <w:t>DifferentShape</w:t>
      </w:r>
      <w:proofErr w:type="spellEnd"/>
    </w:p>
    <w:p w14:paraId="65FD8394" w14:textId="27285051" w:rsidR="00204A41" w:rsidRDefault="00204A41" w:rsidP="00204A41">
      <w:pPr>
        <w:rPr>
          <w:rFonts w:ascii="Times New Roman" w:hAnsi="Times New Roman" w:cs="Times New Roman"/>
        </w:rPr>
      </w:pPr>
      <w:r>
        <w:rPr>
          <w:rFonts w:ascii="Times New Roman" w:hAnsi="Times New Roman" w:cs="Times New Roman"/>
        </w:rPr>
        <w:t xml:space="preserve">6. </w:t>
      </w:r>
      <w:r w:rsidRPr="00204A41">
        <w:rPr>
          <w:rFonts w:ascii="Cambria Math" w:hAnsi="Cambria Math" w:cs="Cambria Math"/>
        </w:rPr>
        <w:t>∀</w:t>
      </w:r>
      <w:r w:rsidRPr="00204A41">
        <w:rPr>
          <w:rFonts w:ascii="Times New Roman" w:hAnsi="Times New Roman" w:cs="Times New Roman"/>
        </w:rPr>
        <w:t>x (</w:t>
      </w:r>
      <w:r w:rsidRPr="00204A41">
        <w:rPr>
          <w:rFonts w:ascii="Times New Roman" w:hAnsi="Times New Roman" w:cs="Times New Roman"/>
          <w:color w:val="00B0F0"/>
        </w:rPr>
        <w:t>Larger</w:t>
      </w:r>
      <w:r w:rsidRPr="00204A41">
        <w:rPr>
          <w:rFonts w:ascii="Times New Roman" w:hAnsi="Times New Roman" w:cs="Times New Roman"/>
        </w:rPr>
        <w:t>(x, c) → x ≠ c)</w:t>
      </w:r>
    </w:p>
    <w:p w14:paraId="27935555" w14:textId="5A3D752B" w:rsidR="00DB582F" w:rsidRDefault="00204A41" w:rsidP="00DB582F">
      <w:pPr>
        <w:ind w:firstLine="720"/>
        <w:rPr>
          <w:rFonts w:ascii="Times New Roman" w:hAnsi="Times New Roman" w:cs="Times New Roman"/>
        </w:rPr>
      </w:pPr>
      <w:r>
        <w:rPr>
          <w:rFonts w:ascii="Times New Roman" w:hAnsi="Times New Roman" w:cs="Times New Roman"/>
        </w:rPr>
        <w:t xml:space="preserve">Counterexample: Replace the blue text with </w:t>
      </w:r>
      <w:proofErr w:type="spellStart"/>
      <w:r>
        <w:rPr>
          <w:rFonts w:ascii="Times New Roman" w:hAnsi="Times New Roman" w:cs="Times New Roman"/>
        </w:rPr>
        <w:t>SameShape</w:t>
      </w:r>
      <w:proofErr w:type="spellEnd"/>
      <w:r w:rsidR="00DB582F">
        <w:rPr>
          <w:rFonts w:ascii="Times New Roman" w:hAnsi="Times New Roman" w:cs="Times New Roman"/>
        </w:rPr>
        <w:br/>
      </w:r>
    </w:p>
    <w:p w14:paraId="02CD946D" w14:textId="77777777" w:rsidR="00DB582F" w:rsidRDefault="00DB582F">
      <w:pPr>
        <w:rPr>
          <w:rFonts w:ascii="Times New Roman" w:hAnsi="Times New Roman" w:cs="Times New Roman"/>
        </w:rPr>
      </w:pPr>
      <w:r>
        <w:rPr>
          <w:rFonts w:ascii="Times New Roman" w:hAnsi="Times New Roman" w:cs="Times New Roman"/>
        </w:rPr>
        <w:br w:type="page"/>
      </w:r>
    </w:p>
    <w:p w14:paraId="5668540F" w14:textId="53C68AF4" w:rsidR="00DB582F" w:rsidRDefault="00DB582F" w:rsidP="00DB582F">
      <w:pPr>
        <w:rPr>
          <w:rFonts w:ascii="Times New Roman" w:hAnsi="Times New Roman" w:cs="Times New Roman"/>
        </w:rPr>
      </w:pPr>
      <w:r>
        <w:rPr>
          <w:rFonts w:ascii="Times New Roman" w:hAnsi="Times New Roman" w:cs="Times New Roman"/>
        </w:rPr>
        <w:lastRenderedPageBreak/>
        <w:t>Exercise 10.12</w:t>
      </w:r>
    </w:p>
    <w:p w14:paraId="3152E276" w14:textId="34952187" w:rsidR="00DB582F" w:rsidRDefault="00DB582F" w:rsidP="00DB582F">
      <w:pPr>
        <w:rPr>
          <w:rFonts w:ascii="Times New Roman" w:hAnsi="Times New Roman" w:cs="Times New Roman"/>
        </w:rPr>
      </w:pPr>
      <w:r>
        <w:rPr>
          <w:rFonts w:ascii="Times New Roman" w:hAnsi="Times New Roman" w:cs="Times New Roman"/>
          <w:noProof/>
        </w:rPr>
        <w:drawing>
          <wp:inline distT="0" distB="0" distL="0" distR="0" wp14:anchorId="58340764" wp14:editId="3461E455">
            <wp:extent cx="5943600" cy="93218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32180"/>
                    </a:xfrm>
                    <a:prstGeom prst="rect">
                      <a:avLst/>
                    </a:prstGeom>
                  </pic:spPr>
                </pic:pic>
              </a:graphicData>
            </a:graphic>
          </wp:inline>
        </w:drawing>
      </w:r>
    </w:p>
    <w:p w14:paraId="3E27D1B6" w14:textId="5CF3E248" w:rsidR="00DB582F" w:rsidRDefault="00E16F1C" w:rsidP="00DB582F">
      <w:pPr>
        <w:rPr>
          <w:rFonts w:ascii="Times New Roman" w:hAnsi="Times New Roman" w:cs="Times New Roman"/>
        </w:rPr>
      </w:pPr>
      <w:r>
        <w:rPr>
          <w:rFonts w:ascii="Times New Roman" w:hAnsi="Times New Roman" w:cs="Times New Roman"/>
        </w:rPr>
        <w:tab/>
        <w:t xml:space="preserve">This is not tautologically valid. From the TFF, there cannot be a conclusion based on the given premises, so the conclusion is not always True with the premises in the TNF. The argument is logically valid since the conclusion can be proven based on the premises. </w:t>
      </w:r>
    </w:p>
    <w:p w14:paraId="7FC9DC5A" w14:textId="77777777" w:rsidR="00955642" w:rsidRDefault="00955642" w:rsidP="00DB582F">
      <w:pPr>
        <w:rPr>
          <w:rFonts w:ascii="Times New Roman" w:hAnsi="Times New Roman" w:cs="Times New Roman"/>
        </w:rPr>
      </w:pPr>
    </w:p>
    <w:p w14:paraId="0E2B6D79" w14:textId="75880F8F" w:rsidR="00DB582F" w:rsidRDefault="00DB582F" w:rsidP="00DB582F">
      <w:pPr>
        <w:rPr>
          <w:rFonts w:ascii="Times New Roman" w:hAnsi="Times New Roman" w:cs="Times New Roman"/>
        </w:rPr>
      </w:pPr>
      <w:r>
        <w:rPr>
          <w:rFonts w:ascii="Times New Roman" w:hAnsi="Times New Roman" w:cs="Times New Roman"/>
        </w:rPr>
        <w:t>Exercise 10.13</w:t>
      </w:r>
      <w:r w:rsidR="00E16F1C">
        <w:rPr>
          <w:rFonts w:ascii="Times New Roman" w:hAnsi="Times New Roman" w:cs="Times New Roman"/>
          <w:noProof/>
        </w:rPr>
        <w:drawing>
          <wp:inline distT="0" distB="0" distL="0" distR="0" wp14:anchorId="1B56DBE6" wp14:editId="242ADAF0">
            <wp:extent cx="5943600" cy="1300480"/>
            <wp:effectExtent l="0" t="0" r="0" b="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14:paraId="52E3F164" w14:textId="17176FFA" w:rsidR="00E16F1C" w:rsidRPr="00204A41" w:rsidRDefault="00E16F1C" w:rsidP="00DB582F">
      <w:pPr>
        <w:rPr>
          <w:rFonts w:ascii="Times New Roman" w:hAnsi="Times New Roman" w:cs="Times New Roman"/>
        </w:rPr>
      </w:pPr>
      <w:r>
        <w:rPr>
          <w:rFonts w:ascii="Times New Roman" w:hAnsi="Times New Roman" w:cs="Times New Roman"/>
        </w:rPr>
        <w:tab/>
        <w:t>This is tautologically valid. From the TTF, the conclusion can be conned based on the premises. The conclusion is always True with the premises in the TNF. The argument is logically valid since we can prove the conclusion based on the premises.</w:t>
      </w:r>
    </w:p>
    <w:sectPr w:rsidR="00E16F1C" w:rsidRPr="00204A41">
      <w:headerReference w:type="even" r:id="rId11"/>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B8111" w14:textId="77777777" w:rsidR="00D4496D" w:rsidRDefault="00D4496D" w:rsidP="00256443">
      <w:pPr>
        <w:spacing w:line="240" w:lineRule="auto"/>
      </w:pPr>
      <w:r>
        <w:separator/>
      </w:r>
    </w:p>
  </w:endnote>
  <w:endnote w:type="continuationSeparator" w:id="0">
    <w:p w14:paraId="7A3A1618" w14:textId="77777777" w:rsidR="00D4496D" w:rsidRDefault="00D4496D" w:rsidP="002564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72F14" w14:textId="77777777" w:rsidR="00D4496D" w:rsidRDefault="00D4496D" w:rsidP="00256443">
      <w:pPr>
        <w:spacing w:line="240" w:lineRule="auto"/>
      </w:pPr>
      <w:r>
        <w:separator/>
      </w:r>
    </w:p>
  </w:footnote>
  <w:footnote w:type="continuationSeparator" w:id="0">
    <w:p w14:paraId="21A1A1B4" w14:textId="77777777" w:rsidR="00D4496D" w:rsidRDefault="00D4496D" w:rsidP="002564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4014246"/>
      <w:docPartObj>
        <w:docPartGallery w:val="Page Numbers (Top of Page)"/>
        <w:docPartUnique/>
      </w:docPartObj>
    </w:sdtPr>
    <w:sdtContent>
      <w:p w14:paraId="6CA280AC" w14:textId="78E95708" w:rsidR="00256443" w:rsidRDefault="00256443" w:rsidP="00A922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122F03" w14:textId="77777777" w:rsidR="00256443" w:rsidRDefault="00256443" w:rsidP="0025644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965854084"/>
      <w:docPartObj>
        <w:docPartGallery w:val="Page Numbers (Top of Page)"/>
        <w:docPartUnique/>
      </w:docPartObj>
    </w:sdtPr>
    <w:sdtContent>
      <w:p w14:paraId="649D90A3" w14:textId="5AAC97CC" w:rsidR="00256443" w:rsidRPr="00256443" w:rsidRDefault="00256443" w:rsidP="00A92264">
        <w:pPr>
          <w:pStyle w:val="Header"/>
          <w:framePr w:wrap="none" w:vAnchor="text" w:hAnchor="margin" w:xAlign="right" w:y="1"/>
          <w:rPr>
            <w:rStyle w:val="PageNumber"/>
            <w:rFonts w:ascii="Times New Roman" w:hAnsi="Times New Roman" w:cs="Times New Roman"/>
          </w:rPr>
        </w:pPr>
        <w:r w:rsidRPr="00256443">
          <w:rPr>
            <w:rStyle w:val="PageNumber"/>
            <w:rFonts w:ascii="Times New Roman" w:hAnsi="Times New Roman" w:cs="Times New Roman"/>
          </w:rPr>
          <w:t xml:space="preserve">Dionisio </w:t>
        </w:r>
        <w:r w:rsidRPr="00256443">
          <w:rPr>
            <w:rStyle w:val="PageNumber"/>
            <w:rFonts w:ascii="Times New Roman" w:hAnsi="Times New Roman" w:cs="Times New Roman"/>
          </w:rPr>
          <w:fldChar w:fldCharType="begin"/>
        </w:r>
        <w:r w:rsidRPr="00256443">
          <w:rPr>
            <w:rStyle w:val="PageNumber"/>
            <w:rFonts w:ascii="Times New Roman" w:hAnsi="Times New Roman" w:cs="Times New Roman"/>
          </w:rPr>
          <w:instrText xml:space="preserve"> PAGE </w:instrText>
        </w:r>
        <w:r w:rsidRPr="00256443">
          <w:rPr>
            <w:rStyle w:val="PageNumber"/>
            <w:rFonts w:ascii="Times New Roman" w:hAnsi="Times New Roman" w:cs="Times New Roman"/>
          </w:rPr>
          <w:fldChar w:fldCharType="separate"/>
        </w:r>
        <w:r w:rsidRPr="00256443">
          <w:rPr>
            <w:rStyle w:val="PageNumber"/>
            <w:rFonts w:ascii="Times New Roman" w:hAnsi="Times New Roman" w:cs="Times New Roman"/>
            <w:noProof/>
          </w:rPr>
          <w:t>1</w:t>
        </w:r>
        <w:r w:rsidRPr="00256443">
          <w:rPr>
            <w:rStyle w:val="PageNumber"/>
            <w:rFonts w:ascii="Times New Roman" w:hAnsi="Times New Roman" w:cs="Times New Roman"/>
          </w:rPr>
          <w:fldChar w:fldCharType="end"/>
        </w:r>
      </w:p>
    </w:sdtContent>
  </w:sdt>
  <w:p w14:paraId="31DF7523" w14:textId="77777777" w:rsidR="00256443" w:rsidRDefault="00256443" w:rsidP="0025644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5D09"/>
    <w:multiLevelType w:val="hybridMultilevel"/>
    <w:tmpl w:val="20083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93BCA"/>
    <w:multiLevelType w:val="hybridMultilevel"/>
    <w:tmpl w:val="244AB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7220F"/>
    <w:multiLevelType w:val="hybridMultilevel"/>
    <w:tmpl w:val="34B43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44F04"/>
    <w:multiLevelType w:val="hybridMultilevel"/>
    <w:tmpl w:val="791EE174"/>
    <w:lvl w:ilvl="0" w:tplc="C58032D4">
      <w:start w:val="1"/>
      <w:numFmt w:val="decimal"/>
      <w:lvlText w:val="%1."/>
      <w:lvlJc w:val="left"/>
      <w:pPr>
        <w:ind w:left="720" w:hanging="360"/>
      </w:pPr>
      <w:rPr>
        <w:rFonts w:ascii="Cambria Math" w:hAnsi="Cambria Math" w:cs="Cambria Math"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9B33BD"/>
    <w:multiLevelType w:val="hybridMultilevel"/>
    <w:tmpl w:val="DD408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6A43EC"/>
    <w:multiLevelType w:val="hybridMultilevel"/>
    <w:tmpl w:val="BDC60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3764291">
    <w:abstractNumId w:val="2"/>
  </w:num>
  <w:num w:numId="2" w16cid:durableId="277034567">
    <w:abstractNumId w:val="0"/>
  </w:num>
  <w:num w:numId="3" w16cid:durableId="110440823">
    <w:abstractNumId w:val="4"/>
  </w:num>
  <w:num w:numId="4" w16cid:durableId="1661428072">
    <w:abstractNumId w:val="1"/>
  </w:num>
  <w:num w:numId="5" w16cid:durableId="903369342">
    <w:abstractNumId w:val="3"/>
  </w:num>
  <w:num w:numId="6" w16cid:durableId="8948994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443"/>
    <w:rsid w:val="001177D0"/>
    <w:rsid w:val="001A3A0F"/>
    <w:rsid w:val="001B3B39"/>
    <w:rsid w:val="00204A41"/>
    <w:rsid w:val="0024515E"/>
    <w:rsid w:val="00256443"/>
    <w:rsid w:val="00256CEE"/>
    <w:rsid w:val="0039437C"/>
    <w:rsid w:val="0045601E"/>
    <w:rsid w:val="005855F6"/>
    <w:rsid w:val="006020CC"/>
    <w:rsid w:val="006F4887"/>
    <w:rsid w:val="007D5C9F"/>
    <w:rsid w:val="008818B8"/>
    <w:rsid w:val="008C7410"/>
    <w:rsid w:val="00900885"/>
    <w:rsid w:val="00955642"/>
    <w:rsid w:val="00AD14A4"/>
    <w:rsid w:val="00AF18DC"/>
    <w:rsid w:val="00CF53FC"/>
    <w:rsid w:val="00D237EA"/>
    <w:rsid w:val="00D4496D"/>
    <w:rsid w:val="00D87A54"/>
    <w:rsid w:val="00DB582F"/>
    <w:rsid w:val="00E16F1C"/>
    <w:rsid w:val="00ED13C7"/>
    <w:rsid w:val="00F91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B5F13E"/>
  <w15:chartTrackingRefBased/>
  <w15:docId w15:val="{89AF19A4-8110-AA46-A8FD-1782F5DC8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6443"/>
    <w:pPr>
      <w:spacing w:before="100" w:beforeAutospacing="1" w:after="100" w:afterAutospacing="1"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256443"/>
    <w:pPr>
      <w:tabs>
        <w:tab w:val="center" w:pos="4680"/>
        <w:tab w:val="right" w:pos="9360"/>
      </w:tabs>
      <w:spacing w:line="240" w:lineRule="auto"/>
    </w:pPr>
  </w:style>
  <w:style w:type="character" w:customStyle="1" w:styleId="HeaderChar">
    <w:name w:val="Header Char"/>
    <w:basedOn w:val="DefaultParagraphFont"/>
    <w:link w:val="Header"/>
    <w:uiPriority w:val="99"/>
    <w:rsid w:val="00256443"/>
  </w:style>
  <w:style w:type="character" w:styleId="PageNumber">
    <w:name w:val="page number"/>
    <w:basedOn w:val="DefaultParagraphFont"/>
    <w:uiPriority w:val="99"/>
    <w:semiHidden/>
    <w:unhideWhenUsed/>
    <w:rsid w:val="00256443"/>
  </w:style>
  <w:style w:type="paragraph" w:styleId="Footer">
    <w:name w:val="footer"/>
    <w:basedOn w:val="Normal"/>
    <w:link w:val="FooterChar"/>
    <w:uiPriority w:val="99"/>
    <w:unhideWhenUsed/>
    <w:rsid w:val="00256443"/>
    <w:pPr>
      <w:tabs>
        <w:tab w:val="center" w:pos="4680"/>
        <w:tab w:val="right" w:pos="9360"/>
      </w:tabs>
      <w:spacing w:line="240" w:lineRule="auto"/>
    </w:pPr>
  </w:style>
  <w:style w:type="character" w:customStyle="1" w:styleId="FooterChar">
    <w:name w:val="Footer Char"/>
    <w:basedOn w:val="DefaultParagraphFont"/>
    <w:link w:val="Footer"/>
    <w:uiPriority w:val="99"/>
    <w:rsid w:val="00256443"/>
  </w:style>
  <w:style w:type="table" w:styleId="TableGrid">
    <w:name w:val="Table Grid"/>
    <w:basedOn w:val="TableNormal"/>
    <w:uiPriority w:val="39"/>
    <w:rsid w:val="001A3A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3A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367</Words>
  <Characters>2094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Jeda Krisnell Dionisio</dc:creator>
  <cp:keywords/>
  <dc:description/>
  <cp:lastModifiedBy>Jeda Krisnell Dionisio</cp:lastModifiedBy>
  <cp:revision>10</cp:revision>
  <dcterms:created xsi:type="dcterms:W3CDTF">2023-03-22T05:00:00Z</dcterms:created>
  <dcterms:modified xsi:type="dcterms:W3CDTF">2023-03-24T22:04:00Z</dcterms:modified>
</cp:coreProperties>
</file>