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94AB" w14:textId="6294986F" w:rsidR="00D03313" w:rsidRDefault="00D03313">
      <w:r>
        <w:t>Dentro do cadastro do colaborador, criar abas, Salário e Férias.</w:t>
      </w:r>
    </w:p>
    <w:p w14:paraId="5CA0AC8D" w14:textId="38F70776" w:rsidR="00D03313" w:rsidRDefault="00D03313">
      <w:r>
        <w:t xml:space="preserve">Na aba Salário: Vinculo, pesquisar pelo padrão usado na folha IOB, com caixa de seleção do vínculo; Tipo de Contrato, com caixa </w:t>
      </w:r>
      <w:proofErr w:type="spellStart"/>
      <w:r>
        <w:t>dde</w:t>
      </w:r>
      <w:proofErr w:type="spellEnd"/>
      <w:r>
        <w:t xml:space="preserve"> seleção: Prazo Determinado e Prazo Indeterminado; Tipo de salário: Mensalista (usará o salário mensal como </w:t>
      </w:r>
      <w:proofErr w:type="spellStart"/>
      <w:r>
        <w:t>referencia</w:t>
      </w:r>
      <w:proofErr w:type="spellEnd"/>
      <w:r>
        <w:t xml:space="preserve">, se a folha for gerada na quinzena, irá gerar adiantamento de 40% do salário e na folha </w:t>
      </w:r>
      <w:proofErr w:type="spellStart"/>
      <w:r>
        <w:t>mensão</w:t>
      </w:r>
      <w:proofErr w:type="spellEnd"/>
      <w:r>
        <w:t xml:space="preserve">, irá gerar o salário integral, realizando os lançamentos obrigatórios, salário família, </w:t>
      </w:r>
      <w:proofErr w:type="spellStart"/>
      <w:r>
        <w:t>inss</w:t>
      </w:r>
      <w:proofErr w:type="spellEnd"/>
      <w:r>
        <w:t xml:space="preserve">, </w:t>
      </w:r>
      <w:proofErr w:type="spellStart"/>
      <w:r>
        <w:t>irpf</w:t>
      </w:r>
      <w:proofErr w:type="spellEnd"/>
      <w:r>
        <w:t xml:space="preserve"> e </w:t>
      </w:r>
      <w:proofErr w:type="spellStart"/>
      <w:r>
        <w:t>etc</w:t>
      </w:r>
      <w:proofErr w:type="spellEnd"/>
      <w:r>
        <w:t>), se Apontamento diário, considerar o apontamento da planilha diária, que pode haver produção, onde o valor da diária, será 1/30 do salario base cadastrado, com flexibilidade para ser alterado) com caixa de seleção para Mensalista e Apontamento Diário.</w:t>
      </w:r>
    </w:p>
    <w:p w14:paraId="181B7C34" w14:textId="51B5C65D" w:rsidR="00D03313" w:rsidRDefault="00D03313">
      <w:r>
        <w:t xml:space="preserve">Na aba férias: </w:t>
      </w:r>
      <w:proofErr w:type="gramStart"/>
      <w:r>
        <w:t>criar  campos</w:t>
      </w:r>
      <w:proofErr w:type="gramEnd"/>
      <w:r>
        <w:t xml:space="preserve"> padrão, necessários para o gerenciamento das férias. Criar alerta para quando o colaborador tiver férias vencidas e restando quatro meses para dobrar as férias, que haja lembrete para programar as férias, lembrete que persistirá até o cadastro para quitação da </w:t>
      </w:r>
      <w:proofErr w:type="gramStart"/>
      <w:r>
        <w:t>primeira férias</w:t>
      </w:r>
      <w:proofErr w:type="gramEnd"/>
      <w:r>
        <w:t xml:space="preserve"> para não dobrar;</w:t>
      </w:r>
    </w:p>
    <w:p w14:paraId="02FE0267" w14:textId="48049A4F" w:rsidR="00D03313" w:rsidRDefault="00D03313">
      <w:r>
        <w:t>Criar aba de Evolução Salarial, onde criaremos duas opções, uma para registro do Salário Mínimo Nacional</w:t>
      </w:r>
      <w:r w:rsidR="004F567E">
        <w:t xml:space="preserve"> e outra para o </w:t>
      </w:r>
      <w:proofErr w:type="gramStart"/>
      <w:r w:rsidR="004F567E">
        <w:t>Salario</w:t>
      </w:r>
      <w:proofErr w:type="gramEnd"/>
      <w:r w:rsidR="004F567E">
        <w:t xml:space="preserve"> da Categoria, onde em dentro da aba principal de Evolução salarial, as abas filhas e independentes, terão campos para informar, Data do Reajuste, Valor e um campo para observação, para se for o caso de registrar alguma particularidade. Criar também um filtro para listar o histórico de registro, caso seja necessário, com campos de dia, mês e ano inicial e final;</w:t>
      </w:r>
    </w:p>
    <w:p w14:paraId="7554709F" w14:textId="707B876E" w:rsidR="004F567E" w:rsidRDefault="006620ED">
      <w:r>
        <w:t xml:space="preserve">Criar uma nova hierarquia com Aba Cadastros, onde ficarão vinculadas: Empresas, colaboradores, serviços, Apontamentos, sindicatos, criar também nessa hierarquia as abas: Função, onde teremos o campo CBO, que poderá ser informado por código ou descrição da atividade e fará busca oficial com opção inserir uma descrição associada a função </w:t>
      </w:r>
      <w:proofErr w:type="spellStart"/>
      <w:r>
        <w:t>ofialmente</w:t>
      </w:r>
      <w:proofErr w:type="spellEnd"/>
      <w:r>
        <w:t xml:space="preserve"> apresentada e botão salvar, editar e excluir (se não houver vinculo de trabalhadores cadastrados), esse campo, passara a ser o oficial para seleção da função no cadastro do trabalhador. Ainda dentro da aba principal cadastro, criar aba, reajuste salarial, </w:t>
      </w:r>
      <w:r w:rsidR="004F567E">
        <w:t>onde o reajuste através dessa aba será para colaboradores ativos, com os campos: Caixa de seleção para definir se todas ou algumas funções cadastradas</w:t>
      </w:r>
      <w:r>
        <w:t xml:space="preserve"> serão contempladas com </w:t>
      </w:r>
      <w:r w:rsidR="004F567E">
        <w:t xml:space="preserve">o Reajuste,  </w:t>
      </w:r>
      <w:r>
        <w:t>na sequencia o campo para inserir Data do Reajuste</w:t>
      </w:r>
      <w:r w:rsidR="00325ACF">
        <w:t xml:space="preserve">, caixa de seleção para escolha se será informado novo valor do salário ou índice de reajuste, se novo salário, será considerado o valor informado, se percentual, aplicar sobre o salário registrado conforme o filtro, um campo para observação do motivo do reajuste e listar na tela após confirmar o reajuste, na sequencia uma segunda confirmação se pode atualizar no cadastro do colaborador, se sim, atualizar inserindo os campos específicos na aba de salario do trabalhador, mantendo o histórico de data, valor e motivo do reajuste. Criar opção também de desfazer reajuste, onde será informado a data do reajuste com campos de filtros idênticos e também visualizar em tela e só excluir após confirmação; ainda na hierarquia da aba cadastros, criar </w:t>
      </w:r>
      <w:r w:rsidR="00325ACF">
        <w:lastRenderedPageBreak/>
        <w:t xml:space="preserve">Centro de Custo, onde serão criados código automático que não precisão ser exibidos, Descrição e data da criação, esse centro de custo estará vinculado diretamente ao cadastro do serviço, onde aparecerá a caixa de seleção no campo Grupo, que deverá ser renomeado para Centro de Custo, esses centro de custo servirão para geração de relatórios aprimorados para uma análise gerencial. Ainda na mesma hierarquia do cadastro, agora vamos criar EPI e dentro de EPI, as opções de Cadastro e Fornecimento, onde para Cadastro, vamos criar </w:t>
      </w:r>
      <w:proofErr w:type="spellStart"/>
      <w:r w:rsidR="00DD05B7">
        <w:t>Codigo</w:t>
      </w:r>
      <w:proofErr w:type="spellEnd"/>
      <w:r w:rsidR="00DD05B7">
        <w:t xml:space="preserve">, que será automático, Descrição, Fornecedor e CA, todos campos para serem preenchidos, se possível, aprimorar com fichas de EPI usadas por empresas, bem como incluir na opção de Fornecimento modelos usados por empresas de </w:t>
      </w:r>
      <w:proofErr w:type="spellStart"/>
      <w:r w:rsidR="00DD05B7">
        <w:t>referencia</w:t>
      </w:r>
      <w:proofErr w:type="spellEnd"/>
      <w:r w:rsidR="00DD05B7">
        <w:t xml:space="preserve"> na área rural. Ainda na hierarquia de criar, vamos inserir a aba </w:t>
      </w:r>
      <w:proofErr w:type="spellStart"/>
      <w:r w:rsidR="00DD05B7">
        <w:t>Ferremanentas</w:t>
      </w:r>
      <w:proofErr w:type="spellEnd"/>
      <w:r w:rsidR="00DD05B7">
        <w:t>, com as opções semelhantes ao de EPI com Cadastro e fornecimento, obviamente, obedecendo suas características.</w:t>
      </w:r>
    </w:p>
    <w:p w14:paraId="1610CABF" w14:textId="77777777" w:rsidR="00325ACF" w:rsidRDefault="00325ACF"/>
    <w:sectPr w:rsidR="00325A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313"/>
    <w:rsid w:val="00325ACF"/>
    <w:rsid w:val="004F567E"/>
    <w:rsid w:val="006620ED"/>
    <w:rsid w:val="00A70FC0"/>
    <w:rsid w:val="00D03313"/>
    <w:rsid w:val="00DD05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4DF0B"/>
  <w15:chartTrackingRefBased/>
  <w15:docId w15:val="{1D090567-5E65-465F-8357-2D8EC96EC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033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033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0331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0331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0331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033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033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033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0331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0331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0331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0331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0331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0331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0331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0331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0331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03313"/>
    <w:rPr>
      <w:rFonts w:eastAsiaTheme="majorEastAsia" w:cstheme="majorBidi"/>
      <w:color w:val="272727" w:themeColor="text1" w:themeTint="D8"/>
    </w:rPr>
  </w:style>
  <w:style w:type="paragraph" w:styleId="Ttulo">
    <w:name w:val="Title"/>
    <w:basedOn w:val="Normal"/>
    <w:next w:val="Normal"/>
    <w:link w:val="TtuloChar"/>
    <w:uiPriority w:val="10"/>
    <w:qFormat/>
    <w:rsid w:val="00D03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033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0331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0331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03313"/>
    <w:pPr>
      <w:spacing w:before="160"/>
      <w:jc w:val="center"/>
    </w:pPr>
    <w:rPr>
      <w:i/>
      <w:iCs/>
      <w:color w:val="404040" w:themeColor="text1" w:themeTint="BF"/>
    </w:rPr>
  </w:style>
  <w:style w:type="character" w:customStyle="1" w:styleId="CitaoChar">
    <w:name w:val="Citação Char"/>
    <w:basedOn w:val="Fontepargpadro"/>
    <w:link w:val="Citao"/>
    <w:uiPriority w:val="29"/>
    <w:rsid w:val="00D03313"/>
    <w:rPr>
      <w:i/>
      <w:iCs/>
      <w:color w:val="404040" w:themeColor="text1" w:themeTint="BF"/>
    </w:rPr>
  </w:style>
  <w:style w:type="paragraph" w:styleId="PargrafodaLista">
    <w:name w:val="List Paragraph"/>
    <w:basedOn w:val="Normal"/>
    <w:uiPriority w:val="34"/>
    <w:qFormat/>
    <w:rsid w:val="00D03313"/>
    <w:pPr>
      <w:ind w:left="720"/>
      <w:contextualSpacing/>
    </w:pPr>
  </w:style>
  <w:style w:type="character" w:styleId="nfaseIntensa">
    <w:name w:val="Intense Emphasis"/>
    <w:basedOn w:val="Fontepargpadro"/>
    <w:uiPriority w:val="21"/>
    <w:qFormat/>
    <w:rsid w:val="00D03313"/>
    <w:rPr>
      <w:i/>
      <w:iCs/>
      <w:color w:val="2F5496" w:themeColor="accent1" w:themeShade="BF"/>
    </w:rPr>
  </w:style>
  <w:style w:type="paragraph" w:styleId="CitaoIntensa">
    <w:name w:val="Intense Quote"/>
    <w:basedOn w:val="Normal"/>
    <w:next w:val="Normal"/>
    <w:link w:val="CitaoIntensaChar"/>
    <w:uiPriority w:val="30"/>
    <w:qFormat/>
    <w:rsid w:val="00D033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03313"/>
    <w:rPr>
      <w:i/>
      <w:iCs/>
      <w:color w:val="2F5496" w:themeColor="accent1" w:themeShade="BF"/>
    </w:rPr>
  </w:style>
  <w:style w:type="character" w:styleId="RefernciaIntensa">
    <w:name w:val="Intense Reference"/>
    <w:basedOn w:val="Fontepargpadro"/>
    <w:uiPriority w:val="32"/>
    <w:qFormat/>
    <w:rsid w:val="00D033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646</Words>
  <Characters>3489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Costa</dc:creator>
  <cp:keywords/>
  <dc:description/>
  <cp:lastModifiedBy>Edson Costa</cp:lastModifiedBy>
  <cp:revision>1</cp:revision>
  <dcterms:created xsi:type="dcterms:W3CDTF">2026-07-24T14:23:00Z</dcterms:created>
  <dcterms:modified xsi:type="dcterms:W3CDTF">2026-07-24T15:09:00Z</dcterms:modified>
</cp:coreProperties>
</file>