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C1D" w:rsidRPr="00685C1D" w:rsidRDefault="00685C1D" w:rsidP="00685C1D">
      <w:pPr>
        <w:pStyle w:val="a3"/>
        <w:spacing w:line="240" w:lineRule="auto"/>
        <w:contextualSpacing/>
        <w:rPr>
          <w:rFonts w:asciiTheme="majorHAnsi" w:eastAsiaTheme="majorHAnsi" w:hAnsiTheme="majorHAnsi"/>
          <w:b/>
          <w:sz w:val="28"/>
          <w:szCs w:val="28"/>
        </w:rPr>
      </w:pPr>
      <w:r w:rsidRPr="00685C1D">
        <w:rPr>
          <w:rFonts w:asciiTheme="majorHAnsi" w:eastAsiaTheme="majorHAnsi" w:hAnsiTheme="majorHAnsi" w:hint="eastAsia"/>
          <w:b/>
          <w:sz w:val="28"/>
          <w:szCs w:val="28"/>
        </w:rPr>
        <w:t>김강용</w:t>
      </w:r>
    </w:p>
    <w:p w:rsidR="00685C1D" w:rsidRDefault="00685C1D" w:rsidP="00685C1D">
      <w:pPr>
        <w:pStyle w:val="a3"/>
        <w:spacing w:line="240" w:lineRule="auto"/>
        <w:contextualSpacing/>
        <w:rPr>
          <w:rFonts w:asciiTheme="majorHAnsi" w:eastAsiaTheme="majorHAnsi" w:hAnsiTheme="majorHAnsi"/>
          <w:b/>
          <w:sz w:val="22"/>
        </w:rPr>
      </w:pPr>
      <w:proofErr w:type="spellStart"/>
      <w:r w:rsidRPr="00685C1D">
        <w:rPr>
          <w:rFonts w:asciiTheme="majorHAnsi" w:eastAsiaTheme="majorHAnsi" w:hAnsiTheme="majorHAnsi" w:hint="eastAsia"/>
          <w:b/>
          <w:sz w:val="22"/>
        </w:rPr>
        <w:t>김강용은</w:t>
      </w:r>
      <w:proofErr w:type="spellEnd"/>
      <w:r w:rsidRPr="00685C1D">
        <w:rPr>
          <w:rFonts w:asciiTheme="majorHAnsi" w:eastAsiaTheme="majorHAnsi" w:hAnsiTheme="majorHAnsi"/>
          <w:b/>
          <w:sz w:val="22"/>
        </w:rPr>
        <w:t xml:space="preserve"> 전통적 회화 재료를 벗어나 모래를 </w:t>
      </w:r>
      <w:r>
        <w:rPr>
          <w:rFonts w:asciiTheme="majorHAnsi" w:eastAsiaTheme="majorHAnsi" w:hAnsiTheme="majorHAnsi"/>
          <w:b/>
          <w:sz w:val="22"/>
        </w:rPr>
        <w:t>이용</w:t>
      </w:r>
      <w:r>
        <w:rPr>
          <w:rFonts w:asciiTheme="majorHAnsi" w:eastAsiaTheme="majorHAnsi" w:hAnsiTheme="majorHAnsi" w:hint="eastAsia"/>
          <w:b/>
          <w:sz w:val="22"/>
        </w:rPr>
        <w:t>하</w:t>
      </w:r>
      <w:r w:rsidRPr="00685C1D">
        <w:rPr>
          <w:rFonts w:asciiTheme="majorHAnsi" w:eastAsiaTheme="majorHAnsi" w:hAnsiTheme="majorHAnsi" w:hint="eastAsia"/>
          <w:b/>
          <w:sz w:val="22"/>
        </w:rPr>
        <w:t>여</w:t>
      </w:r>
      <w:r w:rsidRPr="00685C1D">
        <w:rPr>
          <w:rFonts w:asciiTheme="majorHAnsi" w:eastAsiaTheme="majorHAnsi" w:hAnsiTheme="majorHAnsi"/>
          <w:b/>
          <w:sz w:val="22"/>
        </w:rPr>
        <w:t xml:space="preserve"> 화면에 육면체를 담아내며</w:t>
      </w:r>
      <w:proofErr w:type="gramStart"/>
      <w:r w:rsidRPr="00685C1D">
        <w:rPr>
          <w:rFonts w:asciiTheme="majorHAnsi" w:eastAsiaTheme="majorHAnsi" w:hAnsiTheme="majorHAnsi"/>
          <w:b/>
          <w:sz w:val="22"/>
        </w:rPr>
        <w:t>,평면성과</w:t>
      </w:r>
      <w:proofErr w:type="gramEnd"/>
      <w:r w:rsidRPr="00685C1D">
        <w:rPr>
          <w:rFonts w:asciiTheme="majorHAnsi" w:eastAsiaTheme="majorHAnsi" w:hAnsiTheme="majorHAnsi"/>
          <w:b/>
          <w:sz w:val="22"/>
        </w:rPr>
        <w:t xml:space="preserve"> 일루전이라</w:t>
      </w:r>
      <w:r w:rsidRPr="00685C1D">
        <w:rPr>
          <w:rFonts w:asciiTheme="majorHAnsi" w:eastAsiaTheme="majorHAnsi" w:hAnsiTheme="majorHAnsi" w:hint="eastAsia"/>
          <w:b/>
          <w:sz w:val="22"/>
        </w:rPr>
        <w:t>는</w:t>
      </w:r>
      <w:r w:rsidRPr="00685C1D">
        <w:rPr>
          <w:rFonts w:asciiTheme="majorHAnsi" w:eastAsiaTheme="majorHAnsi" w:hAnsiTheme="majorHAnsi"/>
          <w:b/>
          <w:sz w:val="22"/>
        </w:rPr>
        <w:t xml:space="preserve"> 회화의 본질을 50년 이상 탐구해왔다. </w:t>
      </w:r>
    </w:p>
    <w:p w:rsidR="00685C1D" w:rsidRDefault="00685C1D" w:rsidP="00685C1D">
      <w:pPr>
        <w:pStyle w:val="a3"/>
        <w:spacing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685C1D">
        <w:rPr>
          <w:rFonts w:asciiTheme="majorHAnsi" w:eastAsiaTheme="majorHAnsi" w:hAnsiTheme="majorHAnsi"/>
          <w:b/>
          <w:sz w:val="22"/>
        </w:rPr>
        <w:t>작가는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Pr="00685C1D">
        <w:rPr>
          <w:rFonts w:asciiTheme="majorHAnsi" w:eastAsiaTheme="majorHAnsi" w:hAnsiTheme="majorHAnsi"/>
          <w:b/>
          <w:sz w:val="22"/>
        </w:rPr>
        <w:t xml:space="preserve">1978년 </w:t>
      </w:r>
      <w:proofErr w:type="spellStart"/>
      <w:r w:rsidRPr="00685C1D">
        <w:rPr>
          <w:rFonts w:asciiTheme="majorHAnsi" w:eastAsiaTheme="majorHAnsi" w:hAnsiTheme="majorHAnsi"/>
          <w:b/>
          <w:sz w:val="22"/>
        </w:rPr>
        <w:t>극사실회화</w:t>
      </w:r>
      <w:proofErr w:type="spellEnd"/>
      <w:r w:rsidRPr="00685C1D">
        <w:rPr>
          <w:rFonts w:asciiTheme="majorHAnsi" w:eastAsiaTheme="majorHAnsi" w:hAnsiTheme="majorHAnsi"/>
          <w:b/>
          <w:sz w:val="22"/>
        </w:rPr>
        <w:t xml:space="preserve"> 단체인 &lt;사실과 현실&gt;이 결성되</w:t>
      </w:r>
      <w:r w:rsidRPr="00685C1D">
        <w:rPr>
          <w:rFonts w:asciiTheme="majorHAnsi" w:eastAsiaTheme="majorHAnsi" w:hAnsiTheme="majorHAnsi" w:hint="eastAsia"/>
          <w:b/>
          <w:sz w:val="22"/>
        </w:rPr>
        <w:t>고</w:t>
      </w:r>
      <w:r w:rsidRPr="00685C1D">
        <w:rPr>
          <w:rFonts w:asciiTheme="majorHAnsi" w:eastAsiaTheme="majorHAnsi" w:hAnsiTheme="majorHAnsi"/>
          <w:b/>
          <w:sz w:val="22"/>
        </w:rPr>
        <w:t xml:space="preserve"> 1982년 해체될 때까지 주축 구성원으로 활동하였</w:t>
      </w:r>
      <w:r w:rsidRPr="00685C1D">
        <w:rPr>
          <w:rFonts w:asciiTheme="majorHAnsi" w:eastAsiaTheme="majorHAnsi" w:hAnsiTheme="majorHAnsi" w:hint="eastAsia"/>
          <w:b/>
          <w:sz w:val="22"/>
        </w:rPr>
        <w:t>다</w:t>
      </w:r>
      <w:r w:rsidRPr="00685C1D">
        <w:rPr>
          <w:rFonts w:asciiTheme="majorHAnsi" w:eastAsiaTheme="majorHAnsi" w:hAnsiTheme="majorHAnsi"/>
          <w:b/>
          <w:sz w:val="22"/>
        </w:rPr>
        <w:t>. 산업화가 한창인 시대에 주변에서 자주 접하던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Pr="00685C1D">
        <w:rPr>
          <w:rFonts w:asciiTheme="majorHAnsi" w:eastAsiaTheme="majorHAnsi" w:hAnsiTheme="majorHAnsi" w:hint="eastAsia"/>
          <w:b/>
          <w:sz w:val="22"/>
        </w:rPr>
        <w:t>벽돌을</w:t>
      </w:r>
      <w:r w:rsidRPr="00685C1D">
        <w:rPr>
          <w:rFonts w:asciiTheme="majorHAnsi" w:eastAsiaTheme="majorHAnsi" w:hAnsiTheme="majorHAnsi"/>
          <w:b/>
          <w:sz w:val="22"/>
        </w:rPr>
        <w:t xml:space="preserve"> 화면의 반복적 소재로 삼았으며, </w:t>
      </w:r>
      <w:proofErr w:type="spellStart"/>
      <w:r w:rsidRPr="00685C1D">
        <w:rPr>
          <w:rFonts w:asciiTheme="majorHAnsi" w:eastAsiaTheme="majorHAnsi" w:hAnsiTheme="majorHAnsi"/>
          <w:b/>
          <w:sz w:val="22"/>
        </w:rPr>
        <w:t>극사실적</w:t>
      </w:r>
      <w:proofErr w:type="spellEnd"/>
      <w:r>
        <w:rPr>
          <w:rFonts w:asciiTheme="majorHAnsi" w:eastAsiaTheme="majorHAnsi" w:hAnsiTheme="majorHAnsi"/>
          <w:b/>
          <w:sz w:val="22"/>
        </w:rPr>
        <w:t xml:space="preserve"> </w:t>
      </w:r>
      <w:r w:rsidRPr="00685C1D">
        <w:rPr>
          <w:rFonts w:asciiTheme="majorHAnsi" w:eastAsiaTheme="majorHAnsi" w:hAnsiTheme="majorHAnsi" w:hint="eastAsia"/>
          <w:b/>
          <w:sz w:val="22"/>
        </w:rPr>
        <w:t>표현을</w:t>
      </w:r>
      <w:r w:rsidRPr="00685C1D">
        <w:rPr>
          <w:rFonts w:asciiTheme="majorHAnsi" w:eastAsiaTheme="majorHAnsi" w:hAnsiTheme="majorHAnsi"/>
          <w:b/>
          <w:sz w:val="22"/>
        </w:rPr>
        <w:t xml:space="preserve"> 위해 벽돌의 현실 재료인 모래를 평면의 재</w:t>
      </w:r>
      <w:r w:rsidRPr="00685C1D">
        <w:rPr>
          <w:rFonts w:asciiTheme="majorHAnsi" w:eastAsiaTheme="majorHAnsi" w:hAnsiTheme="majorHAnsi" w:hint="eastAsia"/>
          <w:b/>
          <w:sz w:val="22"/>
        </w:rPr>
        <w:t>료로</w:t>
      </w:r>
      <w:r w:rsidRPr="00685C1D">
        <w:rPr>
          <w:rFonts w:asciiTheme="majorHAnsi" w:eastAsiaTheme="majorHAnsi" w:hAnsiTheme="majorHAnsi"/>
          <w:b/>
          <w:sz w:val="22"/>
        </w:rPr>
        <w:t xml:space="preserve"> 도입하였다. </w:t>
      </w:r>
    </w:p>
    <w:p w:rsidR="00685C1D" w:rsidRDefault="00685C1D" w:rsidP="00685C1D">
      <w:pPr>
        <w:pStyle w:val="a3"/>
        <w:spacing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685C1D">
        <w:rPr>
          <w:rFonts w:asciiTheme="majorHAnsi" w:eastAsiaTheme="majorHAnsi" w:hAnsiTheme="majorHAnsi"/>
          <w:b/>
          <w:sz w:val="22"/>
        </w:rPr>
        <w:t>2008년 이후 다양하게 변주된 화</w:t>
      </w:r>
      <w:r w:rsidRPr="00685C1D">
        <w:rPr>
          <w:rFonts w:asciiTheme="majorHAnsi" w:eastAsiaTheme="majorHAnsi" w:hAnsiTheme="majorHAnsi" w:hint="eastAsia"/>
          <w:b/>
          <w:sz w:val="22"/>
        </w:rPr>
        <w:t>면</w:t>
      </w:r>
      <w:r w:rsidRPr="00685C1D">
        <w:rPr>
          <w:rFonts w:asciiTheme="majorHAnsi" w:eastAsiaTheme="majorHAnsi" w:hAnsiTheme="majorHAnsi"/>
          <w:b/>
          <w:sz w:val="22"/>
        </w:rPr>
        <w:t xml:space="preserve"> 구성과 색의 사용을 통해 그의 육면체 형상은 </w:t>
      </w:r>
      <w:proofErr w:type="spellStart"/>
      <w:r w:rsidRPr="00685C1D">
        <w:rPr>
          <w:rFonts w:asciiTheme="majorHAnsi" w:eastAsiaTheme="majorHAnsi" w:hAnsiTheme="majorHAnsi"/>
          <w:b/>
          <w:sz w:val="22"/>
        </w:rPr>
        <w:t>극</w:t>
      </w:r>
      <w:r w:rsidRPr="00685C1D">
        <w:rPr>
          <w:rFonts w:asciiTheme="majorHAnsi" w:eastAsiaTheme="majorHAnsi" w:hAnsiTheme="majorHAnsi" w:hint="eastAsia"/>
          <w:b/>
          <w:sz w:val="22"/>
        </w:rPr>
        <w:t>사실적</w:t>
      </w:r>
      <w:proofErr w:type="spellEnd"/>
      <w:r w:rsidRPr="00685C1D">
        <w:rPr>
          <w:rFonts w:asciiTheme="majorHAnsi" w:eastAsiaTheme="majorHAnsi" w:hAnsiTheme="majorHAnsi"/>
          <w:b/>
          <w:sz w:val="22"/>
        </w:rPr>
        <w:t xml:space="preserve"> 현실 묘사를 벗어나 화면의 구성 요소이자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Pr="00685C1D">
        <w:rPr>
          <w:rFonts w:asciiTheme="majorHAnsi" w:eastAsiaTheme="majorHAnsi" w:hAnsiTheme="majorHAnsi" w:hint="eastAsia"/>
          <w:b/>
          <w:sz w:val="22"/>
        </w:rPr>
        <w:t>작가의</w:t>
      </w:r>
      <w:r w:rsidRPr="00685C1D">
        <w:rPr>
          <w:rFonts w:asciiTheme="majorHAnsi" w:eastAsiaTheme="majorHAnsi" w:hAnsiTheme="majorHAnsi"/>
          <w:b/>
          <w:sz w:val="22"/>
        </w:rPr>
        <w:t xml:space="preserve"> 감각과 사유가 발현된 형상으로 나아갔다.</w:t>
      </w:r>
    </w:p>
    <w:p w:rsidR="00685C1D" w:rsidRPr="00685C1D" w:rsidRDefault="00685C1D" w:rsidP="00685C1D">
      <w:pPr>
        <w:pStyle w:val="a3"/>
        <w:spacing w:line="240" w:lineRule="auto"/>
        <w:contextualSpacing/>
        <w:rPr>
          <w:rFonts w:asciiTheme="majorHAnsi" w:eastAsiaTheme="majorHAnsi" w:hAnsiTheme="majorHAnsi"/>
          <w:b/>
          <w:sz w:val="22"/>
        </w:rPr>
      </w:pPr>
    </w:p>
    <w:p w:rsidR="00B765FB" w:rsidRPr="00685C1D" w:rsidRDefault="00685C1D" w:rsidP="00685C1D">
      <w:pPr>
        <w:pStyle w:val="a3"/>
        <w:spacing w:line="240" w:lineRule="auto"/>
        <w:contextualSpacing/>
        <w:rPr>
          <w:rFonts w:asciiTheme="majorHAnsi" w:eastAsiaTheme="majorHAnsi" w:hAnsiTheme="majorHAnsi" w:hint="eastAsia"/>
          <w:b/>
          <w:sz w:val="22"/>
        </w:rPr>
      </w:pPr>
      <w:r w:rsidRPr="00685C1D">
        <w:rPr>
          <w:rFonts w:asciiTheme="majorHAnsi" w:eastAsiaTheme="majorHAnsi" w:hAnsiTheme="majorHAnsi" w:hint="eastAsia"/>
          <w:b/>
          <w:sz w:val="22"/>
        </w:rPr>
        <w:t>작가는</w:t>
      </w:r>
      <w:r w:rsidRPr="00685C1D">
        <w:rPr>
          <w:rFonts w:asciiTheme="majorHAnsi" w:eastAsiaTheme="majorHAnsi" w:hAnsiTheme="majorHAnsi"/>
          <w:b/>
          <w:sz w:val="22"/>
        </w:rPr>
        <w:t xml:space="preserve"> 작품을 통해 회화의 평면성과 </w:t>
      </w:r>
      <w:proofErr w:type="spellStart"/>
      <w:r w:rsidRPr="00685C1D">
        <w:rPr>
          <w:rFonts w:asciiTheme="majorHAnsi" w:eastAsiaTheme="majorHAnsi" w:hAnsiTheme="majorHAnsi"/>
          <w:b/>
          <w:sz w:val="22"/>
        </w:rPr>
        <w:t>일루전에</w:t>
      </w:r>
      <w:proofErr w:type="spellEnd"/>
      <w:r w:rsidRPr="00685C1D">
        <w:rPr>
          <w:rFonts w:asciiTheme="majorHAnsi" w:eastAsiaTheme="majorHAnsi" w:hAnsiTheme="majorHAnsi"/>
          <w:b/>
          <w:sz w:val="22"/>
        </w:rPr>
        <w:t xml:space="preserve"> 대한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Pr="00685C1D">
        <w:rPr>
          <w:rFonts w:asciiTheme="majorHAnsi" w:eastAsiaTheme="majorHAnsi" w:hAnsiTheme="majorHAnsi" w:hint="eastAsia"/>
          <w:b/>
          <w:sz w:val="22"/>
        </w:rPr>
        <w:t>상반된</w:t>
      </w:r>
      <w:r w:rsidRPr="00685C1D">
        <w:rPr>
          <w:rFonts w:asciiTheme="majorHAnsi" w:eastAsiaTheme="majorHAnsi" w:hAnsiTheme="majorHAnsi"/>
          <w:b/>
          <w:sz w:val="22"/>
        </w:rPr>
        <w:t xml:space="preserve"> 담론을 끌어 앉으며 구상과 추상이 교차하는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Pr="00685C1D">
        <w:rPr>
          <w:rFonts w:asciiTheme="majorHAnsi" w:eastAsiaTheme="majorHAnsi" w:hAnsiTheme="majorHAnsi" w:hint="eastAsia"/>
          <w:b/>
          <w:sz w:val="22"/>
        </w:rPr>
        <w:t>장으로</w:t>
      </w:r>
      <w:r w:rsidRPr="00685C1D">
        <w:rPr>
          <w:rFonts w:asciiTheme="majorHAnsi" w:eastAsiaTheme="majorHAnsi" w:hAnsiTheme="majorHAnsi"/>
          <w:b/>
          <w:sz w:val="22"/>
        </w:rPr>
        <w:t xml:space="preserve"> 작품을 승화시키고,이로써 한국적 극사실회</w:t>
      </w:r>
      <w:r w:rsidRPr="00685C1D">
        <w:rPr>
          <w:rFonts w:asciiTheme="majorHAnsi" w:eastAsiaTheme="majorHAnsi" w:hAnsiTheme="majorHAnsi" w:hint="eastAsia"/>
          <w:b/>
          <w:sz w:val="22"/>
        </w:rPr>
        <w:t>화의</w:t>
      </w:r>
      <w:r w:rsidRPr="00685C1D">
        <w:rPr>
          <w:rFonts w:asciiTheme="majorHAnsi" w:eastAsiaTheme="majorHAnsi" w:hAnsiTheme="majorHAnsi"/>
          <w:b/>
          <w:sz w:val="22"/>
        </w:rPr>
        <w:t xml:space="preserve"> 국지성을 넘어 현대미술의 본질 </w:t>
      </w:r>
      <w:proofErr w:type="spellStart"/>
      <w:r w:rsidRPr="00685C1D">
        <w:rPr>
          <w:rFonts w:asciiTheme="majorHAnsi" w:eastAsiaTheme="majorHAnsi" w:hAnsiTheme="majorHAnsi"/>
          <w:b/>
          <w:sz w:val="22"/>
        </w:rPr>
        <w:t>탐구라는</w:t>
      </w:r>
      <w:proofErr w:type="spellEnd"/>
      <w:r w:rsidRPr="00685C1D">
        <w:rPr>
          <w:rFonts w:asciiTheme="majorHAnsi" w:eastAsiaTheme="majorHAnsi" w:hAnsiTheme="majorHAnsi"/>
          <w:b/>
          <w:sz w:val="22"/>
        </w:rPr>
        <w:t xml:space="preserve"> 보편</w:t>
      </w:r>
      <w:r w:rsidRPr="00685C1D">
        <w:rPr>
          <w:rFonts w:asciiTheme="majorHAnsi" w:eastAsiaTheme="majorHAnsi" w:hAnsiTheme="majorHAnsi" w:hint="eastAsia"/>
          <w:b/>
          <w:sz w:val="22"/>
        </w:rPr>
        <w:t>성을</w:t>
      </w:r>
      <w:r w:rsidRPr="00685C1D">
        <w:rPr>
          <w:rFonts w:asciiTheme="majorHAnsi" w:eastAsiaTheme="majorHAnsi" w:hAnsiTheme="majorHAnsi"/>
          <w:b/>
          <w:sz w:val="22"/>
        </w:rPr>
        <w:t xml:space="preserve"> 획득하였으며,동시대회화의 존재 의미를 감상</w:t>
      </w:r>
      <w:r w:rsidRPr="00685C1D">
        <w:rPr>
          <w:rFonts w:asciiTheme="majorHAnsi" w:eastAsiaTheme="majorHAnsi" w:hAnsiTheme="majorHAnsi" w:hint="eastAsia"/>
          <w:b/>
          <w:sz w:val="22"/>
        </w:rPr>
        <w:t>자와의</w:t>
      </w:r>
      <w:r w:rsidRPr="00685C1D">
        <w:rPr>
          <w:rFonts w:asciiTheme="majorHAnsi" w:eastAsiaTheme="majorHAnsi" w:hAnsiTheme="majorHAnsi"/>
          <w:b/>
          <w:sz w:val="22"/>
        </w:rPr>
        <w:t xml:space="preserve"> 상호 소통으로 확장시켰다</w:t>
      </w:r>
      <w:r>
        <w:rPr>
          <w:rFonts w:asciiTheme="majorHAnsi" w:eastAsiaTheme="majorHAnsi" w:hAnsiTheme="majorHAnsi" w:hint="eastAsia"/>
          <w:b/>
          <w:sz w:val="22"/>
        </w:rPr>
        <w:t>.</w:t>
      </w:r>
      <w:bookmarkStart w:id="0" w:name="_GoBack"/>
      <w:bookmarkEnd w:id="0"/>
    </w:p>
    <w:sectPr w:rsidR="00B765FB" w:rsidRPr="00685C1D">
      <w:footerReference w:type="default" r:id="rId7"/>
      <w:endnotePr>
        <w:numFmt w:val="decimal"/>
      </w:endnotePr>
      <w:pgSz w:w="11906" w:h="16838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2F18" w:rsidRDefault="00722F18" w:rsidP="006D14D0">
      <w:pPr>
        <w:spacing w:after="0" w:line="240" w:lineRule="auto"/>
      </w:pPr>
      <w:r>
        <w:separator/>
      </w:r>
    </w:p>
  </w:endnote>
  <w:endnote w:type="continuationSeparator" w:id="0">
    <w:p w:rsidR="00722F18" w:rsidRDefault="00722F18" w:rsidP="006D1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68404193"/>
      <w:docPartObj>
        <w:docPartGallery w:val="Page Numbers (Bottom of Page)"/>
        <w:docPartUnique/>
      </w:docPartObj>
    </w:sdtPr>
    <w:sdtEndPr/>
    <w:sdtContent>
      <w:p w:rsidR="006D14D0" w:rsidRDefault="006D14D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5C1D" w:rsidRPr="00685C1D">
          <w:rPr>
            <w:noProof/>
            <w:lang w:val="ko-KR"/>
          </w:rPr>
          <w:t>1</w:t>
        </w:r>
        <w:r>
          <w:fldChar w:fldCharType="end"/>
        </w:r>
      </w:p>
    </w:sdtContent>
  </w:sdt>
  <w:p w:rsidR="006D14D0" w:rsidRDefault="006D14D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2F18" w:rsidRDefault="00722F18" w:rsidP="006D14D0">
      <w:pPr>
        <w:spacing w:after="0" w:line="240" w:lineRule="auto"/>
      </w:pPr>
      <w:r>
        <w:separator/>
      </w:r>
    </w:p>
  </w:footnote>
  <w:footnote w:type="continuationSeparator" w:id="0">
    <w:p w:rsidR="00722F18" w:rsidRDefault="00722F18" w:rsidP="006D14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6717"/>
    <w:multiLevelType w:val="multilevel"/>
    <w:tmpl w:val="4AD2E9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0AB3260D"/>
    <w:multiLevelType w:val="multilevel"/>
    <w:tmpl w:val="D310A45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12DC2CED"/>
    <w:multiLevelType w:val="multilevel"/>
    <w:tmpl w:val="74F6967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1D642B52"/>
    <w:multiLevelType w:val="multilevel"/>
    <w:tmpl w:val="254662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312B7AD0"/>
    <w:multiLevelType w:val="multilevel"/>
    <w:tmpl w:val="B060EB6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4D394008"/>
    <w:multiLevelType w:val="multilevel"/>
    <w:tmpl w:val="7C7E69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6C622AF1"/>
    <w:multiLevelType w:val="multilevel"/>
    <w:tmpl w:val="21CE5DB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5FB"/>
    <w:rsid w:val="003503AE"/>
    <w:rsid w:val="00685C1D"/>
    <w:rsid w:val="006D14D0"/>
    <w:rsid w:val="00722F18"/>
    <w:rsid w:val="00751258"/>
    <w:rsid w:val="00B11760"/>
    <w:rsid w:val="00B427F8"/>
    <w:rsid w:val="00B765FB"/>
    <w:rsid w:val="00F8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8E55D"/>
  <w15:docId w15:val="{43286DF3-AEE4-45AD-8A49-1CD3E4E7D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styleId="aa">
    <w:name w:val="header"/>
    <w:basedOn w:val="a"/>
    <w:link w:val="Char"/>
    <w:uiPriority w:val="99"/>
    <w:unhideWhenUsed/>
    <w:rsid w:val="006D14D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6D14D0"/>
  </w:style>
  <w:style w:type="paragraph" w:styleId="ab">
    <w:name w:val="footer"/>
    <w:basedOn w:val="a"/>
    <w:link w:val="Char0"/>
    <w:uiPriority w:val="99"/>
    <w:unhideWhenUsed/>
    <w:rsid w:val="006D14D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6D1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나무</vt:lpstr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나무</dc:title>
  <dc:creator>KDY</dc:creator>
  <cp:lastModifiedBy>user</cp:lastModifiedBy>
  <cp:revision>3</cp:revision>
  <dcterms:created xsi:type="dcterms:W3CDTF">2025-11-11T16:32:00Z</dcterms:created>
  <dcterms:modified xsi:type="dcterms:W3CDTF">2025-11-11T16:35:00Z</dcterms:modified>
  <cp:version>0501.0001.01</cp:version>
</cp:coreProperties>
</file>