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DD" w:rsidRDefault="00795CDB" w:rsidP="000750BE">
      <w:pPr>
        <w:jc w:val="center"/>
        <w:rPr>
          <w:b/>
          <w:sz w:val="30"/>
        </w:rPr>
      </w:pPr>
      <w:r w:rsidRPr="000750BE">
        <w:rPr>
          <w:b/>
          <w:sz w:val="30"/>
        </w:rPr>
        <w:t>Java Math Class Methods</w:t>
      </w:r>
    </w:p>
    <w:p w:rsidR="00C429A3" w:rsidRPr="000750BE" w:rsidRDefault="00C429A3" w:rsidP="00C429A3">
      <w:pPr>
        <w:rPr>
          <w:b/>
          <w:sz w:val="30"/>
        </w:rPr>
      </w:pPr>
      <w:r>
        <w:rPr>
          <w:b/>
          <w:sz w:val="30"/>
        </w:rPr>
        <w:t>Must t</w:t>
      </w:r>
      <w:bookmarkStart w:id="0" w:name="_GoBack"/>
      <w:bookmarkEnd w:id="0"/>
      <w:r>
        <w:rPr>
          <w:b/>
          <w:sz w:val="30"/>
        </w:rPr>
        <w:t xml:space="preserve">ry at least 2 methods in each group </w:t>
      </w:r>
    </w:p>
    <w:p w:rsidR="00795CDB" w:rsidRPr="000750BE" w:rsidRDefault="000750BE" w:rsidP="000750BE">
      <w:pPr>
        <w:pStyle w:val="ListParagraph"/>
        <w:numPr>
          <w:ilvl w:val="0"/>
          <w:numId w:val="1"/>
        </w:numPr>
        <w:rPr>
          <w:b/>
          <w:sz w:val="26"/>
        </w:rPr>
      </w:pPr>
      <w:r w:rsidRPr="000750BE">
        <w:rPr>
          <w:b/>
          <w:sz w:val="26"/>
        </w:rPr>
        <w:t>Basic Methods</w:t>
      </w:r>
    </w:p>
    <w:tbl>
      <w:tblPr>
        <w:tblW w:w="1012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7219"/>
      </w:tblGrid>
      <w:tr w:rsidR="000750BE" w:rsidRPr="000750BE" w:rsidTr="000750BE">
        <w:trPr>
          <w:trHeight w:val="17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0BE" w:rsidRPr="000750BE" w:rsidRDefault="000750BE" w:rsidP="0007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0BE" w:rsidRPr="000750BE" w:rsidRDefault="000750BE" w:rsidP="0007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Math.abs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return the Absolute value of the given value.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Math.max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Largest of two values.</w:t>
            </w:r>
          </w:p>
        </w:tc>
      </w:tr>
      <w:tr w:rsidR="000750BE" w:rsidRPr="000750BE" w:rsidTr="000750BE">
        <w:trPr>
          <w:trHeight w:val="2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Math.min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Smallest of two values.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Math.round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round of the decimal numbers to the nearest value.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Math.sqrt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square root of a number.</w:t>
            </w:r>
          </w:p>
        </w:tc>
      </w:tr>
      <w:tr w:rsidR="000750BE" w:rsidRPr="000750BE" w:rsidTr="000750BE">
        <w:trPr>
          <w:trHeight w:val="2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Math.cbrt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cube root of a number.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Math.pow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value of first argument raised to the power to second argument.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Math.signum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find the sign of a given value.</w:t>
            </w:r>
          </w:p>
        </w:tc>
      </w:tr>
      <w:tr w:rsidR="000750BE" w:rsidRPr="000750BE" w:rsidTr="000750BE">
        <w:trPr>
          <w:trHeight w:val="4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Math.ceil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find the smallest integer value that is greater than or equal to the argument or mathematical integer.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Math.copySign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find the Absolute value of first argument along with sign specified in second argument.</w:t>
            </w:r>
          </w:p>
        </w:tc>
      </w:tr>
      <w:tr w:rsidR="000750BE" w:rsidRPr="000750BE" w:rsidTr="000750BE">
        <w:trPr>
          <w:trHeight w:val="4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Math.nextAfter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floating-point number adjacent to the first argument in the direction of the second argument.</w:t>
            </w:r>
          </w:p>
        </w:tc>
      </w:tr>
      <w:tr w:rsidR="000750BE" w:rsidRPr="000750BE" w:rsidTr="000750BE">
        <w:trPr>
          <w:trHeight w:val="2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Math.nextUp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floating-point value adjacent to </w:t>
            </w:r>
            <w:proofErr w:type="spellStart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proofErr w:type="spellEnd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in the direction of positive infinity.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Math.nextDown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floating-point value adjacent to </w:t>
            </w:r>
            <w:proofErr w:type="spellStart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proofErr w:type="spellEnd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in the direction of negative infinity.</w:t>
            </w:r>
          </w:p>
        </w:tc>
      </w:tr>
      <w:tr w:rsidR="000750BE" w:rsidRPr="000750BE" w:rsidTr="000750BE">
        <w:trPr>
          <w:trHeight w:val="4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8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Math.floor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find the largest integer value which is less than or equal to the argument and is equal to the mathematical integer of a double value.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Math.floorDiv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find the largest integer value that is less than or equal to the algebraic quotient.</w:t>
            </w:r>
          </w:p>
        </w:tc>
      </w:tr>
      <w:tr w:rsidR="000750BE" w:rsidRPr="000750BE" w:rsidTr="000750BE">
        <w:trPr>
          <w:trHeight w:val="2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0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Math.random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a double value with a positive sign, greater than or equal to 0.0 and less than 1.0.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1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Math.rint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double value that is closest to the given argument and equal to mathematical integer.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2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Math.hypot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returns </w:t>
            </w:r>
            <w:proofErr w:type="spellStart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sqrt</w:t>
            </w:r>
            <w:proofErr w:type="spellEnd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(x</w:t>
            </w: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+y</w:t>
            </w: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without intermediate overflow or underflow.</w:t>
            </w:r>
          </w:p>
        </w:tc>
      </w:tr>
      <w:tr w:rsidR="000750BE" w:rsidRPr="000750BE" w:rsidTr="000750BE">
        <w:trPr>
          <w:trHeight w:val="2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3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Math.ulp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returns the size of an </w:t>
            </w:r>
            <w:proofErr w:type="spellStart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ulp</w:t>
            </w:r>
            <w:proofErr w:type="spellEnd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of the argument.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4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Math.getExponent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unbiased exponent used in the representation of a value.</w:t>
            </w:r>
          </w:p>
        </w:tc>
      </w:tr>
      <w:tr w:rsidR="000750BE" w:rsidRPr="000750BE" w:rsidTr="000750BE">
        <w:trPr>
          <w:trHeight w:val="4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5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Math.IEEEremainder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calculate the remainder operation on two arguments as prescribed by the IEEE 754 standard and returns value.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6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Math.addExact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sum of its arguments, throwing an exception if the result overflows an </w:t>
            </w:r>
            <w:proofErr w:type="spellStart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long.</w:t>
            </w:r>
          </w:p>
        </w:tc>
      </w:tr>
      <w:tr w:rsidR="000750BE" w:rsidRPr="000750BE" w:rsidTr="000750BE">
        <w:trPr>
          <w:trHeight w:val="2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7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Math.subtractExact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difference of the arguments, throwing an exception if the result overflows an int.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8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Math.multiplyExact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product of the arguments, throwing an exception if the result overflows an </w:t>
            </w:r>
            <w:proofErr w:type="spellStart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long.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9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Math.incrementExact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argument incremented by one, throwing an exception if the result overflows an int.</w:t>
            </w:r>
          </w:p>
        </w:tc>
      </w:tr>
      <w:tr w:rsidR="000750BE" w:rsidRPr="000750BE" w:rsidTr="000750BE">
        <w:trPr>
          <w:trHeight w:val="4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0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Math.decrementExact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argument decremented by one, throwing an exception if the result overflows an </w:t>
            </w:r>
            <w:proofErr w:type="spellStart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long.</w:t>
            </w:r>
          </w:p>
        </w:tc>
      </w:tr>
      <w:tr w:rsidR="000750BE" w:rsidRPr="000750BE" w:rsidTr="000750BE">
        <w:trPr>
          <w:trHeight w:val="1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1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Math.negateExact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negation of the argument, throwing an exception if the result overflows an </w:t>
            </w:r>
            <w:proofErr w:type="spellStart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long.</w:t>
            </w:r>
          </w:p>
        </w:tc>
      </w:tr>
      <w:tr w:rsidR="000750BE" w:rsidRPr="000750BE" w:rsidTr="000750BE">
        <w:trPr>
          <w:trHeight w:val="23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2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Math.toIntExact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value of the long argument, throwing an exception if the value overflows an int.</w:t>
            </w:r>
          </w:p>
        </w:tc>
      </w:tr>
    </w:tbl>
    <w:p w:rsidR="000750BE" w:rsidRPr="000750BE" w:rsidRDefault="000750BE" w:rsidP="000750B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2"/>
          <w:szCs w:val="38"/>
        </w:rPr>
      </w:pPr>
      <w:r w:rsidRPr="000750BE">
        <w:rPr>
          <w:rFonts w:ascii="Helvetica" w:eastAsia="Times New Roman" w:hAnsi="Helvetica" w:cs="Helvetica"/>
          <w:color w:val="610B38"/>
          <w:sz w:val="32"/>
          <w:szCs w:val="38"/>
        </w:rPr>
        <w:t>Logarithmic Math Methods</w:t>
      </w:r>
    </w:p>
    <w:tbl>
      <w:tblPr>
        <w:tblW w:w="882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6853"/>
      </w:tblGrid>
      <w:tr w:rsidR="000750BE" w:rsidRPr="000750BE" w:rsidTr="000750BE">
        <w:trPr>
          <w:trHeight w:val="23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0BE" w:rsidRPr="000750BE" w:rsidRDefault="000750BE" w:rsidP="0007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6"/>
              </w:rPr>
            </w:pPr>
            <w:r w:rsidRPr="000750B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0BE" w:rsidRPr="000750BE" w:rsidRDefault="000750BE" w:rsidP="0007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6"/>
              </w:rPr>
            </w:pPr>
            <w:r w:rsidRPr="000750B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</w:tr>
      <w:tr w:rsidR="000750BE" w:rsidRPr="000750BE" w:rsidTr="000750BE">
        <w:trPr>
          <w:trHeight w:val="3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3" w:history="1"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Math.log()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natural logarithm of a double value.</w:t>
            </w:r>
          </w:p>
        </w:tc>
      </w:tr>
      <w:tr w:rsidR="000750BE" w:rsidRPr="000750BE" w:rsidTr="000750BE">
        <w:trPr>
          <w:trHeight w:val="3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4" w:history="1"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Math.log10()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base 10 logarithm of a double value.</w:t>
            </w:r>
          </w:p>
        </w:tc>
      </w:tr>
      <w:tr w:rsidR="000750BE" w:rsidRPr="000750BE" w:rsidTr="000750BE">
        <w:trPr>
          <w:trHeight w:val="39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5" w:history="1"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Math.log1p()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natural logarithm of the sum of the argument and 1.</w:t>
            </w:r>
          </w:p>
        </w:tc>
      </w:tr>
      <w:tr w:rsidR="000750BE" w:rsidRPr="000750BE" w:rsidTr="000750BE">
        <w:trPr>
          <w:trHeight w:val="3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6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Math.exp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E raised to the power of a double value, where E is Euler's number and it is approximately equal to 2.71828.</w:t>
            </w:r>
          </w:p>
        </w:tc>
      </w:tr>
      <w:tr w:rsidR="000750BE" w:rsidRPr="000750BE" w:rsidTr="000750BE">
        <w:trPr>
          <w:trHeight w:val="3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7" w:history="1"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Math.expm1()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calculate the power of E and subtract one from it.</w:t>
            </w:r>
          </w:p>
        </w:tc>
      </w:tr>
    </w:tbl>
    <w:p w:rsidR="000750BE" w:rsidRPr="000750BE" w:rsidRDefault="000750BE" w:rsidP="000750B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0"/>
          <w:szCs w:val="38"/>
        </w:rPr>
      </w:pPr>
      <w:r w:rsidRPr="000750BE">
        <w:rPr>
          <w:rFonts w:ascii="Helvetica" w:eastAsia="Times New Roman" w:hAnsi="Helvetica" w:cs="Helvetica"/>
          <w:color w:val="610B38"/>
          <w:sz w:val="30"/>
          <w:szCs w:val="38"/>
        </w:rPr>
        <w:t>Trigonometric Math Methods</w:t>
      </w:r>
    </w:p>
    <w:tbl>
      <w:tblPr>
        <w:tblW w:w="101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8361"/>
      </w:tblGrid>
      <w:tr w:rsidR="000750BE" w:rsidRPr="000750BE" w:rsidTr="000750BE">
        <w:trPr>
          <w:trHeight w:val="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0BE" w:rsidRPr="000750BE" w:rsidRDefault="000750BE" w:rsidP="0007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6"/>
              </w:rPr>
            </w:pPr>
            <w:r w:rsidRPr="0007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0BE" w:rsidRPr="000750BE" w:rsidRDefault="000750BE" w:rsidP="0007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6"/>
              </w:rPr>
            </w:pPr>
            <w:r w:rsidRPr="0007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6"/>
              </w:rPr>
              <w:t>Description</w:t>
            </w:r>
          </w:p>
        </w:tc>
      </w:tr>
      <w:tr w:rsidR="000750BE" w:rsidRPr="000750BE" w:rsidTr="000750BE">
        <w:trPr>
          <w:trHeight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8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Math.sin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trigonometric Sine value of a Given double value.</w:t>
            </w:r>
          </w:p>
        </w:tc>
      </w:tr>
      <w:tr w:rsidR="000750BE" w:rsidRPr="000750BE" w:rsidTr="000750BE">
        <w:trPr>
          <w:trHeight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9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Math.cos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trigonometric Cosine value of a Given double value.</w:t>
            </w:r>
          </w:p>
        </w:tc>
      </w:tr>
      <w:tr w:rsidR="000750BE" w:rsidRPr="000750BE" w:rsidTr="000750BE">
        <w:trPr>
          <w:trHeight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0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Math.tan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trigonometric Tangent value of a Given double value.</w:t>
            </w:r>
          </w:p>
        </w:tc>
      </w:tr>
      <w:tr w:rsidR="000750BE" w:rsidRPr="000750BE" w:rsidTr="000750BE">
        <w:trPr>
          <w:trHeight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1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Math.asin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trigonometric Arc Sine value of a Given double value</w:t>
            </w:r>
          </w:p>
        </w:tc>
      </w:tr>
      <w:tr w:rsidR="000750BE" w:rsidRPr="000750BE" w:rsidTr="000750BE">
        <w:trPr>
          <w:trHeight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2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Math.acos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trigonometric Arc Cosine value of a Given double value.</w:t>
            </w:r>
          </w:p>
        </w:tc>
      </w:tr>
      <w:tr w:rsidR="000750BE" w:rsidRPr="000750BE" w:rsidTr="000750BE">
        <w:trPr>
          <w:trHeight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3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Math.atan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trigonometric Arc Tangent value of a Given double value.</w:t>
            </w:r>
          </w:p>
        </w:tc>
      </w:tr>
    </w:tbl>
    <w:p w:rsidR="000750BE" w:rsidRPr="000750BE" w:rsidRDefault="000750BE" w:rsidP="000750B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0"/>
          <w:szCs w:val="38"/>
        </w:rPr>
      </w:pPr>
    </w:p>
    <w:p w:rsidR="000750BE" w:rsidRDefault="000750BE" w:rsidP="000750B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0"/>
          <w:szCs w:val="38"/>
        </w:rPr>
      </w:pPr>
    </w:p>
    <w:p w:rsidR="000750BE" w:rsidRDefault="000750BE" w:rsidP="000750B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0"/>
          <w:szCs w:val="38"/>
        </w:rPr>
      </w:pPr>
    </w:p>
    <w:p w:rsidR="000750BE" w:rsidRDefault="000750BE" w:rsidP="000750B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0"/>
          <w:szCs w:val="38"/>
        </w:rPr>
      </w:pPr>
    </w:p>
    <w:p w:rsidR="000750BE" w:rsidRPr="000750BE" w:rsidRDefault="000750BE" w:rsidP="000750B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0"/>
          <w:szCs w:val="38"/>
        </w:rPr>
      </w:pPr>
    </w:p>
    <w:p w:rsidR="000750BE" w:rsidRPr="000750BE" w:rsidRDefault="000750BE" w:rsidP="000750B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0"/>
          <w:szCs w:val="38"/>
        </w:rPr>
      </w:pPr>
      <w:r w:rsidRPr="000750BE">
        <w:rPr>
          <w:rFonts w:ascii="Helvetica" w:eastAsia="Times New Roman" w:hAnsi="Helvetica" w:cs="Helvetica"/>
          <w:color w:val="610B38"/>
          <w:sz w:val="30"/>
          <w:szCs w:val="38"/>
        </w:rPr>
        <w:t>Hyperbolic Math Methods</w:t>
      </w:r>
    </w:p>
    <w:tbl>
      <w:tblPr>
        <w:tblW w:w="973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994"/>
      </w:tblGrid>
      <w:tr w:rsidR="000750BE" w:rsidRPr="000750BE" w:rsidTr="000750BE">
        <w:trPr>
          <w:trHeight w:val="40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0BE" w:rsidRPr="000750BE" w:rsidRDefault="000750BE" w:rsidP="0007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0BE" w:rsidRPr="000750BE" w:rsidRDefault="000750BE" w:rsidP="0007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750BE" w:rsidRPr="000750BE" w:rsidTr="000750BE">
        <w:trPr>
          <w:trHeight w:val="5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4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Math.sinh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trigonometric Hyperbolic Cosine value of a Given double value.</w:t>
            </w:r>
          </w:p>
        </w:tc>
      </w:tr>
      <w:tr w:rsidR="000750BE" w:rsidRPr="000750BE" w:rsidTr="000750BE">
        <w:trPr>
          <w:trHeight w:val="5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5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Math.cosh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trigonometric Hyperbolic Sine value of a Given double value.</w:t>
            </w:r>
          </w:p>
        </w:tc>
      </w:tr>
      <w:tr w:rsidR="000750BE" w:rsidRPr="000750BE" w:rsidTr="000750BE">
        <w:trPr>
          <w:trHeight w:val="5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6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Math.tanh</w:t>
              </w:r>
              <w:proofErr w:type="spellEnd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trigonometric Hyperbolic Tangent value of a Given double value.</w:t>
            </w:r>
          </w:p>
        </w:tc>
      </w:tr>
    </w:tbl>
    <w:p w:rsidR="000750BE" w:rsidRPr="000750BE" w:rsidRDefault="000750BE" w:rsidP="000750B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8"/>
        </w:rPr>
      </w:pPr>
      <w:r w:rsidRPr="000750BE">
        <w:rPr>
          <w:rFonts w:ascii="Helvetica" w:eastAsia="Times New Roman" w:hAnsi="Helvetica" w:cs="Helvetica"/>
          <w:color w:val="610B38"/>
          <w:sz w:val="34"/>
          <w:szCs w:val="38"/>
        </w:rPr>
        <w:t>Angular Math Methods</w:t>
      </w:r>
    </w:p>
    <w:tbl>
      <w:tblPr>
        <w:tblW w:w="9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7587"/>
      </w:tblGrid>
      <w:tr w:rsidR="000750BE" w:rsidRPr="000750BE" w:rsidTr="000750BE">
        <w:trPr>
          <w:trHeight w:val="50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0BE" w:rsidRPr="000750BE" w:rsidRDefault="000750BE" w:rsidP="0007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6"/>
              </w:rPr>
            </w:pPr>
            <w:r w:rsidRPr="000750B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0BE" w:rsidRPr="000750BE" w:rsidRDefault="000750BE" w:rsidP="0007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6"/>
              </w:rPr>
            </w:pPr>
            <w:r w:rsidRPr="000750B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</w:tr>
      <w:tr w:rsidR="000750BE" w:rsidRPr="000750BE" w:rsidTr="000750BE">
        <w:trPr>
          <w:trHeight w:val="6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7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Math.toDegrees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convert the specified Radians angle to equivalent angle measured in Degrees.</w:t>
            </w:r>
          </w:p>
        </w:tc>
      </w:tr>
      <w:tr w:rsidR="000750BE" w:rsidRPr="000750BE" w:rsidTr="000750BE">
        <w:trPr>
          <w:trHeight w:val="6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C429A3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8" w:history="1">
              <w:proofErr w:type="spellStart"/>
              <w:r w:rsidR="000750BE" w:rsidRPr="000750BE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Math.toRadians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0BE" w:rsidRPr="000750BE" w:rsidRDefault="000750BE" w:rsidP="000750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750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convert the specified Degrees angle to equivalent angle measured in Radians.</w:t>
            </w:r>
          </w:p>
        </w:tc>
      </w:tr>
    </w:tbl>
    <w:p w:rsidR="000750BE" w:rsidRDefault="000750BE"/>
    <w:sectPr w:rsidR="000750BE" w:rsidSect="000750BE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35046"/>
    <w:multiLevelType w:val="hybridMultilevel"/>
    <w:tmpl w:val="5E542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DB"/>
    <w:rsid w:val="000750BE"/>
    <w:rsid w:val="001B16DD"/>
    <w:rsid w:val="00795CDB"/>
    <w:rsid w:val="00C429A3"/>
    <w:rsid w:val="00C6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7EC8-82FD-4CFB-9E25-9DCD15A5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750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math-ceil-method" TargetMode="External"/><Relationship Id="rId18" Type="http://schemas.openxmlformats.org/officeDocument/2006/relationships/hyperlink" Target="https://www.javatpoint.com/java-math-floor-method" TargetMode="External"/><Relationship Id="rId26" Type="http://schemas.openxmlformats.org/officeDocument/2006/relationships/hyperlink" Target="https://www.javatpoint.com/java-math-addexact-method" TargetMode="External"/><Relationship Id="rId39" Type="http://schemas.openxmlformats.org/officeDocument/2006/relationships/hyperlink" Target="https://www.javatpoint.com/java-math-cos-method" TargetMode="External"/><Relationship Id="rId21" Type="http://schemas.openxmlformats.org/officeDocument/2006/relationships/hyperlink" Target="https://www.javatpoint.com/java-math-rint-method" TargetMode="External"/><Relationship Id="rId34" Type="http://schemas.openxmlformats.org/officeDocument/2006/relationships/hyperlink" Target="https://www.javatpoint.com/java-math-log10-method" TargetMode="External"/><Relationship Id="rId42" Type="http://schemas.openxmlformats.org/officeDocument/2006/relationships/hyperlink" Target="https://www.javatpoint.com/java-math-acos-method" TargetMode="External"/><Relationship Id="rId47" Type="http://schemas.openxmlformats.org/officeDocument/2006/relationships/hyperlink" Target="https://www.javatpoint.com/java-math-todegrees-method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javatpoint.com/java-math-min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math-nextup-method" TargetMode="External"/><Relationship Id="rId29" Type="http://schemas.openxmlformats.org/officeDocument/2006/relationships/hyperlink" Target="https://www.javatpoint.com/java-math-incrementexact-method" TargetMode="External"/><Relationship Id="rId11" Type="http://schemas.openxmlformats.org/officeDocument/2006/relationships/hyperlink" Target="https://www.javatpoint.com/java-math-pow-method" TargetMode="External"/><Relationship Id="rId24" Type="http://schemas.openxmlformats.org/officeDocument/2006/relationships/hyperlink" Target="https://www.javatpoint.com/java-math-getexponent-method" TargetMode="External"/><Relationship Id="rId32" Type="http://schemas.openxmlformats.org/officeDocument/2006/relationships/hyperlink" Target="https://www.javatpoint.com/java-math-tointexact-method" TargetMode="External"/><Relationship Id="rId37" Type="http://schemas.openxmlformats.org/officeDocument/2006/relationships/hyperlink" Target="https://www.javatpoint.com/java-math-expm1-method" TargetMode="External"/><Relationship Id="rId40" Type="http://schemas.openxmlformats.org/officeDocument/2006/relationships/hyperlink" Target="https://www.javatpoint.com/java-math-tan-method" TargetMode="External"/><Relationship Id="rId45" Type="http://schemas.openxmlformats.org/officeDocument/2006/relationships/hyperlink" Target="https://www.javatpoint.com/java-math-cosh-method" TargetMode="External"/><Relationship Id="rId5" Type="http://schemas.openxmlformats.org/officeDocument/2006/relationships/hyperlink" Target="https://www.javatpoint.com/java-math-abs-method" TargetMode="External"/><Relationship Id="rId15" Type="http://schemas.openxmlformats.org/officeDocument/2006/relationships/hyperlink" Target="https://www.javatpoint.com/java-math-nextafter-method" TargetMode="External"/><Relationship Id="rId23" Type="http://schemas.openxmlformats.org/officeDocument/2006/relationships/hyperlink" Target="https://www.javatpoint.com/java-math-ulp-method" TargetMode="External"/><Relationship Id="rId28" Type="http://schemas.openxmlformats.org/officeDocument/2006/relationships/hyperlink" Target="https://www.javatpoint.com/java-math-multiplyexact-method" TargetMode="External"/><Relationship Id="rId36" Type="http://schemas.openxmlformats.org/officeDocument/2006/relationships/hyperlink" Target="https://www.javatpoint.com/java-math-exp-method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javatpoint.com/java-math-cbrt-method" TargetMode="External"/><Relationship Id="rId19" Type="http://schemas.openxmlformats.org/officeDocument/2006/relationships/hyperlink" Target="https://www.javatpoint.com/java-math-floordiv-method" TargetMode="External"/><Relationship Id="rId31" Type="http://schemas.openxmlformats.org/officeDocument/2006/relationships/hyperlink" Target="https://www.javatpoint.com/java-math-negateexact-method" TargetMode="External"/><Relationship Id="rId44" Type="http://schemas.openxmlformats.org/officeDocument/2006/relationships/hyperlink" Target="https://www.javatpoint.com/java-math-sinh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math-sqrt-method" TargetMode="External"/><Relationship Id="rId14" Type="http://schemas.openxmlformats.org/officeDocument/2006/relationships/hyperlink" Target="https://www.javatpoint.com/java-math-copysign-method" TargetMode="External"/><Relationship Id="rId22" Type="http://schemas.openxmlformats.org/officeDocument/2006/relationships/hyperlink" Target="https://www.javatpoint.com/java-math-hypot-method" TargetMode="External"/><Relationship Id="rId27" Type="http://schemas.openxmlformats.org/officeDocument/2006/relationships/hyperlink" Target="https://www.javatpoint.com/java-math-subtractexact-method" TargetMode="External"/><Relationship Id="rId30" Type="http://schemas.openxmlformats.org/officeDocument/2006/relationships/hyperlink" Target="https://www.javatpoint.com/java-math-decrementexact-method" TargetMode="External"/><Relationship Id="rId35" Type="http://schemas.openxmlformats.org/officeDocument/2006/relationships/hyperlink" Target="https://www.javatpoint.com/java-math-log1p-method" TargetMode="External"/><Relationship Id="rId43" Type="http://schemas.openxmlformats.org/officeDocument/2006/relationships/hyperlink" Target="https://www.javatpoint.com/java-math-atan-method" TargetMode="External"/><Relationship Id="rId48" Type="http://schemas.openxmlformats.org/officeDocument/2006/relationships/hyperlink" Target="https://www.javatpoint.com/java-math-toradians-method" TargetMode="External"/><Relationship Id="rId8" Type="http://schemas.openxmlformats.org/officeDocument/2006/relationships/hyperlink" Target="https://www.javatpoint.com/java-math-round-metho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java-math-signum-method" TargetMode="External"/><Relationship Id="rId17" Type="http://schemas.openxmlformats.org/officeDocument/2006/relationships/hyperlink" Target="https://www.javatpoint.com/java-math-nextdown-method" TargetMode="External"/><Relationship Id="rId25" Type="http://schemas.openxmlformats.org/officeDocument/2006/relationships/hyperlink" Target="https://www.javatpoint.com/java-math-ieeeremainder-method" TargetMode="External"/><Relationship Id="rId33" Type="http://schemas.openxmlformats.org/officeDocument/2006/relationships/hyperlink" Target="https://www.javatpoint.com/java-math-log-method" TargetMode="External"/><Relationship Id="rId38" Type="http://schemas.openxmlformats.org/officeDocument/2006/relationships/hyperlink" Target="https://www.javatpoint.com/java-math-sin-method" TargetMode="External"/><Relationship Id="rId46" Type="http://schemas.openxmlformats.org/officeDocument/2006/relationships/hyperlink" Target="https://www.javatpoint.com/java-math-tanh-method" TargetMode="External"/><Relationship Id="rId20" Type="http://schemas.openxmlformats.org/officeDocument/2006/relationships/hyperlink" Target="https://www.javatpoint.com/java-math-random-method" TargetMode="External"/><Relationship Id="rId41" Type="http://schemas.openxmlformats.org/officeDocument/2006/relationships/hyperlink" Target="https://www.javatpoint.com/java-math-asin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math-max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2018-11-15T13:57:00Z</dcterms:created>
  <dcterms:modified xsi:type="dcterms:W3CDTF">2018-11-15T14:44:00Z</dcterms:modified>
</cp:coreProperties>
</file>