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361B" w14:textId="0BE050DB" w:rsidR="00CE4D6B" w:rsidRPr="005A2816" w:rsidRDefault="00A547E2" w:rsidP="00CE4D6B">
      <w:pPr>
        <w:jc w:val="center"/>
        <w:rPr>
          <w:b/>
          <w:bCs/>
          <w:sz w:val="32"/>
          <w:szCs w:val="32"/>
        </w:rPr>
      </w:pPr>
      <w:r w:rsidRPr="005A2816">
        <w:rPr>
          <w:b/>
          <w:bCs/>
          <w:sz w:val="32"/>
          <w:szCs w:val="32"/>
        </w:rPr>
        <w:t>Simple Linear Regression</w:t>
      </w:r>
    </w:p>
    <w:p w14:paraId="378AA96A" w14:textId="7BEFEC2A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Introduction</w:t>
      </w:r>
    </w:p>
    <w:p w14:paraId="3E43FDB8" w14:textId="00F4B7F1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Scatter diagram</w:t>
      </w:r>
    </w:p>
    <w:p w14:paraId="4741444F" w14:textId="271DDBDD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Scatter plots</w:t>
      </w:r>
    </w:p>
    <w:p w14:paraId="3F887FEE" w14:textId="01658D37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Least Square estimation of the parameters in Simple linear regression model</w:t>
      </w:r>
    </w:p>
    <w:p w14:paraId="2FE7322D" w14:textId="5894D88A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Properties of least square estimator &amp; fitted regression model</w:t>
      </w:r>
    </w:p>
    <w:p w14:paraId="61440E22" w14:textId="1FA1E100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Residual Analysis</w:t>
      </w:r>
    </w:p>
    <w:p w14:paraId="20417A4B" w14:textId="6310D363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Properties of Least Squares Fit</w:t>
      </w:r>
    </w:p>
    <w:p w14:paraId="178A572E" w14:textId="340BE185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Estimation of regression parameters by maximum Likelihood method</w:t>
      </w:r>
    </w:p>
    <w:p w14:paraId="0AE0712C" w14:textId="12415F9B" w:rsidR="00A547E2" w:rsidRPr="005A2816" w:rsidRDefault="00A547E2" w:rsidP="00A547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A2816">
        <w:rPr>
          <w:sz w:val="32"/>
          <w:szCs w:val="32"/>
        </w:rPr>
        <w:t>Testing significance of Regression Parameters</w:t>
      </w:r>
    </w:p>
    <w:p w14:paraId="7FC28182" w14:textId="7A8FDE82" w:rsidR="00902ACD" w:rsidRPr="005A2816" w:rsidRDefault="00A547E2" w:rsidP="00902ACD">
      <w:pPr>
        <w:jc w:val="center"/>
        <w:rPr>
          <w:b/>
          <w:bCs/>
          <w:sz w:val="32"/>
          <w:szCs w:val="32"/>
        </w:rPr>
      </w:pPr>
      <w:r w:rsidRPr="005A2816">
        <w:rPr>
          <w:b/>
          <w:bCs/>
          <w:sz w:val="32"/>
          <w:szCs w:val="32"/>
        </w:rPr>
        <w:t>Multiple</w:t>
      </w:r>
      <w:r w:rsidR="00902ACD" w:rsidRPr="005A2816">
        <w:rPr>
          <w:b/>
          <w:bCs/>
          <w:sz w:val="32"/>
          <w:szCs w:val="32"/>
        </w:rPr>
        <w:t xml:space="preserve"> </w:t>
      </w:r>
      <w:r w:rsidRPr="005A2816">
        <w:rPr>
          <w:b/>
          <w:bCs/>
          <w:sz w:val="32"/>
          <w:szCs w:val="32"/>
        </w:rPr>
        <w:t>Linear regression</w:t>
      </w:r>
    </w:p>
    <w:p w14:paraId="166FDE48" w14:textId="6572FC2F" w:rsidR="002330F9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Least Square Estimation</w:t>
      </w:r>
    </w:p>
    <w:p w14:paraId="07418141" w14:textId="437E68F7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Assumptions</w:t>
      </w:r>
    </w:p>
    <w:p w14:paraId="638D9203" w14:textId="46D7818F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Finding the normal equation for the model</w:t>
      </w:r>
    </w:p>
    <w:p w14:paraId="54922769" w14:textId="44088D4B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Assumptions</w:t>
      </w:r>
    </w:p>
    <w:p w14:paraId="17215050" w14:textId="0026837B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Gauss Markov Theorem: Properties of B.L.U.E</w:t>
      </w:r>
    </w:p>
    <w:p w14:paraId="608EC346" w14:textId="4D648ABD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 xml:space="preserve">B.L.U.E properties of O.L.S estimates </w:t>
      </w:r>
    </w:p>
    <w:p w14:paraId="252B6355" w14:textId="1EE4FBF6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 xml:space="preserve">Unbiased estimator of sigma u^2. </w:t>
      </w:r>
    </w:p>
    <w:p w14:paraId="51A2D160" w14:textId="27FD386C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Interpretation of Regression Coefficients</w:t>
      </w:r>
    </w:p>
    <w:p w14:paraId="386A5F0D" w14:textId="3B2219C2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Interpretation of the 2 variable regression model</w:t>
      </w:r>
    </w:p>
    <w:p w14:paraId="2642FB79" w14:textId="2471C882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Significance test &amp; confidence Interval.</w:t>
      </w:r>
    </w:p>
    <w:p w14:paraId="3C25F14D" w14:textId="58CD64AA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Evaluation of the model as a whole</w:t>
      </w:r>
    </w:p>
    <w:p w14:paraId="5A9BB023" w14:textId="11F1D354" w:rsidR="00A547E2" w:rsidRPr="005A2816" w:rsidRDefault="00A547E2" w:rsidP="00A547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2816">
        <w:rPr>
          <w:sz w:val="32"/>
          <w:szCs w:val="32"/>
        </w:rPr>
        <w:t>Statement of Gauss Markov Theorem</w:t>
      </w:r>
    </w:p>
    <w:p w14:paraId="0544FB2F" w14:textId="77777777" w:rsidR="00494132" w:rsidRPr="005A2816" w:rsidRDefault="00494132" w:rsidP="00494132">
      <w:pPr>
        <w:pStyle w:val="ListParagraph"/>
        <w:rPr>
          <w:sz w:val="32"/>
          <w:szCs w:val="32"/>
        </w:rPr>
      </w:pPr>
    </w:p>
    <w:p w14:paraId="5150C53C" w14:textId="78619F29" w:rsidR="00902ACD" w:rsidRPr="005A2816" w:rsidRDefault="00494132" w:rsidP="004941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A2816">
        <w:rPr>
          <w:sz w:val="32"/>
          <w:szCs w:val="32"/>
        </w:rPr>
        <w:t xml:space="preserve">Assignment questions </w:t>
      </w:r>
    </w:p>
    <w:p w14:paraId="5423CEFF" w14:textId="2C631CD7" w:rsidR="00494132" w:rsidRPr="005A2816" w:rsidRDefault="00494132" w:rsidP="004941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A2816">
        <w:rPr>
          <w:sz w:val="32"/>
          <w:szCs w:val="32"/>
        </w:rPr>
        <w:t>Pictures from phone</w:t>
      </w:r>
    </w:p>
    <w:p w14:paraId="71561F39" w14:textId="50547FF6" w:rsidR="00494132" w:rsidRPr="005A2816" w:rsidRDefault="00494132" w:rsidP="0049413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A2816">
        <w:rPr>
          <w:sz w:val="32"/>
          <w:szCs w:val="32"/>
        </w:rPr>
        <w:t>Notebook questions</w:t>
      </w:r>
      <w:bookmarkStart w:id="0" w:name="_GoBack"/>
      <w:bookmarkEnd w:id="0"/>
    </w:p>
    <w:sectPr w:rsidR="00494132" w:rsidRPr="005A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18E5"/>
    <w:multiLevelType w:val="hybridMultilevel"/>
    <w:tmpl w:val="61186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112E"/>
    <w:multiLevelType w:val="hybridMultilevel"/>
    <w:tmpl w:val="C924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1D92"/>
    <w:multiLevelType w:val="hybridMultilevel"/>
    <w:tmpl w:val="667AD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84286"/>
    <w:multiLevelType w:val="hybridMultilevel"/>
    <w:tmpl w:val="D25CB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91301"/>
    <w:multiLevelType w:val="hybridMultilevel"/>
    <w:tmpl w:val="799CC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E5372"/>
    <w:multiLevelType w:val="hybridMultilevel"/>
    <w:tmpl w:val="31C0D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C69"/>
    <w:multiLevelType w:val="hybridMultilevel"/>
    <w:tmpl w:val="342E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NzY2Mja3sDS3NDBW0lEKTi0uzszPAykwrAUAikeg/iwAAAA="/>
  </w:docVars>
  <w:rsids>
    <w:rsidRoot w:val="004D2150"/>
    <w:rsid w:val="001E41A5"/>
    <w:rsid w:val="002330F9"/>
    <w:rsid w:val="004643C4"/>
    <w:rsid w:val="00494132"/>
    <w:rsid w:val="004D2150"/>
    <w:rsid w:val="005A2816"/>
    <w:rsid w:val="00902ACD"/>
    <w:rsid w:val="00A547E2"/>
    <w:rsid w:val="00CE4D6B"/>
    <w:rsid w:val="00D22496"/>
    <w:rsid w:val="00E4394E"/>
    <w:rsid w:val="00E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2F4"/>
  <w15:chartTrackingRefBased/>
  <w15:docId w15:val="{7AD7C9EC-E000-466F-9B23-E6A100E5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8</cp:revision>
  <cp:lastPrinted>2019-08-04T06:24:00Z</cp:lastPrinted>
  <dcterms:created xsi:type="dcterms:W3CDTF">2019-07-23T15:41:00Z</dcterms:created>
  <dcterms:modified xsi:type="dcterms:W3CDTF">2019-08-04T06:25:00Z</dcterms:modified>
</cp:coreProperties>
</file>