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838" w:rsidRDefault="00396838" w:rsidP="00396838">
      <w:pPr>
        <w:pStyle w:val="Heading2"/>
        <w:shd w:val="clear" w:color="auto" w:fill="FFFFFF"/>
        <w:spacing w:before="300" w:beforeAutospacing="0" w:after="150" w:afterAutospacing="0"/>
        <w:rPr>
          <w:rFonts w:ascii="Helvetica" w:hAnsi="Helvetica"/>
          <w:b w:val="0"/>
          <w:bCs w:val="0"/>
          <w:color w:val="555555"/>
          <w:sz w:val="39"/>
          <w:szCs w:val="39"/>
        </w:rPr>
      </w:pPr>
      <w:r>
        <w:rPr>
          <w:rFonts w:ascii="Helvetica" w:hAnsi="Helvetica"/>
          <w:b w:val="0"/>
          <w:bCs w:val="0"/>
          <w:color w:val="555555"/>
          <w:sz w:val="39"/>
          <w:szCs w:val="39"/>
        </w:rPr>
        <w:t>Definition</w:t>
      </w:r>
    </w:p>
    <w:p w:rsidR="00396838" w:rsidRDefault="00396838" w:rsidP="00396838">
      <w:pPr>
        <w:pStyle w:val="NormalWeb"/>
        <w:shd w:val="clear" w:color="auto" w:fill="FFFFFF"/>
        <w:spacing w:before="0" w:beforeAutospacing="0" w:after="150" w:afterAutospacing="0"/>
        <w:rPr>
          <w:rFonts w:ascii="Helvetica" w:hAnsi="Helvetica"/>
          <w:color w:val="555555"/>
          <w:sz w:val="21"/>
          <w:szCs w:val="21"/>
        </w:rPr>
      </w:pPr>
      <w:r>
        <w:rPr>
          <w:rFonts w:ascii="Helvetica" w:hAnsi="Helvetica"/>
          <w:b/>
          <w:bCs/>
          <w:color w:val="555555"/>
          <w:sz w:val="21"/>
          <w:szCs w:val="21"/>
        </w:rPr>
        <w:t>Differential calculus</w:t>
      </w:r>
      <w:r>
        <w:rPr>
          <w:rFonts w:ascii="Helvetica" w:hAnsi="Helvetica"/>
          <w:color w:val="555555"/>
          <w:sz w:val="21"/>
          <w:szCs w:val="21"/>
        </w:rPr>
        <w:t> is the study of </w:t>
      </w:r>
      <w:r>
        <w:rPr>
          <w:rFonts w:ascii="Helvetica" w:hAnsi="Helvetica"/>
          <w:b/>
          <w:bCs/>
          <w:color w:val="555555"/>
          <w:sz w:val="21"/>
          <w:szCs w:val="21"/>
        </w:rPr>
        <w:t>rates of change</w:t>
      </w:r>
      <w:r>
        <w:rPr>
          <w:rFonts w:ascii="Helvetica" w:hAnsi="Helvetica"/>
          <w:color w:val="555555"/>
          <w:sz w:val="21"/>
          <w:szCs w:val="21"/>
        </w:rPr>
        <w:t> of functions, using the tools of </w:t>
      </w:r>
      <w:r>
        <w:rPr>
          <w:rFonts w:ascii="Helvetica" w:hAnsi="Helvetica"/>
          <w:b/>
          <w:bCs/>
          <w:color w:val="555555"/>
          <w:sz w:val="21"/>
          <w:szCs w:val="21"/>
        </w:rPr>
        <w:t>limits</w:t>
      </w:r>
      <w:r>
        <w:rPr>
          <w:rFonts w:ascii="Helvetica" w:hAnsi="Helvetica"/>
          <w:color w:val="555555"/>
          <w:sz w:val="21"/>
          <w:szCs w:val="21"/>
        </w:rPr>
        <w:t> and </w:t>
      </w:r>
      <w:r>
        <w:rPr>
          <w:rFonts w:ascii="Helvetica" w:hAnsi="Helvetica"/>
          <w:b/>
          <w:bCs/>
          <w:color w:val="555555"/>
          <w:sz w:val="21"/>
          <w:szCs w:val="21"/>
        </w:rPr>
        <w:t>derivatives</w:t>
      </w:r>
      <w:r>
        <w:rPr>
          <w:rFonts w:ascii="Helvetica" w:hAnsi="Helvetica"/>
          <w:color w:val="555555"/>
          <w:sz w:val="21"/>
          <w:szCs w:val="21"/>
        </w:rPr>
        <w:t>.</w:t>
      </w:r>
    </w:p>
    <w:p w:rsidR="00396838" w:rsidRDefault="00396838">
      <w:pPr>
        <w:rPr>
          <w:rFonts w:ascii="Arial" w:hAnsi="Arial" w:cs="Arial"/>
          <w:color w:val="222222"/>
          <w:shd w:val="clear" w:color="auto" w:fill="FFFFFF"/>
        </w:rPr>
      </w:pPr>
    </w:p>
    <w:p w:rsidR="009755F6" w:rsidRPr="009755F6" w:rsidRDefault="009755F6" w:rsidP="009755F6">
      <w:pPr>
        <w:shd w:val="clear" w:color="auto" w:fill="FFFFFF"/>
        <w:spacing w:before="100" w:beforeAutospacing="1" w:after="100" w:afterAutospacing="1" w:line="240" w:lineRule="auto"/>
        <w:outlineLvl w:val="1"/>
        <w:rPr>
          <w:rFonts w:ascii="Helvetica" w:eastAsia="Times New Roman" w:hAnsi="Helvetica" w:cs="Helvetica"/>
          <w:b/>
          <w:bCs/>
          <w:color w:val="000000"/>
          <w:sz w:val="41"/>
          <w:szCs w:val="41"/>
          <w:lang w:eastAsia="en-IN"/>
        </w:rPr>
      </w:pPr>
      <w:r w:rsidRPr="009755F6">
        <w:rPr>
          <w:rFonts w:ascii="Helvetica" w:eastAsia="Times New Roman" w:hAnsi="Helvetica" w:cs="Helvetica"/>
          <w:b/>
          <w:bCs/>
          <w:color w:val="000000"/>
          <w:sz w:val="41"/>
          <w:szCs w:val="41"/>
          <w:lang w:eastAsia="en-IN"/>
        </w:rPr>
        <w:t>Applications of differential calculus</w:t>
      </w:r>
    </w:p>
    <w:p w:rsidR="009755F6" w:rsidRPr="00AE73E8" w:rsidRDefault="009755F6" w:rsidP="00AE73E8">
      <w:pPr>
        <w:pStyle w:val="ListParagraph"/>
        <w:numPr>
          <w:ilvl w:val="0"/>
          <w:numId w:val="2"/>
        </w:numPr>
        <w:shd w:val="clear" w:color="auto" w:fill="FFFFFF"/>
        <w:spacing w:before="100" w:beforeAutospacing="1" w:after="750" w:line="240" w:lineRule="auto"/>
        <w:outlineLvl w:val="1"/>
        <w:rPr>
          <w:rFonts w:ascii="Helvetica" w:eastAsia="Times New Roman" w:hAnsi="Helvetica" w:cs="Helvetica"/>
          <w:b/>
          <w:bCs/>
          <w:color w:val="000000"/>
          <w:sz w:val="53"/>
          <w:szCs w:val="53"/>
          <w:lang w:eastAsia="en-IN"/>
        </w:rPr>
      </w:pPr>
      <w:r w:rsidRPr="00AE73E8">
        <w:rPr>
          <w:rFonts w:ascii="Helvetica" w:eastAsia="Times New Roman" w:hAnsi="Helvetica" w:cs="Helvetica"/>
          <w:b/>
          <w:bCs/>
          <w:color w:val="000000"/>
          <w:sz w:val="53"/>
          <w:szCs w:val="53"/>
          <w:lang w:eastAsia="en-IN"/>
        </w:rPr>
        <w:t>Optimisation problems</w:t>
      </w:r>
    </w:p>
    <w:p w:rsidR="009755F6" w:rsidRPr="009755F6" w:rsidRDefault="009755F6" w:rsidP="009755F6">
      <w:pPr>
        <w:shd w:val="clear" w:color="auto" w:fill="FFFFFF"/>
        <w:spacing w:before="150" w:after="150" w:line="240" w:lineRule="auto"/>
        <w:rPr>
          <w:rFonts w:ascii="Helvetica" w:eastAsia="Times New Roman" w:hAnsi="Helvetica" w:cs="Helvetica"/>
          <w:color w:val="000000"/>
          <w:sz w:val="24"/>
          <w:szCs w:val="24"/>
          <w:lang w:eastAsia="en-IN"/>
        </w:rPr>
      </w:pPr>
      <w:r w:rsidRPr="009755F6">
        <w:rPr>
          <w:rFonts w:ascii="Helvetica" w:eastAsia="Times New Roman" w:hAnsi="Helvetica" w:cs="Helvetica"/>
          <w:color w:val="000000"/>
          <w:sz w:val="24"/>
          <w:szCs w:val="24"/>
          <w:lang w:eastAsia="en-IN"/>
        </w:rPr>
        <w:t>We have seen that differential calculus can be used to determine the stationary points of functions, in order to sketch their graphs. Calculating stationary points also lends itself to the solving of problems that require some variable to be maximised or minimised. These are referred to as optimisation problems.</w:t>
      </w:r>
    </w:p>
    <w:p w:rsidR="009755F6" w:rsidRPr="009755F6" w:rsidRDefault="009755F6" w:rsidP="009755F6">
      <w:pPr>
        <w:shd w:val="clear" w:color="auto" w:fill="FFFFFF"/>
        <w:spacing w:beforeAutospacing="1" w:after="0" w:afterAutospacing="1" w:line="240" w:lineRule="auto"/>
        <w:rPr>
          <w:rFonts w:ascii="Helvetica" w:eastAsia="Times New Roman" w:hAnsi="Helvetica" w:cs="Helvetica"/>
          <w:color w:val="000000"/>
          <w:sz w:val="24"/>
          <w:szCs w:val="24"/>
          <w:lang w:eastAsia="en-IN"/>
        </w:rPr>
      </w:pPr>
      <w:r w:rsidRPr="009755F6">
        <w:rPr>
          <w:rFonts w:ascii="Helvetica" w:eastAsia="Times New Roman" w:hAnsi="Helvetica" w:cs="Helvetica"/>
          <w:color w:val="000000"/>
          <w:sz w:val="24"/>
          <w:szCs w:val="24"/>
          <w:lang w:eastAsia="en-IN"/>
        </w:rPr>
        <w:t>The fuel used by a car is defined by </w:t>
      </w:r>
      <w:r w:rsidRPr="009755F6">
        <w:rPr>
          <w:rFonts w:ascii="MathJax_Math-italic" w:eastAsia="Times New Roman" w:hAnsi="MathJax_Math-italic" w:cs="Helvetica"/>
          <w:color w:val="000000"/>
          <w:sz w:val="29"/>
          <w:szCs w:val="29"/>
          <w:bdr w:val="none" w:sz="0" w:space="0" w:color="auto" w:frame="1"/>
          <w:lang w:eastAsia="en-IN"/>
        </w:rPr>
        <w:t>f</w:t>
      </w:r>
      <w:r w:rsidRPr="009755F6">
        <w:rPr>
          <w:rFonts w:ascii="MathJax_Main" w:eastAsia="Times New Roman" w:hAnsi="MathJax_Main" w:cs="Helvetica"/>
          <w:color w:val="000000"/>
          <w:sz w:val="29"/>
          <w:szCs w:val="29"/>
          <w:bdr w:val="none" w:sz="0" w:space="0" w:color="auto" w:frame="1"/>
          <w:lang w:eastAsia="en-IN"/>
        </w:rPr>
        <w:t>(</w:t>
      </w:r>
      <w:r w:rsidRPr="009755F6">
        <w:rPr>
          <w:rFonts w:ascii="MathJax_Math-italic" w:eastAsia="Times New Roman" w:hAnsi="MathJax_Math-italic" w:cs="Helvetica"/>
          <w:color w:val="000000"/>
          <w:sz w:val="29"/>
          <w:szCs w:val="29"/>
          <w:bdr w:val="none" w:sz="0" w:space="0" w:color="auto" w:frame="1"/>
          <w:lang w:eastAsia="en-IN"/>
        </w:rPr>
        <w:t>v</w:t>
      </w:r>
      <w:r w:rsidRPr="009755F6">
        <w:rPr>
          <w:rFonts w:ascii="MathJax_Main" w:eastAsia="Times New Roman" w:hAnsi="MathJax_Main" w:cs="Helvetica"/>
          <w:color w:val="000000"/>
          <w:sz w:val="29"/>
          <w:szCs w:val="29"/>
          <w:bdr w:val="none" w:sz="0" w:space="0" w:color="auto" w:frame="1"/>
          <w:lang w:eastAsia="en-IN"/>
        </w:rPr>
        <w:t>)=</w:t>
      </w:r>
      <w:r w:rsidRPr="009755F6">
        <w:rPr>
          <w:rFonts w:ascii="MathJax_Main" w:eastAsia="Times New Roman" w:hAnsi="MathJax_Main" w:cs="Helvetica"/>
          <w:color w:val="000000"/>
          <w:sz w:val="21"/>
          <w:szCs w:val="21"/>
          <w:bdr w:val="none" w:sz="0" w:space="0" w:color="auto" w:frame="1"/>
          <w:lang w:eastAsia="en-IN"/>
        </w:rPr>
        <w:t>380</w:t>
      </w:r>
      <w:r w:rsidRPr="009755F6">
        <w:rPr>
          <w:rFonts w:ascii="MathJax_Math-italic" w:eastAsia="Times New Roman" w:hAnsi="MathJax_Math-italic" w:cs="Helvetica"/>
          <w:color w:val="000000"/>
          <w:sz w:val="29"/>
          <w:szCs w:val="29"/>
          <w:bdr w:val="none" w:sz="0" w:space="0" w:color="auto" w:frame="1"/>
          <w:lang w:eastAsia="en-IN"/>
        </w:rPr>
        <w:t>v</w:t>
      </w:r>
      <w:r w:rsidRPr="009755F6">
        <w:rPr>
          <w:rFonts w:ascii="MathJax_Main" w:eastAsia="Times New Roman" w:hAnsi="MathJax_Main" w:cs="Helvetica"/>
          <w:color w:val="000000"/>
          <w:sz w:val="21"/>
          <w:szCs w:val="21"/>
          <w:bdr w:val="none" w:sz="0" w:space="0" w:color="auto" w:frame="1"/>
          <w:lang w:eastAsia="en-IN"/>
        </w:rPr>
        <w:t>2</w:t>
      </w:r>
      <w:r w:rsidRPr="009755F6">
        <w:rPr>
          <w:rFonts w:ascii="MathJax_Main" w:eastAsia="Times New Roman" w:hAnsi="MathJax_Main" w:cs="Helvetica"/>
          <w:color w:val="000000"/>
          <w:sz w:val="29"/>
          <w:szCs w:val="29"/>
          <w:bdr w:val="none" w:sz="0" w:space="0" w:color="auto" w:frame="1"/>
          <w:lang w:eastAsia="en-IN"/>
        </w:rPr>
        <w:t>−6</w:t>
      </w:r>
      <w:r w:rsidRPr="009755F6">
        <w:rPr>
          <w:rFonts w:ascii="MathJax_Math-italic" w:eastAsia="Times New Roman" w:hAnsi="MathJax_Math-italic" w:cs="Helvetica"/>
          <w:color w:val="000000"/>
          <w:sz w:val="29"/>
          <w:szCs w:val="29"/>
          <w:bdr w:val="none" w:sz="0" w:space="0" w:color="auto" w:frame="1"/>
          <w:lang w:eastAsia="en-IN"/>
        </w:rPr>
        <w:t>v</w:t>
      </w:r>
      <w:r w:rsidRPr="009755F6">
        <w:rPr>
          <w:rFonts w:ascii="MathJax_Main" w:eastAsia="Times New Roman" w:hAnsi="MathJax_Main" w:cs="Helvetica"/>
          <w:color w:val="000000"/>
          <w:sz w:val="29"/>
          <w:szCs w:val="29"/>
          <w:bdr w:val="none" w:sz="0" w:space="0" w:color="auto" w:frame="1"/>
          <w:lang w:eastAsia="en-IN"/>
        </w:rPr>
        <w:t>+245</w:t>
      </w:r>
      <w:r w:rsidRPr="009755F6">
        <w:rPr>
          <w:rFonts w:ascii="Helvetica" w:eastAsia="Times New Roman" w:hAnsi="Helvetica" w:cs="Helvetica"/>
          <w:color w:val="000000"/>
          <w:sz w:val="24"/>
          <w:szCs w:val="24"/>
          <w:bdr w:val="none" w:sz="0" w:space="0" w:color="auto" w:frame="1"/>
          <w:lang w:eastAsia="en-IN"/>
        </w:rPr>
        <w:t>f(v)=380v2−6v+245</w:t>
      </w:r>
      <w:r w:rsidRPr="009755F6">
        <w:rPr>
          <w:rFonts w:ascii="Helvetica" w:eastAsia="Times New Roman" w:hAnsi="Helvetica" w:cs="Helvetica"/>
          <w:color w:val="000000"/>
          <w:sz w:val="24"/>
          <w:szCs w:val="24"/>
          <w:lang w:eastAsia="en-IN"/>
        </w:rPr>
        <w:t>, where </w:t>
      </w:r>
      <w:proofErr w:type="spellStart"/>
      <w:r w:rsidRPr="009755F6">
        <w:rPr>
          <w:rFonts w:ascii="MathJax_Math-italic" w:eastAsia="Times New Roman" w:hAnsi="MathJax_Math-italic" w:cs="Helvetica"/>
          <w:color w:val="000000"/>
          <w:sz w:val="29"/>
          <w:szCs w:val="29"/>
          <w:bdr w:val="none" w:sz="0" w:space="0" w:color="auto" w:frame="1"/>
          <w:lang w:eastAsia="en-IN"/>
        </w:rPr>
        <w:t>v</w:t>
      </w:r>
      <w:r w:rsidRPr="009755F6">
        <w:rPr>
          <w:rFonts w:ascii="Helvetica" w:eastAsia="Times New Roman" w:hAnsi="Helvetica" w:cs="Helvetica"/>
          <w:color w:val="000000"/>
          <w:sz w:val="24"/>
          <w:szCs w:val="24"/>
          <w:bdr w:val="none" w:sz="0" w:space="0" w:color="auto" w:frame="1"/>
          <w:lang w:eastAsia="en-IN"/>
        </w:rPr>
        <w:t>v</w:t>
      </w:r>
      <w:proofErr w:type="spellEnd"/>
      <w:r w:rsidRPr="009755F6">
        <w:rPr>
          <w:rFonts w:ascii="Helvetica" w:eastAsia="Times New Roman" w:hAnsi="Helvetica" w:cs="Helvetica"/>
          <w:color w:val="000000"/>
          <w:sz w:val="24"/>
          <w:szCs w:val="24"/>
          <w:lang w:eastAsia="en-IN"/>
        </w:rPr>
        <w:t> is the travelling speed in km/h.</w:t>
      </w:r>
    </w:p>
    <w:p w:rsidR="009755F6" w:rsidRPr="009755F6" w:rsidRDefault="009755F6" w:rsidP="009755F6">
      <w:pPr>
        <w:shd w:val="clear" w:color="auto" w:fill="FFFFFF"/>
        <w:spacing w:before="100" w:beforeAutospacing="1" w:after="100" w:afterAutospacing="1" w:line="240" w:lineRule="auto"/>
        <w:rPr>
          <w:rFonts w:ascii="Helvetica" w:eastAsia="Times New Roman" w:hAnsi="Helvetica" w:cs="Helvetica"/>
          <w:color w:val="000000"/>
          <w:sz w:val="24"/>
          <w:szCs w:val="24"/>
          <w:lang w:eastAsia="en-IN"/>
        </w:rPr>
      </w:pPr>
      <w:r w:rsidRPr="009755F6">
        <w:rPr>
          <w:rFonts w:ascii="Helvetica" w:eastAsia="Times New Roman" w:hAnsi="Helvetica" w:cs="Helvetica"/>
          <w:color w:val="000000"/>
          <w:sz w:val="24"/>
          <w:szCs w:val="24"/>
          <w:lang w:eastAsia="en-IN"/>
        </w:rPr>
        <w:t>What is the most economical speed of the car? In other words, determine the speed of the car which uses the least amount of fuel.</w:t>
      </w:r>
    </w:p>
    <w:p w:rsidR="009755F6" w:rsidRPr="009755F6" w:rsidRDefault="009755F6" w:rsidP="009755F6">
      <w:pPr>
        <w:shd w:val="clear" w:color="auto" w:fill="FFFFFF"/>
        <w:spacing w:before="100" w:beforeAutospacing="1" w:after="100" w:afterAutospacing="1" w:line="240" w:lineRule="auto"/>
        <w:rPr>
          <w:rFonts w:ascii="Helvetica" w:eastAsia="Times New Roman" w:hAnsi="Helvetica" w:cs="Helvetica"/>
          <w:color w:val="000000"/>
          <w:sz w:val="24"/>
          <w:szCs w:val="24"/>
          <w:lang w:eastAsia="en-IN"/>
        </w:rPr>
      </w:pPr>
      <w:r w:rsidRPr="009755F6">
        <w:rPr>
          <w:rFonts w:ascii="Helvetica" w:eastAsia="Times New Roman" w:hAnsi="Helvetica" w:cs="Helvetica"/>
          <w:color w:val="000000"/>
          <w:sz w:val="24"/>
          <w:szCs w:val="24"/>
          <w:lang w:eastAsia="en-IN"/>
        </w:rPr>
        <w:t>If we draw the graph of this function we find that the graph has a minimum. The speed at the minimum would then give the most economical speed.</w:t>
      </w:r>
    </w:p>
    <w:p w:rsidR="009755F6" w:rsidRPr="009755F6" w:rsidRDefault="009755F6" w:rsidP="009755F6">
      <w:pPr>
        <w:shd w:val="clear" w:color="auto" w:fill="FFFFFF"/>
        <w:spacing w:line="240" w:lineRule="auto"/>
        <w:jc w:val="center"/>
        <w:rPr>
          <w:rFonts w:ascii="Helvetica" w:eastAsia="Times New Roman" w:hAnsi="Helvetica" w:cs="Helvetica"/>
          <w:color w:val="000000"/>
          <w:sz w:val="24"/>
          <w:szCs w:val="24"/>
          <w:lang w:eastAsia="en-IN"/>
        </w:rPr>
      </w:pPr>
      <w:r>
        <w:rPr>
          <w:rFonts w:ascii="Helvetica" w:eastAsia="Times New Roman" w:hAnsi="Helvetica" w:cs="Helvetica"/>
          <w:noProof/>
          <w:color w:val="000000"/>
          <w:sz w:val="24"/>
          <w:szCs w:val="24"/>
          <w:lang w:eastAsia="en-IN"/>
        </w:rPr>
        <w:drawing>
          <wp:inline distT="0" distB="0" distL="0" distR="0">
            <wp:extent cx="4358005" cy="2247265"/>
            <wp:effectExtent l="0" t="0" r="4445" b="63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8005" cy="2247265"/>
                    </a:xfrm>
                    <a:prstGeom prst="rect">
                      <a:avLst/>
                    </a:prstGeom>
                    <a:noFill/>
                    <a:ln>
                      <a:noFill/>
                    </a:ln>
                  </pic:spPr>
                </pic:pic>
              </a:graphicData>
            </a:graphic>
          </wp:inline>
        </w:drawing>
      </w:r>
    </w:p>
    <w:p w:rsidR="009755F6" w:rsidRPr="009755F6" w:rsidRDefault="009755F6" w:rsidP="009755F6">
      <w:pPr>
        <w:shd w:val="clear" w:color="auto" w:fill="FFFFFF"/>
        <w:spacing w:beforeAutospacing="1" w:after="0" w:afterAutospacing="1" w:line="240" w:lineRule="auto"/>
        <w:rPr>
          <w:rFonts w:ascii="Helvetica" w:eastAsia="Times New Roman" w:hAnsi="Helvetica" w:cs="Helvetica"/>
          <w:color w:val="000000"/>
          <w:sz w:val="24"/>
          <w:szCs w:val="24"/>
          <w:lang w:eastAsia="en-IN"/>
        </w:rPr>
      </w:pPr>
      <w:r w:rsidRPr="009755F6">
        <w:rPr>
          <w:rFonts w:ascii="Helvetica" w:eastAsia="Times New Roman" w:hAnsi="Helvetica" w:cs="Helvetica"/>
          <w:color w:val="000000"/>
          <w:sz w:val="24"/>
          <w:szCs w:val="24"/>
          <w:lang w:eastAsia="en-IN"/>
        </w:rPr>
        <w:t>We have seen that the coordinates of the turning point can be calculated by differentiating the function and finding the </w:t>
      </w:r>
      <w:r w:rsidRPr="009755F6">
        <w:rPr>
          <w:rFonts w:ascii="MathJax_Math-italic" w:eastAsia="Times New Roman" w:hAnsi="MathJax_Math-italic" w:cs="Helvetica"/>
          <w:color w:val="000000"/>
          <w:sz w:val="29"/>
          <w:szCs w:val="29"/>
          <w:bdr w:val="none" w:sz="0" w:space="0" w:color="auto" w:frame="1"/>
          <w:lang w:eastAsia="en-IN"/>
        </w:rPr>
        <w:t>x</w:t>
      </w:r>
      <w:r w:rsidRPr="009755F6">
        <w:rPr>
          <w:rFonts w:ascii="Helvetica" w:eastAsia="Times New Roman" w:hAnsi="Helvetica" w:cs="Helvetica"/>
          <w:color w:val="000000"/>
          <w:sz w:val="24"/>
          <w:szCs w:val="24"/>
          <w:bdr w:val="none" w:sz="0" w:space="0" w:color="auto" w:frame="1"/>
          <w:lang w:eastAsia="en-IN"/>
        </w:rPr>
        <w:t>x</w:t>
      </w:r>
      <w:r w:rsidRPr="009755F6">
        <w:rPr>
          <w:rFonts w:ascii="Helvetica" w:eastAsia="Times New Roman" w:hAnsi="Helvetica" w:cs="Helvetica"/>
          <w:color w:val="000000"/>
          <w:sz w:val="24"/>
          <w:szCs w:val="24"/>
          <w:lang w:eastAsia="en-IN"/>
        </w:rPr>
        <w:t>-coordinate (speed in the case of the example) for which the derivative is 0.</w:t>
      </w:r>
    </w:p>
    <w:p w:rsidR="009755F6" w:rsidRPr="009755F6" w:rsidRDefault="009755F6" w:rsidP="009755F6">
      <w:pPr>
        <w:shd w:val="clear" w:color="auto" w:fill="FFFFFF"/>
        <w:spacing w:line="240" w:lineRule="auto"/>
        <w:jc w:val="center"/>
        <w:rPr>
          <w:rFonts w:ascii="Helvetica" w:eastAsia="Times New Roman" w:hAnsi="Helvetica" w:cs="Helvetica"/>
          <w:color w:val="000000"/>
          <w:sz w:val="24"/>
          <w:szCs w:val="24"/>
          <w:lang w:eastAsia="en-IN"/>
        </w:rPr>
      </w:pPr>
      <w:r w:rsidRPr="009755F6">
        <w:rPr>
          <w:rFonts w:ascii="MathJax_Math-italic" w:eastAsia="Times New Roman" w:hAnsi="MathJax_Math-italic" w:cs="Helvetica"/>
          <w:color w:val="000000"/>
          <w:sz w:val="29"/>
          <w:szCs w:val="29"/>
          <w:bdr w:val="none" w:sz="0" w:space="0" w:color="auto" w:frame="1"/>
          <w:lang w:eastAsia="en-IN"/>
        </w:rPr>
        <w:t>f</w:t>
      </w:r>
      <w:r w:rsidRPr="009755F6">
        <w:rPr>
          <w:rFonts w:ascii="MathJax_Main" w:eastAsia="Times New Roman" w:hAnsi="MathJax_Main" w:cs="Helvetica"/>
          <w:color w:val="000000"/>
          <w:sz w:val="21"/>
          <w:szCs w:val="21"/>
          <w:bdr w:val="none" w:sz="0" w:space="0" w:color="auto" w:frame="1"/>
          <w:lang w:eastAsia="en-IN"/>
        </w:rPr>
        <w:t>′</w:t>
      </w:r>
      <w:r w:rsidRPr="009755F6">
        <w:rPr>
          <w:rFonts w:ascii="MathJax_Main" w:eastAsia="Times New Roman" w:hAnsi="MathJax_Main" w:cs="Helvetica"/>
          <w:color w:val="000000"/>
          <w:sz w:val="29"/>
          <w:szCs w:val="29"/>
          <w:bdr w:val="none" w:sz="0" w:space="0" w:color="auto" w:frame="1"/>
          <w:lang w:eastAsia="en-IN"/>
        </w:rPr>
        <w:t>(</w:t>
      </w:r>
      <w:r w:rsidRPr="009755F6">
        <w:rPr>
          <w:rFonts w:ascii="MathJax_Math-italic" w:eastAsia="Times New Roman" w:hAnsi="MathJax_Math-italic" w:cs="Helvetica"/>
          <w:color w:val="000000"/>
          <w:sz w:val="29"/>
          <w:szCs w:val="29"/>
          <w:bdr w:val="none" w:sz="0" w:space="0" w:color="auto" w:frame="1"/>
          <w:lang w:eastAsia="en-IN"/>
        </w:rPr>
        <w:t>v</w:t>
      </w:r>
      <w:r w:rsidRPr="009755F6">
        <w:rPr>
          <w:rFonts w:ascii="MathJax_Main" w:eastAsia="Times New Roman" w:hAnsi="MathJax_Main" w:cs="Helvetica"/>
          <w:color w:val="000000"/>
          <w:sz w:val="29"/>
          <w:szCs w:val="29"/>
          <w:bdr w:val="none" w:sz="0" w:space="0" w:color="auto" w:frame="1"/>
          <w:lang w:eastAsia="en-IN"/>
        </w:rPr>
        <w:t>)=340</w:t>
      </w:r>
      <w:r w:rsidRPr="009755F6">
        <w:rPr>
          <w:rFonts w:ascii="MathJax_Math-italic" w:eastAsia="Times New Roman" w:hAnsi="MathJax_Math-italic" w:cs="Helvetica"/>
          <w:color w:val="000000"/>
          <w:sz w:val="29"/>
          <w:szCs w:val="29"/>
          <w:bdr w:val="none" w:sz="0" w:space="0" w:color="auto" w:frame="1"/>
          <w:lang w:eastAsia="en-IN"/>
        </w:rPr>
        <w:t>v</w:t>
      </w:r>
      <w:r w:rsidRPr="009755F6">
        <w:rPr>
          <w:rFonts w:ascii="MathJax_Main" w:eastAsia="Times New Roman" w:hAnsi="MathJax_Main" w:cs="Helvetica"/>
          <w:color w:val="000000"/>
          <w:sz w:val="29"/>
          <w:szCs w:val="29"/>
          <w:bdr w:val="none" w:sz="0" w:space="0" w:color="auto" w:frame="1"/>
          <w:lang w:eastAsia="en-IN"/>
        </w:rPr>
        <w:t>−6</w:t>
      </w:r>
      <w:r w:rsidRPr="009755F6">
        <w:rPr>
          <w:rFonts w:ascii="Helvetica" w:eastAsia="Times New Roman" w:hAnsi="Helvetica" w:cs="Helvetica"/>
          <w:color w:val="000000"/>
          <w:sz w:val="24"/>
          <w:szCs w:val="24"/>
          <w:bdr w:val="none" w:sz="0" w:space="0" w:color="auto" w:frame="1"/>
          <w:lang w:eastAsia="en-IN"/>
        </w:rPr>
        <w:t>f′(v)=340v−6</w:t>
      </w:r>
    </w:p>
    <w:p w:rsidR="009755F6" w:rsidRPr="009755F6" w:rsidRDefault="009755F6" w:rsidP="009755F6">
      <w:pPr>
        <w:shd w:val="clear" w:color="auto" w:fill="FFFFFF"/>
        <w:spacing w:beforeAutospacing="1" w:after="0" w:afterAutospacing="1" w:line="240" w:lineRule="auto"/>
        <w:rPr>
          <w:rFonts w:ascii="Helvetica" w:eastAsia="Times New Roman" w:hAnsi="Helvetica" w:cs="Helvetica"/>
          <w:color w:val="000000"/>
          <w:sz w:val="24"/>
          <w:szCs w:val="24"/>
          <w:lang w:eastAsia="en-IN"/>
        </w:rPr>
      </w:pPr>
      <w:r w:rsidRPr="009755F6">
        <w:rPr>
          <w:rFonts w:ascii="Helvetica" w:eastAsia="Times New Roman" w:hAnsi="Helvetica" w:cs="Helvetica"/>
          <w:color w:val="000000"/>
          <w:sz w:val="24"/>
          <w:szCs w:val="24"/>
          <w:lang w:eastAsia="en-IN"/>
        </w:rPr>
        <w:lastRenderedPageBreak/>
        <w:t>If we set </w:t>
      </w:r>
      <w:r w:rsidRPr="009755F6">
        <w:rPr>
          <w:rFonts w:ascii="MathJax_Math-italic" w:eastAsia="Times New Roman" w:hAnsi="MathJax_Math-italic" w:cs="Helvetica"/>
          <w:color w:val="000000"/>
          <w:sz w:val="29"/>
          <w:szCs w:val="29"/>
          <w:bdr w:val="none" w:sz="0" w:space="0" w:color="auto" w:frame="1"/>
          <w:lang w:eastAsia="en-IN"/>
        </w:rPr>
        <w:t>f</w:t>
      </w:r>
      <w:r w:rsidRPr="009755F6">
        <w:rPr>
          <w:rFonts w:ascii="MathJax_Main" w:eastAsia="Times New Roman" w:hAnsi="MathJax_Main" w:cs="Helvetica"/>
          <w:color w:val="000000"/>
          <w:sz w:val="21"/>
          <w:szCs w:val="21"/>
          <w:bdr w:val="none" w:sz="0" w:space="0" w:color="auto" w:frame="1"/>
          <w:lang w:eastAsia="en-IN"/>
        </w:rPr>
        <w:t>′</w:t>
      </w:r>
      <w:r w:rsidRPr="009755F6">
        <w:rPr>
          <w:rFonts w:ascii="MathJax_Main" w:eastAsia="Times New Roman" w:hAnsi="MathJax_Main" w:cs="Helvetica"/>
          <w:color w:val="000000"/>
          <w:sz w:val="29"/>
          <w:szCs w:val="29"/>
          <w:bdr w:val="none" w:sz="0" w:space="0" w:color="auto" w:frame="1"/>
          <w:lang w:eastAsia="en-IN"/>
        </w:rPr>
        <w:t>(</w:t>
      </w:r>
      <w:r w:rsidRPr="009755F6">
        <w:rPr>
          <w:rFonts w:ascii="MathJax_Math-italic" w:eastAsia="Times New Roman" w:hAnsi="MathJax_Math-italic" w:cs="Helvetica"/>
          <w:color w:val="000000"/>
          <w:sz w:val="29"/>
          <w:szCs w:val="29"/>
          <w:bdr w:val="none" w:sz="0" w:space="0" w:color="auto" w:frame="1"/>
          <w:lang w:eastAsia="en-IN"/>
        </w:rPr>
        <w:t>v</w:t>
      </w:r>
      <w:r w:rsidRPr="009755F6">
        <w:rPr>
          <w:rFonts w:ascii="MathJax_Main" w:eastAsia="Times New Roman" w:hAnsi="MathJax_Main" w:cs="Helvetica"/>
          <w:color w:val="000000"/>
          <w:sz w:val="29"/>
          <w:szCs w:val="29"/>
          <w:bdr w:val="none" w:sz="0" w:space="0" w:color="auto" w:frame="1"/>
          <w:lang w:eastAsia="en-IN"/>
        </w:rPr>
        <w:t>)=0</w:t>
      </w:r>
      <w:r w:rsidRPr="009755F6">
        <w:rPr>
          <w:rFonts w:ascii="Helvetica" w:eastAsia="Times New Roman" w:hAnsi="Helvetica" w:cs="Helvetica"/>
          <w:color w:val="000000"/>
          <w:sz w:val="24"/>
          <w:szCs w:val="24"/>
          <w:bdr w:val="none" w:sz="0" w:space="0" w:color="auto" w:frame="1"/>
          <w:lang w:eastAsia="en-IN"/>
        </w:rPr>
        <w:t>f′(v)=0</w:t>
      </w:r>
      <w:r w:rsidRPr="009755F6">
        <w:rPr>
          <w:rFonts w:ascii="Helvetica" w:eastAsia="Times New Roman" w:hAnsi="Helvetica" w:cs="Helvetica"/>
          <w:color w:val="000000"/>
          <w:sz w:val="24"/>
          <w:szCs w:val="24"/>
          <w:lang w:eastAsia="en-IN"/>
        </w:rPr>
        <w:t> we can calculate the speed that corresponds to the turning point:</w:t>
      </w:r>
    </w:p>
    <w:p w:rsidR="009755F6" w:rsidRPr="009755F6" w:rsidRDefault="009755F6" w:rsidP="009755F6">
      <w:pPr>
        <w:shd w:val="clear" w:color="auto" w:fill="FFFFFF"/>
        <w:spacing w:line="240" w:lineRule="auto"/>
        <w:jc w:val="center"/>
        <w:rPr>
          <w:rFonts w:ascii="Helvetica" w:eastAsia="Times New Roman" w:hAnsi="Helvetica" w:cs="Helvetica"/>
          <w:color w:val="000000"/>
          <w:sz w:val="24"/>
          <w:szCs w:val="24"/>
          <w:lang w:eastAsia="en-IN"/>
        </w:rPr>
      </w:pPr>
      <w:r w:rsidRPr="009755F6">
        <w:rPr>
          <w:rFonts w:ascii="MathJax_Math-italic" w:eastAsia="Times New Roman" w:hAnsi="MathJax_Math-italic" w:cs="Helvetica"/>
          <w:color w:val="000000"/>
          <w:sz w:val="29"/>
          <w:szCs w:val="29"/>
          <w:bdr w:val="none" w:sz="0" w:space="0" w:color="auto" w:frame="1"/>
          <w:lang w:eastAsia="en-IN"/>
        </w:rPr>
        <w:t>f</w:t>
      </w:r>
      <w:r w:rsidRPr="009755F6">
        <w:rPr>
          <w:rFonts w:ascii="MathJax_Main" w:eastAsia="Times New Roman" w:hAnsi="MathJax_Main" w:cs="Helvetica"/>
          <w:color w:val="000000"/>
          <w:sz w:val="21"/>
          <w:szCs w:val="21"/>
          <w:bdr w:val="none" w:sz="0" w:space="0" w:color="auto" w:frame="1"/>
          <w:lang w:eastAsia="en-IN"/>
        </w:rPr>
        <w:t>′</w:t>
      </w:r>
      <w:r w:rsidRPr="009755F6">
        <w:rPr>
          <w:rFonts w:ascii="MathJax_Main" w:eastAsia="Times New Roman" w:hAnsi="MathJax_Main" w:cs="Helvetica"/>
          <w:color w:val="000000"/>
          <w:sz w:val="29"/>
          <w:szCs w:val="29"/>
          <w:bdr w:val="none" w:sz="0" w:space="0" w:color="auto" w:frame="1"/>
          <w:lang w:eastAsia="en-IN"/>
        </w:rPr>
        <w:t>(</w:t>
      </w:r>
      <w:r w:rsidRPr="009755F6">
        <w:rPr>
          <w:rFonts w:ascii="MathJax_Math-italic" w:eastAsia="Times New Roman" w:hAnsi="MathJax_Math-italic" w:cs="Helvetica"/>
          <w:color w:val="000000"/>
          <w:sz w:val="29"/>
          <w:szCs w:val="29"/>
          <w:bdr w:val="none" w:sz="0" w:space="0" w:color="auto" w:frame="1"/>
          <w:lang w:eastAsia="en-IN"/>
        </w:rPr>
        <w:t>v</w:t>
      </w:r>
      <w:r w:rsidRPr="009755F6">
        <w:rPr>
          <w:rFonts w:ascii="MathJax_Main" w:eastAsia="Times New Roman" w:hAnsi="MathJax_Main" w:cs="Helvetica"/>
          <w:color w:val="000000"/>
          <w:sz w:val="29"/>
          <w:szCs w:val="29"/>
          <w:bdr w:val="none" w:sz="0" w:space="0" w:color="auto" w:frame="1"/>
          <w:lang w:eastAsia="en-IN"/>
        </w:rPr>
        <w:t>)0</w:t>
      </w:r>
      <w:r w:rsidRPr="009755F6">
        <w:rPr>
          <w:rFonts w:ascii="MathJax_Math-italic" w:eastAsia="Times New Roman" w:hAnsi="MathJax_Math-italic" w:cs="Helvetica"/>
          <w:color w:val="000000"/>
          <w:sz w:val="29"/>
          <w:szCs w:val="29"/>
          <w:bdr w:val="none" w:sz="0" w:space="0" w:color="auto" w:frame="1"/>
          <w:lang w:eastAsia="en-IN"/>
        </w:rPr>
        <w:t>v</w:t>
      </w:r>
      <w:r w:rsidRPr="009755F6">
        <w:rPr>
          <w:rFonts w:ascii="MathJax_Main" w:eastAsia="Times New Roman" w:hAnsi="MathJax_Main" w:cs="Helvetica"/>
          <w:color w:val="000000"/>
          <w:sz w:val="29"/>
          <w:szCs w:val="29"/>
          <w:bdr w:val="none" w:sz="0" w:space="0" w:color="auto" w:frame="1"/>
          <w:lang w:eastAsia="en-IN"/>
        </w:rPr>
        <w:t>=340</w:t>
      </w:r>
      <w:r w:rsidRPr="009755F6">
        <w:rPr>
          <w:rFonts w:ascii="MathJax_Math-italic" w:eastAsia="Times New Roman" w:hAnsi="MathJax_Math-italic" w:cs="Helvetica"/>
          <w:color w:val="000000"/>
          <w:sz w:val="29"/>
          <w:szCs w:val="29"/>
          <w:bdr w:val="none" w:sz="0" w:space="0" w:color="auto" w:frame="1"/>
          <w:lang w:eastAsia="en-IN"/>
        </w:rPr>
        <w:t>v</w:t>
      </w:r>
      <w:r w:rsidRPr="009755F6">
        <w:rPr>
          <w:rFonts w:ascii="MathJax_Main" w:eastAsia="Times New Roman" w:hAnsi="MathJax_Main" w:cs="Helvetica"/>
          <w:color w:val="000000"/>
          <w:sz w:val="29"/>
          <w:szCs w:val="29"/>
          <w:bdr w:val="none" w:sz="0" w:space="0" w:color="auto" w:frame="1"/>
          <w:lang w:eastAsia="en-IN"/>
        </w:rPr>
        <w:t>−6=340</w:t>
      </w:r>
      <w:r w:rsidRPr="009755F6">
        <w:rPr>
          <w:rFonts w:ascii="MathJax_Math-italic" w:eastAsia="Times New Roman" w:hAnsi="MathJax_Math-italic" w:cs="Helvetica"/>
          <w:color w:val="000000"/>
          <w:sz w:val="29"/>
          <w:szCs w:val="29"/>
          <w:bdr w:val="none" w:sz="0" w:space="0" w:color="auto" w:frame="1"/>
          <w:lang w:eastAsia="en-IN"/>
        </w:rPr>
        <w:t>v</w:t>
      </w:r>
      <w:r w:rsidRPr="009755F6">
        <w:rPr>
          <w:rFonts w:ascii="MathJax_Main" w:eastAsia="Times New Roman" w:hAnsi="MathJax_Main" w:cs="Helvetica"/>
          <w:color w:val="000000"/>
          <w:sz w:val="29"/>
          <w:szCs w:val="29"/>
          <w:bdr w:val="none" w:sz="0" w:space="0" w:color="auto" w:frame="1"/>
          <w:lang w:eastAsia="en-IN"/>
        </w:rPr>
        <w:t>−6=6×403=80</w:t>
      </w:r>
      <w:r w:rsidRPr="009755F6">
        <w:rPr>
          <w:rFonts w:ascii="Helvetica" w:eastAsia="Times New Roman" w:hAnsi="Helvetica" w:cs="Helvetica"/>
          <w:color w:val="000000"/>
          <w:sz w:val="24"/>
          <w:szCs w:val="24"/>
          <w:bdr w:val="none" w:sz="0" w:space="0" w:color="auto" w:frame="1"/>
          <w:lang w:eastAsia="en-IN"/>
        </w:rPr>
        <w:t>f′(v)=340v−60=340v−6v=6×403=80</w:t>
      </w:r>
    </w:p>
    <w:p w:rsidR="009755F6" w:rsidRPr="00AE73E8" w:rsidRDefault="009755F6" w:rsidP="00AE73E8">
      <w:pPr>
        <w:shd w:val="clear" w:color="auto" w:fill="FFFFFF"/>
        <w:spacing w:beforeAutospacing="1" w:after="0" w:afterAutospacing="1" w:line="240" w:lineRule="auto"/>
        <w:rPr>
          <w:rFonts w:ascii="Helvetica" w:eastAsia="Times New Roman" w:hAnsi="Helvetica" w:cs="Helvetica"/>
          <w:color w:val="000000"/>
          <w:sz w:val="24"/>
          <w:szCs w:val="24"/>
          <w:lang w:eastAsia="en-IN"/>
        </w:rPr>
      </w:pPr>
      <w:r w:rsidRPr="009755F6">
        <w:rPr>
          <w:rFonts w:ascii="Helvetica" w:eastAsia="Times New Roman" w:hAnsi="Helvetica" w:cs="Helvetica"/>
          <w:color w:val="000000"/>
          <w:sz w:val="24"/>
          <w:szCs w:val="24"/>
          <w:lang w:eastAsia="en-IN"/>
        </w:rPr>
        <w:t>This means that the most economical speed is </w:t>
      </w:r>
      <w:bookmarkStart w:id="0" w:name="_GoBack"/>
      <w:bookmarkEnd w:id="0"/>
      <w:r w:rsidRPr="009755F6">
        <w:rPr>
          <w:rFonts w:ascii="MathJax_Main" w:eastAsia="Times New Roman" w:hAnsi="MathJax_Main" w:cs="Helvetica"/>
          <w:color w:val="000000"/>
          <w:sz w:val="29"/>
          <w:szCs w:val="29"/>
          <w:bdr w:val="none" w:sz="0" w:space="0" w:color="auto" w:frame="1"/>
          <w:lang w:eastAsia="en-IN"/>
        </w:rPr>
        <w:t>80 km/h</w:t>
      </w:r>
      <w:r w:rsidRPr="009755F6">
        <w:rPr>
          <w:rFonts w:ascii="Helvetica" w:eastAsia="Times New Roman" w:hAnsi="Helvetica" w:cs="Helvetica"/>
          <w:color w:val="000000"/>
          <w:sz w:val="24"/>
          <w:szCs w:val="24"/>
          <w:bdr w:val="none" w:sz="0" w:space="0" w:color="auto" w:frame="1"/>
          <w:lang w:eastAsia="en-IN"/>
        </w:rPr>
        <w:t>80 km/h</w:t>
      </w:r>
      <w:r w:rsidRPr="009755F6">
        <w:rPr>
          <w:rFonts w:ascii="Helvetica" w:eastAsia="Times New Roman" w:hAnsi="Helvetica" w:cs="Helvetica"/>
          <w:color w:val="000000"/>
          <w:sz w:val="24"/>
          <w:szCs w:val="24"/>
          <w:lang w:eastAsia="en-IN"/>
        </w:rPr>
        <w:t>.</w:t>
      </w:r>
    </w:p>
    <w:p w:rsidR="009755F6" w:rsidRPr="009755F6" w:rsidRDefault="009755F6" w:rsidP="009755F6">
      <w:pPr>
        <w:shd w:val="clear" w:color="auto" w:fill="FFFFFF"/>
        <w:spacing w:before="100" w:beforeAutospacing="1" w:after="100" w:afterAutospacing="1" w:line="240" w:lineRule="auto"/>
        <w:rPr>
          <w:rFonts w:ascii="Helvetica" w:eastAsia="Times New Roman" w:hAnsi="Helvetica" w:cs="Helvetica"/>
          <w:color w:val="000000"/>
          <w:sz w:val="24"/>
          <w:szCs w:val="24"/>
          <w:lang w:eastAsia="en-IN"/>
        </w:rPr>
      </w:pPr>
      <w:r w:rsidRPr="009755F6">
        <w:rPr>
          <w:rFonts w:ascii="Helvetica" w:eastAsia="Times New Roman" w:hAnsi="Helvetica" w:cs="Helvetica"/>
          <w:b/>
          <w:bCs/>
          <w:color w:val="000000"/>
          <w:sz w:val="24"/>
          <w:szCs w:val="24"/>
          <w:lang w:eastAsia="en-IN"/>
        </w:rPr>
        <w:t>Finding the optimum point:</w:t>
      </w:r>
    </w:p>
    <w:p w:rsidR="009755F6" w:rsidRPr="009755F6" w:rsidRDefault="009755F6" w:rsidP="009755F6">
      <w:pPr>
        <w:shd w:val="clear" w:color="auto" w:fill="FFFFFF"/>
        <w:spacing w:beforeAutospacing="1" w:after="0" w:afterAutospacing="1" w:line="240" w:lineRule="auto"/>
        <w:rPr>
          <w:rFonts w:ascii="Helvetica" w:eastAsia="Times New Roman" w:hAnsi="Helvetica" w:cs="Helvetica"/>
          <w:color w:val="000000"/>
          <w:sz w:val="24"/>
          <w:szCs w:val="24"/>
          <w:lang w:eastAsia="en-IN"/>
        </w:rPr>
      </w:pPr>
      <w:r w:rsidRPr="009755F6">
        <w:rPr>
          <w:rFonts w:ascii="Helvetica" w:eastAsia="Times New Roman" w:hAnsi="Helvetica" w:cs="Helvetica"/>
          <w:color w:val="000000"/>
          <w:sz w:val="24"/>
          <w:szCs w:val="24"/>
          <w:lang w:eastAsia="en-IN"/>
        </w:rPr>
        <w:t>Let </w:t>
      </w:r>
      <w:r w:rsidRPr="009755F6">
        <w:rPr>
          <w:rFonts w:ascii="MathJax_Math-italic" w:eastAsia="Times New Roman" w:hAnsi="MathJax_Math-italic" w:cs="Helvetica"/>
          <w:color w:val="000000"/>
          <w:sz w:val="29"/>
          <w:szCs w:val="29"/>
          <w:bdr w:val="none" w:sz="0" w:space="0" w:color="auto" w:frame="1"/>
          <w:lang w:eastAsia="en-IN"/>
        </w:rPr>
        <w:t>f</w:t>
      </w:r>
      <w:r w:rsidRPr="009755F6">
        <w:rPr>
          <w:rFonts w:ascii="MathJax_Main" w:eastAsia="Times New Roman" w:hAnsi="MathJax_Main" w:cs="Helvetica"/>
          <w:color w:val="000000"/>
          <w:sz w:val="21"/>
          <w:szCs w:val="21"/>
          <w:bdr w:val="none" w:sz="0" w:space="0" w:color="auto" w:frame="1"/>
          <w:lang w:eastAsia="en-IN"/>
        </w:rPr>
        <w:t>′</w:t>
      </w:r>
      <w:r w:rsidRPr="009755F6">
        <w:rPr>
          <w:rFonts w:ascii="MathJax_Main" w:eastAsia="Times New Roman" w:hAnsi="MathJax_Main" w:cs="Helvetica"/>
          <w:color w:val="000000"/>
          <w:sz w:val="29"/>
          <w:szCs w:val="29"/>
          <w:bdr w:val="none" w:sz="0" w:space="0" w:color="auto" w:frame="1"/>
          <w:lang w:eastAsia="en-IN"/>
        </w:rPr>
        <w:t>(</w:t>
      </w:r>
      <w:r w:rsidRPr="009755F6">
        <w:rPr>
          <w:rFonts w:ascii="MathJax_Math-italic" w:eastAsia="Times New Roman" w:hAnsi="MathJax_Math-italic" w:cs="Helvetica"/>
          <w:color w:val="000000"/>
          <w:sz w:val="29"/>
          <w:szCs w:val="29"/>
          <w:bdr w:val="none" w:sz="0" w:space="0" w:color="auto" w:frame="1"/>
          <w:lang w:eastAsia="en-IN"/>
        </w:rPr>
        <w:t>x</w:t>
      </w:r>
      <w:r w:rsidRPr="009755F6">
        <w:rPr>
          <w:rFonts w:ascii="MathJax_Main" w:eastAsia="Times New Roman" w:hAnsi="MathJax_Main" w:cs="Helvetica"/>
          <w:color w:val="000000"/>
          <w:sz w:val="29"/>
          <w:szCs w:val="29"/>
          <w:bdr w:val="none" w:sz="0" w:space="0" w:color="auto" w:frame="1"/>
          <w:lang w:eastAsia="en-IN"/>
        </w:rPr>
        <w:t>)=0</w:t>
      </w:r>
      <w:r w:rsidRPr="009755F6">
        <w:rPr>
          <w:rFonts w:ascii="Helvetica" w:eastAsia="Times New Roman" w:hAnsi="Helvetica" w:cs="Helvetica"/>
          <w:color w:val="000000"/>
          <w:sz w:val="24"/>
          <w:szCs w:val="24"/>
          <w:bdr w:val="none" w:sz="0" w:space="0" w:color="auto" w:frame="1"/>
          <w:lang w:eastAsia="en-IN"/>
        </w:rPr>
        <w:t>f′(x)=0</w:t>
      </w:r>
      <w:r w:rsidRPr="009755F6">
        <w:rPr>
          <w:rFonts w:ascii="Helvetica" w:eastAsia="Times New Roman" w:hAnsi="Helvetica" w:cs="Helvetica"/>
          <w:color w:val="000000"/>
          <w:sz w:val="24"/>
          <w:szCs w:val="24"/>
          <w:lang w:eastAsia="en-IN"/>
        </w:rPr>
        <w:t> and solve for </w:t>
      </w:r>
      <w:r w:rsidRPr="009755F6">
        <w:rPr>
          <w:rFonts w:ascii="MathJax_Math-italic" w:eastAsia="Times New Roman" w:hAnsi="MathJax_Math-italic" w:cs="Helvetica"/>
          <w:color w:val="000000"/>
          <w:sz w:val="29"/>
          <w:szCs w:val="29"/>
          <w:bdr w:val="none" w:sz="0" w:space="0" w:color="auto" w:frame="1"/>
          <w:lang w:eastAsia="en-IN"/>
        </w:rPr>
        <w:t>x</w:t>
      </w:r>
      <w:r w:rsidRPr="009755F6">
        <w:rPr>
          <w:rFonts w:ascii="Helvetica" w:eastAsia="Times New Roman" w:hAnsi="Helvetica" w:cs="Helvetica"/>
          <w:color w:val="000000"/>
          <w:sz w:val="24"/>
          <w:szCs w:val="24"/>
          <w:bdr w:val="none" w:sz="0" w:space="0" w:color="auto" w:frame="1"/>
          <w:lang w:eastAsia="en-IN"/>
        </w:rPr>
        <w:t>x</w:t>
      </w:r>
      <w:r w:rsidRPr="009755F6">
        <w:rPr>
          <w:rFonts w:ascii="Helvetica" w:eastAsia="Times New Roman" w:hAnsi="Helvetica" w:cs="Helvetica"/>
          <w:color w:val="000000"/>
          <w:sz w:val="24"/>
          <w:szCs w:val="24"/>
          <w:lang w:eastAsia="en-IN"/>
        </w:rPr>
        <w:t> to find the optimum point.</w:t>
      </w:r>
    </w:p>
    <w:p w:rsidR="009755F6" w:rsidRPr="009755F6" w:rsidRDefault="009755F6" w:rsidP="009755F6">
      <w:pPr>
        <w:shd w:val="clear" w:color="auto" w:fill="FFFFFF"/>
        <w:spacing w:beforeAutospacing="1" w:after="0" w:afterAutospacing="1" w:line="240" w:lineRule="auto"/>
        <w:rPr>
          <w:rFonts w:ascii="Helvetica" w:eastAsia="Times New Roman" w:hAnsi="Helvetica" w:cs="Helvetica"/>
          <w:color w:val="000000"/>
          <w:sz w:val="24"/>
          <w:szCs w:val="24"/>
          <w:lang w:eastAsia="en-IN"/>
        </w:rPr>
      </w:pPr>
      <w:r w:rsidRPr="009755F6">
        <w:rPr>
          <w:rFonts w:ascii="Helvetica" w:eastAsia="Times New Roman" w:hAnsi="Helvetica" w:cs="Helvetica"/>
          <w:color w:val="000000"/>
          <w:sz w:val="24"/>
          <w:szCs w:val="24"/>
          <w:lang w:eastAsia="en-IN"/>
        </w:rPr>
        <w:t>To check whether the optimum point at </w:t>
      </w:r>
      <w:r w:rsidRPr="009755F6">
        <w:rPr>
          <w:rFonts w:ascii="MathJax_Math-italic" w:eastAsia="Times New Roman" w:hAnsi="MathJax_Math-italic" w:cs="Helvetica"/>
          <w:color w:val="000000"/>
          <w:sz w:val="29"/>
          <w:szCs w:val="29"/>
          <w:bdr w:val="none" w:sz="0" w:space="0" w:color="auto" w:frame="1"/>
          <w:lang w:eastAsia="en-IN"/>
        </w:rPr>
        <w:t>x</w:t>
      </w:r>
      <w:r w:rsidRPr="009755F6">
        <w:rPr>
          <w:rFonts w:ascii="MathJax_Main" w:eastAsia="Times New Roman" w:hAnsi="MathJax_Main" w:cs="Helvetica"/>
          <w:color w:val="000000"/>
          <w:sz w:val="29"/>
          <w:szCs w:val="29"/>
          <w:bdr w:val="none" w:sz="0" w:space="0" w:color="auto" w:frame="1"/>
          <w:lang w:eastAsia="en-IN"/>
        </w:rPr>
        <w:t>=</w:t>
      </w:r>
      <w:proofErr w:type="spellStart"/>
      <w:r w:rsidRPr="009755F6">
        <w:rPr>
          <w:rFonts w:ascii="MathJax_Math-italic" w:eastAsia="Times New Roman" w:hAnsi="MathJax_Math-italic" w:cs="Helvetica"/>
          <w:color w:val="000000"/>
          <w:sz w:val="29"/>
          <w:szCs w:val="29"/>
          <w:bdr w:val="none" w:sz="0" w:space="0" w:color="auto" w:frame="1"/>
          <w:lang w:eastAsia="en-IN"/>
        </w:rPr>
        <w:t>a</w:t>
      </w:r>
      <w:r w:rsidRPr="009755F6">
        <w:rPr>
          <w:rFonts w:ascii="Helvetica" w:eastAsia="Times New Roman" w:hAnsi="Helvetica" w:cs="Helvetica"/>
          <w:color w:val="000000"/>
          <w:sz w:val="24"/>
          <w:szCs w:val="24"/>
          <w:bdr w:val="none" w:sz="0" w:space="0" w:color="auto" w:frame="1"/>
          <w:lang w:eastAsia="en-IN"/>
        </w:rPr>
        <w:t>x</w:t>
      </w:r>
      <w:proofErr w:type="spellEnd"/>
      <w:r w:rsidRPr="009755F6">
        <w:rPr>
          <w:rFonts w:ascii="Helvetica" w:eastAsia="Times New Roman" w:hAnsi="Helvetica" w:cs="Helvetica"/>
          <w:color w:val="000000"/>
          <w:sz w:val="24"/>
          <w:szCs w:val="24"/>
          <w:bdr w:val="none" w:sz="0" w:space="0" w:color="auto" w:frame="1"/>
          <w:lang w:eastAsia="en-IN"/>
        </w:rPr>
        <w:t>=a</w:t>
      </w:r>
      <w:r w:rsidRPr="009755F6">
        <w:rPr>
          <w:rFonts w:ascii="Helvetica" w:eastAsia="Times New Roman" w:hAnsi="Helvetica" w:cs="Helvetica"/>
          <w:color w:val="000000"/>
          <w:sz w:val="24"/>
          <w:szCs w:val="24"/>
          <w:lang w:eastAsia="en-IN"/>
        </w:rPr>
        <w:t> is a local minimum or a local maximum, we find </w:t>
      </w:r>
      <w:r w:rsidRPr="009755F6">
        <w:rPr>
          <w:rFonts w:ascii="MathJax_Math-italic" w:eastAsia="Times New Roman" w:hAnsi="MathJax_Math-italic" w:cs="Helvetica"/>
          <w:color w:val="000000"/>
          <w:sz w:val="29"/>
          <w:szCs w:val="29"/>
          <w:bdr w:val="none" w:sz="0" w:space="0" w:color="auto" w:frame="1"/>
          <w:lang w:eastAsia="en-IN"/>
        </w:rPr>
        <w:t>f</w:t>
      </w:r>
      <w:r w:rsidRPr="009755F6">
        <w:rPr>
          <w:rFonts w:ascii="MathJax_Main" w:eastAsia="Times New Roman" w:hAnsi="MathJax_Main" w:cs="Helvetica"/>
          <w:color w:val="000000"/>
          <w:sz w:val="21"/>
          <w:szCs w:val="21"/>
          <w:bdr w:val="none" w:sz="0" w:space="0" w:color="auto" w:frame="1"/>
          <w:lang w:eastAsia="en-IN"/>
        </w:rPr>
        <w:t>′′</w:t>
      </w:r>
      <w:r w:rsidRPr="009755F6">
        <w:rPr>
          <w:rFonts w:ascii="MathJax_Main" w:eastAsia="Times New Roman" w:hAnsi="MathJax_Main" w:cs="Helvetica"/>
          <w:color w:val="000000"/>
          <w:sz w:val="29"/>
          <w:szCs w:val="29"/>
          <w:bdr w:val="none" w:sz="0" w:space="0" w:color="auto" w:frame="1"/>
          <w:lang w:eastAsia="en-IN"/>
        </w:rPr>
        <w:t>(</w:t>
      </w:r>
      <w:r w:rsidRPr="009755F6">
        <w:rPr>
          <w:rFonts w:ascii="MathJax_Math-italic" w:eastAsia="Times New Roman" w:hAnsi="MathJax_Math-italic" w:cs="Helvetica"/>
          <w:color w:val="000000"/>
          <w:sz w:val="29"/>
          <w:szCs w:val="29"/>
          <w:bdr w:val="none" w:sz="0" w:space="0" w:color="auto" w:frame="1"/>
          <w:lang w:eastAsia="en-IN"/>
        </w:rPr>
        <w:t>x</w:t>
      </w:r>
      <w:r w:rsidRPr="009755F6">
        <w:rPr>
          <w:rFonts w:ascii="MathJax_Main" w:eastAsia="Times New Roman" w:hAnsi="MathJax_Main" w:cs="Helvetica"/>
          <w:color w:val="000000"/>
          <w:sz w:val="29"/>
          <w:szCs w:val="29"/>
          <w:bdr w:val="none" w:sz="0" w:space="0" w:color="auto" w:frame="1"/>
          <w:lang w:eastAsia="en-IN"/>
        </w:rPr>
        <w:t>)</w:t>
      </w:r>
      <w:r w:rsidRPr="009755F6">
        <w:rPr>
          <w:rFonts w:ascii="Helvetica" w:eastAsia="Times New Roman" w:hAnsi="Helvetica" w:cs="Helvetica"/>
          <w:color w:val="000000"/>
          <w:sz w:val="24"/>
          <w:szCs w:val="24"/>
          <w:bdr w:val="none" w:sz="0" w:space="0" w:color="auto" w:frame="1"/>
          <w:lang w:eastAsia="en-IN"/>
        </w:rPr>
        <w:t>f″(x)</w:t>
      </w:r>
      <w:r w:rsidRPr="009755F6">
        <w:rPr>
          <w:rFonts w:ascii="Helvetica" w:eastAsia="Times New Roman" w:hAnsi="Helvetica" w:cs="Helvetica"/>
          <w:color w:val="000000"/>
          <w:sz w:val="24"/>
          <w:szCs w:val="24"/>
          <w:lang w:eastAsia="en-IN"/>
        </w:rPr>
        <w:t>:</w:t>
      </w:r>
    </w:p>
    <w:p w:rsidR="009755F6" w:rsidRPr="009755F6" w:rsidRDefault="009755F6" w:rsidP="009755F6">
      <w:pPr>
        <w:numPr>
          <w:ilvl w:val="0"/>
          <w:numId w:val="1"/>
        </w:numPr>
        <w:shd w:val="clear" w:color="auto" w:fill="FFFFFF"/>
        <w:spacing w:beforeAutospacing="1" w:after="0" w:afterAutospacing="1" w:line="240" w:lineRule="auto"/>
        <w:ind w:left="450" w:firstLine="75"/>
        <w:rPr>
          <w:rFonts w:ascii="Helvetica" w:eastAsia="Times New Roman" w:hAnsi="Helvetica" w:cs="Helvetica"/>
          <w:color w:val="000000"/>
          <w:sz w:val="24"/>
          <w:szCs w:val="24"/>
          <w:lang w:eastAsia="en-IN"/>
        </w:rPr>
      </w:pPr>
      <w:r w:rsidRPr="009755F6">
        <w:rPr>
          <w:rFonts w:ascii="Helvetica" w:eastAsia="Times New Roman" w:hAnsi="Helvetica" w:cs="Helvetica"/>
          <w:color w:val="000000"/>
          <w:sz w:val="24"/>
          <w:szCs w:val="24"/>
          <w:lang w:eastAsia="en-IN"/>
        </w:rPr>
        <w:t>If </w:t>
      </w:r>
      <w:r w:rsidRPr="009755F6">
        <w:rPr>
          <w:rFonts w:ascii="MathJax_Math-italic" w:eastAsia="Times New Roman" w:hAnsi="MathJax_Math-italic" w:cs="Helvetica"/>
          <w:color w:val="000000"/>
          <w:sz w:val="29"/>
          <w:szCs w:val="29"/>
          <w:bdr w:val="none" w:sz="0" w:space="0" w:color="auto" w:frame="1"/>
          <w:lang w:eastAsia="en-IN"/>
        </w:rPr>
        <w:t>f</w:t>
      </w:r>
      <w:r w:rsidRPr="009755F6">
        <w:rPr>
          <w:rFonts w:ascii="MathJax_Main" w:eastAsia="Times New Roman" w:hAnsi="MathJax_Main" w:cs="Helvetica"/>
          <w:color w:val="000000"/>
          <w:sz w:val="21"/>
          <w:szCs w:val="21"/>
          <w:bdr w:val="none" w:sz="0" w:space="0" w:color="auto" w:frame="1"/>
          <w:lang w:eastAsia="en-IN"/>
        </w:rPr>
        <w:t>′′</w:t>
      </w:r>
      <w:r w:rsidRPr="009755F6">
        <w:rPr>
          <w:rFonts w:ascii="MathJax_Main" w:eastAsia="Times New Roman" w:hAnsi="MathJax_Main" w:cs="Helvetica"/>
          <w:color w:val="000000"/>
          <w:sz w:val="29"/>
          <w:szCs w:val="29"/>
          <w:bdr w:val="none" w:sz="0" w:space="0" w:color="auto" w:frame="1"/>
          <w:lang w:eastAsia="en-IN"/>
        </w:rPr>
        <w:t>(</w:t>
      </w:r>
      <w:r w:rsidRPr="009755F6">
        <w:rPr>
          <w:rFonts w:ascii="MathJax_Math-italic" w:eastAsia="Times New Roman" w:hAnsi="MathJax_Math-italic" w:cs="Helvetica"/>
          <w:color w:val="000000"/>
          <w:sz w:val="29"/>
          <w:szCs w:val="29"/>
          <w:bdr w:val="none" w:sz="0" w:space="0" w:color="auto" w:frame="1"/>
          <w:lang w:eastAsia="en-IN"/>
        </w:rPr>
        <w:t>a</w:t>
      </w:r>
      <w:r w:rsidRPr="009755F6">
        <w:rPr>
          <w:rFonts w:ascii="MathJax_Main" w:eastAsia="Times New Roman" w:hAnsi="MathJax_Main" w:cs="Helvetica"/>
          <w:color w:val="000000"/>
          <w:sz w:val="29"/>
          <w:szCs w:val="29"/>
          <w:bdr w:val="none" w:sz="0" w:space="0" w:color="auto" w:frame="1"/>
          <w:lang w:eastAsia="en-IN"/>
        </w:rPr>
        <w:t>)&lt;0</w:t>
      </w:r>
      <w:r w:rsidRPr="009755F6">
        <w:rPr>
          <w:rFonts w:ascii="Helvetica" w:eastAsia="Times New Roman" w:hAnsi="Helvetica" w:cs="Helvetica"/>
          <w:color w:val="000000"/>
          <w:sz w:val="24"/>
          <w:szCs w:val="24"/>
          <w:bdr w:val="none" w:sz="0" w:space="0" w:color="auto" w:frame="1"/>
          <w:lang w:eastAsia="en-IN"/>
        </w:rPr>
        <w:t>f″(a)&lt;0</w:t>
      </w:r>
      <w:r w:rsidRPr="009755F6">
        <w:rPr>
          <w:rFonts w:ascii="Helvetica" w:eastAsia="Times New Roman" w:hAnsi="Helvetica" w:cs="Helvetica"/>
          <w:color w:val="000000"/>
          <w:sz w:val="24"/>
          <w:szCs w:val="24"/>
          <w:lang w:eastAsia="en-IN"/>
        </w:rPr>
        <w:t>, then the point is a local maximum.</w:t>
      </w:r>
    </w:p>
    <w:p w:rsidR="009755F6" w:rsidRPr="009755F6" w:rsidRDefault="009755F6" w:rsidP="009755F6">
      <w:pPr>
        <w:numPr>
          <w:ilvl w:val="0"/>
          <w:numId w:val="1"/>
        </w:numPr>
        <w:shd w:val="clear" w:color="auto" w:fill="FFFFFF"/>
        <w:spacing w:beforeAutospacing="1" w:after="0" w:afterAutospacing="1" w:line="240" w:lineRule="auto"/>
        <w:ind w:left="450" w:firstLine="75"/>
        <w:rPr>
          <w:rFonts w:ascii="Helvetica" w:eastAsia="Times New Roman" w:hAnsi="Helvetica" w:cs="Helvetica"/>
          <w:color w:val="000000"/>
          <w:sz w:val="24"/>
          <w:szCs w:val="24"/>
          <w:lang w:eastAsia="en-IN"/>
        </w:rPr>
      </w:pPr>
      <w:r w:rsidRPr="009755F6">
        <w:rPr>
          <w:rFonts w:ascii="Helvetica" w:eastAsia="Times New Roman" w:hAnsi="Helvetica" w:cs="Helvetica"/>
          <w:color w:val="000000"/>
          <w:sz w:val="24"/>
          <w:szCs w:val="24"/>
          <w:lang w:eastAsia="en-IN"/>
        </w:rPr>
        <w:t>If </w:t>
      </w:r>
      <w:r w:rsidRPr="009755F6">
        <w:rPr>
          <w:rFonts w:ascii="MathJax_Math-italic" w:eastAsia="Times New Roman" w:hAnsi="MathJax_Math-italic" w:cs="Helvetica"/>
          <w:color w:val="000000"/>
          <w:sz w:val="29"/>
          <w:szCs w:val="29"/>
          <w:bdr w:val="none" w:sz="0" w:space="0" w:color="auto" w:frame="1"/>
          <w:lang w:eastAsia="en-IN"/>
        </w:rPr>
        <w:t>f</w:t>
      </w:r>
      <w:r w:rsidRPr="009755F6">
        <w:rPr>
          <w:rFonts w:ascii="MathJax_Main" w:eastAsia="Times New Roman" w:hAnsi="MathJax_Main" w:cs="Helvetica"/>
          <w:color w:val="000000"/>
          <w:sz w:val="21"/>
          <w:szCs w:val="21"/>
          <w:bdr w:val="none" w:sz="0" w:space="0" w:color="auto" w:frame="1"/>
          <w:lang w:eastAsia="en-IN"/>
        </w:rPr>
        <w:t>′′</w:t>
      </w:r>
      <w:r w:rsidRPr="009755F6">
        <w:rPr>
          <w:rFonts w:ascii="MathJax_Main" w:eastAsia="Times New Roman" w:hAnsi="MathJax_Main" w:cs="Helvetica"/>
          <w:color w:val="000000"/>
          <w:sz w:val="29"/>
          <w:szCs w:val="29"/>
          <w:bdr w:val="none" w:sz="0" w:space="0" w:color="auto" w:frame="1"/>
          <w:lang w:eastAsia="en-IN"/>
        </w:rPr>
        <w:t>(</w:t>
      </w:r>
      <w:r w:rsidRPr="009755F6">
        <w:rPr>
          <w:rFonts w:ascii="MathJax_Math-italic" w:eastAsia="Times New Roman" w:hAnsi="MathJax_Math-italic" w:cs="Helvetica"/>
          <w:color w:val="000000"/>
          <w:sz w:val="29"/>
          <w:szCs w:val="29"/>
          <w:bdr w:val="none" w:sz="0" w:space="0" w:color="auto" w:frame="1"/>
          <w:lang w:eastAsia="en-IN"/>
        </w:rPr>
        <w:t>a</w:t>
      </w:r>
      <w:r w:rsidRPr="009755F6">
        <w:rPr>
          <w:rFonts w:ascii="MathJax_Main" w:eastAsia="Times New Roman" w:hAnsi="MathJax_Main" w:cs="Helvetica"/>
          <w:color w:val="000000"/>
          <w:sz w:val="29"/>
          <w:szCs w:val="29"/>
          <w:bdr w:val="none" w:sz="0" w:space="0" w:color="auto" w:frame="1"/>
          <w:lang w:eastAsia="en-IN"/>
        </w:rPr>
        <w:t>)&gt;0</w:t>
      </w:r>
      <w:r w:rsidRPr="009755F6">
        <w:rPr>
          <w:rFonts w:ascii="Helvetica" w:eastAsia="Times New Roman" w:hAnsi="Helvetica" w:cs="Helvetica"/>
          <w:color w:val="000000"/>
          <w:sz w:val="24"/>
          <w:szCs w:val="24"/>
          <w:bdr w:val="none" w:sz="0" w:space="0" w:color="auto" w:frame="1"/>
          <w:lang w:eastAsia="en-IN"/>
        </w:rPr>
        <w:t>f″(a)&gt;0</w:t>
      </w:r>
      <w:r w:rsidRPr="009755F6">
        <w:rPr>
          <w:rFonts w:ascii="Helvetica" w:eastAsia="Times New Roman" w:hAnsi="Helvetica" w:cs="Helvetica"/>
          <w:color w:val="000000"/>
          <w:sz w:val="24"/>
          <w:szCs w:val="24"/>
          <w:lang w:eastAsia="en-IN"/>
        </w:rPr>
        <w:t>, then the point is a local minimum.</w:t>
      </w:r>
    </w:p>
    <w:p w:rsidR="009755F6" w:rsidRDefault="00AE73E8" w:rsidP="009755F6">
      <w:pPr>
        <w:pStyle w:val="Heading2"/>
        <w:shd w:val="clear" w:color="auto" w:fill="FFFFFF"/>
        <w:spacing w:after="750" w:afterAutospacing="0"/>
        <w:rPr>
          <w:rFonts w:ascii="Helvetica" w:hAnsi="Helvetica"/>
          <w:color w:val="000000"/>
          <w:sz w:val="53"/>
          <w:szCs w:val="53"/>
        </w:rPr>
      </w:pPr>
      <w:r>
        <w:rPr>
          <w:rStyle w:val="Strong"/>
          <w:rFonts w:ascii="Helvetica" w:hAnsi="Helvetica"/>
          <w:b/>
          <w:bCs/>
          <w:color w:val="000000"/>
          <w:sz w:val="53"/>
          <w:szCs w:val="53"/>
        </w:rPr>
        <w:t xml:space="preserve">2. </w:t>
      </w:r>
      <w:r w:rsidR="009755F6">
        <w:rPr>
          <w:rStyle w:val="Strong"/>
          <w:rFonts w:ascii="Helvetica" w:hAnsi="Helvetica"/>
          <w:b/>
          <w:bCs/>
          <w:color w:val="000000"/>
          <w:sz w:val="53"/>
          <w:szCs w:val="53"/>
        </w:rPr>
        <w:t>Rates of change</w:t>
      </w:r>
    </w:p>
    <w:p w:rsidR="009755F6" w:rsidRDefault="009755F6" w:rsidP="00682254">
      <w:pPr>
        <w:pStyle w:val="para"/>
        <w:shd w:val="clear" w:color="auto" w:fill="FFFFFF"/>
        <w:spacing w:before="150" w:beforeAutospacing="0" w:after="150" w:afterAutospacing="0"/>
        <w:rPr>
          <w:rFonts w:ascii="Helvetica" w:hAnsi="Helvetica"/>
          <w:color w:val="000000"/>
        </w:rPr>
      </w:pPr>
      <w:r>
        <w:rPr>
          <w:rFonts w:ascii="Helvetica" w:hAnsi="Helvetica"/>
          <w:color w:val="000000"/>
        </w:rPr>
        <w:t xml:space="preserve">It is very useful to determine how fast (the rate at which) things are changing. Mathematically we can represent change in different ways. For </w:t>
      </w:r>
      <w:proofErr w:type="gramStart"/>
      <w:r>
        <w:rPr>
          <w:rFonts w:ascii="Helvetica" w:hAnsi="Helvetica"/>
          <w:color w:val="000000"/>
        </w:rPr>
        <w:t>example</w:t>
      </w:r>
      <w:proofErr w:type="gramEnd"/>
      <w:r>
        <w:rPr>
          <w:rFonts w:ascii="Helvetica" w:hAnsi="Helvetica"/>
          <w:color w:val="000000"/>
        </w:rPr>
        <w:t xml:space="preserve"> we can u</w:t>
      </w:r>
      <w:r w:rsidR="00682254">
        <w:rPr>
          <w:rFonts w:ascii="Helvetica" w:hAnsi="Helvetica"/>
          <w:color w:val="000000"/>
        </w:rPr>
        <w:t>se algebraic formulae or graphs</w:t>
      </w:r>
      <w:r>
        <w:rPr>
          <w:rFonts w:ascii="Helvetica" w:hAnsi="Helvetica"/>
          <w:color w:val="000000"/>
        </w:rPr>
        <w:t>.</w:t>
      </w:r>
    </w:p>
    <w:p w:rsidR="009755F6" w:rsidRDefault="009755F6" w:rsidP="009755F6">
      <w:pPr>
        <w:pStyle w:val="para"/>
        <w:shd w:val="clear" w:color="auto" w:fill="FFFFFF"/>
        <w:rPr>
          <w:rFonts w:ascii="Helvetica" w:hAnsi="Helvetica"/>
          <w:color w:val="000000"/>
        </w:rPr>
      </w:pPr>
      <w:r>
        <w:rPr>
          <w:rFonts w:ascii="Helvetica" w:hAnsi="Helvetica"/>
          <w:color w:val="000000"/>
        </w:rPr>
        <w:t>We have learnt how to determine the average gradient of a curve and how to determine the gradient of a curve at a given point. These concepts are also referred to as the average rate of change and the instantaneous rate of change.</w:t>
      </w:r>
    </w:p>
    <w:p w:rsidR="009755F6" w:rsidRDefault="009755F6" w:rsidP="009755F6">
      <w:pPr>
        <w:jc w:val="center"/>
        <w:rPr>
          <w:rFonts w:ascii="Times New Roman" w:hAnsi="Times New Roman"/>
        </w:rPr>
      </w:pPr>
      <w:r>
        <w:rPr>
          <w:rStyle w:val="mtext"/>
          <w:rFonts w:ascii="MathJax_Main" w:hAnsi="MathJax_Main"/>
          <w:sz w:val="29"/>
          <w:szCs w:val="29"/>
          <w:bdr w:val="none" w:sz="0" w:space="0" w:color="auto" w:frame="1"/>
        </w:rPr>
        <w:t>Average rate of change </w:t>
      </w:r>
      <w:r>
        <w:rPr>
          <w:rStyle w:val="mo"/>
          <w:rFonts w:ascii="MathJax_Main" w:hAnsi="MathJax_Main"/>
          <w:sz w:val="29"/>
          <w:szCs w:val="29"/>
          <w:bdr w:val="none" w:sz="0" w:space="0" w:color="auto" w:frame="1"/>
        </w:rPr>
        <w:t>=</w:t>
      </w:r>
      <w:r>
        <w:rPr>
          <w:rStyle w:val="mi"/>
          <w:rFonts w:ascii="MathJax_Math-italic" w:hAnsi="MathJax_Math-italic"/>
          <w:sz w:val="29"/>
          <w:szCs w:val="29"/>
          <w:bdr w:val="none" w:sz="0" w:space="0" w:color="auto" w:frame="1"/>
        </w:rPr>
        <w:t>f</w:t>
      </w:r>
      <w:r>
        <w:rPr>
          <w:rStyle w:val="mo"/>
          <w:rFonts w:ascii="MathJax_Main" w:hAnsi="MathJax_Main"/>
          <w:sz w:val="29"/>
          <w:szCs w:val="29"/>
          <w:bdr w:val="none" w:sz="0" w:space="0" w:color="auto" w:frame="1"/>
        </w:rPr>
        <w:t>(</w:t>
      </w:r>
      <w:proofErr w:type="spellStart"/>
      <w:r>
        <w:rPr>
          <w:rStyle w:val="mi"/>
          <w:rFonts w:ascii="MathJax_Math-italic" w:hAnsi="MathJax_Math-italic"/>
          <w:sz w:val="29"/>
          <w:szCs w:val="29"/>
          <w:bdr w:val="none" w:sz="0" w:space="0" w:color="auto" w:frame="1"/>
        </w:rPr>
        <w:t>x</w:t>
      </w:r>
      <w:r>
        <w:rPr>
          <w:rStyle w:val="mo"/>
          <w:rFonts w:ascii="MathJax_Main" w:hAnsi="MathJax_Main"/>
          <w:sz w:val="29"/>
          <w:szCs w:val="29"/>
          <w:bdr w:val="none" w:sz="0" w:space="0" w:color="auto" w:frame="1"/>
        </w:rPr>
        <w:t>+</w:t>
      </w:r>
      <w:proofErr w:type="gramStart"/>
      <w:r>
        <w:rPr>
          <w:rStyle w:val="mi"/>
          <w:rFonts w:ascii="MathJax_Math-italic" w:hAnsi="MathJax_Math-italic"/>
          <w:sz w:val="29"/>
          <w:szCs w:val="29"/>
          <w:bdr w:val="none" w:sz="0" w:space="0" w:color="auto" w:frame="1"/>
        </w:rPr>
        <w:t>h</w:t>
      </w:r>
      <w:proofErr w:type="spellEnd"/>
      <w:r>
        <w:rPr>
          <w:rStyle w:val="mo"/>
          <w:rFonts w:ascii="MathJax_Main" w:hAnsi="MathJax_Main"/>
          <w:sz w:val="29"/>
          <w:szCs w:val="29"/>
          <w:bdr w:val="none" w:sz="0" w:space="0" w:color="auto" w:frame="1"/>
        </w:rPr>
        <w:t>)−</w:t>
      </w:r>
      <w:proofErr w:type="gramEnd"/>
      <w:r>
        <w:rPr>
          <w:rStyle w:val="mi"/>
          <w:rFonts w:ascii="MathJax_Math-italic" w:hAnsi="MathJax_Math-italic"/>
          <w:sz w:val="29"/>
          <w:szCs w:val="29"/>
          <w:bdr w:val="none" w:sz="0" w:space="0" w:color="auto" w:frame="1"/>
        </w:rPr>
        <w:t>f</w:t>
      </w:r>
      <w:r>
        <w:rPr>
          <w:rStyle w:val="mo"/>
          <w:rFonts w:ascii="MathJax_Main" w:hAnsi="MathJax_Main"/>
          <w:sz w:val="29"/>
          <w:szCs w:val="29"/>
          <w:bdr w:val="none" w:sz="0" w:space="0" w:color="auto" w:frame="1"/>
        </w:rPr>
        <w:t>(</w:t>
      </w:r>
      <w:r>
        <w:rPr>
          <w:rStyle w:val="mi"/>
          <w:rFonts w:ascii="MathJax_Math-italic" w:hAnsi="MathJax_Math-italic"/>
          <w:sz w:val="29"/>
          <w:szCs w:val="29"/>
          <w:bdr w:val="none" w:sz="0" w:space="0" w:color="auto" w:frame="1"/>
        </w:rPr>
        <w:t>x</w:t>
      </w:r>
      <w:r>
        <w:rPr>
          <w:rStyle w:val="mo"/>
          <w:rFonts w:ascii="MathJax_Main" w:hAnsi="MathJax_Main"/>
          <w:sz w:val="29"/>
          <w:szCs w:val="29"/>
          <w:bdr w:val="none" w:sz="0" w:space="0" w:color="auto" w:frame="1"/>
        </w:rPr>
        <w:t>)(</w:t>
      </w:r>
      <w:proofErr w:type="spellStart"/>
      <w:r>
        <w:rPr>
          <w:rStyle w:val="mi"/>
          <w:rFonts w:ascii="MathJax_Math-italic" w:hAnsi="MathJax_Math-italic"/>
          <w:sz w:val="29"/>
          <w:szCs w:val="29"/>
          <w:bdr w:val="none" w:sz="0" w:space="0" w:color="auto" w:frame="1"/>
        </w:rPr>
        <w:t>x</w:t>
      </w:r>
      <w:r>
        <w:rPr>
          <w:rStyle w:val="mo"/>
          <w:rFonts w:ascii="MathJax_Main" w:hAnsi="MathJax_Main"/>
          <w:sz w:val="29"/>
          <w:szCs w:val="29"/>
          <w:bdr w:val="none" w:sz="0" w:space="0" w:color="auto" w:frame="1"/>
        </w:rPr>
        <w:t>+</w:t>
      </w:r>
      <w:r>
        <w:rPr>
          <w:rStyle w:val="mi"/>
          <w:rFonts w:ascii="MathJax_Math-italic" w:hAnsi="MathJax_Math-italic"/>
          <w:sz w:val="29"/>
          <w:szCs w:val="29"/>
          <w:bdr w:val="none" w:sz="0" w:space="0" w:color="auto" w:frame="1"/>
        </w:rPr>
        <w:t>h</w:t>
      </w:r>
      <w:proofErr w:type="spellEnd"/>
      <w:r>
        <w:rPr>
          <w:rStyle w:val="mo"/>
          <w:rFonts w:ascii="MathJax_Main" w:hAnsi="MathJax_Main"/>
          <w:sz w:val="29"/>
          <w:szCs w:val="29"/>
          <w:bdr w:val="none" w:sz="0" w:space="0" w:color="auto" w:frame="1"/>
        </w:rPr>
        <w:t>)−</w:t>
      </w:r>
      <w:proofErr w:type="spellStart"/>
      <w:r>
        <w:rPr>
          <w:rStyle w:val="mi"/>
          <w:rFonts w:ascii="MathJax_Math-italic" w:hAnsi="MathJax_Math-italic"/>
          <w:sz w:val="29"/>
          <w:szCs w:val="29"/>
          <w:bdr w:val="none" w:sz="0" w:space="0" w:color="auto" w:frame="1"/>
        </w:rPr>
        <w:t>x</w:t>
      </w:r>
      <w:r>
        <w:rPr>
          <w:rStyle w:val="mjxassistivemathml"/>
          <w:bdr w:val="none" w:sz="0" w:space="0" w:color="auto" w:frame="1"/>
        </w:rPr>
        <w:t>Average</w:t>
      </w:r>
      <w:proofErr w:type="spellEnd"/>
      <w:r>
        <w:rPr>
          <w:rStyle w:val="mjxassistivemathml"/>
          <w:bdr w:val="none" w:sz="0" w:space="0" w:color="auto" w:frame="1"/>
        </w:rPr>
        <w:t xml:space="preserve"> rate of change =f(</w:t>
      </w:r>
      <w:proofErr w:type="spellStart"/>
      <w:r>
        <w:rPr>
          <w:rStyle w:val="mjxassistivemathml"/>
          <w:bdr w:val="none" w:sz="0" w:space="0" w:color="auto" w:frame="1"/>
        </w:rPr>
        <w:t>x+h</w:t>
      </w:r>
      <w:proofErr w:type="spellEnd"/>
      <w:r>
        <w:rPr>
          <w:rStyle w:val="mjxassistivemathml"/>
          <w:bdr w:val="none" w:sz="0" w:space="0" w:color="auto" w:frame="1"/>
        </w:rPr>
        <w:t>)−f(x)(</w:t>
      </w:r>
      <w:proofErr w:type="spellStart"/>
      <w:r>
        <w:rPr>
          <w:rStyle w:val="mjxassistivemathml"/>
          <w:bdr w:val="none" w:sz="0" w:space="0" w:color="auto" w:frame="1"/>
        </w:rPr>
        <w:t>x+h</w:t>
      </w:r>
      <w:proofErr w:type="spellEnd"/>
      <w:r>
        <w:rPr>
          <w:rStyle w:val="mjxassistivemathml"/>
          <w:bdr w:val="none" w:sz="0" w:space="0" w:color="auto" w:frame="1"/>
        </w:rPr>
        <w:t>)−x</w:t>
      </w:r>
    </w:p>
    <w:p w:rsidR="009755F6" w:rsidRDefault="009755F6" w:rsidP="009755F6">
      <w:pPr>
        <w:jc w:val="center"/>
      </w:pPr>
      <w:r>
        <w:rPr>
          <w:rStyle w:val="mtext"/>
          <w:rFonts w:ascii="MathJax_Main" w:hAnsi="MathJax_Main"/>
          <w:sz w:val="29"/>
          <w:szCs w:val="29"/>
          <w:bdr w:val="none" w:sz="0" w:space="0" w:color="auto" w:frame="1"/>
        </w:rPr>
        <w:t>Instantaneous rate of change </w:t>
      </w:r>
      <w:r>
        <w:rPr>
          <w:rStyle w:val="mo"/>
          <w:rFonts w:ascii="MathJax_Main" w:hAnsi="MathJax_Main"/>
          <w:sz w:val="29"/>
          <w:szCs w:val="29"/>
          <w:bdr w:val="none" w:sz="0" w:space="0" w:color="auto" w:frame="1"/>
        </w:rPr>
        <w:t>=lim</w:t>
      </w:r>
      <w:r>
        <w:rPr>
          <w:rStyle w:val="mi"/>
          <w:rFonts w:ascii="MathJax_Math-italic" w:hAnsi="MathJax_Math-italic"/>
          <w:sz w:val="21"/>
          <w:szCs w:val="21"/>
          <w:bdr w:val="none" w:sz="0" w:space="0" w:color="auto" w:frame="1"/>
        </w:rPr>
        <w:t>h</w:t>
      </w:r>
      <w:r>
        <w:rPr>
          <w:rStyle w:val="mo"/>
          <w:rFonts w:ascii="MathJax_Main" w:hAnsi="MathJax_Main"/>
          <w:sz w:val="21"/>
          <w:szCs w:val="21"/>
          <w:bdr w:val="none" w:sz="0" w:space="0" w:color="auto" w:frame="1"/>
        </w:rPr>
        <w:t>→</w:t>
      </w:r>
      <w:r>
        <w:rPr>
          <w:rStyle w:val="mn"/>
          <w:rFonts w:ascii="MathJax_Main" w:hAnsi="MathJax_Main"/>
          <w:sz w:val="21"/>
          <w:szCs w:val="21"/>
          <w:bdr w:val="none" w:sz="0" w:space="0" w:color="auto" w:frame="1"/>
        </w:rPr>
        <w:t>0</w:t>
      </w:r>
      <w:r>
        <w:rPr>
          <w:rStyle w:val="mi"/>
          <w:rFonts w:ascii="MathJax_Math-italic" w:hAnsi="MathJax_Math-italic"/>
          <w:sz w:val="29"/>
          <w:szCs w:val="29"/>
          <w:bdr w:val="none" w:sz="0" w:space="0" w:color="auto" w:frame="1"/>
        </w:rPr>
        <w:t>f</w:t>
      </w:r>
      <w:r>
        <w:rPr>
          <w:rStyle w:val="mo"/>
          <w:rFonts w:ascii="MathJax_Main" w:hAnsi="MathJax_Main"/>
          <w:sz w:val="29"/>
          <w:szCs w:val="29"/>
          <w:bdr w:val="none" w:sz="0" w:space="0" w:color="auto" w:frame="1"/>
        </w:rPr>
        <w:t>(</w:t>
      </w:r>
      <w:proofErr w:type="spellStart"/>
      <w:r>
        <w:rPr>
          <w:rStyle w:val="mi"/>
          <w:rFonts w:ascii="MathJax_Math-italic" w:hAnsi="MathJax_Math-italic"/>
          <w:sz w:val="29"/>
          <w:szCs w:val="29"/>
          <w:bdr w:val="none" w:sz="0" w:space="0" w:color="auto" w:frame="1"/>
        </w:rPr>
        <w:t>x</w:t>
      </w:r>
      <w:r>
        <w:rPr>
          <w:rStyle w:val="mo"/>
          <w:rFonts w:ascii="MathJax_Main" w:hAnsi="MathJax_Main"/>
          <w:sz w:val="29"/>
          <w:szCs w:val="29"/>
          <w:bdr w:val="none" w:sz="0" w:space="0" w:color="auto" w:frame="1"/>
        </w:rPr>
        <w:t>+</w:t>
      </w:r>
      <w:proofErr w:type="gramStart"/>
      <w:r>
        <w:rPr>
          <w:rStyle w:val="mi"/>
          <w:rFonts w:ascii="MathJax_Math-italic" w:hAnsi="MathJax_Math-italic"/>
          <w:sz w:val="29"/>
          <w:szCs w:val="29"/>
          <w:bdr w:val="none" w:sz="0" w:space="0" w:color="auto" w:frame="1"/>
        </w:rPr>
        <w:t>h</w:t>
      </w:r>
      <w:proofErr w:type="spellEnd"/>
      <w:r>
        <w:rPr>
          <w:rStyle w:val="mo"/>
          <w:rFonts w:ascii="MathJax_Main" w:hAnsi="MathJax_Main"/>
          <w:sz w:val="29"/>
          <w:szCs w:val="29"/>
          <w:bdr w:val="none" w:sz="0" w:space="0" w:color="auto" w:frame="1"/>
        </w:rPr>
        <w:t>)−</w:t>
      </w:r>
      <w:proofErr w:type="gramEnd"/>
      <w:r>
        <w:rPr>
          <w:rStyle w:val="mi"/>
          <w:rFonts w:ascii="MathJax_Math-italic" w:hAnsi="MathJax_Math-italic"/>
          <w:sz w:val="29"/>
          <w:szCs w:val="29"/>
          <w:bdr w:val="none" w:sz="0" w:space="0" w:color="auto" w:frame="1"/>
        </w:rPr>
        <w:t>f</w:t>
      </w:r>
      <w:r>
        <w:rPr>
          <w:rStyle w:val="mo"/>
          <w:rFonts w:ascii="MathJax_Main" w:hAnsi="MathJax_Main"/>
          <w:sz w:val="29"/>
          <w:szCs w:val="29"/>
          <w:bdr w:val="none" w:sz="0" w:space="0" w:color="auto" w:frame="1"/>
        </w:rPr>
        <w:t>(</w:t>
      </w:r>
      <w:r>
        <w:rPr>
          <w:rStyle w:val="mi"/>
          <w:rFonts w:ascii="MathJax_Math-italic" w:hAnsi="MathJax_Math-italic"/>
          <w:sz w:val="29"/>
          <w:szCs w:val="29"/>
          <w:bdr w:val="none" w:sz="0" w:space="0" w:color="auto" w:frame="1"/>
        </w:rPr>
        <w:t>x</w:t>
      </w:r>
      <w:r>
        <w:rPr>
          <w:rStyle w:val="mo"/>
          <w:rFonts w:ascii="MathJax_Main" w:hAnsi="MathJax_Main"/>
          <w:sz w:val="29"/>
          <w:szCs w:val="29"/>
          <w:bdr w:val="none" w:sz="0" w:space="0" w:color="auto" w:frame="1"/>
        </w:rPr>
        <w:t>)</w:t>
      </w:r>
      <w:proofErr w:type="spellStart"/>
      <w:r>
        <w:rPr>
          <w:rStyle w:val="mi"/>
          <w:rFonts w:ascii="MathJax_Math-italic" w:hAnsi="MathJax_Math-italic"/>
          <w:sz w:val="29"/>
          <w:szCs w:val="29"/>
          <w:bdr w:val="none" w:sz="0" w:space="0" w:color="auto" w:frame="1"/>
        </w:rPr>
        <w:t>h</w:t>
      </w:r>
      <w:r>
        <w:rPr>
          <w:rStyle w:val="mjxassistivemathml"/>
          <w:bdr w:val="none" w:sz="0" w:space="0" w:color="auto" w:frame="1"/>
        </w:rPr>
        <w:t>Instantaneous</w:t>
      </w:r>
      <w:proofErr w:type="spellEnd"/>
      <w:r>
        <w:rPr>
          <w:rStyle w:val="mjxassistivemathml"/>
          <w:bdr w:val="none" w:sz="0" w:space="0" w:color="auto" w:frame="1"/>
        </w:rPr>
        <w:t xml:space="preserve"> rate of change =limh→0f(</w:t>
      </w:r>
      <w:proofErr w:type="spellStart"/>
      <w:r>
        <w:rPr>
          <w:rStyle w:val="mjxassistivemathml"/>
          <w:bdr w:val="none" w:sz="0" w:space="0" w:color="auto" w:frame="1"/>
        </w:rPr>
        <w:t>x+h</w:t>
      </w:r>
      <w:proofErr w:type="spellEnd"/>
      <w:r>
        <w:rPr>
          <w:rStyle w:val="mjxassistivemathml"/>
          <w:bdr w:val="none" w:sz="0" w:space="0" w:color="auto" w:frame="1"/>
        </w:rPr>
        <w:t>)−f(x)h</w:t>
      </w:r>
    </w:p>
    <w:p w:rsidR="009755F6" w:rsidRDefault="009755F6" w:rsidP="009755F6">
      <w:pPr>
        <w:pStyle w:val="para"/>
        <w:shd w:val="clear" w:color="auto" w:fill="FFFFFF"/>
        <w:rPr>
          <w:rFonts w:ascii="Helvetica" w:hAnsi="Helvetica"/>
          <w:color w:val="000000"/>
        </w:rPr>
      </w:pPr>
      <w:r>
        <w:rPr>
          <w:rFonts w:ascii="Helvetica" w:hAnsi="Helvetica"/>
          <w:color w:val="000000"/>
        </w:rPr>
        <w:t>When we mention rate of change, the instantaneous rate of change (the derivative) is implied. When average rate of change is required, it will be specifically referred to as average rate of change.</w:t>
      </w:r>
    </w:p>
    <w:p w:rsidR="009755F6" w:rsidRDefault="009755F6" w:rsidP="009755F6">
      <w:pPr>
        <w:pStyle w:val="Heading3"/>
        <w:shd w:val="clear" w:color="auto" w:fill="FFFFFF"/>
        <w:rPr>
          <w:rFonts w:ascii="Helvetica" w:hAnsi="Helvetica"/>
          <w:color w:val="000000"/>
        </w:rPr>
      </w:pPr>
      <w:r>
        <w:rPr>
          <w:rStyle w:val="cnxlabel"/>
          <w:rFonts w:ascii="Helvetica" w:hAnsi="Helvetica"/>
          <w:color w:val="000000"/>
        </w:rPr>
        <w:t>Identity 2</w:t>
      </w:r>
    </w:p>
    <w:p w:rsidR="009755F6" w:rsidRDefault="009755F6" w:rsidP="009755F6">
      <w:pPr>
        <w:shd w:val="clear" w:color="auto" w:fill="FFFFFF"/>
        <w:jc w:val="center"/>
        <w:rPr>
          <w:rFonts w:ascii="Helvetica" w:hAnsi="Helvetica"/>
          <w:color w:val="000000"/>
        </w:rPr>
      </w:pPr>
      <w:r>
        <w:rPr>
          <w:rStyle w:val="mtext"/>
          <w:rFonts w:ascii="MathJax_Main" w:hAnsi="MathJax_Main"/>
          <w:color w:val="000000"/>
          <w:sz w:val="29"/>
          <w:szCs w:val="29"/>
          <w:bdr w:val="none" w:sz="0" w:space="0" w:color="auto" w:frame="1"/>
        </w:rPr>
        <w:t>Average velocity Instantaneous velocity </w:t>
      </w:r>
      <w:r>
        <w:rPr>
          <w:rStyle w:val="mo"/>
          <w:rFonts w:ascii="MathJax_Main" w:hAnsi="MathJax_Main"/>
          <w:color w:val="000000"/>
          <w:sz w:val="29"/>
          <w:szCs w:val="29"/>
          <w:bdr w:val="none" w:sz="0" w:space="0" w:color="auto" w:frame="1"/>
        </w:rPr>
        <w:t>=</w:t>
      </w:r>
      <w:r>
        <w:rPr>
          <w:rStyle w:val="mtext"/>
          <w:rFonts w:ascii="MathJax_Main" w:hAnsi="MathJax_Main"/>
          <w:color w:val="000000"/>
          <w:sz w:val="29"/>
          <w:szCs w:val="29"/>
          <w:bdr w:val="none" w:sz="0" w:space="0" w:color="auto" w:frame="1"/>
        </w:rPr>
        <w:t>Average rate of change </w:t>
      </w:r>
      <w:r>
        <w:rPr>
          <w:rStyle w:val="mo"/>
          <w:rFonts w:ascii="MathJax_Main" w:hAnsi="MathJax_Main"/>
          <w:color w:val="000000"/>
          <w:sz w:val="29"/>
          <w:szCs w:val="29"/>
          <w:bdr w:val="none" w:sz="0" w:space="0" w:color="auto" w:frame="1"/>
        </w:rPr>
        <w:t>=</w:t>
      </w:r>
      <w:r>
        <w:rPr>
          <w:rStyle w:val="mtext"/>
          <w:rFonts w:ascii="MathJax_Main" w:hAnsi="MathJax_Main"/>
          <w:color w:val="000000"/>
          <w:sz w:val="29"/>
          <w:szCs w:val="29"/>
          <w:bdr w:val="none" w:sz="0" w:space="0" w:color="auto" w:frame="1"/>
        </w:rPr>
        <w:t>Instantaneous rate of change </w:t>
      </w:r>
      <w:r>
        <w:rPr>
          <w:rStyle w:val="mo"/>
          <w:rFonts w:ascii="MathJax_Main" w:hAnsi="MathJax_Main"/>
          <w:color w:val="000000"/>
          <w:sz w:val="29"/>
          <w:szCs w:val="29"/>
          <w:bdr w:val="none" w:sz="0" w:space="0" w:color="auto" w:frame="1"/>
        </w:rPr>
        <w:t>=</w:t>
      </w:r>
      <w:proofErr w:type="spellStart"/>
      <w:r>
        <w:rPr>
          <w:rStyle w:val="mtext"/>
          <w:rFonts w:ascii="MathJax_Main" w:hAnsi="MathJax_Main"/>
          <w:color w:val="000000"/>
          <w:sz w:val="29"/>
          <w:szCs w:val="29"/>
          <w:bdr w:val="none" w:sz="0" w:space="0" w:color="auto" w:frame="1"/>
        </w:rPr>
        <w:t>Derivative</w:t>
      </w:r>
      <w:r>
        <w:rPr>
          <w:rStyle w:val="mjxassistivemathml"/>
          <w:rFonts w:ascii="Helvetica" w:hAnsi="Helvetica"/>
          <w:color w:val="000000"/>
          <w:bdr w:val="none" w:sz="0" w:space="0" w:color="auto" w:frame="1"/>
        </w:rPr>
        <w:t>Average</w:t>
      </w:r>
      <w:proofErr w:type="spellEnd"/>
      <w:r>
        <w:rPr>
          <w:rStyle w:val="mjxassistivemathml"/>
          <w:rFonts w:ascii="Helvetica" w:hAnsi="Helvetica"/>
          <w:color w:val="000000"/>
          <w:bdr w:val="none" w:sz="0" w:space="0" w:color="auto" w:frame="1"/>
        </w:rPr>
        <w:t xml:space="preserve"> velocity =Average rate of change Instantaneous velocity =Instantaneous rate of change =Derivative</w:t>
      </w:r>
    </w:p>
    <w:p w:rsidR="009755F6" w:rsidRDefault="009755F6" w:rsidP="009755F6">
      <w:pPr>
        <w:pStyle w:val="para"/>
        <w:shd w:val="clear" w:color="auto" w:fill="FFFFFF"/>
        <w:spacing w:before="0" w:after="0"/>
        <w:rPr>
          <w:rFonts w:ascii="Helvetica" w:hAnsi="Helvetica"/>
          <w:color w:val="000000"/>
        </w:rPr>
      </w:pPr>
      <w:r>
        <w:rPr>
          <w:rFonts w:ascii="Helvetica" w:hAnsi="Helvetica"/>
          <w:color w:val="000000"/>
        </w:rPr>
        <w:lastRenderedPageBreak/>
        <w:t>Velocity refers to the change in distance (</w:t>
      </w:r>
      <w:proofErr w:type="spellStart"/>
      <w:r>
        <w:rPr>
          <w:rStyle w:val="mi"/>
          <w:rFonts w:ascii="MathJax_Math-italic" w:hAnsi="MathJax_Math-italic"/>
          <w:color w:val="000000"/>
          <w:sz w:val="29"/>
          <w:szCs w:val="29"/>
          <w:bdr w:val="none" w:sz="0" w:space="0" w:color="auto" w:frame="1"/>
        </w:rPr>
        <w:t>s</w:t>
      </w:r>
      <w:r>
        <w:rPr>
          <w:rStyle w:val="mjxassistivemathml"/>
          <w:rFonts w:ascii="Helvetica" w:hAnsi="Helvetica"/>
          <w:color w:val="000000"/>
          <w:bdr w:val="none" w:sz="0" w:space="0" w:color="auto" w:frame="1"/>
        </w:rPr>
        <w:t>s</w:t>
      </w:r>
      <w:proofErr w:type="spellEnd"/>
      <w:r>
        <w:rPr>
          <w:rFonts w:ascii="Helvetica" w:hAnsi="Helvetica"/>
          <w:color w:val="000000"/>
        </w:rPr>
        <w:t>) for a corresponding change in time (</w:t>
      </w:r>
      <w:proofErr w:type="spellStart"/>
      <w:r>
        <w:rPr>
          <w:rStyle w:val="mi"/>
          <w:rFonts w:ascii="MathJax_Math-italic" w:hAnsi="MathJax_Math-italic"/>
          <w:color w:val="000000"/>
          <w:sz w:val="29"/>
          <w:szCs w:val="29"/>
          <w:bdr w:val="none" w:sz="0" w:space="0" w:color="auto" w:frame="1"/>
        </w:rPr>
        <w:t>t</w:t>
      </w:r>
      <w:r>
        <w:rPr>
          <w:rStyle w:val="mjxassistivemathml"/>
          <w:rFonts w:ascii="Helvetica" w:hAnsi="Helvetica"/>
          <w:color w:val="000000"/>
          <w:bdr w:val="none" w:sz="0" w:space="0" w:color="auto" w:frame="1"/>
        </w:rPr>
        <w:t>t</w:t>
      </w:r>
      <w:proofErr w:type="spellEnd"/>
      <w:r>
        <w:rPr>
          <w:rFonts w:ascii="Helvetica" w:hAnsi="Helvetica"/>
          <w:color w:val="000000"/>
        </w:rPr>
        <w:t>).</w:t>
      </w:r>
    </w:p>
    <w:p w:rsidR="009755F6" w:rsidRDefault="009755F6" w:rsidP="009755F6">
      <w:pPr>
        <w:jc w:val="center"/>
        <w:rPr>
          <w:rFonts w:ascii="Times New Roman" w:hAnsi="Times New Roman"/>
        </w:rPr>
      </w:pPr>
      <w:r>
        <w:rPr>
          <w:rStyle w:val="mi"/>
          <w:rFonts w:ascii="MathJax_Math-italic" w:hAnsi="MathJax_Math-italic"/>
          <w:sz w:val="29"/>
          <w:szCs w:val="29"/>
          <w:bdr w:val="none" w:sz="0" w:space="0" w:color="auto" w:frame="1"/>
        </w:rPr>
        <w:t>v</w:t>
      </w:r>
      <w:r>
        <w:rPr>
          <w:rStyle w:val="mo"/>
          <w:rFonts w:ascii="MathJax_Main" w:hAnsi="MathJax_Main"/>
          <w:sz w:val="29"/>
          <w:szCs w:val="29"/>
          <w:bdr w:val="none" w:sz="0" w:space="0" w:color="auto" w:frame="1"/>
        </w:rPr>
        <w:t>(</w:t>
      </w:r>
      <w:r>
        <w:rPr>
          <w:rStyle w:val="mi"/>
          <w:rFonts w:ascii="MathJax_Math-italic" w:hAnsi="MathJax_Math-italic"/>
          <w:sz w:val="29"/>
          <w:szCs w:val="29"/>
          <w:bdr w:val="none" w:sz="0" w:space="0" w:color="auto" w:frame="1"/>
        </w:rPr>
        <w:t>t</w:t>
      </w:r>
      <w:r>
        <w:rPr>
          <w:rStyle w:val="mo"/>
          <w:rFonts w:ascii="MathJax_Main" w:hAnsi="MathJax_Main"/>
          <w:sz w:val="29"/>
          <w:szCs w:val="29"/>
          <w:bdr w:val="none" w:sz="0" w:space="0" w:color="auto" w:frame="1"/>
        </w:rPr>
        <w:t>)=</w:t>
      </w:r>
      <w:proofErr w:type="spellStart"/>
      <w:r>
        <w:rPr>
          <w:rStyle w:val="mi"/>
          <w:rFonts w:ascii="MathJax_Math-italic" w:hAnsi="MathJax_Math-italic"/>
          <w:sz w:val="29"/>
          <w:szCs w:val="29"/>
          <w:bdr w:val="none" w:sz="0" w:space="0" w:color="auto" w:frame="1"/>
        </w:rPr>
        <w:t>dsdt</w:t>
      </w:r>
      <w:proofErr w:type="spellEnd"/>
      <w:r>
        <w:rPr>
          <w:rStyle w:val="mo"/>
          <w:rFonts w:ascii="MathJax_Main" w:hAnsi="MathJax_Main"/>
          <w:sz w:val="29"/>
          <w:szCs w:val="29"/>
          <w:bdr w:val="none" w:sz="0" w:space="0" w:color="auto" w:frame="1"/>
        </w:rPr>
        <w:t>=</w:t>
      </w:r>
      <w:r>
        <w:rPr>
          <w:rStyle w:val="mi"/>
          <w:rFonts w:ascii="MathJax_Math-italic" w:hAnsi="MathJax_Math-italic"/>
          <w:sz w:val="29"/>
          <w:szCs w:val="29"/>
          <w:bdr w:val="none" w:sz="0" w:space="0" w:color="auto" w:frame="1"/>
        </w:rPr>
        <w:t>s</w:t>
      </w:r>
      <w:r>
        <w:rPr>
          <w:rStyle w:val="mo"/>
          <w:rFonts w:ascii="MathJax_Main" w:hAnsi="MathJax_Main"/>
          <w:sz w:val="21"/>
          <w:szCs w:val="21"/>
          <w:bdr w:val="none" w:sz="0" w:space="0" w:color="auto" w:frame="1"/>
        </w:rPr>
        <w:t>′</w:t>
      </w:r>
      <w:r>
        <w:rPr>
          <w:rStyle w:val="mo"/>
          <w:rFonts w:ascii="MathJax_Main" w:hAnsi="MathJax_Main"/>
          <w:sz w:val="29"/>
          <w:szCs w:val="29"/>
          <w:bdr w:val="none" w:sz="0" w:space="0" w:color="auto" w:frame="1"/>
        </w:rPr>
        <w:t>(</w:t>
      </w:r>
      <w:r>
        <w:rPr>
          <w:rStyle w:val="mi"/>
          <w:rFonts w:ascii="MathJax_Math-italic" w:hAnsi="MathJax_Math-italic"/>
          <w:sz w:val="29"/>
          <w:szCs w:val="29"/>
          <w:bdr w:val="none" w:sz="0" w:space="0" w:color="auto" w:frame="1"/>
        </w:rPr>
        <w:t>t</w:t>
      </w:r>
      <w:r>
        <w:rPr>
          <w:rStyle w:val="mo"/>
          <w:rFonts w:ascii="MathJax_Main" w:hAnsi="MathJax_Main"/>
          <w:sz w:val="29"/>
          <w:szCs w:val="29"/>
          <w:bdr w:val="none" w:sz="0" w:space="0" w:color="auto" w:frame="1"/>
        </w:rPr>
        <w:t>)</w:t>
      </w:r>
      <w:r>
        <w:rPr>
          <w:rStyle w:val="mjxassistivemathml"/>
          <w:bdr w:val="none" w:sz="0" w:space="0" w:color="auto" w:frame="1"/>
        </w:rPr>
        <w:t>v(t)=</w:t>
      </w:r>
      <w:proofErr w:type="spellStart"/>
      <w:r>
        <w:rPr>
          <w:rStyle w:val="mjxassistivemathml"/>
          <w:bdr w:val="none" w:sz="0" w:space="0" w:color="auto" w:frame="1"/>
        </w:rPr>
        <w:t>dsdt</w:t>
      </w:r>
      <w:proofErr w:type="spellEnd"/>
      <w:r>
        <w:rPr>
          <w:rStyle w:val="mjxassistivemathml"/>
          <w:bdr w:val="none" w:sz="0" w:space="0" w:color="auto" w:frame="1"/>
        </w:rPr>
        <w:t>=s′(t)</w:t>
      </w:r>
    </w:p>
    <w:p w:rsidR="009755F6" w:rsidRDefault="009755F6" w:rsidP="009755F6">
      <w:pPr>
        <w:pStyle w:val="para"/>
        <w:shd w:val="clear" w:color="auto" w:fill="FFFFFF"/>
        <w:rPr>
          <w:rFonts w:ascii="Helvetica" w:hAnsi="Helvetica"/>
          <w:color w:val="000000"/>
        </w:rPr>
      </w:pPr>
      <w:r>
        <w:rPr>
          <w:rFonts w:ascii="Helvetica" w:hAnsi="Helvetica"/>
          <w:color w:val="000000"/>
        </w:rPr>
        <w:t>Acceleration is the change in velocity for a corresponding change in time. Therefore, acceleration is the derivative of velocity</w:t>
      </w:r>
    </w:p>
    <w:p w:rsidR="009755F6" w:rsidRDefault="009755F6" w:rsidP="009755F6">
      <w:pPr>
        <w:jc w:val="center"/>
        <w:rPr>
          <w:rFonts w:ascii="Times New Roman" w:hAnsi="Times New Roman"/>
        </w:rPr>
      </w:pPr>
      <w:r>
        <w:rPr>
          <w:rStyle w:val="mi"/>
          <w:rFonts w:ascii="MathJax_Math-italic" w:hAnsi="MathJax_Math-italic"/>
          <w:sz w:val="29"/>
          <w:szCs w:val="29"/>
          <w:bdr w:val="none" w:sz="0" w:space="0" w:color="auto" w:frame="1"/>
        </w:rPr>
        <w:t>a</w:t>
      </w:r>
      <w:r>
        <w:rPr>
          <w:rStyle w:val="mo"/>
          <w:rFonts w:ascii="MathJax_Main" w:hAnsi="MathJax_Main"/>
          <w:sz w:val="29"/>
          <w:szCs w:val="29"/>
          <w:bdr w:val="none" w:sz="0" w:space="0" w:color="auto" w:frame="1"/>
        </w:rPr>
        <w:t>(</w:t>
      </w:r>
      <w:r>
        <w:rPr>
          <w:rStyle w:val="mi"/>
          <w:rFonts w:ascii="MathJax_Math-italic" w:hAnsi="MathJax_Math-italic"/>
          <w:sz w:val="29"/>
          <w:szCs w:val="29"/>
          <w:bdr w:val="none" w:sz="0" w:space="0" w:color="auto" w:frame="1"/>
        </w:rPr>
        <w:t>t</w:t>
      </w:r>
      <w:r>
        <w:rPr>
          <w:rStyle w:val="mo"/>
          <w:rFonts w:ascii="MathJax_Main" w:hAnsi="MathJax_Main"/>
          <w:sz w:val="29"/>
          <w:szCs w:val="29"/>
          <w:bdr w:val="none" w:sz="0" w:space="0" w:color="auto" w:frame="1"/>
        </w:rPr>
        <w:t>)=</w:t>
      </w:r>
      <w:r>
        <w:rPr>
          <w:rStyle w:val="mi"/>
          <w:rFonts w:ascii="MathJax_Math-italic" w:hAnsi="MathJax_Math-italic"/>
          <w:sz w:val="29"/>
          <w:szCs w:val="29"/>
          <w:bdr w:val="none" w:sz="0" w:space="0" w:color="auto" w:frame="1"/>
        </w:rPr>
        <w:t>v</w:t>
      </w:r>
      <w:r>
        <w:rPr>
          <w:rStyle w:val="mo"/>
          <w:rFonts w:ascii="MathJax_Main" w:hAnsi="MathJax_Main"/>
          <w:sz w:val="21"/>
          <w:szCs w:val="21"/>
          <w:bdr w:val="none" w:sz="0" w:space="0" w:color="auto" w:frame="1"/>
        </w:rPr>
        <w:t>′</w:t>
      </w:r>
      <w:r>
        <w:rPr>
          <w:rStyle w:val="mo"/>
          <w:rFonts w:ascii="MathJax_Main" w:hAnsi="MathJax_Main"/>
          <w:sz w:val="29"/>
          <w:szCs w:val="29"/>
          <w:bdr w:val="none" w:sz="0" w:space="0" w:color="auto" w:frame="1"/>
        </w:rPr>
        <w:t>(</w:t>
      </w:r>
      <w:r>
        <w:rPr>
          <w:rStyle w:val="mi"/>
          <w:rFonts w:ascii="MathJax_Math-italic" w:hAnsi="MathJax_Math-italic"/>
          <w:sz w:val="29"/>
          <w:szCs w:val="29"/>
          <w:bdr w:val="none" w:sz="0" w:space="0" w:color="auto" w:frame="1"/>
        </w:rPr>
        <w:t>t</w:t>
      </w:r>
      <w:r>
        <w:rPr>
          <w:rStyle w:val="mo"/>
          <w:rFonts w:ascii="MathJax_Main" w:hAnsi="MathJax_Main"/>
          <w:sz w:val="29"/>
          <w:szCs w:val="29"/>
          <w:bdr w:val="none" w:sz="0" w:space="0" w:color="auto" w:frame="1"/>
        </w:rPr>
        <w:t>)</w:t>
      </w:r>
      <w:r>
        <w:rPr>
          <w:rStyle w:val="mjxassistivemathml"/>
          <w:bdr w:val="none" w:sz="0" w:space="0" w:color="auto" w:frame="1"/>
        </w:rPr>
        <w:t>a(t)=v′(t)</w:t>
      </w:r>
    </w:p>
    <w:p w:rsidR="009755F6" w:rsidRDefault="009755F6" w:rsidP="009755F6">
      <w:pPr>
        <w:pStyle w:val="para"/>
        <w:shd w:val="clear" w:color="auto" w:fill="FFFFFF"/>
        <w:rPr>
          <w:rFonts w:ascii="Helvetica" w:hAnsi="Helvetica"/>
          <w:color w:val="000000"/>
        </w:rPr>
      </w:pPr>
      <w:r>
        <w:rPr>
          <w:rFonts w:ascii="Helvetica" w:hAnsi="Helvetica"/>
          <w:color w:val="000000"/>
        </w:rPr>
        <w:t>This implies that acceleration is the second derivative of the distance.</w:t>
      </w:r>
    </w:p>
    <w:p w:rsidR="00396838" w:rsidRPr="00682254" w:rsidRDefault="009755F6" w:rsidP="00682254">
      <w:pPr>
        <w:jc w:val="center"/>
        <w:rPr>
          <w:rFonts w:ascii="Times New Roman" w:hAnsi="Times New Roman"/>
        </w:rPr>
      </w:pPr>
      <w:r>
        <w:rPr>
          <w:rStyle w:val="mi"/>
          <w:rFonts w:ascii="MathJax_Math-italic" w:hAnsi="MathJax_Math-italic"/>
          <w:sz w:val="29"/>
          <w:szCs w:val="29"/>
          <w:bdr w:val="none" w:sz="0" w:space="0" w:color="auto" w:frame="1"/>
        </w:rPr>
        <w:t>a</w:t>
      </w:r>
      <w:r>
        <w:rPr>
          <w:rStyle w:val="mo"/>
          <w:rFonts w:ascii="MathJax_Main" w:hAnsi="MathJax_Main"/>
          <w:sz w:val="29"/>
          <w:szCs w:val="29"/>
          <w:bdr w:val="none" w:sz="0" w:space="0" w:color="auto" w:frame="1"/>
        </w:rPr>
        <w:t>(</w:t>
      </w:r>
      <w:r>
        <w:rPr>
          <w:rStyle w:val="mi"/>
          <w:rFonts w:ascii="MathJax_Math-italic" w:hAnsi="MathJax_Math-italic"/>
          <w:sz w:val="29"/>
          <w:szCs w:val="29"/>
          <w:bdr w:val="none" w:sz="0" w:space="0" w:color="auto" w:frame="1"/>
        </w:rPr>
        <w:t>t</w:t>
      </w:r>
      <w:r>
        <w:rPr>
          <w:rStyle w:val="mo"/>
          <w:rFonts w:ascii="MathJax_Main" w:hAnsi="MathJax_Main"/>
          <w:sz w:val="29"/>
          <w:szCs w:val="29"/>
          <w:bdr w:val="none" w:sz="0" w:space="0" w:color="auto" w:frame="1"/>
        </w:rPr>
        <w:t>)=</w:t>
      </w:r>
      <w:r>
        <w:rPr>
          <w:rStyle w:val="mi"/>
          <w:rFonts w:ascii="MathJax_Math-italic" w:hAnsi="MathJax_Math-italic"/>
          <w:sz w:val="29"/>
          <w:szCs w:val="29"/>
          <w:bdr w:val="none" w:sz="0" w:space="0" w:color="auto" w:frame="1"/>
        </w:rPr>
        <w:t>s</w:t>
      </w:r>
      <w:r>
        <w:rPr>
          <w:rStyle w:val="mo"/>
          <w:rFonts w:ascii="MathJax_Main" w:hAnsi="MathJax_Main"/>
          <w:sz w:val="21"/>
          <w:szCs w:val="21"/>
          <w:bdr w:val="none" w:sz="0" w:space="0" w:color="auto" w:frame="1"/>
        </w:rPr>
        <w:t>′′</w:t>
      </w:r>
      <w:r>
        <w:rPr>
          <w:rStyle w:val="mo"/>
          <w:rFonts w:ascii="MathJax_Main" w:hAnsi="MathJax_Main"/>
          <w:sz w:val="29"/>
          <w:szCs w:val="29"/>
          <w:bdr w:val="none" w:sz="0" w:space="0" w:color="auto" w:frame="1"/>
        </w:rPr>
        <w:t>(</w:t>
      </w:r>
      <w:r>
        <w:rPr>
          <w:rStyle w:val="mi"/>
          <w:rFonts w:ascii="MathJax_Math-italic" w:hAnsi="MathJax_Math-italic"/>
          <w:sz w:val="29"/>
          <w:szCs w:val="29"/>
          <w:bdr w:val="none" w:sz="0" w:space="0" w:color="auto" w:frame="1"/>
        </w:rPr>
        <w:t>t</w:t>
      </w:r>
      <w:r>
        <w:rPr>
          <w:rStyle w:val="mo"/>
          <w:rFonts w:ascii="MathJax_Main" w:hAnsi="MathJax_Main"/>
          <w:sz w:val="29"/>
          <w:szCs w:val="29"/>
          <w:bdr w:val="none" w:sz="0" w:space="0" w:color="auto" w:frame="1"/>
        </w:rPr>
        <w:t>)</w:t>
      </w:r>
      <w:r w:rsidR="00396838">
        <w:rPr>
          <w:rFonts w:ascii="inherit" w:hAnsi="inherit"/>
        </w:rPr>
        <w:fldChar w:fldCharType="begin"/>
      </w:r>
      <w:r w:rsidR="00396838">
        <w:rPr>
          <w:rFonts w:ascii="inherit" w:hAnsi="inherit"/>
        </w:rPr>
        <w:instrText xml:space="preserve"> HYPERLINK "https://www.khanacademy.org/math/differential-calculus/derivative-applications-dc/linear-approximation-dc/v/local-linearization-intro" </w:instrText>
      </w:r>
      <w:r w:rsidR="00396838">
        <w:rPr>
          <w:rFonts w:ascii="inherit" w:hAnsi="inherit"/>
        </w:rPr>
        <w:fldChar w:fldCharType="separate"/>
      </w:r>
    </w:p>
    <w:p w:rsidR="00396838" w:rsidRDefault="00396838" w:rsidP="00396838">
      <w:pPr>
        <w:pStyle w:val="Heading3"/>
        <w:spacing w:before="0" w:beforeAutospacing="0" w:after="0" w:afterAutospacing="0"/>
        <w:textAlignment w:val="baseline"/>
        <w:rPr>
          <w:rFonts w:ascii="inherit" w:hAnsi="inherit"/>
          <w:color w:val="027D97"/>
        </w:rPr>
      </w:pPr>
      <w:r>
        <w:rPr>
          <w:rFonts w:ascii="inherit" w:hAnsi="inherit"/>
        </w:rPr>
        <w:fldChar w:fldCharType="end"/>
      </w:r>
      <w:r w:rsidRPr="00396838">
        <w:rPr>
          <w:rFonts w:ascii="inherit" w:hAnsi="inherit"/>
          <w:color w:val="027D97"/>
        </w:rPr>
        <w:t xml:space="preserve"> </w:t>
      </w:r>
      <w:hyperlink r:id="rId6" w:history="1">
        <w:r>
          <w:rPr>
            <w:rStyle w:val="Hyperlink"/>
            <w:rFonts w:ascii="inherit" w:hAnsi="inherit"/>
            <w:color w:val="7D00AD"/>
            <w:bdr w:val="none" w:sz="0" w:space="0" w:color="auto" w:frame="1"/>
          </w:rPr>
          <w:t>Rectilinear motion</w:t>
        </w:r>
      </w:hyperlink>
    </w:p>
    <w:p w:rsidR="00396838" w:rsidRPr="00682254" w:rsidRDefault="00396838" w:rsidP="00396838">
      <w:pPr>
        <w:textAlignment w:val="baseline"/>
        <w:rPr>
          <w:rFonts w:ascii="Times New Roman" w:hAnsi="Times New Roman"/>
        </w:rPr>
      </w:pPr>
      <w:r>
        <w:t>Solve problems about motion along a line using the power of differential calculus. For example, given the position of a particle as a function of time s(t), find the particle's maximum velocity.</w:t>
      </w:r>
      <w:r>
        <w:rPr>
          <w:rFonts w:ascii="inherit" w:hAnsi="inherit"/>
        </w:rPr>
        <w:fldChar w:fldCharType="begin"/>
      </w:r>
      <w:r>
        <w:rPr>
          <w:rFonts w:ascii="inherit" w:hAnsi="inherit"/>
        </w:rPr>
        <w:instrText xml:space="preserve"> HYPERLINK "https://www.khanacademy.org/math/differential-calculus/derivative-applications-dc/rectilinear-motion-diff-calc-dc/v/when-is-a-particle-speeding-up" </w:instrText>
      </w:r>
      <w:r>
        <w:rPr>
          <w:rFonts w:ascii="inherit" w:hAnsi="inherit"/>
        </w:rPr>
        <w:fldChar w:fldCharType="separate"/>
      </w:r>
    </w:p>
    <w:p w:rsidR="00396838" w:rsidRDefault="00396838" w:rsidP="00396838">
      <w:pPr>
        <w:pStyle w:val="Heading3"/>
        <w:shd w:val="clear" w:color="auto" w:fill="FFFFFF"/>
        <w:spacing w:before="0" w:beforeAutospacing="0" w:after="0" w:afterAutospacing="0"/>
        <w:textAlignment w:val="baseline"/>
        <w:rPr>
          <w:rFonts w:ascii="inherit" w:hAnsi="inherit"/>
          <w:color w:val="027D97"/>
        </w:rPr>
      </w:pPr>
      <w:r>
        <w:rPr>
          <w:rFonts w:ascii="inherit" w:hAnsi="inherit"/>
        </w:rPr>
        <w:fldChar w:fldCharType="end"/>
      </w:r>
      <w:r w:rsidRPr="00396838">
        <w:rPr>
          <w:rFonts w:ascii="inherit" w:hAnsi="inherit"/>
          <w:color w:val="027D97"/>
        </w:rPr>
        <w:t xml:space="preserve"> </w:t>
      </w:r>
      <w:hyperlink r:id="rId7" w:history="1">
        <w:r>
          <w:rPr>
            <w:rStyle w:val="Hyperlink"/>
            <w:rFonts w:ascii="inherit" w:hAnsi="inherit"/>
            <w:color w:val="7D00AD"/>
            <w:bdr w:val="none" w:sz="0" w:space="0" w:color="auto" w:frame="1"/>
          </w:rPr>
          <w:t>Planar motion</w:t>
        </w:r>
      </w:hyperlink>
    </w:p>
    <w:p w:rsidR="00396838" w:rsidRDefault="00396838" w:rsidP="00396838">
      <w:pPr>
        <w:shd w:val="clear" w:color="auto" w:fill="FFFFFF"/>
        <w:textAlignment w:val="baseline"/>
        <w:rPr>
          <w:rFonts w:ascii="Helvetica" w:hAnsi="Helvetica"/>
        </w:rPr>
      </w:pPr>
      <w:r>
        <w:rPr>
          <w:rFonts w:ascii="Helvetica" w:hAnsi="Helvetica"/>
        </w:rPr>
        <w:t>Solve problems about motion on a 2-dimensional plane using the power of differential calculus. For example, given the (</w:t>
      </w:r>
      <w:proofErr w:type="spellStart"/>
      <w:proofErr w:type="gramStart"/>
      <w:r>
        <w:rPr>
          <w:rFonts w:ascii="Helvetica" w:hAnsi="Helvetica"/>
        </w:rPr>
        <w:t>x,y</w:t>
      </w:r>
      <w:proofErr w:type="spellEnd"/>
      <w:proofErr w:type="gramEnd"/>
      <w:r>
        <w:rPr>
          <w:rFonts w:ascii="Helvetica" w:hAnsi="Helvetica"/>
        </w:rPr>
        <w:t>) position of a particle as a function of time (x(t),y(t)), find the particle's position when its acceleration is 0.</w:t>
      </w:r>
    </w:p>
    <w:p w:rsidR="00396838" w:rsidRDefault="00396838" w:rsidP="00396838">
      <w:pPr>
        <w:textAlignment w:val="baseline"/>
        <w:rPr>
          <w:rStyle w:val="Hyperlink"/>
          <w:rFonts w:ascii="inherit" w:hAnsi="inherit"/>
          <w:bdr w:val="none" w:sz="0" w:space="0" w:color="auto" w:frame="1"/>
        </w:rPr>
      </w:pPr>
      <w:r>
        <w:rPr>
          <w:rFonts w:ascii="inherit" w:hAnsi="inherit"/>
        </w:rPr>
        <w:fldChar w:fldCharType="begin"/>
      </w:r>
      <w:r>
        <w:rPr>
          <w:rFonts w:ascii="inherit" w:hAnsi="inherit"/>
        </w:rPr>
        <w:instrText xml:space="preserve"> HYPERLINK "https://www.khanacademy.org/math/differential-calculus/derivative-applications-dc/lhopitals-rule-dc/v/introduction-to-l-hopital-s-rule" </w:instrText>
      </w:r>
      <w:r>
        <w:rPr>
          <w:rFonts w:ascii="inherit" w:hAnsi="inherit"/>
        </w:rPr>
        <w:fldChar w:fldCharType="separate"/>
      </w:r>
    </w:p>
    <w:p w:rsidR="00A03D3E" w:rsidRDefault="00A03D3E" w:rsidP="00A03D3E">
      <w:pPr>
        <w:pStyle w:val="Heading1"/>
        <w:shd w:val="clear" w:color="auto" w:fill="FFFFFF"/>
        <w:spacing w:before="0" w:after="75"/>
        <w:rPr>
          <w:rFonts w:ascii="Tahoma" w:hAnsi="Tahoma" w:cs="Tahoma"/>
          <w:b w:val="0"/>
          <w:bCs w:val="0"/>
          <w:color w:val="4F4F4F"/>
          <w:sz w:val="27"/>
          <w:szCs w:val="27"/>
        </w:rPr>
      </w:pPr>
      <w:r>
        <w:rPr>
          <w:rFonts w:ascii="Tahoma" w:hAnsi="Tahoma" w:cs="Tahoma"/>
          <w:b w:val="0"/>
          <w:bCs w:val="0"/>
          <w:color w:val="4F4F4F"/>
          <w:sz w:val="27"/>
          <w:szCs w:val="27"/>
        </w:rPr>
        <w:t>Applications of Calculus</w:t>
      </w:r>
    </w:p>
    <w:p w:rsidR="00A03D3E" w:rsidRDefault="00A03D3E" w:rsidP="00A03D3E">
      <w:pPr>
        <w:pStyle w:val="NormalWeb"/>
        <w:shd w:val="clear" w:color="auto" w:fill="FFFFFF"/>
        <w:spacing w:before="0" w:beforeAutospacing="0" w:after="384" w:afterAutospacing="0" w:line="315" w:lineRule="atLeast"/>
        <w:rPr>
          <w:rFonts w:ascii="Tahoma" w:hAnsi="Tahoma" w:cs="Tahoma"/>
          <w:color w:val="363232"/>
          <w:sz w:val="21"/>
          <w:szCs w:val="21"/>
        </w:rPr>
      </w:pPr>
      <w:r>
        <w:rPr>
          <w:rFonts w:ascii="Tahoma" w:hAnsi="Tahoma" w:cs="Tahoma"/>
          <w:color w:val="363232"/>
          <w:sz w:val="21"/>
          <w:szCs w:val="21"/>
        </w:rPr>
        <w:t>With calculus, we have the ability to find the effects of changing conditions on a system. By studying these, you can learn how to control a system to make it do what you want it to do. Because of the ability to model and control systems, calculus gives us extraordinary power over the material world.</w:t>
      </w:r>
    </w:p>
    <w:p w:rsidR="00A03D3E" w:rsidRDefault="00A03D3E" w:rsidP="00A03D3E">
      <w:pPr>
        <w:pStyle w:val="NormalWeb"/>
        <w:shd w:val="clear" w:color="auto" w:fill="FFFFFF"/>
        <w:spacing w:before="0" w:beforeAutospacing="0" w:after="384" w:afterAutospacing="0" w:line="315" w:lineRule="atLeast"/>
        <w:rPr>
          <w:rFonts w:ascii="Tahoma" w:hAnsi="Tahoma" w:cs="Tahoma"/>
          <w:color w:val="363232"/>
          <w:sz w:val="21"/>
          <w:szCs w:val="21"/>
        </w:rPr>
      </w:pPr>
      <w:r>
        <w:rPr>
          <w:rFonts w:ascii="Tahoma" w:hAnsi="Tahoma" w:cs="Tahoma"/>
          <w:color w:val="363232"/>
          <w:sz w:val="21"/>
          <w:szCs w:val="21"/>
        </w:rPr>
        <w:t>Calculus is the language of engineers, scientists, and economists. The work of these professionals has a huge impact on our daily life - from your microwaves, cell phones, TV, and car to medicine</w:t>
      </w:r>
      <w:r w:rsidR="00682254">
        <w:rPr>
          <w:rFonts w:ascii="Tahoma" w:hAnsi="Tahoma" w:cs="Tahoma"/>
          <w:color w:val="363232"/>
          <w:sz w:val="21"/>
          <w:szCs w:val="21"/>
        </w:rPr>
        <w:t xml:space="preserve">, economy, and national </w:t>
      </w:r>
      <w:proofErr w:type="spellStart"/>
      <w:r w:rsidR="00682254">
        <w:rPr>
          <w:rFonts w:ascii="Tahoma" w:hAnsi="Tahoma" w:cs="Tahoma"/>
          <w:color w:val="363232"/>
          <w:sz w:val="21"/>
          <w:szCs w:val="21"/>
        </w:rPr>
        <w:t>defense</w:t>
      </w:r>
      <w:proofErr w:type="spellEnd"/>
    </w:p>
    <w:p w:rsidR="00A03D3E" w:rsidRDefault="00A03D3E" w:rsidP="00A03D3E">
      <w:pPr>
        <w:pStyle w:val="NormalWeb"/>
        <w:shd w:val="clear" w:color="auto" w:fill="FFFFFF"/>
        <w:spacing w:before="0" w:beforeAutospacing="0" w:after="384" w:afterAutospacing="0" w:line="315" w:lineRule="atLeast"/>
        <w:rPr>
          <w:rFonts w:ascii="Tahoma" w:hAnsi="Tahoma" w:cs="Tahoma"/>
          <w:color w:val="363232"/>
          <w:sz w:val="21"/>
          <w:szCs w:val="21"/>
        </w:rPr>
      </w:pPr>
      <w:r>
        <w:rPr>
          <w:rFonts w:ascii="Tahoma" w:hAnsi="Tahoma" w:cs="Tahoma"/>
          <w:b/>
          <w:bCs/>
          <w:color w:val="363232"/>
          <w:sz w:val="21"/>
          <w:szCs w:val="21"/>
        </w:rPr>
        <w:t>Biologists</w:t>
      </w:r>
      <w:r>
        <w:rPr>
          <w:rFonts w:ascii="Tahoma" w:hAnsi="Tahoma" w:cs="Tahoma"/>
          <w:color w:val="363232"/>
          <w:sz w:val="21"/>
          <w:szCs w:val="21"/>
        </w:rPr>
        <w:t> use differential calculus to determine the exact rate of growth in a bacterial culture when different variables such as temperature and food source are changed. This research can help increase the rate of growth of necessary bacteria, or decrease the rate of growth for harmful and potentially threatening bacteria.</w:t>
      </w:r>
    </w:p>
    <w:p w:rsidR="00A03D3E" w:rsidRDefault="00A03D3E" w:rsidP="00A03D3E">
      <w:pPr>
        <w:pStyle w:val="NormalWeb"/>
        <w:shd w:val="clear" w:color="auto" w:fill="FFFFFF"/>
        <w:spacing w:before="0" w:beforeAutospacing="0" w:after="384" w:afterAutospacing="0" w:line="315" w:lineRule="atLeast"/>
        <w:rPr>
          <w:rFonts w:ascii="Tahoma" w:hAnsi="Tahoma" w:cs="Tahoma"/>
          <w:color w:val="363232"/>
          <w:sz w:val="21"/>
          <w:szCs w:val="21"/>
        </w:rPr>
      </w:pPr>
      <w:r>
        <w:rPr>
          <w:rFonts w:ascii="Tahoma" w:hAnsi="Tahoma" w:cs="Tahoma"/>
          <w:color w:val="363232"/>
          <w:sz w:val="21"/>
          <w:szCs w:val="21"/>
        </w:rPr>
        <w:t>An </w:t>
      </w:r>
      <w:r>
        <w:rPr>
          <w:rFonts w:ascii="Tahoma" w:hAnsi="Tahoma" w:cs="Tahoma"/>
          <w:b/>
          <w:bCs/>
          <w:color w:val="363232"/>
          <w:sz w:val="21"/>
          <w:szCs w:val="21"/>
        </w:rPr>
        <w:t>electrical engineer</w:t>
      </w:r>
      <w:r>
        <w:rPr>
          <w:rFonts w:ascii="Tahoma" w:hAnsi="Tahoma" w:cs="Tahoma"/>
          <w:color w:val="363232"/>
          <w:sz w:val="21"/>
          <w:szCs w:val="21"/>
        </w:rPr>
        <w:t> uses integration to determine the exact length of power cable needed to connect two substations that are miles apart. Because the cable is hung from poles, it is constantly curving. Calculus allows a precise figure to be determined.</w:t>
      </w:r>
    </w:p>
    <w:p w:rsidR="00A03D3E" w:rsidRDefault="00A03D3E" w:rsidP="00A03D3E">
      <w:pPr>
        <w:pStyle w:val="NormalWeb"/>
        <w:shd w:val="clear" w:color="auto" w:fill="FFFFFF"/>
        <w:spacing w:before="0" w:beforeAutospacing="0" w:after="384" w:afterAutospacing="0" w:line="315" w:lineRule="atLeast"/>
        <w:rPr>
          <w:rFonts w:ascii="Tahoma" w:hAnsi="Tahoma" w:cs="Tahoma"/>
          <w:color w:val="363232"/>
          <w:sz w:val="21"/>
          <w:szCs w:val="21"/>
        </w:rPr>
      </w:pPr>
      <w:r>
        <w:rPr>
          <w:rFonts w:ascii="Tahoma" w:hAnsi="Tahoma" w:cs="Tahoma"/>
          <w:color w:val="363232"/>
          <w:sz w:val="21"/>
          <w:szCs w:val="21"/>
        </w:rPr>
        <w:lastRenderedPageBreak/>
        <w:t>An </w:t>
      </w:r>
      <w:r>
        <w:rPr>
          <w:rFonts w:ascii="Tahoma" w:hAnsi="Tahoma" w:cs="Tahoma"/>
          <w:b/>
          <w:bCs/>
          <w:color w:val="363232"/>
          <w:sz w:val="21"/>
          <w:szCs w:val="21"/>
        </w:rPr>
        <w:t>architect</w:t>
      </w:r>
      <w:r>
        <w:rPr>
          <w:rFonts w:ascii="Tahoma" w:hAnsi="Tahoma" w:cs="Tahoma"/>
          <w:color w:val="363232"/>
          <w:sz w:val="21"/>
          <w:szCs w:val="21"/>
        </w:rPr>
        <w:t> will use integration to determine the amount of materials necessary to construct a curved dome over a new sports arena, as well as calculate the weight of that dome and determine the type of support structure required.</w:t>
      </w:r>
    </w:p>
    <w:p w:rsidR="00A03D3E" w:rsidRDefault="00A03D3E" w:rsidP="00A03D3E">
      <w:pPr>
        <w:pStyle w:val="NormalWeb"/>
        <w:shd w:val="clear" w:color="auto" w:fill="FFFFFF"/>
        <w:spacing w:before="0" w:beforeAutospacing="0" w:after="384" w:afterAutospacing="0" w:line="315" w:lineRule="atLeast"/>
        <w:rPr>
          <w:rFonts w:ascii="Tahoma" w:hAnsi="Tahoma" w:cs="Tahoma"/>
          <w:color w:val="363232"/>
          <w:sz w:val="21"/>
          <w:szCs w:val="21"/>
        </w:rPr>
      </w:pPr>
      <w:r>
        <w:rPr>
          <w:rFonts w:ascii="Tahoma" w:hAnsi="Tahoma" w:cs="Tahoma"/>
          <w:color w:val="363232"/>
          <w:sz w:val="21"/>
          <w:szCs w:val="21"/>
        </w:rPr>
        <w:t>An </w:t>
      </w:r>
      <w:r>
        <w:rPr>
          <w:rFonts w:ascii="Tahoma" w:hAnsi="Tahoma" w:cs="Tahoma"/>
          <w:b/>
          <w:bCs/>
          <w:color w:val="363232"/>
          <w:sz w:val="21"/>
          <w:szCs w:val="21"/>
        </w:rPr>
        <w:t>operations research analyst</w:t>
      </w:r>
      <w:r>
        <w:rPr>
          <w:rFonts w:ascii="Tahoma" w:hAnsi="Tahoma" w:cs="Tahoma"/>
          <w:color w:val="363232"/>
          <w:sz w:val="21"/>
          <w:szCs w:val="21"/>
        </w:rPr>
        <w:t> will use calculus when observing different processes at a manufacturing corporation. By considering the value of different variables, they can help a company improve operating efficiency, increase production, and raise profits.</w:t>
      </w:r>
    </w:p>
    <w:p w:rsidR="00A03D3E" w:rsidRDefault="00A03D3E" w:rsidP="00A03D3E">
      <w:pPr>
        <w:pStyle w:val="NormalWeb"/>
        <w:shd w:val="clear" w:color="auto" w:fill="FFFFFF"/>
        <w:spacing w:before="0" w:beforeAutospacing="0" w:after="384" w:afterAutospacing="0" w:line="315" w:lineRule="atLeast"/>
        <w:rPr>
          <w:rFonts w:ascii="Tahoma" w:hAnsi="Tahoma" w:cs="Tahoma"/>
          <w:color w:val="363232"/>
          <w:sz w:val="21"/>
          <w:szCs w:val="21"/>
        </w:rPr>
      </w:pPr>
      <w:r>
        <w:rPr>
          <w:rFonts w:ascii="Tahoma" w:hAnsi="Tahoma" w:cs="Tahoma"/>
          <w:color w:val="363232"/>
          <w:sz w:val="21"/>
          <w:szCs w:val="21"/>
        </w:rPr>
        <w:t>Obviously, a wide variety of careers regularly use calculus. Universities, the military, government agencies, airlines, entertainment studios, software companies, and construction companies are only a few employers who seek individuals with a solid knowledge of calculus. Even doctors and lawyers use calculus to help build the discipline necessary for solving complex problems, such as diagnosing patients or planning a prosecution case. Despite its mystique as a more complex branch of mathematics, calculus touches our lives each day, in ways too numerous to calculate.</w:t>
      </w:r>
    </w:p>
    <w:p w:rsidR="00396838" w:rsidRDefault="00396838" w:rsidP="00396838">
      <w:pPr>
        <w:textAlignment w:val="baseline"/>
      </w:pPr>
      <w:r>
        <w:rPr>
          <w:rFonts w:ascii="inherit" w:hAnsi="inherit"/>
          <w:color w:val="0000FF"/>
          <w:u w:val="single"/>
          <w:bdr w:val="none" w:sz="0" w:space="0" w:color="auto" w:frame="1"/>
        </w:rPr>
        <w:br/>
      </w:r>
    </w:p>
    <w:p w:rsidR="00396838" w:rsidRDefault="00396838" w:rsidP="00396838">
      <w:pPr>
        <w:pStyle w:val="NormalWeb"/>
        <w:shd w:val="clear" w:color="auto" w:fill="FFFFFF"/>
        <w:spacing w:before="0" w:beforeAutospacing="0" w:after="150" w:afterAutospacing="0"/>
        <w:rPr>
          <w:rFonts w:ascii="Helvetica" w:hAnsi="Helvetica"/>
          <w:color w:val="555555"/>
          <w:sz w:val="21"/>
          <w:szCs w:val="21"/>
        </w:rPr>
      </w:pPr>
      <w:r>
        <w:rPr>
          <w:rFonts w:ascii="inherit" w:hAnsi="inherit"/>
        </w:rPr>
        <w:fldChar w:fldCharType="end"/>
      </w:r>
    </w:p>
    <w:p w:rsidR="009755F6" w:rsidRDefault="009755F6"/>
    <w:sectPr w:rsidR="00975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04451"/>
    <w:multiLevelType w:val="multilevel"/>
    <w:tmpl w:val="17C074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0C8713D"/>
    <w:multiLevelType w:val="hybridMultilevel"/>
    <w:tmpl w:val="D3F017EC"/>
    <w:lvl w:ilvl="0" w:tplc="DEE8161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5F6"/>
    <w:rsid w:val="00145B1D"/>
    <w:rsid w:val="001C3A44"/>
    <w:rsid w:val="00374F14"/>
    <w:rsid w:val="0039385F"/>
    <w:rsid w:val="00396838"/>
    <w:rsid w:val="005D4C61"/>
    <w:rsid w:val="00682254"/>
    <w:rsid w:val="007342B5"/>
    <w:rsid w:val="009755F6"/>
    <w:rsid w:val="00A03D3E"/>
    <w:rsid w:val="00A86D2F"/>
    <w:rsid w:val="00AE73E8"/>
    <w:rsid w:val="00C808E7"/>
    <w:rsid w:val="00CA7E70"/>
    <w:rsid w:val="00FD24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549B0"/>
  <w15:docId w15:val="{E8B9EE75-B39C-47CD-AB58-D3EA3E558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D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755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755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55F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755F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755F6"/>
    <w:rPr>
      <w:b/>
      <w:bCs/>
    </w:rPr>
  </w:style>
  <w:style w:type="paragraph" w:customStyle="1" w:styleId="para">
    <w:name w:val="para"/>
    <w:basedOn w:val="Normal"/>
    <w:rsid w:val="009755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9755F6"/>
  </w:style>
  <w:style w:type="character" w:customStyle="1" w:styleId="mo">
    <w:name w:val="mo"/>
    <w:basedOn w:val="DefaultParagraphFont"/>
    <w:rsid w:val="009755F6"/>
  </w:style>
  <w:style w:type="character" w:customStyle="1" w:styleId="mn">
    <w:name w:val="mn"/>
    <w:basedOn w:val="DefaultParagraphFont"/>
    <w:rsid w:val="009755F6"/>
  </w:style>
  <w:style w:type="character" w:customStyle="1" w:styleId="mjxassistivemathml">
    <w:name w:val="mjx_assistive_mathml"/>
    <w:basedOn w:val="DefaultParagraphFont"/>
    <w:rsid w:val="009755F6"/>
  </w:style>
  <w:style w:type="character" w:customStyle="1" w:styleId="mtext">
    <w:name w:val="mtext"/>
    <w:basedOn w:val="DefaultParagraphFont"/>
    <w:rsid w:val="009755F6"/>
  </w:style>
  <w:style w:type="character" w:customStyle="1" w:styleId="cnxlabel">
    <w:name w:val="cnx_label"/>
    <w:basedOn w:val="DefaultParagraphFont"/>
    <w:rsid w:val="009755F6"/>
  </w:style>
  <w:style w:type="paragraph" w:styleId="BalloonText">
    <w:name w:val="Balloon Text"/>
    <w:basedOn w:val="Normal"/>
    <w:link w:val="BalloonTextChar"/>
    <w:uiPriority w:val="99"/>
    <w:semiHidden/>
    <w:unhideWhenUsed/>
    <w:rsid w:val="009755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5F6"/>
    <w:rPr>
      <w:rFonts w:ascii="Tahoma" w:hAnsi="Tahoma" w:cs="Tahoma"/>
      <w:sz w:val="16"/>
      <w:szCs w:val="16"/>
    </w:rPr>
  </w:style>
  <w:style w:type="paragraph" w:styleId="NormalWeb">
    <w:name w:val="Normal (Web)"/>
    <w:basedOn w:val="Normal"/>
    <w:uiPriority w:val="99"/>
    <w:semiHidden/>
    <w:unhideWhenUsed/>
    <w:rsid w:val="009755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96838"/>
    <w:rPr>
      <w:color w:val="0000FF"/>
      <w:u w:val="single"/>
    </w:rPr>
  </w:style>
  <w:style w:type="character" w:customStyle="1" w:styleId="Heading1Char">
    <w:name w:val="Heading 1 Char"/>
    <w:basedOn w:val="DefaultParagraphFont"/>
    <w:link w:val="Heading1"/>
    <w:uiPriority w:val="9"/>
    <w:rsid w:val="00A03D3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E73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38828">
      <w:bodyDiv w:val="1"/>
      <w:marLeft w:val="0"/>
      <w:marRight w:val="0"/>
      <w:marTop w:val="0"/>
      <w:marBottom w:val="0"/>
      <w:divBdr>
        <w:top w:val="none" w:sz="0" w:space="0" w:color="auto"/>
        <w:left w:val="none" w:sz="0" w:space="0" w:color="auto"/>
        <w:bottom w:val="none" w:sz="0" w:space="0" w:color="auto"/>
        <w:right w:val="none" w:sz="0" w:space="0" w:color="auto"/>
      </w:divBdr>
      <w:divsChild>
        <w:div w:id="1271350706">
          <w:marLeft w:val="0"/>
          <w:marRight w:val="0"/>
          <w:marTop w:val="0"/>
          <w:marBottom w:val="0"/>
          <w:divBdr>
            <w:top w:val="none" w:sz="0" w:space="0" w:color="auto"/>
            <w:left w:val="none" w:sz="0" w:space="0" w:color="auto"/>
            <w:bottom w:val="none" w:sz="0" w:space="0" w:color="auto"/>
            <w:right w:val="none" w:sz="0" w:space="0" w:color="auto"/>
          </w:divBdr>
        </w:div>
        <w:div w:id="1330908627">
          <w:marLeft w:val="0"/>
          <w:marRight w:val="0"/>
          <w:marTop w:val="0"/>
          <w:marBottom w:val="0"/>
          <w:divBdr>
            <w:top w:val="none" w:sz="0" w:space="0" w:color="auto"/>
            <w:left w:val="none" w:sz="0" w:space="0" w:color="auto"/>
            <w:bottom w:val="none" w:sz="0" w:space="0" w:color="auto"/>
            <w:right w:val="none" w:sz="0" w:space="0" w:color="auto"/>
          </w:divBdr>
        </w:div>
        <w:div w:id="1538197698">
          <w:marLeft w:val="0"/>
          <w:marRight w:val="0"/>
          <w:marTop w:val="0"/>
          <w:marBottom w:val="0"/>
          <w:divBdr>
            <w:top w:val="none" w:sz="0" w:space="0" w:color="auto"/>
            <w:left w:val="none" w:sz="0" w:space="0" w:color="auto"/>
            <w:bottom w:val="none" w:sz="0" w:space="0" w:color="auto"/>
            <w:right w:val="none" w:sz="0" w:space="0" w:color="auto"/>
          </w:divBdr>
          <w:divsChild>
            <w:div w:id="1491094222">
              <w:marLeft w:val="0"/>
              <w:marRight w:val="0"/>
              <w:marTop w:val="0"/>
              <w:marBottom w:val="0"/>
              <w:divBdr>
                <w:top w:val="none" w:sz="0" w:space="0" w:color="auto"/>
                <w:left w:val="none" w:sz="0" w:space="0" w:color="auto"/>
                <w:bottom w:val="none" w:sz="0" w:space="0" w:color="auto"/>
                <w:right w:val="none" w:sz="0" w:space="0" w:color="auto"/>
              </w:divBdr>
              <w:divsChild>
                <w:div w:id="306403433">
                  <w:marLeft w:val="0"/>
                  <w:marRight w:val="0"/>
                  <w:marTop w:val="0"/>
                  <w:marBottom w:val="0"/>
                  <w:divBdr>
                    <w:top w:val="none" w:sz="0" w:space="0" w:color="auto"/>
                    <w:left w:val="none" w:sz="0" w:space="0" w:color="auto"/>
                    <w:bottom w:val="none" w:sz="0" w:space="0" w:color="auto"/>
                    <w:right w:val="none" w:sz="0" w:space="0" w:color="auto"/>
                  </w:divBdr>
                  <w:divsChild>
                    <w:div w:id="1271813303">
                      <w:marLeft w:val="0"/>
                      <w:marRight w:val="0"/>
                      <w:marTop w:val="0"/>
                      <w:marBottom w:val="0"/>
                      <w:divBdr>
                        <w:top w:val="none" w:sz="0" w:space="0" w:color="auto"/>
                        <w:left w:val="none" w:sz="0" w:space="0" w:color="auto"/>
                        <w:bottom w:val="none" w:sz="0" w:space="0" w:color="auto"/>
                        <w:right w:val="none" w:sz="0" w:space="0" w:color="auto"/>
                      </w:divBdr>
                      <w:divsChild>
                        <w:div w:id="8208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640886">
      <w:bodyDiv w:val="1"/>
      <w:marLeft w:val="0"/>
      <w:marRight w:val="0"/>
      <w:marTop w:val="0"/>
      <w:marBottom w:val="0"/>
      <w:divBdr>
        <w:top w:val="none" w:sz="0" w:space="0" w:color="auto"/>
        <w:left w:val="none" w:sz="0" w:space="0" w:color="auto"/>
        <w:bottom w:val="none" w:sz="0" w:space="0" w:color="auto"/>
        <w:right w:val="none" w:sz="0" w:space="0" w:color="auto"/>
      </w:divBdr>
      <w:divsChild>
        <w:div w:id="819466170">
          <w:marLeft w:val="0"/>
          <w:marRight w:val="0"/>
          <w:marTop w:val="0"/>
          <w:marBottom w:val="0"/>
          <w:divBdr>
            <w:top w:val="none" w:sz="0" w:space="0" w:color="auto"/>
            <w:left w:val="none" w:sz="0" w:space="0" w:color="auto"/>
            <w:bottom w:val="none" w:sz="0" w:space="0" w:color="auto"/>
            <w:right w:val="none" w:sz="0" w:space="0" w:color="auto"/>
          </w:divBdr>
        </w:div>
        <w:div w:id="1576237265">
          <w:marLeft w:val="0"/>
          <w:marRight w:val="0"/>
          <w:marTop w:val="0"/>
          <w:marBottom w:val="0"/>
          <w:divBdr>
            <w:top w:val="none" w:sz="0" w:space="0" w:color="auto"/>
            <w:left w:val="none" w:sz="0" w:space="0" w:color="auto"/>
            <w:bottom w:val="none" w:sz="0" w:space="0" w:color="auto"/>
            <w:right w:val="none" w:sz="0" w:space="0" w:color="auto"/>
          </w:divBdr>
        </w:div>
      </w:divsChild>
    </w:div>
    <w:div w:id="860701451">
      <w:bodyDiv w:val="1"/>
      <w:marLeft w:val="0"/>
      <w:marRight w:val="0"/>
      <w:marTop w:val="0"/>
      <w:marBottom w:val="0"/>
      <w:divBdr>
        <w:top w:val="none" w:sz="0" w:space="0" w:color="auto"/>
        <w:left w:val="none" w:sz="0" w:space="0" w:color="auto"/>
        <w:bottom w:val="none" w:sz="0" w:space="0" w:color="auto"/>
        <w:right w:val="none" w:sz="0" w:space="0" w:color="auto"/>
      </w:divBdr>
      <w:divsChild>
        <w:div w:id="309873215">
          <w:marLeft w:val="0"/>
          <w:marRight w:val="0"/>
          <w:marTop w:val="0"/>
          <w:marBottom w:val="0"/>
          <w:divBdr>
            <w:top w:val="none" w:sz="0" w:space="0" w:color="auto"/>
            <w:left w:val="none" w:sz="0" w:space="0" w:color="auto"/>
            <w:bottom w:val="none" w:sz="0" w:space="0" w:color="auto"/>
            <w:right w:val="none" w:sz="0" w:space="0" w:color="auto"/>
          </w:divBdr>
        </w:div>
        <w:div w:id="18094567">
          <w:marLeft w:val="0"/>
          <w:marRight w:val="0"/>
          <w:marTop w:val="0"/>
          <w:marBottom w:val="0"/>
          <w:divBdr>
            <w:top w:val="none" w:sz="0" w:space="0" w:color="auto"/>
            <w:left w:val="none" w:sz="0" w:space="0" w:color="auto"/>
            <w:bottom w:val="none" w:sz="0" w:space="0" w:color="auto"/>
            <w:right w:val="none" w:sz="0" w:space="0" w:color="auto"/>
          </w:divBdr>
        </w:div>
      </w:divsChild>
    </w:div>
    <w:div w:id="1229681534">
      <w:bodyDiv w:val="1"/>
      <w:marLeft w:val="0"/>
      <w:marRight w:val="0"/>
      <w:marTop w:val="0"/>
      <w:marBottom w:val="0"/>
      <w:divBdr>
        <w:top w:val="none" w:sz="0" w:space="0" w:color="auto"/>
        <w:left w:val="none" w:sz="0" w:space="0" w:color="auto"/>
        <w:bottom w:val="none" w:sz="0" w:space="0" w:color="auto"/>
        <w:right w:val="none" w:sz="0" w:space="0" w:color="auto"/>
      </w:divBdr>
      <w:divsChild>
        <w:div w:id="915632921">
          <w:marLeft w:val="0"/>
          <w:marRight w:val="0"/>
          <w:marTop w:val="0"/>
          <w:marBottom w:val="0"/>
          <w:divBdr>
            <w:top w:val="none" w:sz="0" w:space="0" w:color="auto"/>
            <w:left w:val="none" w:sz="0" w:space="0" w:color="auto"/>
            <w:bottom w:val="none" w:sz="0" w:space="0" w:color="auto"/>
            <w:right w:val="none" w:sz="0" w:space="0" w:color="auto"/>
          </w:divBdr>
        </w:div>
        <w:div w:id="940723693">
          <w:marLeft w:val="0"/>
          <w:marRight w:val="0"/>
          <w:marTop w:val="0"/>
          <w:marBottom w:val="0"/>
          <w:divBdr>
            <w:top w:val="none" w:sz="0" w:space="0" w:color="auto"/>
            <w:left w:val="none" w:sz="0" w:space="0" w:color="auto"/>
            <w:bottom w:val="none" w:sz="0" w:space="0" w:color="auto"/>
            <w:right w:val="none" w:sz="0" w:space="0" w:color="auto"/>
          </w:divBdr>
        </w:div>
        <w:div w:id="188884329">
          <w:marLeft w:val="0"/>
          <w:marRight w:val="0"/>
          <w:marTop w:val="0"/>
          <w:marBottom w:val="0"/>
          <w:divBdr>
            <w:top w:val="none" w:sz="0" w:space="0" w:color="auto"/>
            <w:left w:val="none" w:sz="0" w:space="0" w:color="auto"/>
            <w:bottom w:val="none" w:sz="0" w:space="0" w:color="auto"/>
            <w:right w:val="none" w:sz="0" w:space="0" w:color="auto"/>
          </w:divBdr>
          <w:divsChild>
            <w:div w:id="1827044321">
              <w:marLeft w:val="0"/>
              <w:marRight w:val="0"/>
              <w:marTop w:val="0"/>
              <w:marBottom w:val="0"/>
              <w:divBdr>
                <w:top w:val="none" w:sz="0" w:space="0" w:color="auto"/>
                <w:left w:val="none" w:sz="0" w:space="0" w:color="auto"/>
                <w:bottom w:val="none" w:sz="0" w:space="0" w:color="auto"/>
                <w:right w:val="none" w:sz="0" w:space="0" w:color="auto"/>
              </w:divBdr>
              <w:divsChild>
                <w:div w:id="1802846198">
                  <w:marLeft w:val="0"/>
                  <w:marRight w:val="0"/>
                  <w:marTop w:val="0"/>
                  <w:marBottom w:val="0"/>
                  <w:divBdr>
                    <w:top w:val="none" w:sz="0" w:space="0" w:color="auto"/>
                    <w:left w:val="none" w:sz="0" w:space="0" w:color="auto"/>
                    <w:bottom w:val="none" w:sz="0" w:space="0" w:color="auto"/>
                    <w:right w:val="none" w:sz="0" w:space="0" w:color="auto"/>
                  </w:divBdr>
                  <w:divsChild>
                    <w:div w:id="486438166">
                      <w:marLeft w:val="0"/>
                      <w:marRight w:val="0"/>
                      <w:marTop w:val="0"/>
                      <w:marBottom w:val="0"/>
                      <w:divBdr>
                        <w:top w:val="none" w:sz="0" w:space="0" w:color="auto"/>
                        <w:left w:val="none" w:sz="0" w:space="0" w:color="auto"/>
                        <w:bottom w:val="none" w:sz="0" w:space="0" w:color="auto"/>
                        <w:right w:val="none" w:sz="0" w:space="0" w:color="auto"/>
                      </w:divBdr>
                      <w:divsChild>
                        <w:div w:id="6878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479915">
      <w:bodyDiv w:val="1"/>
      <w:marLeft w:val="0"/>
      <w:marRight w:val="0"/>
      <w:marTop w:val="0"/>
      <w:marBottom w:val="0"/>
      <w:divBdr>
        <w:top w:val="none" w:sz="0" w:space="0" w:color="auto"/>
        <w:left w:val="none" w:sz="0" w:space="0" w:color="auto"/>
        <w:bottom w:val="none" w:sz="0" w:space="0" w:color="auto"/>
        <w:right w:val="none" w:sz="0" w:space="0" w:color="auto"/>
      </w:divBdr>
    </w:div>
    <w:div w:id="1704404170">
      <w:bodyDiv w:val="1"/>
      <w:marLeft w:val="0"/>
      <w:marRight w:val="0"/>
      <w:marTop w:val="0"/>
      <w:marBottom w:val="0"/>
      <w:divBdr>
        <w:top w:val="none" w:sz="0" w:space="0" w:color="auto"/>
        <w:left w:val="none" w:sz="0" w:space="0" w:color="auto"/>
        <w:bottom w:val="none" w:sz="0" w:space="0" w:color="auto"/>
        <w:right w:val="none" w:sz="0" w:space="0" w:color="auto"/>
      </w:divBdr>
      <w:divsChild>
        <w:div w:id="2057851280">
          <w:marLeft w:val="0"/>
          <w:marRight w:val="0"/>
          <w:marTop w:val="0"/>
          <w:marBottom w:val="0"/>
          <w:divBdr>
            <w:top w:val="none" w:sz="0" w:space="0" w:color="auto"/>
            <w:left w:val="none" w:sz="0" w:space="0" w:color="auto"/>
            <w:bottom w:val="none" w:sz="0" w:space="0" w:color="auto"/>
            <w:right w:val="none" w:sz="0" w:space="0" w:color="auto"/>
          </w:divBdr>
        </w:div>
        <w:div w:id="413824703">
          <w:marLeft w:val="0"/>
          <w:marRight w:val="0"/>
          <w:marTop w:val="0"/>
          <w:marBottom w:val="0"/>
          <w:divBdr>
            <w:top w:val="none" w:sz="0" w:space="0" w:color="auto"/>
            <w:left w:val="none" w:sz="0" w:space="0" w:color="auto"/>
            <w:bottom w:val="none" w:sz="0" w:space="0" w:color="auto"/>
            <w:right w:val="none" w:sz="0" w:space="0" w:color="auto"/>
          </w:divBdr>
        </w:div>
        <w:div w:id="1226993804">
          <w:marLeft w:val="0"/>
          <w:marRight w:val="0"/>
          <w:marTop w:val="0"/>
          <w:marBottom w:val="0"/>
          <w:divBdr>
            <w:top w:val="none" w:sz="0" w:space="0" w:color="auto"/>
            <w:left w:val="none" w:sz="0" w:space="0" w:color="auto"/>
            <w:bottom w:val="none" w:sz="0" w:space="0" w:color="auto"/>
            <w:right w:val="none" w:sz="0" w:space="0" w:color="auto"/>
          </w:divBdr>
          <w:divsChild>
            <w:div w:id="278268470">
              <w:marLeft w:val="0"/>
              <w:marRight w:val="0"/>
              <w:marTop w:val="0"/>
              <w:marBottom w:val="0"/>
              <w:divBdr>
                <w:top w:val="none" w:sz="0" w:space="0" w:color="auto"/>
                <w:left w:val="none" w:sz="0" w:space="0" w:color="auto"/>
                <w:bottom w:val="none" w:sz="0" w:space="0" w:color="auto"/>
                <w:right w:val="none" w:sz="0" w:space="0" w:color="auto"/>
              </w:divBdr>
              <w:divsChild>
                <w:div w:id="794056587">
                  <w:marLeft w:val="0"/>
                  <w:marRight w:val="0"/>
                  <w:marTop w:val="0"/>
                  <w:marBottom w:val="0"/>
                  <w:divBdr>
                    <w:top w:val="none" w:sz="0" w:space="0" w:color="auto"/>
                    <w:left w:val="none" w:sz="0" w:space="0" w:color="auto"/>
                    <w:bottom w:val="none" w:sz="0" w:space="0" w:color="auto"/>
                    <w:right w:val="none" w:sz="0" w:space="0" w:color="auto"/>
                  </w:divBdr>
                  <w:divsChild>
                    <w:div w:id="607350603">
                      <w:marLeft w:val="0"/>
                      <w:marRight w:val="0"/>
                      <w:marTop w:val="0"/>
                      <w:marBottom w:val="0"/>
                      <w:divBdr>
                        <w:top w:val="none" w:sz="0" w:space="0" w:color="auto"/>
                        <w:left w:val="none" w:sz="0" w:space="0" w:color="auto"/>
                        <w:bottom w:val="none" w:sz="0" w:space="0" w:color="auto"/>
                        <w:right w:val="none" w:sz="0" w:space="0" w:color="auto"/>
                      </w:divBdr>
                      <w:divsChild>
                        <w:div w:id="33249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993540">
      <w:bodyDiv w:val="1"/>
      <w:marLeft w:val="0"/>
      <w:marRight w:val="0"/>
      <w:marTop w:val="0"/>
      <w:marBottom w:val="0"/>
      <w:divBdr>
        <w:top w:val="none" w:sz="0" w:space="0" w:color="auto"/>
        <w:left w:val="none" w:sz="0" w:space="0" w:color="auto"/>
        <w:bottom w:val="none" w:sz="0" w:space="0" w:color="auto"/>
        <w:right w:val="none" w:sz="0" w:space="0" w:color="auto"/>
      </w:divBdr>
      <w:divsChild>
        <w:div w:id="2050954157">
          <w:marLeft w:val="0"/>
          <w:marRight w:val="0"/>
          <w:marTop w:val="0"/>
          <w:marBottom w:val="0"/>
          <w:divBdr>
            <w:top w:val="none" w:sz="0" w:space="0" w:color="auto"/>
            <w:left w:val="none" w:sz="0" w:space="0" w:color="auto"/>
            <w:bottom w:val="none" w:sz="0" w:space="0" w:color="auto"/>
            <w:right w:val="none" w:sz="0" w:space="0" w:color="auto"/>
          </w:divBdr>
          <w:divsChild>
            <w:div w:id="2129155932">
              <w:marLeft w:val="0"/>
              <w:marRight w:val="0"/>
              <w:marTop w:val="0"/>
              <w:marBottom w:val="0"/>
              <w:divBdr>
                <w:top w:val="none" w:sz="0" w:space="0" w:color="auto"/>
                <w:left w:val="none" w:sz="0" w:space="0" w:color="auto"/>
                <w:bottom w:val="none" w:sz="0" w:space="0" w:color="auto"/>
                <w:right w:val="none" w:sz="0" w:space="0" w:color="auto"/>
              </w:divBdr>
              <w:divsChild>
                <w:div w:id="896819680">
                  <w:marLeft w:val="0"/>
                  <w:marRight w:val="0"/>
                  <w:marTop w:val="0"/>
                  <w:marBottom w:val="0"/>
                  <w:divBdr>
                    <w:top w:val="none" w:sz="0" w:space="0" w:color="auto"/>
                    <w:left w:val="none" w:sz="0" w:space="0" w:color="auto"/>
                    <w:bottom w:val="none" w:sz="0" w:space="0" w:color="auto"/>
                    <w:right w:val="none" w:sz="0" w:space="0" w:color="auto"/>
                  </w:divBdr>
                  <w:divsChild>
                    <w:div w:id="1389499798">
                      <w:marLeft w:val="0"/>
                      <w:marRight w:val="0"/>
                      <w:marTop w:val="0"/>
                      <w:marBottom w:val="0"/>
                      <w:divBdr>
                        <w:top w:val="none" w:sz="0" w:space="0" w:color="auto"/>
                        <w:left w:val="none" w:sz="0" w:space="0" w:color="auto"/>
                        <w:bottom w:val="none" w:sz="0" w:space="0" w:color="auto"/>
                        <w:right w:val="none" w:sz="0" w:space="0" w:color="auto"/>
                      </w:divBdr>
                      <w:divsChild>
                        <w:div w:id="1046685184">
                          <w:marLeft w:val="0"/>
                          <w:marRight w:val="0"/>
                          <w:marTop w:val="0"/>
                          <w:marBottom w:val="0"/>
                          <w:divBdr>
                            <w:top w:val="none" w:sz="0" w:space="0" w:color="auto"/>
                            <w:left w:val="none" w:sz="0" w:space="0" w:color="auto"/>
                            <w:bottom w:val="none" w:sz="0" w:space="0" w:color="auto"/>
                            <w:right w:val="none" w:sz="0" w:space="0" w:color="auto"/>
                          </w:divBdr>
                          <w:divsChild>
                            <w:div w:id="1014839765">
                              <w:marLeft w:val="0"/>
                              <w:marRight w:val="0"/>
                              <w:marTop w:val="0"/>
                              <w:marBottom w:val="0"/>
                              <w:divBdr>
                                <w:top w:val="none" w:sz="0" w:space="0" w:color="auto"/>
                                <w:left w:val="none" w:sz="0" w:space="0" w:color="auto"/>
                                <w:bottom w:val="none" w:sz="0" w:space="0" w:color="auto"/>
                                <w:right w:val="none" w:sz="0" w:space="0" w:color="auto"/>
                              </w:divBdr>
                              <w:divsChild>
                                <w:div w:id="1344475081">
                                  <w:marLeft w:val="0"/>
                                  <w:marRight w:val="0"/>
                                  <w:marTop w:val="0"/>
                                  <w:marBottom w:val="450"/>
                                  <w:divBdr>
                                    <w:top w:val="none" w:sz="0" w:space="0" w:color="auto"/>
                                    <w:left w:val="none" w:sz="0" w:space="0" w:color="auto"/>
                                    <w:bottom w:val="none" w:sz="0" w:space="0" w:color="auto"/>
                                    <w:right w:val="none" w:sz="0" w:space="0" w:color="auto"/>
                                  </w:divBdr>
                                </w:div>
                                <w:div w:id="760754675">
                                  <w:marLeft w:val="0"/>
                                  <w:marRight w:val="0"/>
                                  <w:marTop w:val="240"/>
                                  <w:marBottom w:val="240"/>
                                  <w:divBdr>
                                    <w:top w:val="none" w:sz="0" w:space="0" w:color="auto"/>
                                    <w:left w:val="none" w:sz="0" w:space="0" w:color="auto"/>
                                    <w:bottom w:val="none" w:sz="0" w:space="0" w:color="auto"/>
                                    <w:right w:val="none" w:sz="0" w:space="0" w:color="auto"/>
                                  </w:divBdr>
                                </w:div>
                                <w:div w:id="1488322944">
                                  <w:marLeft w:val="0"/>
                                  <w:marRight w:val="0"/>
                                  <w:marTop w:val="240"/>
                                  <w:marBottom w:val="240"/>
                                  <w:divBdr>
                                    <w:top w:val="none" w:sz="0" w:space="0" w:color="auto"/>
                                    <w:left w:val="none" w:sz="0" w:space="0" w:color="auto"/>
                                    <w:bottom w:val="none" w:sz="0" w:space="0" w:color="auto"/>
                                    <w:right w:val="none" w:sz="0" w:space="0" w:color="auto"/>
                                  </w:divBdr>
                                </w:div>
                                <w:div w:id="79059008">
                                  <w:marLeft w:val="0"/>
                                  <w:marRight w:val="0"/>
                                  <w:marTop w:val="0"/>
                                  <w:marBottom w:val="0"/>
                                  <w:divBdr>
                                    <w:top w:val="none" w:sz="0" w:space="0" w:color="auto"/>
                                    <w:left w:val="none" w:sz="0" w:space="0" w:color="auto"/>
                                    <w:bottom w:val="none" w:sz="0" w:space="0" w:color="auto"/>
                                    <w:right w:val="none" w:sz="0" w:space="0" w:color="auto"/>
                                  </w:divBdr>
                                  <w:divsChild>
                                    <w:div w:id="1071317949">
                                      <w:marLeft w:val="0"/>
                                      <w:marRight w:val="0"/>
                                      <w:marTop w:val="0"/>
                                      <w:marBottom w:val="0"/>
                                      <w:divBdr>
                                        <w:top w:val="none" w:sz="0" w:space="0" w:color="auto"/>
                                        <w:left w:val="none" w:sz="0" w:space="0" w:color="auto"/>
                                        <w:bottom w:val="none" w:sz="0" w:space="0" w:color="auto"/>
                                        <w:right w:val="none" w:sz="0" w:space="0" w:color="auto"/>
                                      </w:divBdr>
                                      <w:divsChild>
                                        <w:div w:id="948437864">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275693">
      <w:bodyDiv w:val="1"/>
      <w:marLeft w:val="0"/>
      <w:marRight w:val="0"/>
      <w:marTop w:val="0"/>
      <w:marBottom w:val="0"/>
      <w:divBdr>
        <w:top w:val="none" w:sz="0" w:space="0" w:color="auto"/>
        <w:left w:val="none" w:sz="0" w:space="0" w:color="auto"/>
        <w:bottom w:val="none" w:sz="0" w:space="0" w:color="auto"/>
        <w:right w:val="none" w:sz="0" w:space="0" w:color="auto"/>
      </w:divBdr>
    </w:div>
    <w:div w:id="2088380991">
      <w:bodyDiv w:val="1"/>
      <w:marLeft w:val="0"/>
      <w:marRight w:val="0"/>
      <w:marTop w:val="0"/>
      <w:marBottom w:val="0"/>
      <w:divBdr>
        <w:top w:val="none" w:sz="0" w:space="0" w:color="auto"/>
        <w:left w:val="none" w:sz="0" w:space="0" w:color="auto"/>
        <w:bottom w:val="none" w:sz="0" w:space="0" w:color="auto"/>
        <w:right w:val="none" w:sz="0" w:space="0" w:color="auto"/>
      </w:divBdr>
      <w:divsChild>
        <w:div w:id="962418087">
          <w:marLeft w:val="0"/>
          <w:marRight w:val="0"/>
          <w:marTop w:val="240"/>
          <w:marBottom w:val="240"/>
          <w:divBdr>
            <w:top w:val="none" w:sz="0" w:space="0" w:color="auto"/>
            <w:left w:val="none" w:sz="0" w:space="0" w:color="auto"/>
            <w:bottom w:val="none" w:sz="0" w:space="0" w:color="auto"/>
            <w:right w:val="none" w:sz="0" w:space="0" w:color="auto"/>
          </w:divBdr>
        </w:div>
        <w:div w:id="2103454658">
          <w:marLeft w:val="0"/>
          <w:marRight w:val="0"/>
          <w:marTop w:val="240"/>
          <w:marBottom w:val="240"/>
          <w:divBdr>
            <w:top w:val="none" w:sz="0" w:space="0" w:color="auto"/>
            <w:left w:val="none" w:sz="0" w:space="0" w:color="auto"/>
            <w:bottom w:val="none" w:sz="0" w:space="0" w:color="auto"/>
            <w:right w:val="none" w:sz="0" w:space="0" w:color="auto"/>
          </w:divBdr>
        </w:div>
        <w:div w:id="610012121">
          <w:marLeft w:val="0"/>
          <w:marRight w:val="0"/>
          <w:marTop w:val="0"/>
          <w:marBottom w:val="0"/>
          <w:divBdr>
            <w:top w:val="none" w:sz="0" w:space="0" w:color="auto"/>
            <w:left w:val="none" w:sz="0" w:space="0" w:color="auto"/>
            <w:bottom w:val="none" w:sz="0" w:space="0" w:color="auto"/>
            <w:right w:val="none" w:sz="0" w:space="0" w:color="auto"/>
          </w:divBdr>
          <w:divsChild>
            <w:div w:id="1573462122">
              <w:marLeft w:val="0"/>
              <w:marRight w:val="0"/>
              <w:marTop w:val="0"/>
              <w:marBottom w:val="0"/>
              <w:divBdr>
                <w:top w:val="none" w:sz="0" w:space="0" w:color="auto"/>
                <w:left w:val="none" w:sz="0" w:space="0" w:color="auto"/>
                <w:bottom w:val="none" w:sz="0" w:space="0" w:color="auto"/>
                <w:right w:val="none" w:sz="0" w:space="0" w:color="auto"/>
              </w:divBdr>
              <w:divsChild>
                <w:div w:id="9155565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78672124">
          <w:marLeft w:val="0"/>
          <w:marRight w:val="0"/>
          <w:marTop w:val="240"/>
          <w:marBottom w:val="240"/>
          <w:divBdr>
            <w:top w:val="none" w:sz="0" w:space="0" w:color="auto"/>
            <w:left w:val="none" w:sz="0" w:space="0" w:color="auto"/>
            <w:bottom w:val="none" w:sz="0" w:space="0" w:color="auto"/>
            <w:right w:val="none" w:sz="0" w:space="0" w:color="auto"/>
          </w:divBdr>
        </w:div>
        <w:div w:id="1242179936">
          <w:marLeft w:val="0"/>
          <w:marRight w:val="0"/>
          <w:marTop w:val="240"/>
          <w:marBottom w:val="240"/>
          <w:divBdr>
            <w:top w:val="none" w:sz="0" w:space="0" w:color="auto"/>
            <w:left w:val="none" w:sz="0" w:space="0" w:color="auto"/>
            <w:bottom w:val="none" w:sz="0" w:space="0" w:color="auto"/>
            <w:right w:val="none" w:sz="0" w:space="0" w:color="auto"/>
          </w:divBdr>
        </w:div>
        <w:div w:id="1431509931">
          <w:marLeft w:val="0"/>
          <w:marRight w:val="0"/>
          <w:marTop w:val="240"/>
          <w:marBottom w:val="240"/>
          <w:divBdr>
            <w:top w:val="none" w:sz="0" w:space="0" w:color="auto"/>
            <w:left w:val="none" w:sz="0" w:space="0" w:color="auto"/>
            <w:bottom w:val="none" w:sz="0" w:space="0" w:color="auto"/>
            <w:right w:val="none" w:sz="0" w:space="0" w:color="auto"/>
          </w:divBdr>
        </w:div>
      </w:divsChild>
    </w:div>
    <w:div w:id="2109496465">
      <w:bodyDiv w:val="1"/>
      <w:marLeft w:val="0"/>
      <w:marRight w:val="0"/>
      <w:marTop w:val="0"/>
      <w:marBottom w:val="0"/>
      <w:divBdr>
        <w:top w:val="none" w:sz="0" w:space="0" w:color="auto"/>
        <w:left w:val="none" w:sz="0" w:space="0" w:color="auto"/>
        <w:bottom w:val="none" w:sz="0" w:space="0" w:color="auto"/>
        <w:right w:val="none" w:sz="0" w:space="0" w:color="auto"/>
      </w:divBdr>
      <w:divsChild>
        <w:div w:id="1282342913">
          <w:marLeft w:val="0"/>
          <w:marRight w:val="0"/>
          <w:marTop w:val="0"/>
          <w:marBottom w:val="0"/>
          <w:divBdr>
            <w:top w:val="none" w:sz="0" w:space="0" w:color="auto"/>
            <w:left w:val="none" w:sz="0" w:space="0" w:color="auto"/>
            <w:bottom w:val="none" w:sz="0" w:space="0" w:color="auto"/>
            <w:right w:val="none" w:sz="0" w:space="0" w:color="auto"/>
          </w:divBdr>
        </w:div>
        <w:div w:id="580453492">
          <w:marLeft w:val="0"/>
          <w:marRight w:val="0"/>
          <w:marTop w:val="0"/>
          <w:marBottom w:val="0"/>
          <w:divBdr>
            <w:top w:val="none" w:sz="0" w:space="0" w:color="auto"/>
            <w:left w:val="none" w:sz="0" w:space="0" w:color="auto"/>
            <w:bottom w:val="none" w:sz="0" w:space="0" w:color="auto"/>
            <w:right w:val="none" w:sz="0" w:space="0" w:color="auto"/>
          </w:divBdr>
        </w:div>
        <w:div w:id="42753751">
          <w:marLeft w:val="0"/>
          <w:marRight w:val="0"/>
          <w:marTop w:val="0"/>
          <w:marBottom w:val="0"/>
          <w:divBdr>
            <w:top w:val="none" w:sz="0" w:space="0" w:color="auto"/>
            <w:left w:val="none" w:sz="0" w:space="0" w:color="auto"/>
            <w:bottom w:val="none" w:sz="0" w:space="0" w:color="auto"/>
            <w:right w:val="none" w:sz="0" w:space="0" w:color="auto"/>
          </w:divBdr>
          <w:divsChild>
            <w:div w:id="1117794140">
              <w:marLeft w:val="0"/>
              <w:marRight w:val="0"/>
              <w:marTop w:val="0"/>
              <w:marBottom w:val="0"/>
              <w:divBdr>
                <w:top w:val="none" w:sz="0" w:space="0" w:color="auto"/>
                <w:left w:val="none" w:sz="0" w:space="0" w:color="auto"/>
                <w:bottom w:val="none" w:sz="0" w:space="0" w:color="auto"/>
                <w:right w:val="none" w:sz="0" w:space="0" w:color="auto"/>
              </w:divBdr>
              <w:divsChild>
                <w:div w:id="540289365">
                  <w:marLeft w:val="0"/>
                  <w:marRight w:val="0"/>
                  <w:marTop w:val="0"/>
                  <w:marBottom w:val="0"/>
                  <w:divBdr>
                    <w:top w:val="none" w:sz="0" w:space="0" w:color="auto"/>
                    <w:left w:val="none" w:sz="0" w:space="0" w:color="auto"/>
                    <w:bottom w:val="none" w:sz="0" w:space="0" w:color="auto"/>
                    <w:right w:val="none" w:sz="0" w:space="0" w:color="auto"/>
                  </w:divBdr>
                  <w:divsChild>
                    <w:div w:id="485778099">
                      <w:marLeft w:val="0"/>
                      <w:marRight w:val="0"/>
                      <w:marTop w:val="0"/>
                      <w:marBottom w:val="0"/>
                      <w:divBdr>
                        <w:top w:val="none" w:sz="0" w:space="0" w:color="auto"/>
                        <w:left w:val="none" w:sz="0" w:space="0" w:color="auto"/>
                        <w:bottom w:val="none" w:sz="0" w:space="0" w:color="auto"/>
                        <w:right w:val="none" w:sz="0" w:space="0" w:color="auto"/>
                      </w:divBdr>
                      <w:divsChild>
                        <w:div w:id="83711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hanacademy.org/math/differential-calculus/derivative-applications-dc/planar-motion-diff-calc-dc/v/planar-motion-example-acceleration-vec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hanacademy.org/math/differential-calculus/derivative-applications-dc/rectilinear-motion-diff-calc-dc/v/when-is-a-particle-speeding-u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4</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dc:creator>
  <cp:lastModifiedBy>Jeevan Koshy</cp:lastModifiedBy>
  <cp:revision>12</cp:revision>
  <dcterms:created xsi:type="dcterms:W3CDTF">2017-07-03T15:46:00Z</dcterms:created>
  <dcterms:modified xsi:type="dcterms:W3CDTF">2017-07-05T15:31:00Z</dcterms:modified>
</cp:coreProperties>
</file>