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20" w:rsidRDefault="00C25520" w:rsidP="00C25520">
      <w:pPr>
        <w:jc w:val="center"/>
        <w:rPr>
          <w:u w:val="single"/>
        </w:rPr>
      </w:pPr>
      <w:r>
        <w:rPr>
          <w:b/>
          <w:u w:val="single"/>
        </w:rPr>
        <w:t xml:space="preserve">Assignment Number 6 – </w:t>
      </w:r>
      <w:r>
        <w:rPr>
          <w:u w:val="single"/>
        </w:rPr>
        <w:t>Using Data Analysis Pack</w:t>
      </w:r>
    </w:p>
    <w:p w:rsidR="00C25520" w:rsidRPr="00F133BA" w:rsidRDefault="00C25520" w:rsidP="00C25520">
      <w:pPr>
        <w:jc w:val="center"/>
        <w:rPr>
          <w:color w:val="FF0000"/>
          <w:sz w:val="36"/>
          <w:szCs w:val="36"/>
        </w:rPr>
      </w:pPr>
      <w:r w:rsidRPr="00F133BA">
        <w:rPr>
          <w:color w:val="FF0000"/>
          <w:sz w:val="36"/>
          <w:szCs w:val="36"/>
        </w:rPr>
        <w:t>Register Number: 1740256</w:t>
      </w:r>
    </w:p>
    <w:p w:rsidR="00903670" w:rsidRDefault="00C25520" w:rsidP="00C25520">
      <w:r w:rsidRPr="00F65CB0">
        <w:rPr>
          <w:b/>
          <w:u w:val="single"/>
        </w:rPr>
        <w:t>Date</w:t>
      </w:r>
      <w:r w:rsidRPr="001D5C44">
        <w:rPr>
          <w:b/>
        </w:rPr>
        <w:t>:</w:t>
      </w:r>
      <w:r>
        <w:t xml:space="preserve">  14/08/2017</w:t>
      </w:r>
    </w:p>
    <w:p w:rsidR="005F303F" w:rsidRPr="005F303F" w:rsidRDefault="00C25520" w:rsidP="005F3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EDB">
        <w:rPr>
          <w:b/>
          <w:u w:val="single"/>
        </w:rPr>
        <w:t>Aim</w:t>
      </w:r>
      <w:r>
        <w:t xml:space="preserve"> </w:t>
      </w:r>
      <w:r w:rsidRPr="00C25520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25520">
        <w:rPr>
          <w:rFonts w:ascii="Times New Roman" w:hAnsi="Times New Roman" w:cs="Times New Roman"/>
          <w:sz w:val="24"/>
          <w:szCs w:val="24"/>
        </w:rPr>
        <w:t xml:space="preserve"> Consider the marks obtained in an exam 24,27,36,48,52,52,53,53,59,60,85,90,95. using formula and data analysis tool pack.</w:t>
      </w:r>
      <w:r w:rsidR="005F303F">
        <w:rPr>
          <w:rFonts w:ascii="Times New Roman" w:hAnsi="Times New Roman" w:cs="Times New Roman"/>
          <w:sz w:val="24"/>
          <w:szCs w:val="24"/>
        </w:rPr>
        <w:t xml:space="preserve"> </w:t>
      </w:r>
      <w:r w:rsidR="005F303F" w:rsidRPr="00A57CB9">
        <w:rPr>
          <w:sz w:val="24"/>
          <w:szCs w:val="24"/>
        </w:rPr>
        <w:t>Find descriptive statistics for the following data using data analysis tool pack.</w:t>
      </w:r>
    </w:p>
    <w:p w:rsidR="005F303F" w:rsidRPr="005F303F" w:rsidRDefault="005F303F" w:rsidP="005F30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520" w:rsidRPr="00E84EDB" w:rsidRDefault="00C25520" w:rsidP="00C25520">
      <w:pPr>
        <w:rPr>
          <w:u w:val="single"/>
        </w:rPr>
      </w:pPr>
      <w:r w:rsidRPr="00E84EDB">
        <w:rPr>
          <w:b/>
          <w:u w:val="single"/>
        </w:rPr>
        <w:t>Procedure</w:t>
      </w:r>
      <w:r w:rsidRPr="00E84EDB">
        <w:rPr>
          <w:u w:val="single"/>
        </w:rPr>
        <w:t xml:space="preserve"> –</w:t>
      </w:r>
    </w:p>
    <w:p w:rsidR="00C25520" w:rsidRDefault="00C25520" w:rsidP="00C2552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Data Analysis Tool Pack: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given data in an excel sheet.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C25520" w:rsidRDefault="00C25520" w:rsidP="00C2552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C25520" w:rsidRPr="00724CDB" w:rsidRDefault="00C25520" w:rsidP="00724CD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3E1C58" w:rsidRDefault="003E1C58" w:rsidP="00C25520">
      <w:pPr>
        <w:rPr>
          <w:b/>
          <w:u w:val="single"/>
        </w:rPr>
      </w:pPr>
    </w:p>
    <w:p w:rsidR="0031310D" w:rsidRDefault="00C25520" w:rsidP="00C25520">
      <w:pPr>
        <w:rPr>
          <w:b/>
          <w:u w:val="single"/>
        </w:rPr>
      </w:pPr>
      <w:r w:rsidRPr="00E84EDB">
        <w:rPr>
          <w:b/>
          <w:u w:val="single"/>
        </w:rPr>
        <w:t>Calculations –</w:t>
      </w:r>
    </w:p>
    <w:p w:rsidR="00D81225" w:rsidRPr="00D81225" w:rsidRDefault="00D81225" w:rsidP="00C25520">
      <w:pPr>
        <w:rPr>
          <w:b/>
          <w:u w:val="single"/>
        </w:rPr>
      </w:pPr>
    </w:p>
    <w:p w:rsidR="00C25520" w:rsidRDefault="00240E1B" w:rsidP="00C25520">
      <w:pPr>
        <w:rPr>
          <w:noProof/>
        </w:rPr>
      </w:pPr>
      <w:r>
        <w:rPr>
          <w:noProof/>
        </w:rPr>
        <w:drawing>
          <wp:inline distT="0" distB="0" distL="0" distR="0">
            <wp:extent cx="5172664" cy="2910178"/>
            <wp:effectExtent l="0" t="0" r="0" b="5080"/>
            <wp:docPr id="2" name="Picture 2" descr="C:\Users\Jeevan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45" cy="29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20" w:rsidRDefault="00C25520" w:rsidP="00C25520">
      <w:pPr>
        <w:rPr>
          <w:b/>
        </w:rPr>
      </w:pPr>
    </w:p>
    <w:p w:rsidR="003E1C58" w:rsidRDefault="003E1C58" w:rsidP="00C25520">
      <w:pPr>
        <w:rPr>
          <w:b/>
          <w:u w:val="single"/>
        </w:rPr>
      </w:pPr>
    </w:p>
    <w:p w:rsidR="003E1C58" w:rsidRDefault="003E1C58" w:rsidP="00C25520">
      <w:pPr>
        <w:rPr>
          <w:b/>
          <w:u w:val="single"/>
        </w:rPr>
      </w:pPr>
    </w:p>
    <w:p w:rsidR="00C25520" w:rsidRPr="00E84EDB" w:rsidRDefault="00C25520" w:rsidP="00C25520">
      <w:pPr>
        <w:rPr>
          <w:u w:val="single"/>
        </w:rPr>
      </w:pPr>
      <w:r w:rsidRPr="00E84EDB">
        <w:rPr>
          <w:b/>
          <w:u w:val="single"/>
        </w:rPr>
        <w:lastRenderedPageBreak/>
        <w:t>Conclusion</w:t>
      </w:r>
      <w:r w:rsidRPr="00E84EDB">
        <w:rPr>
          <w:u w:val="single"/>
        </w:rPr>
        <w:t xml:space="preserve"> – </w:t>
      </w:r>
    </w:p>
    <w:p w:rsidR="00C25520" w:rsidRDefault="00C25520" w:rsidP="00C2552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Pr="00287273">
        <w:rPr>
          <w:rFonts w:cstheme="majorBidi"/>
          <w:sz w:val="25"/>
          <w:szCs w:val="25"/>
        </w:rPr>
        <w:t>show</w:t>
      </w:r>
      <w:r>
        <w:rPr>
          <w:rFonts w:cstheme="majorBidi"/>
          <w:sz w:val="25"/>
          <w:szCs w:val="25"/>
        </w:rPr>
        <w:t xml:space="preserve"> the</w:t>
      </w:r>
      <w:r w:rsidR="00E84EDB">
        <w:rPr>
          <w:rFonts w:ascii="Times New Roman" w:hAnsi="Times New Roman" w:cs="Times New Roman"/>
          <w:sz w:val="24"/>
          <w:szCs w:val="24"/>
        </w:rPr>
        <w:t xml:space="preserve"> marks obtained in an exam</w:t>
      </w:r>
      <w:r w:rsidR="00240E1B">
        <w:rPr>
          <w:rFonts w:ascii="Times New Roman" w:hAnsi="Times New Roman" w:cs="Times New Roman"/>
          <w:sz w:val="24"/>
          <w:szCs w:val="24"/>
        </w:rPr>
        <w:t xml:space="preserve"> using</w:t>
      </w:r>
      <w:r w:rsidRPr="00C25520">
        <w:rPr>
          <w:rFonts w:ascii="Times New Roman" w:hAnsi="Times New Roman" w:cs="Times New Roman"/>
          <w:sz w:val="24"/>
          <w:szCs w:val="24"/>
        </w:rPr>
        <w:t xml:space="preserve"> data analysis tool pack</w:t>
      </w:r>
      <w:r w:rsidR="002B6AF0">
        <w:rPr>
          <w:rFonts w:ascii="Times New Roman" w:hAnsi="Times New Roman" w:cs="Times New Roman"/>
          <w:sz w:val="24"/>
          <w:szCs w:val="24"/>
        </w:rPr>
        <w:t>.</w:t>
      </w:r>
    </w:p>
    <w:p w:rsidR="00D81225" w:rsidRDefault="00D81225" w:rsidP="00C2552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612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2B6AF0" w:rsidRPr="002B6AF0" w:rsidTr="002B6AF0">
        <w:trPr>
          <w:trHeight w:val="300"/>
        </w:trPr>
        <w:tc>
          <w:tcPr>
            <w:tcW w:w="26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56.46154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6.159853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22.20967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493.2692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-0.42532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0.440987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734</w:t>
            </w:r>
          </w:p>
        </w:tc>
      </w:tr>
      <w:tr w:rsidR="002B6AF0" w:rsidRPr="002B6AF0" w:rsidTr="002B6AF0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</w:tbl>
    <w:p w:rsidR="00E44978" w:rsidRDefault="00E44978" w:rsidP="00347BB6">
      <w:pPr>
        <w:rPr>
          <w:rFonts w:cstheme="majorBidi"/>
          <w:sz w:val="25"/>
          <w:szCs w:val="25"/>
        </w:rPr>
      </w:pPr>
    </w:p>
    <w:p w:rsidR="003E1C58" w:rsidRPr="003937E7" w:rsidRDefault="00E44978" w:rsidP="00347BB6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2</w:t>
      </w:r>
      <w:r w:rsidR="0031310D">
        <w:rPr>
          <w:b/>
          <w:u w:val="single"/>
        </w:rPr>
        <w:t>)</w:t>
      </w:r>
      <w:r w:rsidR="00004DEB" w:rsidRPr="0031310D">
        <w:rPr>
          <w:b/>
          <w:u w:val="single"/>
        </w:rPr>
        <w:t>Aim</w:t>
      </w:r>
      <w:r w:rsidR="00004DEB">
        <w:t xml:space="preserve"> </w:t>
      </w:r>
      <w:r w:rsidR="00004DEB" w:rsidRPr="00004DEB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The manager at a big restaurant has collected the information on the time take to process credit card payments by the counter at the counter staff. Find all the descriptive statistics</w:t>
      </w:r>
      <w:r w:rsidR="00187465">
        <w:rPr>
          <w:rFonts w:ascii="Times New Roman" w:hAnsi="Times New Roman" w:cs="Times New Roman"/>
          <w:sz w:val="24"/>
          <w:szCs w:val="24"/>
        </w:rPr>
        <w:t xml:space="preserve"> using data analysis tool pack</w:t>
      </w:r>
      <w:r>
        <w:rPr>
          <w:rFonts w:ascii="Times New Roman" w:hAnsi="Times New Roman" w:cs="Times New Roman"/>
          <w:sz w:val="24"/>
          <w:szCs w:val="24"/>
        </w:rPr>
        <w:t xml:space="preserve"> for this data.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1.57, 1.09, 1.13, 1.49, 0.98, 0.76, 1.40, </w:t>
      </w:r>
      <w:r w:rsidR="002A22F2">
        <w:rPr>
          <w:rFonts w:ascii="Times New Roman" w:hAnsi="Times New Roman" w:cs="Times New Roman"/>
          <w:sz w:val="24"/>
          <w:szCs w:val="24"/>
        </w:rPr>
        <w:t>0.76,</w:t>
      </w:r>
      <w:r>
        <w:rPr>
          <w:rFonts w:ascii="Times New Roman" w:hAnsi="Times New Roman" w:cs="Times New Roman"/>
          <w:sz w:val="24"/>
          <w:szCs w:val="24"/>
        </w:rPr>
        <w:t xml:space="preserve"> 1.38 ,1.29 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1.59, 1.73, 2.31, 1.23, 1.89, 1.54, 1.97, 1.26, 0.27, 0.79</w:t>
      </w:r>
    </w:p>
    <w:p w:rsidR="00347BB6" w:rsidRDefault="00347BB6" w:rsidP="0034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1.23, 1.56, 0.89, 1.78, 1.52, 1.07, 0.92, 1.38, 1.56, 1.98</w:t>
      </w:r>
    </w:p>
    <w:p w:rsidR="00347BB6" w:rsidRDefault="007661C7" w:rsidP="00347BB6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4.89</w:t>
      </w:r>
      <w:r w:rsidR="00347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2F2">
        <w:rPr>
          <w:rFonts w:ascii="Times New Roman" w:hAnsi="Times New Roman" w:cs="Times New Roman"/>
          <w:sz w:val="24"/>
          <w:szCs w:val="24"/>
        </w:rPr>
        <w:t>1.39,</w:t>
      </w:r>
      <w:r w:rsidR="00347BB6">
        <w:rPr>
          <w:rFonts w:ascii="Times New Roman" w:hAnsi="Times New Roman" w:cs="Times New Roman"/>
          <w:sz w:val="24"/>
          <w:szCs w:val="24"/>
        </w:rPr>
        <w:t xml:space="preserve"> 1.76, 0.71 ,2.46, 0.89, 2.01, 3.21, 1.98</w:t>
      </w:r>
    </w:p>
    <w:p w:rsidR="00004DEB" w:rsidRPr="00004DEB" w:rsidRDefault="00004DEB" w:rsidP="00347BB6">
      <w:pPr>
        <w:pStyle w:val="ListParagraph"/>
        <w:rPr>
          <w:rFonts w:cstheme="majorBidi"/>
          <w:sz w:val="25"/>
          <w:szCs w:val="25"/>
        </w:rPr>
      </w:pPr>
    </w:p>
    <w:p w:rsidR="00004DEB" w:rsidRPr="002A22F2" w:rsidRDefault="00004DEB" w:rsidP="00004DEB">
      <w:pPr>
        <w:rPr>
          <w:u w:val="single"/>
        </w:rPr>
      </w:pPr>
      <w:r w:rsidRPr="002A22F2">
        <w:rPr>
          <w:b/>
          <w:u w:val="single"/>
        </w:rPr>
        <w:t>Procedure</w:t>
      </w:r>
      <w:r w:rsidRPr="002A22F2">
        <w:rPr>
          <w:u w:val="single"/>
        </w:rPr>
        <w:t xml:space="preserve"> –</w:t>
      </w:r>
    </w:p>
    <w:p w:rsidR="00724CDB" w:rsidRDefault="00004DEB" w:rsidP="00724CD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04DEB" w:rsidRPr="00724CDB" w:rsidRDefault="001D28C8" w:rsidP="00724CDB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24CDB">
        <w:rPr>
          <w:rFonts w:ascii="Times New Roman" w:hAnsi="Times New Roman" w:cs="Times New Roman"/>
          <w:sz w:val="24"/>
        </w:rPr>
        <w:t xml:space="preserve">1. </w:t>
      </w:r>
      <w:r w:rsidR="00004DEB"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04DEB" w:rsidRDefault="00004DEB" w:rsidP="00724CD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004DEB" w:rsidRDefault="00004DEB" w:rsidP="006E0ED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004DEB" w:rsidRPr="002A22F2" w:rsidRDefault="00004DEB" w:rsidP="00004DEB">
      <w:pPr>
        <w:rPr>
          <w:u w:val="single"/>
        </w:rPr>
      </w:pPr>
      <w:r w:rsidRPr="002A22F2">
        <w:rPr>
          <w:b/>
          <w:u w:val="single"/>
        </w:rPr>
        <w:lastRenderedPageBreak/>
        <w:t>Calculations –</w:t>
      </w:r>
    </w:p>
    <w:p w:rsidR="00E4394E" w:rsidRDefault="006E0ED6" w:rsidP="006E0ED6">
      <w:r>
        <w:rPr>
          <w:noProof/>
        </w:rPr>
        <w:drawing>
          <wp:inline distT="0" distB="0" distL="0" distR="0">
            <wp:extent cx="5543550" cy="3114675"/>
            <wp:effectExtent l="0" t="0" r="0" b="9525"/>
            <wp:docPr id="4" name="Picture 4" descr="C:\Users\Jeevan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evan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C8" w:rsidRDefault="001D28C8" w:rsidP="006E0ED6">
      <w:pPr>
        <w:rPr>
          <w:b/>
        </w:rPr>
      </w:pPr>
    </w:p>
    <w:p w:rsidR="006E0ED6" w:rsidRPr="002A22F2" w:rsidRDefault="006E0ED6" w:rsidP="006E0ED6">
      <w:pPr>
        <w:rPr>
          <w:u w:val="single"/>
        </w:rPr>
      </w:pPr>
      <w:r w:rsidRPr="002A22F2">
        <w:rPr>
          <w:b/>
          <w:u w:val="single"/>
        </w:rPr>
        <w:t>Conclusion</w:t>
      </w:r>
      <w:r w:rsidRPr="002A22F2">
        <w:rPr>
          <w:u w:val="single"/>
        </w:rPr>
        <w:t xml:space="preserve"> – </w:t>
      </w:r>
    </w:p>
    <w:p w:rsidR="006171A5" w:rsidRDefault="006E0ED6" w:rsidP="006171A5">
      <w:pPr>
        <w:rPr>
          <w:rFonts w:ascii="Times New Roman" w:hAnsi="Times New Roman" w:cs="Times New Roman"/>
          <w:sz w:val="24"/>
          <w:szCs w:val="24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="00091173">
        <w:t xml:space="preserve">show </w:t>
      </w:r>
      <w:r w:rsidR="004B66DC">
        <w:rPr>
          <w:rFonts w:ascii="Times New Roman" w:hAnsi="Times New Roman" w:cs="Times New Roman"/>
          <w:sz w:val="24"/>
          <w:szCs w:val="24"/>
        </w:rPr>
        <w:t>the descriptive statistics for the data mentioned above using data analysis tool pack.</w:t>
      </w: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1.534211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0.12947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1.44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1.38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0.798108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0.636976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7.903907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2.128726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4.62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4.89</w:t>
            </w:r>
          </w:p>
        </w:tc>
      </w:tr>
      <w:tr w:rsidR="002B6AF0" w:rsidRPr="002B6AF0" w:rsidTr="002B6AF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58.3</w:t>
            </w:r>
          </w:p>
        </w:tc>
      </w:tr>
      <w:tr w:rsidR="002B6AF0" w:rsidRPr="002B6AF0" w:rsidTr="002B6AF0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AF0" w:rsidRPr="002B6AF0" w:rsidRDefault="002B6AF0" w:rsidP="002B6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B6AF0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</w:tr>
    </w:tbl>
    <w:p w:rsidR="002B6AF0" w:rsidRDefault="002B6AF0" w:rsidP="006171A5">
      <w:pPr>
        <w:rPr>
          <w:rFonts w:ascii="Times New Roman" w:hAnsi="Times New Roman" w:cs="Times New Roman"/>
          <w:sz w:val="24"/>
          <w:szCs w:val="24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Default="00E44978" w:rsidP="006171A5">
      <w:pPr>
        <w:rPr>
          <w:rFonts w:ascii="Times New Roman" w:hAnsi="Times New Roman" w:cs="Times New Roman"/>
          <w:sz w:val="24"/>
          <w:szCs w:val="24"/>
        </w:rPr>
      </w:pPr>
    </w:p>
    <w:p w:rsidR="001D3531" w:rsidRDefault="001D3531" w:rsidP="006171A5">
      <w:pPr>
        <w:rPr>
          <w:rFonts w:ascii="Times New Roman" w:hAnsi="Times New Roman" w:cs="Times New Roman"/>
          <w:sz w:val="24"/>
          <w:szCs w:val="24"/>
        </w:rPr>
      </w:pPr>
    </w:p>
    <w:p w:rsidR="001D3531" w:rsidRDefault="001D3531" w:rsidP="006171A5">
      <w:pPr>
        <w:rPr>
          <w:rFonts w:ascii="Times New Roman" w:hAnsi="Times New Roman" w:cs="Times New Roman"/>
          <w:sz w:val="24"/>
          <w:szCs w:val="24"/>
        </w:rPr>
      </w:pPr>
    </w:p>
    <w:p w:rsidR="00E44978" w:rsidRDefault="00E44978" w:rsidP="006171A5">
      <w:pPr>
        <w:rPr>
          <w:rFonts w:ascii="Times New Roman" w:hAnsi="Times New Roman" w:cs="Times New Roman"/>
          <w:sz w:val="24"/>
          <w:szCs w:val="24"/>
        </w:rPr>
      </w:pPr>
    </w:p>
    <w:p w:rsidR="006171A5" w:rsidRDefault="006171A5" w:rsidP="006171A5">
      <w:pPr>
        <w:pStyle w:val="Default"/>
        <w:rPr>
          <w:rFonts w:ascii="Times New Roman" w:hAnsi="Times New Roman" w:cs="Times New Roman"/>
          <w:color w:val="auto"/>
        </w:rPr>
      </w:pPr>
      <w:r w:rsidRPr="006171A5">
        <w:rPr>
          <w:rFonts w:ascii="Times New Roman" w:hAnsi="Times New Roman" w:cs="Times New Roman"/>
          <w:b/>
        </w:rPr>
        <w:t>3)</w:t>
      </w:r>
      <w:r>
        <w:rPr>
          <w:b/>
        </w:rPr>
        <w:t xml:space="preserve"> </w:t>
      </w:r>
      <w:r w:rsidRPr="00091173">
        <w:rPr>
          <w:b/>
          <w:u w:val="single"/>
        </w:rPr>
        <w:t>Aim</w:t>
      </w:r>
      <w:r>
        <w:t xml:space="preserve"> </w:t>
      </w:r>
      <w:r w:rsidRPr="00004DEB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Find the Descriptive Statistics for the following data: </w:t>
      </w:r>
    </w:p>
    <w:p w:rsidR="006171A5" w:rsidRDefault="006171A5" w:rsidP="00617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mileage: 27, 29, 33, 21, 21, 12, 16, 25, 8, 17, 24, 34, 38, 15, 19, 19, 41</w:t>
      </w:r>
    </w:p>
    <w:p w:rsidR="006171A5" w:rsidRDefault="006171A5" w:rsidP="006171A5">
      <w:r w:rsidRPr="00091173">
        <w:rPr>
          <w:b/>
          <w:u w:val="single"/>
        </w:rPr>
        <w:t>Procedure</w:t>
      </w:r>
      <w:r w:rsidRPr="00091173">
        <w:rPr>
          <w:u w:val="single"/>
        </w:rPr>
        <w:t xml:space="preserve"> </w:t>
      </w:r>
      <w:r>
        <w:t>–</w:t>
      </w:r>
    </w:p>
    <w:p w:rsidR="006171A5" w:rsidRDefault="006171A5" w:rsidP="0009117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6171A5" w:rsidRPr="00724CDB" w:rsidRDefault="006171A5" w:rsidP="006171A5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6171A5" w:rsidRDefault="006171A5" w:rsidP="0009117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6171A5" w:rsidRPr="006171A5" w:rsidRDefault="006171A5" w:rsidP="006171A5">
      <w:r w:rsidRPr="00091173">
        <w:rPr>
          <w:b/>
          <w:u w:val="single"/>
        </w:rPr>
        <w:t xml:space="preserve">Calculations </w:t>
      </w:r>
      <w:r w:rsidRPr="00EB4142">
        <w:rPr>
          <w:b/>
        </w:rPr>
        <w:t>–</w:t>
      </w:r>
    </w:p>
    <w:p w:rsidR="006E0ED6" w:rsidRDefault="006171A5" w:rsidP="006E0ED6">
      <w:r>
        <w:rPr>
          <w:noProof/>
        </w:rPr>
        <w:drawing>
          <wp:inline distT="0" distB="0" distL="0" distR="0">
            <wp:extent cx="5731510" cy="3235077"/>
            <wp:effectExtent l="0" t="0" r="2540" b="3810"/>
            <wp:docPr id="5" name="Picture 5" descr="C:\Users\Jeevan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evan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A5" w:rsidRDefault="006171A5" w:rsidP="006E0ED6"/>
    <w:p w:rsidR="006171A5" w:rsidRPr="00091173" w:rsidRDefault="006171A5" w:rsidP="006171A5">
      <w:pPr>
        <w:rPr>
          <w:u w:val="single"/>
        </w:rPr>
      </w:pPr>
      <w:r w:rsidRPr="00091173">
        <w:rPr>
          <w:b/>
          <w:u w:val="single"/>
        </w:rPr>
        <w:t>Conclusion</w:t>
      </w:r>
      <w:r w:rsidRPr="00091173">
        <w:rPr>
          <w:u w:val="single"/>
        </w:rPr>
        <w:t xml:space="preserve"> – </w:t>
      </w:r>
    </w:p>
    <w:p w:rsidR="00792034" w:rsidRPr="004E4D22" w:rsidRDefault="006171A5" w:rsidP="00792034">
      <w:pPr>
        <w:pStyle w:val="Default"/>
        <w:rPr>
          <w:rFonts w:ascii="Arial" w:hAnsi="Arial" w:cs="Arial"/>
          <w:color w:val="auto"/>
        </w:rPr>
      </w:pPr>
      <w:r w:rsidRPr="004E4D22">
        <w:rPr>
          <w:rFonts w:ascii="Arial" w:hAnsi="Arial" w:cs="Arial"/>
        </w:rPr>
        <w:t>The calculations</w:t>
      </w:r>
      <w:r w:rsidR="00091173" w:rsidRPr="004E4D22">
        <w:rPr>
          <w:rFonts w:ascii="Arial" w:hAnsi="Arial" w:cs="Arial"/>
        </w:rPr>
        <w:t xml:space="preserve"> show</w:t>
      </w:r>
      <w:r w:rsidR="00792034" w:rsidRPr="004E4D22">
        <w:rPr>
          <w:rFonts w:ascii="Arial" w:hAnsi="Arial" w:cs="Arial"/>
        </w:rPr>
        <w:t xml:space="preserve"> </w:t>
      </w:r>
      <w:r w:rsidR="00792034" w:rsidRPr="004E4D22">
        <w:rPr>
          <w:rFonts w:ascii="Arial" w:hAnsi="Arial" w:cs="Arial"/>
          <w:color w:val="auto"/>
        </w:rPr>
        <w:t xml:space="preserve">the Descriptive Statistics for the following data: </w:t>
      </w:r>
    </w:p>
    <w:p w:rsidR="00792034" w:rsidRDefault="00792034" w:rsidP="00792034">
      <w:pPr>
        <w:rPr>
          <w:rFonts w:ascii="Arial" w:hAnsi="Arial" w:cs="Arial"/>
          <w:sz w:val="24"/>
          <w:szCs w:val="24"/>
        </w:rPr>
      </w:pPr>
      <w:r w:rsidRPr="004E4D22">
        <w:rPr>
          <w:rFonts w:ascii="Arial" w:hAnsi="Arial" w:cs="Arial"/>
          <w:sz w:val="24"/>
          <w:szCs w:val="24"/>
        </w:rPr>
        <w:t>Vehicle mileage: 27, 29, 33, 21, 21, 12, 16, 25, 8, 17, 24, 34, 38, 15, 19, 19, 41</w:t>
      </w: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1D3531" w:rsidRDefault="001D3531" w:rsidP="00792034">
      <w:pPr>
        <w:rPr>
          <w:rFonts w:ascii="Arial" w:hAnsi="Arial" w:cs="Arial"/>
          <w:sz w:val="24"/>
          <w:szCs w:val="24"/>
        </w:rPr>
      </w:pPr>
    </w:p>
    <w:p w:rsidR="0040754F" w:rsidRDefault="0040754F" w:rsidP="00792034">
      <w:pPr>
        <w:rPr>
          <w:rFonts w:ascii="Arial" w:hAnsi="Arial" w:cs="Arial"/>
          <w:sz w:val="24"/>
          <w:szCs w:val="24"/>
        </w:rPr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23.47059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2.234617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9.213561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84.88971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-0.54692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0.361053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399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</w:tr>
    </w:tbl>
    <w:p w:rsidR="0040754F" w:rsidRPr="004E4D22" w:rsidRDefault="0040754F" w:rsidP="00792034">
      <w:pPr>
        <w:rPr>
          <w:rFonts w:ascii="Arial" w:hAnsi="Arial" w:cs="Arial"/>
          <w:sz w:val="24"/>
          <w:szCs w:val="24"/>
        </w:rPr>
      </w:pPr>
    </w:p>
    <w:p w:rsidR="006171A5" w:rsidRPr="004E4D22" w:rsidRDefault="006171A5" w:rsidP="006171A5">
      <w:pPr>
        <w:rPr>
          <w:rFonts w:ascii="Arial" w:hAnsi="Arial" w:cs="Arial"/>
          <w:sz w:val="24"/>
          <w:szCs w:val="24"/>
        </w:rPr>
      </w:pPr>
    </w:p>
    <w:p w:rsidR="00205547" w:rsidRPr="00486B1F" w:rsidRDefault="00E44978" w:rsidP="006171A5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957EE0" w:rsidRPr="00A57CB9" w:rsidRDefault="00205547" w:rsidP="00957EE0">
      <w:pPr>
        <w:pStyle w:val="NormalWeb"/>
        <w:ind w:left="720"/>
      </w:pPr>
      <w:r>
        <w:rPr>
          <w:b/>
        </w:rPr>
        <w:t xml:space="preserve">4) </w:t>
      </w:r>
      <w:r w:rsidRPr="00091173">
        <w:rPr>
          <w:b/>
          <w:u w:val="single"/>
        </w:rPr>
        <w:t>Aim</w:t>
      </w:r>
      <w:r>
        <w:t xml:space="preserve"> </w:t>
      </w:r>
      <w:r w:rsidR="0052609F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09F">
        <w:t>The following data shows the marks scored by a student in his final exams. Find descr</w:t>
      </w:r>
      <w:r w:rsidR="00957EE0">
        <w:t xml:space="preserve">iptive statistics for the data. </w:t>
      </w:r>
      <w:r w:rsidR="00957EE0" w:rsidRPr="00A57CB9">
        <w:t>Find descriptive statistics for the following data using data analysis tool pack.</w:t>
      </w:r>
    </w:p>
    <w:p w:rsidR="0052609F" w:rsidRPr="0052609F" w:rsidRDefault="0052609F" w:rsidP="00957EE0">
      <w:pPr>
        <w:pStyle w:val="NormalWeb"/>
        <w:ind w:firstLine="720"/>
      </w:pPr>
      <w:r w:rsidRPr="0052609F">
        <w:t>98,87,78,90,85,82,93,91,88,99,73</w:t>
      </w:r>
    </w:p>
    <w:p w:rsidR="00573748" w:rsidRDefault="000D6DA5" w:rsidP="000D6DA5">
      <w:r w:rsidRPr="00091173">
        <w:rPr>
          <w:b/>
          <w:u w:val="single"/>
        </w:rPr>
        <w:t>Procedure</w:t>
      </w:r>
      <w:r w:rsidRPr="00091173">
        <w:rPr>
          <w:u w:val="single"/>
        </w:rPr>
        <w:t xml:space="preserve"> </w:t>
      </w:r>
      <w:r w:rsidR="00573748">
        <w:t>-</w:t>
      </w:r>
    </w:p>
    <w:p w:rsidR="000D6DA5" w:rsidRDefault="000D6DA5" w:rsidP="0057374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D6DA5" w:rsidRPr="00724CDB" w:rsidRDefault="000D6DA5" w:rsidP="000D6DA5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73748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0D6DA5" w:rsidRDefault="000D6DA5" w:rsidP="0009117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1D3531" w:rsidRDefault="001D3531" w:rsidP="000D6DA5">
      <w:pPr>
        <w:rPr>
          <w:b/>
          <w:u w:val="single"/>
        </w:rPr>
      </w:pPr>
    </w:p>
    <w:p w:rsidR="00F11211" w:rsidRDefault="00F11211" w:rsidP="000D6DA5">
      <w:pPr>
        <w:rPr>
          <w:b/>
          <w:u w:val="single"/>
        </w:rPr>
      </w:pPr>
    </w:p>
    <w:p w:rsidR="00A076F9" w:rsidRPr="00EC4FF6" w:rsidRDefault="000D6DA5" w:rsidP="000D6DA5">
      <w:pPr>
        <w:rPr>
          <w:b/>
          <w:u w:val="single"/>
        </w:rPr>
      </w:pPr>
      <w:r w:rsidRPr="00091173">
        <w:rPr>
          <w:b/>
          <w:u w:val="single"/>
        </w:rPr>
        <w:lastRenderedPageBreak/>
        <w:t>Calculations –</w:t>
      </w:r>
    </w:p>
    <w:p w:rsidR="006171A5" w:rsidRDefault="000D6DA5" w:rsidP="006E0ED6">
      <w:r>
        <w:rPr>
          <w:noProof/>
        </w:rPr>
        <w:drawing>
          <wp:inline distT="0" distB="0" distL="0" distR="0">
            <wp:extent cx="5648325" cy="3181350"/>
            <wp:effectExtent l="0" t="0" r="9525" b="0"/>
            <wp:docPr id="6" name="Picture 6" descr="C:\Users\Jeevan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evan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A5" w:rsidRDefault="000D6DA5" w:rsidP="006E0ED6"/>
    <w:p w:rsidR="000D6DA5" w:rsidRPr="00091173" w:rsidRDefault="000D6DA5" w:rsidP="000D6DA5">
      <w:pPr>
        <w:rPr>
          <w:u w:val="single"/>
        </w:rPr>
      </w:pPr>
      <w:r w:rsidRPr="00091173">
        <w:rPr>
          <w:b/>
          <w:u w:val="single"/>
        </w:rPr>
        <w:t>Conclusion</w:t>
      </w:r>
      <w:r w:rsidRPr="00091173">
        <w:rPr>
          <w:u w:val="single"/>
        </w:rPr>
        <w:t xml:space="preserve"> – </w:t>
      </w:r>
    </w:p>
    <w:p w:rsidR="000D6DA5" w:rsidRDefault="000D6DA5" w:rsidP="00A076F9">
      <w:pPr>
        <w:pStyle w:val="Default"/>
      </w:pPr>
      <w:r w:rsidRPr="00473E2E">
        <w:rPr>
          <w:rFonts w:ascii="Arial" w:hAnsi="Arial" w:cs="Arial"/>
          <w:sz w:val="28"/>
          <w:szCs w:val="28"/>
        </w:rPr>
        <w:t>The calculations</w:t>
      </w:r>
      <w:r w:rsidR="00091173" w:rsidRPr="00473E2E">
        <w:rPr>
          <w:rFonts w:ascii="Arial" w:hAnsi="Arial" w:cs="Arial"/>
          <w:sz w:val="28"/>
          <w:szCs w:val="28"/>
        </w:rPr>
        <w:t xml:space="preserve"> show </w:t>
      </w:r>
      <w:r w:rsidRPr="00473E2E">
        <w:rPr>
          <w:rFonts w:ascii="Arial" w:hAnsi="Arial" w:cs="Arial"/>
          <w:color w:val="auto"/>
          <w:sz w:val="28"/>
          <w:szCs w:val="28"/>
        </w:rPr>
        <w:t>the Descriptive Statistics</w:t>
      </w:r>
      <w:r w:rsidR="00541D63" w:rsidRPr="00473E2E">
        <w:rPr>
          <w:rFonts w:ascii="Arial" w:hAnsi="Arial" w:cs="Arial"/>
          <w:color w:val="auto"/>
          <w:sz w:val="28"/>
          <w:szCs w:val="28"/>
        </w:rPr>
        <w:t xml:space="preserve"> of</w:t>
      </w:r>
      <w:r w:rsidRPr="00473E2E">
        <w:rPr>
          <w:rFonts w:ascii="Arial" w:hAnsi="Arial" w:cs="Arial"/>
          <w:color w:val="auto"/>
          <w:sz w:val="28"/>
          <w:szCs w:val="28"/>
        </w:rPr>
        <w:t xml:space="preserve"> </w:t>
      </w:r>
      <w:r w:rsidRPr="00473E2E">
        <w:rPr>
          <w:rFonts w:ascii="Arial" w:hAnsi="Arial" w:cs="Arial"/>
          <w:sz w:val="28"/>
          <w:szCs w:val="28"/>
        </w:rPr>
        <w:t>the marks scored by a student in his final exams</w:t>
      </w:r>
      <w:r w:rsidR="00A076F9">
        <w:t>.</w:t>
      </w:r>
    </w:p>
    <w:p w:rsidR="0040754F" w:rsidRDefault="0040754F" w:rsidP="00A076F9">
      <w:pPr>
        <w:pStyle w:val="Default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87.63636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2.390408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#N/A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7.928086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62.85455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-0.23289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-0.35363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964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</w:tbl>
    <w:p w:rsidR="0040754F" w:rsidRDefault="0040754F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E44978" w:rsidRDefault="00E44978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Pr="00A076F9" w:rsidRDefault="00E44978" w:rsidP="00A076F9">
      <w:pPr>
        <w:pStyle w:val="Default"/>
        <w:rPr>
          <w:rFonts w:ascii="Times New Roman" w:hAnsi="Times New Roman" w:cs="Times New Roman"/>
          <w:color w:val="auto"/>
        </w:rPr>
      </w:pPr>
    </w:p>
    <w:p w:rsidR="001D3531" w:rsidRDefault="001D3531" w:rsidP="007264CE">
      <w:pPr>
        <w:pStyle w:val="NormalWeb"/>
        <w:ind w:left="720"/>
        <w:rPr>
          <w:b/>
        </w:rPr>
      </w:pPr>
    </w:p>
    <w:p w:rsidR="000D6DA5" w:rsidRDefault="000D6DA5" w:rsidP="007264CE">
      <w:pPr>
        <w:pStyle w:val="NormalWeb"/>
        <w:ind w:left="720"/>
      </w:pPr>
      <w:r w:rsidRPr="000D6DA5">
        <w:rPr>
          <w:b/>
        </w:rPr>
        <w:lastRenderedPageBreak/>
        <w:t xml:space="preserve">5) </w:t>
      </w:r>
      <w:r w:rsidRPr="001718D5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>Thirty AA batteries were tested to determine how long they would last. The results, to the nearest minute, were recorded as follows:</w:t>
      </w:r>
    </w:p>
    <w:p w:rsidR="000D6DA5" w:rsidRDefault="000D6DA5" w:rsidP="000D6DA5">
      <w:pPr>
        <w:pStyle w:val="NormalWeb"/>
        <w:ind w:left="720"/>
      </w:pPr>
      <w:bookmarkStart w:id="0" w:name="OLE_LINK1"/>
      <w:r>
        <w:t>423, 369, 387, 411, 393, 394, 371, 377, 389, 409, 392, 408, 431, 401, 363, 391, 405, 382, 400, 381, 399, 415, 428, 422, 396, 372, 410, 419, 386, 390</w:t>
      </w:r>
    </w:p>
    <w:p w:rsidR="007675B1" w:rsidRDefault="007675B1" w:rsidP="000D6DA5">
      <w:pPr>
        <w:pStyle w:val="NormalWeb"/>
        <w:ind w:left="720"/>
      </w:pPr>
      <w:r>
        <w:t>Find descriptive st</w:t>
      </w:r>
      <w:r w:rsidR="00241086">
        <w:t>atistics for the following data using data analysis tool pack.</w:t>
      </w:r>
    </w:p>
    <w:bookmarkEnd w:id="0"/>
    <w:p w:rsidR="00541D63" w:rsidRPr="005B60B0" w:rsidRDefault="00541D63" w:rsidP="00541D63">
      <w:pPr>
        <w:rPr>
          <w:u w:val="single"/>
        </w:rPr>
      </w:pPr>
      <w:r w:rsidRPr="005B60B0">
        <w:rPr>
          <w:b/>
          <w:u w:val="single"/>
        </w:rPr>
        <w:t>Procedure</w:t>
      </w:r>
      <w:r w:rsidRPr="005B60B0">
        <w:rPr>
          <w:u w:val="single"/>
        </w:rPr>
        <w:t xml:space="preserve"> –</w:t>
      </w:r>
    </w:p>
    <w:p w:rsidR="00541D63" w:rsidRPr="00F85EF0" w:rsidRDefault="00541D63" w:rsidP="00F85EF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85EF0">
        <w:rPr>
          <w:rFonts w:ascii="Times New Roman" w:hAnsi="Times New Roman" w:cs="Times New Roman"/>
          <w:sz w:val="24"/>
        </w:rPr>
        <w:t>Using Data Analysis Tool Pack:</w:t>
      </w:r>
    </w:p>
    <w:p w:rsidR="00541D63" w:rsidRPr="00724CDB" w:rsidRDefault="00541D63" w:rsidP="001F1630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B60B0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</w:t>
      </w:r>
      <w:r w:rsidR="00F85EF0">
        <w:rPr>
          <w:rFonts w:ascii="Times New Roman" w:hAnsi="Times New Roman" w:cs="Times New Roman"/>
          <w:sz w:val="24"/>
        </w:rPr>
        <w:t xml:space="preserve"> the Analysis Box. A dialog box </w:t>
      </w:r>
      <w:r>
        <w:rPr>
          <w:rFonts w:ascii="Times New Roman" w:hAnsi="Times New Roman" w:cs="Times New Roman"/>
          <w:sz w:val="24"/>
        </w:rPr>
        <w:t>appears.</w:t>
      </w:r>
    </w:p>
    <w:p w:rsidR="00541D63" w:rsidRDefault="00541D63" w:rsidP="001F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541D63" w:rsidRDefault="00541D63" w:rsidP="00F85EF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541D63" w:rsidRPr="00541D63" w:rsidRDefault="00541D63" w:rsidP="00F85EF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541D63" w:rsidRPr="00460E32" w:rsidRDefault="00541D63" w:rsidP="00541D63">
      <w:pPr>
        <w:rPr>
          <w:u w:val="single"/>
        </w:rPr>
      </w:pPr>
      <w:r w:rsidRPr="00460E32">
        <w:rPr>
          <w:b/>
          <w:u w:val="single"/>
        </w:rPr>
        <w:t>Calculations –</w:t>
      </w:r>
    </w:p>
    <w:p w:rsidR="00541D63" w:rsidRDefault="00541D63" w:rsidP="006E0ED6">
      <w:pPr>
        <w:rPr>
          <w:b/>
        </w:rPr>
      </w:pPr>
      <w:r>
        <w:rPr>
          <w:noProof/>
        </w:rPr>
        <w:drawing>
          <wp:inline distT="0" distB="0" distL="0" distR="0">
            <wp:extent cx="4723075" cy="2657223"/>
            <wp:effectExtent l="0" t="0" r="1905" b="0"/>
            <wp:docPr id="7" name="Picture 7" descr="C:\Users\Jeevan\AppData\Local\Microsoft\Windows\INetCache\Content.Word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evan\AppData\Local\Microsoft\Windows\INetCache\Content.Word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15" cy="269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63" w:rsidRDefault="00541D63" w:rsidP="006E0ED6">
      <w:pPr>
        <w:rPr>
          <w:b/>
        </w:rPr>
      </w:pPr>
    </w:p>
    <w:p w:rsidR="00541D63" w:rsidRPr="00460E32" w:rsidRDefault="00541D63" w:rsidP="00541D63">
      <w:pPr>
        <w:rPr>
          <w:u w:val="single"/>
        </w:rPr>
      </w:pPr>
      <w:r w:rsidRPr="00460E32">
        <w:rPr>
          <w:b/>
          <w:u w:val="single"/>
        </w:rPr>
        <w:t>Conclusion</w:t>
      </w:r>
      <w:r w:rsidRPr="00460E32">
        <w:rPr>
          <w:u w:val="single"/>
        </w:rPr>
        <w:t xml:space="preserve"> – </w:t>
      </w:r>
    </w:p>
    <w:p w:rsidR="00691437" w:rsidRDefault="00541D63" w:rsidP="00691437">
      <w:pPr>
        <w:pStyle w:val="Default"/>
        <w:rPr>
          <w:rFonts w:ascii="Arial" w:hAnsi="Arial" w:cs="Arial"/>
        </w:rPr>
      </w:pPr>
      <w:r w:rsidRPr="001E006E">
        <w:rPr>
          <w:rFonts w:ascii="Arial" w:hAnsi="Arial" w:cs="Arial"/>
        </w:rPr>
        <w:t>The calculations</w:t>
      </w:r>
      <w:r w:rsidR="001E006E">
        <w:rPr>
          <w:rFonts w:ascii="Arial" w:hAnsi="Arial" w:cs="Arial"/>
        </w:rPr>
        <w:t xml:space="preserve"> show</w:t>
      </w:r>
      <w:r w:rsidRPr="001E006E">
        <w:rPr>
          <w:rFonts w:ascii="Arial" w:hAnsi="Arial" w:cs="Arial"/>
        </w:rPr>
        <w:t xml:space="preserve"> </w:t>
      </w:r>
      <w:r w:rsidRPr="001E006E">
        <w:rPr>
          <w:rFonts w:ascii="Arial" w:hAnsi="Arial" w:cs="Arial"/>
          <w:color w:val="auto"/>
        </w:rPr>
        <w:t xml:space="preserve">the Descriptive Statistics </w:t>
      </w:r>
      <w:r w:rsidR="00E53874" w:rsidRPr="001E006E">
        <w:rPr>
          <w:rFonts w:ascii="Arial" w:hAnsi="Arial" w:cs="Arial"/>
          <w:color w:val="auto"/>
        </w:rPr>
        <w:t xml:space="preserve">of </w:t>
      </w:r>
      <w:r w:rsidR="001718D5">
        <w:rPr>
          <w:rFonts w:ascii="Arial" w:hAnsi="Arial" w:cs="Arial"/>
        </w:rPr>
        <w:t>t</w:t>
      </w:r>
      <w:r w:rsidR="00BE7377" w:rsidRPr="001E006E">
        <w:rPr>
          <w:rFonts w:ascii="Arial" w:hAnsi="Arial" w:cs="Arial"/>
        </w:rPr>
        <w:t xml:space="preserve">he results, to the nearest minute of </w:t>
      </w:r>
      <w:r w:rsidRPr="001E006E">
        <w:rPr>
          <w:rFonts w:ascii="Arial" w:hAnsi="Arial" w:cs="Arial"/>
        </w:rPr>
        <w:t xml:space="preserve">Thirty AA batteries </w:t>
      </w:r>
      <w:r w:rsidR="00E53874" w:rsidRPr="001E006E">
        <w:rPr>
          <w:rFonts w:ascii="Arial" w:hAnsi="Arial" w:cs="Arial"/>
        </w:rPr>
        <w:t xml:space="preserve">which </w:t>
      </w:r>
      <w:r w:rsidRPr="001E006E">
        <w:rPr>
          <w:rFonts w:ascii="Arial" w:hAnsi="Arial" w:cs="Arial"/>
        </w:rPr>
        <w:t>were tested to determi</w:t>
      </w:r>
      <w:r w:rsidR="00E53874" w:rsidRPr="001E006E">
        <w:rPr>
          <w:rFonts w:ascii="Arial" w:hAnsi="Arial" w:cs="Arial"/>
        </w:rPr>
        <w:t>ne how long they would last.</w:t>
      </w: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1D3531" w:rsidRDefault="001D3531" w:rsidP="00691437">
      <w:pPr>
        <w:pStyle w:val="Default"/>
        <w:rPr>
          <w:rFonts w:ascii="Arial" w:hAnsi="Arial" w:cs="Arial"/>
        </w:rPr>
      </w:pPr>
    </w:p>
    <w:p w:rsidR="0040754F" w:rsidRDefault="0040754F" w:rsidP="00691437">
      <w:pPr>
        <w:pStyle w:val="Default"/>
        <w:rPr>
          <w:rFonts w:ascii="Arial" w:hAnsi="Arial" w:cs="Arial"/>
        </w:rPr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397.1333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3.302988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395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#N/A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18.09121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327.292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-0.70183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0.062667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363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431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11914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</w:tr>
    </w:tbl>
    <w:p w:rsidR="0040754F" w:rsidRPr="001E006E" w:rsidRDefault="0040754F" w:rsidP="00691437">
      <w:pPr>
        <w:pStyle w:val="Default"/>
        <w:rPr>
          <w:rFonts w:ascii="Arial" w:hAnsi="Arial" w:cs="Arial"/>
          <w:color w:val="auto"/>
        </w:rPr>
      </w:pPr>
    </w:p>
    <w:p w:rsidR="00691437" w:rsidRDefault="00691437" w:rsidP="00691437">
      <w:pPr>
        <w:rPr>
          <w:b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A57CB9" w:rsidRPr="00A57CB9" w:rsidRDefault="00691437" w:rsidP="00DE0CED">
      <w:pPr>
        <w:pStyle w:val="NormalWeb"/>
      </w:pPr>
      <w:r>
        <w:rPr>
          <w:b/>
        </w:rPr>
        <w:t xml:space="preserve">6) </w:t>
      </w:r>
      <w:r w:rsidRPr="00460E3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A57CB9">
        <w:t>The following data represent</w:t>
      </w:r>
      <w:r w:rsidR="00460E32" w:rsidRPr="00A57CB9">
        <w:t>s</w:t>
      </w:r>
      <w:r w:rsidR="008361D5" w:rsidRPr="00A57CB9">
        <w:t xml:space="preserve"> the</w:t>
      </w:r>
      <w:r w:rsidRPr="00A57CB9">
        <w:t xml:space="preserve"> percentage of people wit</w:t>
      </w:r>
      <w:r w:rsidR="00111F05" w:rsidRPr="00A57CB9">
        <w:t>hout health insurance for the 51</w:t>
      </w:r>
      <w:r w:rsidRPr="00A57CB9">
        <w:t xml:space="preserve"> states and the District of Columbia in 2009.</w:t>
      </w:r>
      <w:r w:rsidR="00A57CB9" w:rsidRPr="00A57CB9">
        <w:t xml:space="preserve"> </w:t>
      </w:r>
      <w:r w:rsidR="00A57CB9" w:rsidRPr="00A57CB9">
        <w:t>Find descriptive statistics for the following data using data analysis tool pack.</w:t>
      </w:r>
    </w:p>
    <w:p w:rsidR="00691437" w:rsidRDefault="00691437" w:rsidP="00691437">
      <w:pPr>
        <w:rPr>
          <w:rFonts w:ascii="Times New Roman" w:hAnsi="Times New Roman" w:cs="Times New Roman"/>
          <w:sz w:val="24"/>
          <w:szCs w:val="24"/>
        </w:rPr>
      </w:pPr>
    </w:p>
    <w:p w:rsidR="00691437" w:rsidRPr="00691437" w:rsidRDefault="00691437" w:rsidP="00691437">
      <w:pPr>
        <w:rPr>
          <w:b/>
        </w:rPr>
      </w:pPr>
      <w:r w:rsidRPr="00407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1B605" wp14:editId="48B0BDCD">
            <wp:extent cx="4428545" cy="1987686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26" cy="199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6" w:rsidRDefault="00031CC6" w:rsidP="00031CC6">
      <w:r w:rsidRPr="00460E32">
        <w:rPr>
          <w:b/>
          <w:u w:val="single"/>
        </w:rPr>
        <w:t>Procedure</w:t>
      </w:r>
      <w:r w:rsidRPr="00460E32">
        <w:rPr>
          <w:u w:val="single"/>
        </w:rPr>
        <w:t xml:space="preserve"> </w:t>
      </w:r>
      <w:r>
        <w:t>–</w:t>
      </w:r>
    </w:p>
    <w:p w:rsidR="00031CC6" w:rsidRDefault="00031CC6" w:rsidP="003229E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004DEB">
        <w:rPr>
          <w:rFonts w:ascii="Times New Roman" w:hAnsi="Times New Roman" w:cs="Times New Roman"/>
          <w:sz w:val="24"/>
        </w:rPr>
        <w:t>Using Data Analysis Tool Pack:</w:t>
      </w:r>
    </w:p>
    <w:p w:rsidR="00031CC6" w:rsidRPr="00724CDB" w:rsidRDefault="00031CC6" w:rsidP="00031CC6">
      <w:pPr>
        <w:pStyle w:val="ListParagraph"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F9175B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1. </w:t>
      </w:r>
      <w:r w:rsidRPr="00724CDB">
        <w:rPr>
          <w:rFonts w:ascii="Times New Roman" w:hAnsi="Times New Roman" w:cs="Times New Roman"/>
          <w:sz w:val="24"/>
        </w:rPr>
        <w:t>Enter the given data in an excel sheet.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Enter the range in the “Input Range” box.</w:t>
      </w:r>
    </w:p>
    <w:p w:rsidR="00031CC6" w:rsidRPr="00031CC6" w:rsidRDefault="00031CC6" w:rsidP="003229E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031CC6" w:rsidRPr="003229E9" w:rsidRDefault="00031CC6" w:rsidP="00031CC6">
      <w:pPr>
        <w:rPr>
          <w:b/>
          <w:u w:val="single"/>
        </w:rPr>
      </w:pPr>
      <w:bookmarkStart w:id="1" w:name="_GoBack"/>
      <w:bookmarkEnd w:id="1"/>
      <w:r w:rsidRPr="003229E9">
        <w:rPr>
          <w:b/>
          <w:u w:val="single"/>
        </w:rPr>
        <w:t>Calculations –</w:t>
      </w:r>
    </w:p>
    <w:p w:rsidR="00031CC6" w:rsidRDefault="00031CC6" w:rsidP="00031CC6">
      <w:pPr>
        <w:rPr>
          <w:b/>
        </w:rPr>
      </w:pPr>
      <w:r>
        <w:rPr>
          <w:noProof/>
        </w:rPr>
        <w:drawing>
          <wp:inline distT="0" distB="0" distL="0" distR="0">
            <wp:extent cx="4381169" cy="2196368"/>
            <wp:effectExtent l="0" t="0" r="635" b="0"/>
            <wp:docPr id="9" name="Picture 9" descr="C:\Users\Jeevan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evan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73" cy="229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C6" w:rsidRPr="003229E9" w:rsidRDefault="00031CC6" w:rsidP="00031CC6">
      <w:pPr>
        <w:rPr>
          <w:u w:val="single"/>
        </w:rPr>
      </w:pPr>
      <w:r w:rsidRPr="003229E9">
        <w:rPr>
          <w:b/>
          <w:u w:val="single"/>
        </w:rPr>
        <w:t>Conclusion</w:t>
      </w:r>
      <w:r w:rsidRPr="003229E9">
        <w:rPr>
          <w:u w:val="single"/>
        </w:rPr>
        <w:t xml:space="preserve"> – </w:t>
      </w:r>
    </w:p>
    <w:p w:rsidR="00031CC6" w:rsidRDefault="00031CC6" w:rsidP="00031CC6">
      <w:pPr>
        <w:pStyle w:val="Default"/>
        <w:rPr>
          <w:rFonts w:ascii="Arial" w:hAnsi="Arial" w:cs="Arial"/>
        </w:rPr>
      </w:pPr>
      <w:r w:rsidRPr="0066746C">
        <w:rPr>
          <w:rFonts w:ascii="Arial" w:hAnsi="Arial" w:cs="Arial"/>
        </w:rPr>
        <w:t>The calculations</w:t>
      </w:r>
      <w:r w:rsidR="0066746C">
        <w:rPr>
          <w:rFonts w:ascii="Arial" w:hAnsi="Arial" w:cs="Arial"/>
        </w:rPr>
        <w:t xml:space="preserve"> show</w:t>
      </w:r>
      <w:r w:rsidRPr="0066746C">
        <w:rPr>
          <w:rFonts w:ascii="Arial" w:hAnsi="Arial" w:cs="Arial"/>
        </w:rPr>
        <w:t xml:space="preserve"> </w:t>
      </w:r>
      <w:r w:rsidRPr="0066746C">
        <w:rPr>
          <w:rFonts w:ascii="Arial" w:hAnsi="Arial" w:cs="Arial"/>
          <w:color w:val="auto"/>
        </w:rPr>
        <w:t xml:space="preserve">the Descriptive Statistics </w:t>
      </w:r>
      <w:r w:rsidR="004739E0" w:rsidRPr="0066746C">
        <w:rPr>
          <w:rFonts w:ascii="Arial" w:hAnsi="Arial" w:cs="Arial"/>
          <w:color w:val="auto"/>
        </w:rPr>
        <w:t>of</w:t>
      </w:r>
      <w:r w:rsidR="004739E0" w:rsidRPr="0066746C">
        <w:rPr>
          <w:rFonts w:ascii="Arial" w:hAnsi="Arial" w:cs="Arial"/>
        </w:rPr>
        <w:t xml:space="preserve"> the </w:t>
      </w:r>
      <w:r w:rsidRPr="0066746C">
        <w:rPr>
          <w:rFonts w:ascii="Arial" w:hAnsi="Arial" w:cs="Arial"/>
        </w:rPr>
        <w:t>percentage of people without health insurance for the 51 states and the District of Columbia in 2009.</w:t>
      </w: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15.17647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0.61628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4.401118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19.36984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-0.53881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-0.05242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20.8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40754F" w:rsidRPr="0040754F" w:rsidTr="0040754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774</w:t>
            </w:r>
          </w:p>
        </w:tc>
      </w:tr>
      <w:tr w:rsidR="0040754F" w:rsidRPr="0040754F" w:rsidTr="0040754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54F" w:rsidRPr="0040754F" w:rsidRDefault="0040754F" w:rsidP="00407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754F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</w:tr>
    </w:tbl>
    <w:p w:rsidR="0040754F" w:rsidRDefault="0040754F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Pr="00E44978" w:rsidRDefault="00E44978" w:rsidP="00E44978">
      <w:pPr>
        <w:rPr>
          <w:rFonts w:cstheme="majorBidi"/>
          <w:b/>
          <w:sz w:val="40"/>
          <w:szCs w:val="40"/>
        </w:rPr>
      </w:pPr>
      <w:r>
        <w:rPr>
          <w:rFonts w:cstheme="majorBidi"/>
          <w:sz w:val="25"/>
          <w:szCs w:val="25"/>
        </w:rPr>
        <w:t xml:space="preserve">                                                               </w:t>
      </w:r>
      <w:r w:rsidRPr="00E44978">
        <w:rPr>
          <w:rFonts w:cstheme="majorBidi"/>
          <w:b/>
          <w:color w:val="7030A0"/>
          <w:sz w:val="40"/>
          <w:szCs w:val="40"/>
        </w:rPr>
        <w:t>THE END</w:t>
      </w:r>
    </w:p>
    <w:p w:rsidR="00E44978" w:rsidRDefault="00E44978" w:rsidP="00E44978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E44978" w:rsidRDefault="00E44978" w:rsidP="00031CC6">
      <w:pPr>
        <w:pStyle w:val="Default"/>
        <w:rPr>
          <w:rFonts w:ascii="Arial" w:hAnsi="Arial" w:cs="Arial"/>
          <w:color w:val="auto"/>
        </w:rPr>
      </w:pPr>
    </w:p>
    <w:p w:rsidR="00E44978" w:rsidRPr="0066746C" w:rsidRDefault="00E44978" w:rsidP="00031CC6">
      <w:pPr>
        <w:pStyle w:val="Default"/>
        <w:rPr>
          <w:rFonts w:ascii="Arial" w:hAnsi="Arial" w:cs="Arial"/>
          <w:color w:val="auto"/>
        </w:rPr>
      </w:pPr>
    </w:p>
    <w:sectPr w:rsidR="00E44978" w:rsidRPr="0066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8FC"/>
    <w:multiLevelType w:val="hybridMultilevel"/>
    <w:tmpl w:val="B3B0131C"/>
    <w:lvl w:ilvl="0" w:tplc="4BE4DF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7FD8"/>
    <w:multiLevelType w:val="hybridMultilevel"/>
    <w:tmpl w:val="9DF43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4527C"/>
    <w:multiLevelType w:val="hybridMultilevel"/>
    <w:tmpl w:val="C2B084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7D1D"/>
    <w:multiLevelType w:val="hybridMultilevel"/>
    <w:tmpl w:val="1AA8E5CC"/>
    <w:lvl w:ilvl="0" w:tplc="31087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0696E"/>
    <w:multiLevelType w:val="hybridMultilevel"/>
    <w:tmpl w:val="10225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0E4"/>
    <w:multiLevelType w:val="hybridMultilevel"/>
    <w:tmpl w:val="853489F0"/>
    <w:lvl w:ilvl="0" w:tplc="5E9AD59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15EC7"/>
    <w:multiLevelType w:val="hybridMultilevel"/>
    <w:tmpl w:val="E1E0F8CA"/>
    <w:lvl w:ilvl="0" w:tplc="FF44744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623C09"/>
    <w:multiLevelType w:val="hybridMultilevel"/>
    <w:tmpl w:val="C3A40FCE"/>
    <w:lvl w:ilvl="0" w:tplc="2FD0C24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E1A2DC5"/>
    <w:multiLevelType w:val="multilevel"/>
    <w:tmpl w:val="510CB9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4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3EBA17CC"/>
    <w:multiLevelType w:val="hybridMultilevel"/>
    <w:tmpl w:val="5D96B4CC"/>
    <w:lvl w:ilvl="0" w:tplc="C43EFEA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FB0BE5"/>
    <w:multiLevelType w:val="hybridMultilevel"/>
    <w:tmpl w:val="01FC7B94"/>
    <w:lvl w:ilvl="0" w:tplc="30C6895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953344"/>
    <w:multiLevelType w:val="hybridMultilevel"/>
    <w:tmpl w:val="5386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46E"/>
    <w:multiLevelType w:val="hybridMultilevel"/>
    <w:tmpl w:val="886C170A"/>
    <w:lvl w:ilvl="0" w:tplc="725CD71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8251BB9"/>
    <w:multiLevelType w:val="hybridMultilevel"/>
    <w:tmpl w:val="83E20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568A5"/>
    <w:multiLevelType w:val="hybridMultilevel"/>
    <w:tmpl w:val="5270E2AE"/>
    <w:lvl w:ilvl="0" w:tplc="055A9C5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C58BD"/>
    <w:multiLevelType w:val="hybridMultilevel"/>
    <w:tmpl w:val="F9082AE6"/>
    <w:lvl w:ilvl="0" w:tplc="CC06B27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708C2"/>
    <w:multiLevelType w:val="hybridMultilevel"/>
    <w:tmpl w:val="4274E5E2"/>
    <w:lvl w:ilvl="0" w:tplc="4F18D85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3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  <w:num w:numId="13">
    <w:abstractNumId w:val="6"/>
  </w:num>
  <w:num w:numId="14">
    <w:abstractNumId w:val="16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20"/>
    <w:rsid w:val="00004DEB"/>
    <w:rsid w:val="00031CC6"/>
    <w:rsid w:val="00091173"/>
    <w:rsid w:val="000D6DA5"/>
    <w:rsid w:val="00111F05"/>
    <w:rsid w:val="001718D5"/>
    <w:rsid w:val="00187465"/>
    <w:rsid w:val="001A35C2"/>
    <w:rsid w:val="001A3C18"/>
    <w:rsid w:val="001D28C8"/>
    <w:rsid w:val="001D3531"/>
    <w:rsid w:val="001E006E"/>
    <w:rsid w:val="001F1630"/>
    <w:rsid w:val="00205547"/>
    <w:rsid w:val="00240E1B"/>
    <w:rsid w:val="00241086"/>
    <w:rsid w:val="002A22F2"/>
    <w:rsid w:val="002B6AF0"/>
    <w:rsid w:val="0031310D"/>
    <w:rsid w:val="003229E9"/>
    <w:rsid w:val="00347BB6"/>
    <w:rsid w:val="003937E7"/>
    <w:rsid w:val="003E1C58"/>
    <w:rsid w:val="003E72FC"/>
    <w:rsid w:val="0040754F"/>
    <w:rsid w:val="00460E32"/>
    <w:rsid w:val="004739E0"/>
    <w:rsid w:val="00473E2E"/>
    <w:rsid w:val="00486B1F"/>
    <w:rsid w:val="004B66DC"/>
    <w:rsid w:val="004E4D22"/>
    <w:rsid w:val="0052609F"/>
    <w:rsid w:val="00541D63"/>
    <w:rsid w:val="00573748"/>
    <w:rsid w:val="005B60B0"/>
    <w:rsid w:val="005F303F"/>
    <w:rsid w:val="006171A5"/>
    <w:rsid w:val="0066746C"/>
    <w:rsid w:val="00691437"/>
    <w:rsid w:val="006E0ED6"/>
    <w:rsid w:val="00724CDB"/>
    <w:rsid w:val="007264CE"/>
    <w:rsid w:val="007661C7"/>
    <w:rsid w:val="007675B1"/>
    <w:rsid w:val="00792034"/>
    <w:rsid w:val="00810E32"/>
    <w:rsid w:val="00813D11"/>
    <w:rsid w:val="008361D5"/>
    <w:rsid w:val="00895419"/>
    <w:rsid w:val="00903670"/>
    <w:rsid w:val="00957EE0"/>
    <w:rsid w:val="009A7A31"/>
    <w:rsid w:val="00A076F9"/>
    <w:rsid w:val="00A57CB9"/>
    <w:rsid w:val="00BE7377"/>
    <w:rsid w:val="00C25520"/>
    <w:rsid w:val="00D81225"/>
    <w:rsid w:val="00DE0CED"/>
    <w:rsid w:val="00E32EBD"/>
    <w:rsid w:val="00E4394E"/>
    <w:rsid w:val="00E44978"/>
    <w:rsid w:val="00E53874"/>
    <w:rsid w:val="00E84EDB"/>
    <w:rsid w:val="00EC4FF6"/>
    <w:rsid w:val="00F11211"/>
    <w:rsid w:val="00F85EF0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8690"/>
  <w15:chartTrackingRefBased/>
  <w15:docId w15:val="{C639B825-6239-4615-BB8B-FCADDF5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0"/>
    <w:pPr>
      <w:ind w:left="720"/>
      <w:contextualSpacing/>
    </w:pPr>
  </w:style>
  <w:style w:type="table" w:styleId="TableGrid">
    <w:name w:val="Table Grid"/>
    <w:basedOn w:val="TableNormal"/>
    <w:uiPriority w:val="39"/>
    <w:rsid w:val="00C2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71A5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9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60</cp:revision>
  <dcterms:created xsi:type="dcterms:W3CDTF">2017-08-14T04:59:00Z</dcterms:created>
  <dcterms:modified xsi:type="dcterms:W3CDTF">2017-08-14T07:42:00Z</dcterms:modified>
</cp:coreProperties>
</file>