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2A" w:rsidRDefault="0072782A" w:rsidP="00727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Q1. </w:t>
      </w:r>
      <w:r>
        <w:rPr>
          <w:rFonts w:ascii="Times New Roman" w:eastAsia="Times New Roman" w:hAnsi="Times New Roman" w:cs="Times New Roman"/>
          <w:sz w:val="24"/>
          <w:szCs w:val="24"/>
        </w:rPr>
        <w:t>Raw materials used in synthetic fiber are stored in a place that has no humidity control. Measurements of the relative humidity in the storage place and the moisture content of a sample of the raw materials (both in percentages) on 11days yield the following results.</w:t>
      </w:r>
    </w:p>
    <w:tbl>
      <w:tblPr>
        <w:tblW w:w="402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72782A" w:rsidTr="007278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 w:rsidP="00727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2782A" w:rsidTr="007278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 w:rsidP="00727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Moisture 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82A" w:rsidRDefault="00727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4F6C8C" w:rsidRDefault="007278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Estimate the moisture content when humidity is 50.</w:t>
      </w:r>
    </w:p>
    <w:p w:rsidR="0072782A" w:rsidRDefault="007278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Estimate humidity when moisture content is 16</w:t>
      </w:r>
    </w:p>
    <w:p w:rsidR="0072782A" w:rsidRDefault="0072782A" w:rsidP="0072782A">
      <w:pPr>
        <w:widowControl w:val="0"/>
        <w:autoSpaceDE w:val="0"/>
        <w:autoSpaceDN w:val="0"/>
        <w:adjustRightInd w:val="0"/>
        <w:spacing w:after="0" w:line="360" w:lineRule="auto"/>
        <w:ind w:left="110"/>
        <w:jc w:val="both"/>
        <w:rPr>
          <w:rFonts w:ascii="Times New Roman" w:hAnsi="Times New Roman" w:cs="Times New Roman"/>
          <w:spacing w:val="2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Q2.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ow</w:t>
      </w:r>
      <w:r>
        <w:rPr>
          <w:rFonts w:ascii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regr</w:t>
      </w:r>
      <w:r>
        <w:rPr>
          <w:rFonts w:ascii="Times New Roman" w:hAnsi="Times New Roman" w:cs="Times New Roman"/>
          <w:spacing w:val="-2"/>
          <w:sz w:val="24"/>
          <w:szCs w:val="24"/>
        </w:rPr>
        <w:t>ess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eq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at</w:t>
      </w:r>
      <w:r>
        <w:rPr>
          <w:rFonts w:ascii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 w:cs="Times New Roman"/>
          <w:position w:val="-1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5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X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1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5</w:t>
      </w:r>
      <w:r>
        <w:rPr>
          <w:rFonts w:ascii="Times New Roman" w:hAnsi="Times New Roman" w:cs="Times New Roman"/>
          <w:position w:val="-1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Y?</w:t>
      </w:r>
    </w:p>
    <w:p w:rsidR="0072782A" w:rsidRDefault="0072782A" w:rsidP="0072782A">
      <w:pPr>
        <w:widowControl w:val="0"/>
        <w:autoSpaceDE w:val="0"/>
        <w:autoSpaceDN w:val="0"/>
        <w:adjustRightInd w:val="0"/>
        <w:spacing w:after="0" w:line="360" w:lineRule="auto"/>
        <w:ind w:left="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Y=33, find X</w:t>
      </w: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"/>
        <w:gridCol w:w="566"/>
        <w:gridCol w:w="706"/>
        <w:gridCol w:w="571"/>
        <w:gridCol w:w="567"/>
        <w:gridCol w:w="566"/>
        <w:gridCol w:w="566"/>
        <w:gridCol w:w="567"/>
        <w:gridCol w:w="566"/>
      </w:tblGrid>
      <w:tr w:rsidR="0072782A" w:rsidRPr="003D4BAA" w:rsidTr="00C61D7A">
        <w:trPr>
          <w:trHeight w:hRule="exact" w:val="288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782A" w:rsidRPr="003D4BAA" w:rsidTr="00C61D7A">
        <w:trPr>
          <w:trHeight w:hRule="exact" w:val="283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72782A" w:rsidRDefault="0072782A" w:rsidP="0072782A">
      <w:pPr>
        <w:widowControl w:val="0"/>
        <w:autoSpaceDE w:val="0"/>
        <w:autoSpaceDN w:val="0"/>
        <w:adjustRightInd w:val="0"/>
        <w:spacing w:after="0" w:line="360" w:lineRule="auto"/>
        <w:ind w:left="110"/>
        <w:jc w:val="both"/>
        <w:rPr>
          <w:rFonts w:ascii="Times New Roman" w:hAnsi="Times New Roman" w:cs="Times New Roman"/>
          <w:spacing w:val="2"/>
          <w:position w:val="-1"/>
          <w:sz w:val="24"/>
          <w:szCs w:val="24"/>
        </w:rPr>
      </w:pPr>
    </w:p>
    <w:p w:rsidR="0072782A" w:rsidRDefault="0072782A" w:rsidP="0072782A"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Q3.</w:t>
      </w:r>
      <w:bookmarkStart w:id="0" w:name="_GoBack"/>
      <w:bookmarkEnd w:id="0"/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>
        <w:rPr>
          <w:rFonts w:ascii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w</w:t>
      </w:r>
      <w:r>
        <w:rPr>
          <w:rFonts w:ascii="Times New Roman" w:hAnsi="Times New Roman" w:cs="Times New Roman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re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equ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on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ro</w:t>
      </w:r>
      <w:r>
        <w:rPr>
          <w:rFonts w:ascii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h</w:t>
      </w:r>
      <w:r>
        <w:rPr>
          <w:rFonts w:ascii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ow</w:t>
      </w: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d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a.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t>Estimate X for Y=30 and Y for X=33</w:t>
      </w:r>
    </w:p>
    <w:p w:rsidR="0072782A" w:rsidRDefault="0072782A" w:rsidP="0072782A">
      <w:pPr>
        <w:widowControl w:val="0"/>
        <w:autoSpaceDE w:val="0"/>
        <w:autoSpaceDN w:val="0"/>
        <w:adjustRightInd w:val="0"/>
        <w:spacing w:before="2" w:after="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"/>
        <w:gridCol w:w="566"/>
        <w:gridCol w:w="567"/>
        <w:gridCol w:w="571"/>
        <w:gridCol w:w="566"/>
        <w:gridCol w:w="567"/>
        <w:gridCol w:w="566"/>
        <w:gridCol w:w="566"/>
        <w:gridCol w:w="567"/>
        <w:gridCol w:w="566"/>
        <w:gridCol w:w="567"/>
      </w:tblGrid>
      <w:tr w:rsidR="0072782A" w:rsidRPr="003D4BAA" w:rsidTr="00C61D7A">
        <w:trPr>
          <w:trHeight w:hRule="exact" w:val="283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2782A" w:rsidRPr="003D4BAA" w:rsidTr="00C61D7A">
        <w:trPr>
          <w:trHeight w:hRule="exact" w:val="288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82A" w:rsidRPr="003D4BAA" w:rsidRDefault="0072782A" w:rsidP="00C61D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2782A" w:rsidRDefault="0072782A" w:rsidP="0072782A"/>
    <w:p w:rsidR="0072782A" w:rsidRDefault="0072782A" w:rsidP="0072782A"/>
    <w:sectPr w:rsidR="0072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2A"/>
    <w:rsid w:val="004A75FD"/>
    <w:rsid w:val="004F6C8C"/>
    <w:rsid w:val="0072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F29F-B60A-4F41-970C-B51386F0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2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1</cp:revision>
  <dcterms:created xsi:type="dcterms:W3CDTF">2017-09-08T04:15:00Z</dcterms:created>
  <dcterms:modified xsi:type="dcterms:W3CDTF">2017-09-08T04:18:00Z</dcterms:modified>
</cp:coreProperties>
</file>