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1297C" w14:textId="355F0668" w:rsidR="00084FEA" w:rsidRPr="00BF5B3D" w:rsidRDefault="00084FEA" w:rsidP="00084FEA">
      <w:pPr>
        <w:jc w:val="center"/>
        <w:rPr>
          <w:b/>
          <w:bCs/>
          <w:color w:val="FF0000"/>
          <w:sz w:val="36"/>
          <w:szCs w:val="36"/>
          <w:u w:val="single"/>
        </w:rPr>
      </w:pPr>
      <w:r w:rsidRPr="00BF5B3D">
        <w:rPr>
          <w:b/>
          <w:bCs/>
          <w:color w:val="FF0000"/>
          <w:sz w:val="36"/>
          <w:szCs w:val="36"/>
          <w:u w:val="single"/>
        </w:rPr>
        <w:t>Conclusion</w:t>
      </w:r>
    </w:p>
    <w:p w14:paraId="5B4177ED" w14:textId="77777777" w:rsidR="00084FEA" w:rsidRDefault="00084FEA" w:rsidP="00084FEA"/>
    <w:p w14:paraId="79A29EEE" w14:textId="34B09394" w:rsidR="00084FEA" w:rsidRPr="00084FEA" w:rsidRDefault="00084FEA" w:rsidP="00084FEA">
      <w:pPr>
        <w:rPr>
          <w:sz w:val="28"/>
          <w:szCs w:val="28"/>
        </w:rPr>
      </w:pPr>
      <w:r w:rsidRPr="00084FEA">
        <w:rPr>
          <w:sz w:val="28"/>
          <w:szCs w:val="28"/>
        </w:rPr>
        <w:t xml:space="preserve">The </w:t>
      </w:r>
      <w:r w:rsidRPr="00084FEA">
        <w:rPr>
          <w:b/>
          <w:bCs/>
          <w:sz w:val="28"/>
          <w:szCs w:val="28"/>
        </w:rPr>
        <w:t>Interactive Health Diagnosis System</w:t>
      </w:r>
      <w:r w:rsidRPr="00084FEA">
        <w:rPr>
          <w:sz w:val="28"/>
          <w:szCs w:val="28"/>
        </w:rPr>
        <w:t xml:space="preserve"> demonstrates how simple AI techniques and structured data (from CSV files) can be leveraged to create a useful tool for basic medical diagnostics. Through the use of a user-friendly GUI built with </w:t>
      </w:r>
      <w:proofErr w:type="spellStart"/>
      <w:r w:rsidRPr="00084FEA">
        <w:rPr>
          <w:b/>
          <w:bCs/>
          <w:sz w:val="28"/>
          <w:szCs w:val="28"/>
        </w:rPr>
        <w:t>tkinter</w:t>
      </w:r>
      <w:proofErr w:type="spellEnd"/>
      <w:r w:rsidRPr="00084FEA">
        <w:rPr>
          <w:sz w:val="28"/>
          <w:szCs w:val="28"/>
        </w:rPr>
        <w:t>, users can input multiple symptoms and receive relevant diagnoses, treatments, and probable causes. The system processes this information efficiently by matching user input with pre-existing medical data stored in CSV format.</w:t>
      </w:r>
    </w:p>
    <w:p w14:paraId="62D56653" w14:textId="2278E8B7" w:rsidR="00D210FE" w:rsidRPr="00084FEA" w:rsidRDefault="00084FEA" w:rsidP="00084FEA">
      <w:pPr>
        <w:rPr>
          <w:sz w:val="28"/>
          <w:szCs w:val="28"/>
        </w:rPr>
      </w:pPr>
      <w:r w:rsidRPr="00084FEA">
        <w:rPr>
          <w:sz w:val="28"/>
          <w:szCs w:val="28"/>
        </w:rPr>
        <w:t>This project highlights the potential of integrating AI and data management for health-related applications, providing an accessible platform for users to gain insights into their health conditions. While it is not a replacement for professional medical advice, it serves as a helpful preliminary tool for guiding users toward understanding their symptoms and possible treatments. Further enhancements, such as integrating more dynamic data sources and improving diagnostic accuracy, could extend the system's capabilities in the future.</w:t>
      </w:r>
    </w:p>
    <w:sectPr w:rsidR="00D210FE" w:rsidRPr="00084FEA" w:rsidSect="00084FE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40"/>
    <w:rsid w:val="00084FEA"/>
    <w:rsid w:val="00791ACD"/>
    <w:rsid w:val="008B31DE"/>
    <w:rsid w:val="00BF5B3D"/>
    <w:rsid w:val="00C37640"/>
    <w:rsid w:val="00D2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8854"/>
  <w15:chartTrackingRefBased/>
  <w15:docId w15:val="{E29A98C0-C325-4964-B35D-36C7CFA5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jeeban jagdev</dc:creator>
  <cp:keywords/>
  <dc:description/>
  <cp:lastModifiedBy>jeeban jagdev</cp:lastModifiedBy>
  <cp:revision>3</cp:revision>
  <dcterms:created xsi:type="dcterms:W3CDTF">2024-10-24T12:36:00Z</dcterms:created>
  <dcterms:modified xsi:type="dcterms:W3CDTF">2024-10-24T13:05:00Z</dcterms:modified>
</cp:coreProperties>
</file>