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C3695" w14:textId="77777777" w:rsidR="007E4FE9" w:rsidRDefault="007E4FE9" w:rsidP="007E4FE9">
      <w:pPr>
        <w:pStyle w:val="1f3"/>
        <w:ind w:left="0" w:right="-1"/>
      </w:pPr>
      <w:bookmarkStart w:id="0" w:name="_Toc390789634"/>
      <w:bookmarkStart w:id="1" w:name="_GoBack"/>
      <w:bookmarkEnd w:id="1"/>
      <w:r w:rsidRPr="003400E6">
        <w:t>ФЕДЕРАЛЬНОЕ КАЗНАЧЕЙСТВО (</w:t>
      </w:r>
      <w:r w:rsidRPr="00D46E61">
        <w:t>КАЗНАЧЕЙСТВО</w:t>
      </w:r>
      <w:r w:rsidRPr="003400E6">
        <w:t xml:space="preserve"> РОССИИ)</w:t>
      </w:r>
    </w:p>
    <w:p w14:paraId="3996E49F" w14:textId="77777777" w:rsidR="007E4FE9" w:rsidRDefault="007E4FE9" w:rsidP="007E4FE9">
      <w:pPr>
        <w:spacing w:before="0" w:after="0"/>
        <w:rPr>
          <w:sz w:val="36"/>
          <w:szCs w:val="36"/>
        </w:rPr>
      </w:pPr>
    </w:p>
    <w:p w14:paraId="6CCD7037" w14:textId="77777777" w:rsidR="007E4FE9" w:rsidRDefault="007E4FE9" w:rsidP="007E4FE9">
      <w:pPr>
        <w:spacing w:before="0" w:after="0"/>
        <w:rPr>
          <w:sz w:val="36"/>
          <w:szCs w:val="36"/>
        </w:rPr>
      </w:pPr>
    </w:p>
    <w:p w14:paraId="2056E09F" w14:textId="77777777" w:rsidR="007E4FE9" w:rsidRPr="00F352BF" w:rsidRDefault="007E4FE9" w:rsidP="007E4FE9">
      <w:pPr>
        <w:spacing w:before="0" w:after="0"/>
        <w:rPr>
          <w:sz w:val="36"/>
          <w:szCs w:val="36"/>
        </w:rPr>
      </w:pPr>
    </w:p>
    <w:p w14:paraId="3FF40A4E" w14:textId="77777777" w:rsidR="0065472C" w:rsidRDefault="007E4FE9" w:rsidP="007E4FE9">
      <w:pPr>
        <w:spacing w:before="0" w:after="0"/>
        <w:contextualSpacing/>
        <w:rPr>
          <w:sz w:val="28"/>
        </w:rPr>
      </w:pPr>
      <w:r w:rsidRPr="00F352BF">
        <w:rPr>
          <w:b/>
          <w:sz w:val="28"/>
          <w:szCs w:val="28"/>
        </w:rPr>
        <w:t>УТВЕРЖДЕН</w:t>
      </w:r>
      <w:bookmarkEnd w:id="0"/>
    </w:p>
    <w:p w14:paraId="103C2450" w14:textId="77777777" w:rsidR="007E4FE9" w:rsidRDefault="007E4FE9" w:rsidP="0088576F">
      <w:pPr>
        <w:spacing w:before="0" w:after="0"/>
        <w:contextualSpacing/>
        <w:jc w:val="center"/>
        <w:rPr>
          <w:b/>
          <w:sz w:val="28"/>
        </w:rPr>
      </w:pPr>
    </w:p>
    <w:p w14:paraId="6E49B999" w14:textId="77777777" w:rsidR="007E4FE9" w:rsidRDefault="007E4FE9" w:rsidP="00E17015">
      <w:pPr>
        <w:spacing w:before="0" w:after="0"/>
        <w:contextualSpacing/>
        <w:jc w:val="center"/>
        <w:rPr>
          <w:b/>
          <w:sz w:val="28"/>
        </w:rPr>
      </w:pPr>
    </w:p>
    <w:p w14:paraId="1D6206B0" w14:textId="77777777" w:rsidR="007E4FE9" w:rsidRDefault="007E4FE9" w:rsidP="0088576F">
      <w:pPr>
        <w:spacing w:before="0" w:after="0"/>
        <w:contextualSpacing/>
        <w:jc w:val="center"/>
        <w:rPr>
          <w:b/>
          <w:sz w:val="28"/>
        </w:rPr>
      </w:pPr>
    </w:p>
    <w:p w14:paraId="54A75B30" w14:textId="77777777" w:rsidR="007E4FE9" w:rsidRDefault="007E4FE9" w:rsidP="0088576F">
      <w:pPr>
        <w:spacing w:before="0" w:after="0"/>
        <w:contextualSpacing/>
        <w:jc w:val="center"/>
        <w:rPr>
          <w:b/>
          <w:sz w:val="28"/>
        </w:rPr>
      </w:pPr>
    </w:p>
    <w:p w14:paraId="336224B1" w14:textId="77777777" w:rsidR="007E4FE9" w:rsidRDefault="007E4FE9" w:rsidP="0088576F">
      <w:pPr>
        <w:spacing w:before="0" w:after="0"/>
        <w:contextualSpacing/>
        <w:jc w:val="center"/>
        <w:rPr>
          <w:b/>
          <w:sz w:val="28"/>
        </w:rPr>
      </w:pPr>
    </w:p>
    <w:p w14:paraId="5726757D" w14:textId="77777777" w:rsidR="007E4FE9" w:rsidRDefault="007E4FE9" w:rsidP="0088576F">
      <w:pPr>
        <w:spacing w:before="0" w:after="0"/>
        <w:contextualSpacing/>
        <w:jc w:val="center"/>
        <w:rPr>
          <w:b/>
          <w:sz w:val="28"/>
        </w:rPr>
      </w:pPr>
    </w:p>
    <w:p w14:paraId="7976186B" w14:textId="77777777" w:rsidR="007E4FE9" w:rsidRDefault="007E4FE9" w:rsidP="0088576F">
      <w:pPr>
        <w:spacing w:before="0" w:after="0"/>
        <w:contextualSpacing/>
        <w:jc w:val="center"/>
        <w:rPr>
          <w:b/>
          <w:sz w:val="28"/>
        </w:rPr>
      </w:pPr>
    </w:p>
    <w:p w14:paraId="4293C32C" w14:textId="77777777" w:rsidR="007E4FE9" w:rsidRPr="00412EDE" w:rsidRDefault="007E4FE9" w:rsidP="007E4FE9">
      <w:pPr>
        <w:pStyle w:val="afffffff7"/>
        <w:rPr>
          <w:b/>
          <w:sz w:val="36"/>
        </w:rPr>
      </w:pPr>
      <w:r w:rsidRPr="00D26523">
        <w:rPr>
          <w:b/>
          <w:sz w:val="36"/>
        </w:rPr>
        <w:t>Единая информационная система в сфере закупок</w:t>
      </w:r>
    </w:p>
    <w:p w14:paraId="39B34407" w14:textId="77777777" w:rsidR="007E4FE9" w:rsidRPr="00412EDE" w:rsidRDefault="007E4FE9" w:rsidP="007E4FE9">
      <w:pPr>
        <w:spacing w:before="0" w:after="0"/>
        <w:jc w:val="center"/>
        <w:rPr>
          <w:szCs w:val="24"/>
        </w:rPr>
      </w:pPr>
    </w:p>
    <w:p w14:paraId="2D45A09A" w14:textId="77777777" w:rsidR="007E4FE9" w:rsidRPr="003400E6" w:rsidRDefault="007E4FE9" w:rsidP="007E4FE9">
      <w:pPr>
        <w:pStyle w:val="-"/>
      </w:pPr>
      <w:r w:rsidRPr="00634E6F">
        <w:rPr>
          <w:szCs w:val="36"/>
        </w:rPr>
        <w:t>Требования к форматам файлов</w:t>
      </w:r>
    </w:p>
    <w:p w14:paraId="632F088A" w14:textId="77777777" w:rsidR="007E4FE9" w:rsidRPr="003400E6" w:rsidRDefault="007E4FE9" w:rsidP="007E4FE9">
      <w:pPr>
        <w:pStyle w:val="-"/>
      </w:pPr>
    </w:p>
    <w:p w14:paraId="1E6772BF" w14:textId="190CD2DA" w:rsidR="0065472C" w:rsidRDefault="007E4FE9" w:rsidP="0088576F">
      <w:pPr>
        <w:spacing w:before="0" w:after="0"/>
        <w:contextualSpacing/>
        <w:jc w:val="center"/>
        <w:rPr>
          <w:sz w:val="36"/>
          <w:szCs w:val="36"/>
        </w:rPr>
      </w:pPr>
      <w:r w:rsidRPr="007E4FE9">
        <w:rPr>
          <w:sz w:val="36"/>
          <w:szCs w:val="36"/>
        </w:rPr>
        <w:t xml:space="preserve">Приложение 9. Структура </w:t>
      </w:r>
      <w:bookmarkStart w:id="2" w:name="_Hlk132298742"/>
      <w:r w:rsidR="00FF2A72">
        <w:rPr>
          <w:sz w:val="36"/>
          <w:szCs w:val="36"/>
          <w:lang w:val="en-US"/>
        </w:rPr>
        <w:t>XML</w:t>
      </w:r>
      <w:r w:rsidRPr="007E4FE9">
        <w:rPr>
          <w:sz w:val="36"/>
          <w:szCs w:val="36"/>
        </w:rPr>
        <w:t xml:space="preserve">-документов, передаваемых и принимаемых согласно </w:t>
      </w:r>
      <w:r>
        <w:rPr>
          <w:sz w:val="36"/>
          <w:szCs w:val="36"/>
        </w:rPr>
        <w:t>ПП</w:t>
      </w:r>
      <w:r w:rsidRPr="007E4FE9">
        <w:rPr>
          <w:sz w:val="36"/>
          <w:szCs w:val="36"/>
        </w:rPr>
        <w:t xml:space="preserve"> </w:t>
      </w:r>
      <w:r>
        <w:rPr>
          <w:sz w:val="36"/>
          <w:szCs w:val="36"/>
        </w:rPr>
        <w:t>РФ</w:t>
      </w:r>
      <w:r w:rsidRPr="007E4FE9">
        <w:rPr>
          <w:sz w:val="36"/>
          <w:szCs w:val="36"/>
        </w:rPr>
        <w:t xml:space="preserve"> №</w:t>
      </w:r>
      <w:r>
        <w:rPr>
          <w:sz w:val="36"/>
          <w:szCs w:val="36"/>
        </w:rPr>
        <w:t xml:space="preserve"> </w:t>
      </w:r>
      <w:r w:rsidRPr="007E4FE9">
        <w:rPr>
          <w:sz w:val="36"/>
          <w:szCs w:val="36"/>
        </w:rPr>
        <w:t>61</w:t>
      </w:r>
      <w:r w:rsidR="001E3149" w:rsidRPr="007E4FE9">
        <w:rPr>
          <w:sz w:val="36"/>
          <w:szCs w:val="36"/>
        </w:rPr>
        <w:t>5</w:t>
      </w:r>
      <w:bookmarkEnd w:id="2"/>
    </w:p>
    <w:p w14:paraId="01A9D059" w14:textId="77777777" w:rsidR="002C190D" w:rsidRDefault="002C190D" w:rsidP="0088576F"/>
    <w:p w14:paraId="6AAA9A54" w14:textId="77777777" w:rsidR="007E4FE9" w:rsidRDefault="007E4FE9" w:rsidP="0088576F">
      <w:pPr>
        <w:spacing w:before="0" w:after="0"/>
        <w:contextualSpacing/>
        <w:jc w:val="center"/>
        <w:rPr>
          <w:sz w:val="36"/>
          <w:szCs w:val="36"/>
        </w:rPr>
      </w:pPr>
    </w:p>
    <w:p w14:paraId="2DEF8AF8" w14:textId="19EC0C1A" w:rsidR="00A164F5" w:rsidRDefault="007E4FE9" w:rsidP="0088576F">
      <w:pPr>
        <w:spacing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Листов:</w:t>
      </w:r>
      <w:r w:rsidR="001F670D">
        <w:rPr>
          <w:sz w:val="28"/>
          <w:szCs w:val="28"/>
        </w:rPr>
        <w:t xml:space="preserve"> </w:t>
      </w:r>
      <w:r w:rsidR="001F670D">
        <w:rPr>
          <w:sz w:val="28"/>
          <w:szCs w:val="28"/>
        </w:rPr>
        <w:fldChar w:fldCharType="begin"/>
      </w:r>
      <w:r w:rsidR="001F670D">
        <w:rPr>
          <w:sz w:val="28"/>
          <w:szCs w:val="28"/>
        </w:rPr>
        <w:instrText xml:space="preserve"> NUMPAGES   \* MERGEFORMAT </w:instrText>
      </w:r>
      <w:r w:rsidR="001F670D">
        <w:rPr>
          <w:sz w:val="28"/>
          <w:szCs w:val="28"/>
        </w:rPr>
        <w:fldChar w:fldCharType="separate"/>
      </w:r>
      <w:r w:rsidR="0083467D">
        <w:rPr>
          <w:noProof/>
          <w:sz w:val="28"/>
          <w:szCs w:val="28"/>
        </w:rPr>
        <w:t>125</w:t>
      </w:r>
      <w:r w:rsidR="001F670D">
        <w:rPr>
          <w:sz w:val="28"/>
          <w:szCs w:val="28"/>
        </w:rPr>
        <w:fldChar w:fldCharType="end"/>
      </w:r>
    </w:p>
    <w:p w14:paraId="59B31419" w14:textId="77777777" w:rsidR="00A164F5" w:rsidRDefault="00A164F5">
      <w:p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16F247" w14:textId="77777777" w:rsidR="0065472C" w:rsidRDefault="00DD296A" w:rsidP="00DD296A">
      <w:pPr>
        <w:pStyle w:val="afffffffa"/>
      </w:pPr>
      <w:r>
        <w:lastRenderedPageBreak/>
        <w:t>Аннотация</w:t>
      </w:r>
    </w:p>
    <w:p w14:paraId="735A2102" w14:textId="7BF1A18F" w:rsidR="007F6902" w:rsidRDefault="00DD296A" w:rsidP="00FF2A72">
      <w:pPr>
        <w:spacing w:before="0" w:after="0" w:line="276" w:lineRule="auto"/>
        <w:ind w:firstLine="709"/>
        <w:contextualSpacing/>
        <w:jc w:val="both"/>
        <w:rPr>
          <w:szCs w:val="24"/>
        </w:rPr>
      </w:pPr>
      <w:r w:rsidRPr="00DD296A">
        <w:rPr>
          <w:szCs w:val="24"/>
        </w:rPr>
        <w:t xml:space="preserve">Настоящий документ представляет собой Приложение </w:t>
      </w:r>
      <w:r w:rsidR="008616B0">
        <w:rPr>
          <w:szCs w:val="24"/>
        </w:rPr>
        <w:t>9</w:t>
      </w:r>
      <w:r w:rsidRPr="00DD296A">
        <w:rPr>
          <w:szCs w:val="24"/>
        </w:rPr>
        <w:t xml:space="preserve"> к документу «Требования к форматам файлов» и описывает структуру </w:t>
      </w:r>
      <w:r w:rsidR="00FF2A72">
        <w:rPr>
          <w:szCs w:val="24"/>
          <w:lang w:val="en-GB"/>
        </w:rPr>
        <w:t>XML</w:t>
      </w:r>
      <w:r w:rsidRPr="00DD296A">
        <w:rPr>
          <w:szCs w:val="24"/>
        </w:rPr>
        <w:t>-документов, передаваемых и принимаемых согласно ПП РФ № 615.</w:t>
      </w:r>
    </w:p>
    <w:p w14:paraId="63B13625" w14:textId="77777777" w:rsidR="007F6902" w:rsidRDefault="007F6902">
      <w:pPr>
        <w:spacing w:before="0" w:after="160" w:line="259" w:lineRule="auto"/>
        <w:rPr>
          <w:szCs w:val="24"/>
        </w:rPr>
      </w:pPr>
      <w:r>
        <w:rPr>
          <w:szCs w:val="24"/>
        </w:rPr>
        <w:br w:type="page"/>
      </w:r>
    </w:p>
    <w:p w14:paraId="2077235A" w14:textId="77777777" w:rsidR="007F6902" w:rsidRDefault="007F6902" w:rsidP="007F6902">
      <w:pPr>
        <w:pStyle w:val="afffffffa"/>
      </w:pPr>
      <w:r>
        <w:lastRenderedPageBreak/>
        <w:t>Содержание</w:t>
      </w:r>
    </w:p>
    <w:p w14:paraId="5A75A981" w14:textId="4B2BC861" w:rsidR="0083467D" w:rsidRDefault="005E7FC3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\h \z \t "Заголовок 1;1;Заголовок без нумерации♫;1" </w:instrText>
      </w:r>
      <w:r>
        <w:fldChar w:fldCharType="separate"/>
      </w:r>
      <w:hyperlink w:anchor="_Toc132359566" w:history="1">
        <w:r w:rsidR="0083467D" w:rsidRPr="001274F6">
          <w:rPr>
            <w:rStyle w:val="affd"/>
            <w:noProof/>
          </w:rPr>
          <w:t>Перечень сокращений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_Toc132359566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5</w:t>
        </w:r>
        <w:r w:rsidR="0083467D">
          <w:rPr>
            <w:noProof/>
            <w:webHidden/>
          </w:rPr>
          <w:fldChar w:fldCharType="end"/>
        </w:r>
      </w:hyperlink>
    </w:p>
    <w:p w14:paraId="6EF496EC" w14:textId="0E7EAF11" w:rsidR="0083467D" w:rsidRDefault="00512053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67" w:history="1">
        <w:r w:rsidR="0083467D" w:rsidRPr="001274F6">
          <w:rPr>
            <w:rStyle w:val="affd"/>
            <w:noProof/>
          </w:rPr>
          <w:t>Перечень терминов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_Toc132359567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6</w:t>
        </w:r>
        <w:r w:rsidR="0083467D">
          <w:rPr>
            <w:noProof/>
            <w:webHidden/>
          </w:rPr>
          <w:fldChar w:fldCharType="end"/>
        </w:r>
      </w:hyperlink>
    </w:p>
    <w:p w14:paraId="384ECC81" w14:textId="0DCC0C9C" w:rsidR="0083467D" w:rsidRDefault="00512053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68" w:history="1">
        <w:r w:rsidR="0083467D" w:rsidRPr="001274F6">
          <w:rPr>
            <w:rStyle w:val="affd"/>
            <w:noProof/>
          </w:rPr>
          <w:t>Перечень таблиц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_Toc132359568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7</w:t>
        </w:r>
        <w:r w:rsidR="0083467D">
          <w:rPr>
            <w:noProof/>
            <w:webHidden/>
          </w:rPr>
          <w:fldChar w:fldCharType="end"/>
        </w:r>
      </w:hyperlink>
    </w:p>
    <w:p w14:paraId="42083293" w14:textId="4AACDA73" w:rsidR="0083467D" w:rsidRDefault="0051205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69" w:history="1">
        <w:r w:rsidR="0083467D" w:rsidRPr="001274F6">
          <w:rPr>
            <w:rStyle w:val="affd"/>
            <w:noProof/>
          </w:rPr>
          <w:t>1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Извещение о проведении ПО (предварительный отбор) по ПП РФ № 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_Toc132359569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8</w:t>
        </w:r>
        <w:r w:rsidR="0083467D">
          <w:rPr>
            <w:noProof/>
            <w:webHidden/>
          </w:rPr>
          <w:fldChar w:fldCharType="end"/>
        </w:r>
      </w:hyperlink>
    </w:p>
    <w:p w14:paraId="4F8916B4" w14:textId="61511326" w:rsidR="0083467D" w:rsidRDefault="0051205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70" w:history="1">
        <w:r w:rsidR="0083467D" w:rsidRPr="001274F6">
          <w:rPr>
            <w:rStyle w:val="affd"/>
            <w:noProof/>
          </w:rPr>
          <w:t>2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Протокол предварительного отбора в ПО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_Toc132359570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16</w:t>
        </w:r>
        <w:r w:rsidR="0083467D">
          <w:rPr>
            <w:noProof/>
            <w:webHidden/>
          </w:rPr>
          <w:fldChar w:fldCharType="end"/>
        </w:r>
      </w:hyperlink>
    </w:p>
    <w:p w14:paraId="5938E768" w14:textId="25B846C5" w:rsidR="0083467D" w:rsidRDefault="0051205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71" w:history="1">
        <w:r w:rsidR="0083467D" w:rsidRPr="001274F6">
          <w:rPr>
            <w:rStyle w:val="affd"/>
            <w:noProof/>
          </w:rPr>
          <w:t>3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Информация об отмене протокола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_Toc132359571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27</w:t>
        </w:r>
        <w:r w:rsidR="0083467D">
          <w:rPr>
            <w:noProof/>
            <w:webHidden/>
          </w:rPr>
          <w:fldChar w:fldCharType="end"/>
        </w:r>
      </w:hyperlink>
    </w:p>
    <w:p w14:paraId="77126FD2" w14:textId="27CDAA42" w:rsidR="0083467D" w:rsidRDefault="0051205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72" w:history="1">
        <w:r w:rsidR="0083467D" w:rsidRPr="001274F6">
          <w:rPr>
            <w:rStyle w:val="affd"/>
            <w:noProof/>
          </w:rPr>
          <w:t>4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Сведения о квалифицированной подрядной организации для включения в РКПО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_Toc132359572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31</w:t>
        </w:r>
        <w:r w:rsidR="0083467D">
          <w:rPr>
            <w:noProof/>
            <w:webHidden/>
          </w:rPr>
          <w:fldChar w:fldCharType="end"/>
        </w:r>
      </w:hyperlink>
    </w:p>
    <w:p w14:paraId="1958D2D6" w14:textId="647C1C4F" w:rsidR="0083467D" w:rsidRDefault="0051205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73" w:history="1">
        <w:r w:rsidR="0083467D" w:rsidRPr="001274F6">
          <w:rPr>
            <w:rStyle w:val="affd"/>
            <w:noProof/>
          </w:rPr>
          <w:t>5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Сведения об исключении квалифицированной подрядной организации из РКПО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_Toc132359573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42</w:t>
        </w:r>
        <w:r w:rsidR="0083467D">
          <w:rPr>
            <w:noProof/>
            <w:webHidden/>
          </w:rPr>
          <w:fldChar w:fldCharType="end"/>
        </w:r>
      </w:hyperlink>
    </w:p>
    <w:p w14:paraId="7F9D25D8" w14:textId="5BA163BA" w:rsidR="0083467D" w:rsidRDefault="0051205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74" w:history="1">
        <w:r w:rsidR="0083467D" w:rsidRPr="001274F6">
          <w:rPr>
            <w:rStyle w:val="affd"/>
            <w:noProof/>
          </w:rPr>
          <w:t>6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Сведения об отмене исключения квалифицированной подрядной организации из РКПО по ПП</w:t>
        </w:r>
        <w:r w:rsidR="0083467D" w:rsidRPr="001274F6">
          <w:rPr>
            <w:rStyle w:val="affd"/>
            <w:noProof/>
            <w:lang w:val="en-US"/>
          </w:rPr>
          <w:t> </w:t>
        </w:r>
        <w:r w:rsidR="0083467D" w:rsidRPr="001274F6">
          <w:rPr>
            <w:rStyle w:val="affd"/>
            <w:noProof/>
          </w:rPr>
          <w:t>РФ №</w:t>
        </w:r>
        <w:r w:rsidR="0083467D" w:rsidRPr="001274F6">
          <w:rPr>
            <w:rStyle w:val="affd"/>
            <w:noProof/>
            <w:lang w:val="en-US"/>
          </w:rPr>
          <w:t> </w:t>
        </w:r>
        <w:r w:rsidR="0083467D" w:rsidRPr="001274F6">
          <w:rPr>
            <w:rStyle w:val="affd"/>
            <w:noProof/>
          </w:rPr>
          <w:t>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_Toc132359574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46</w:t>
        </w:r>
        <w:r w:rsidR="0083467D">
          <w:rPr>
            <w:noProof/>
            <w:webHidden/>
          </w:rPr>
          <w:fldChar w:fldCharType="end"/>
        </w:r>
      </w:hyperlink>
    </w:p>
    <w:p w14:paraId="4AC1C1F5" w14:textId="56E5B857" w:rsidR="0083467D" w:rsidRDefault="0051205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75" w:history="1">
        <w:r w:rsidR="0083467D" w:rsidRPr="001274F6">
          <w:rPr>
            <w:rStyle w:val="affd"/>
            <w:noProof/>
          </w:rPr>
          <w:t>7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Извещение о проведении ЭА (электронный аукцион)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_Toc132359575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49</w:t>
        </w:r>
        <w:r w:rsidR="0083467D">
          <w:rPr>
            <w:noProof/>
            <w:webHidden/>
          </w:rPr>
          <w:fldChar w:fldCharType="end"/>
        </w:r>
      </w:hyperlink>
    </w:p>
    <w:p w14:paraId="063AC2D4" w14:textId="70BB2C4B" w:rsidR="0083467D" w:rsidRDefault="0051205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76" w:history="1">
        <w:r w:rsidR="0083467D" w:rsidRPr="001274F6">
          <w:rPr>
            <w:rStyle w:val="affd"/>
            <w:noProof/>
          </w:rPr>
          <w:t>8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Извещение об отказе от проведения закупки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_Toc132359576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56</w:t>
        </w:r>
        <w:r w:rsidR="0083467D">
          <w:rPr>
            <w:noProof/>
            <w:webHidden/>
          </w:rPr>
          <w:fldChar w:fldCharType="end"/>
        </w:r>
      </w:hyperlink>
    </w:p>
    <w:p w14:paraId="1750E4EF" w14:textId="2B1EE1E9" w:rsidR="0083467D" w:rsidRDefault="0051205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77" w:history="1">
        <w:r w:rsidR="0083467D" w:rsidRPr="001274F6">
          <w:rPr>
            <w:rStyle w:val="affd"/>
            <w:noProof/>
          </w:rPr>
          <w:t>9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Время проведения электронного аукциона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_Toc132359577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59</w:t>
        </w:r>
        <w:r w:rsidR="0083467D">
          <w:rPr>
            <w:noProof/>
            <w:webHidden/>
          </w:rPr>
          <w:fldChar w:fldCharType="end"/>
        </w:r>
      </w:hyperlink>
    </w:p>
    <w:p w14:paraId="156B54DB" w14:textId="525822E8" w:rsidR="0083467D" w:rsidRDefault="0051205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78" w:history="1">
        <w:r w:rsidR="0083467D" w:rsidRPr="001274F6">
          <w:rPr>
            <w:rStyle w:val="affd"/>
            <w:noProof/>
          </w:rPr>
          <w:t>10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Протокол рассмотрения заявок на участие в электронном аукционе по ПП РФ № 615</w:t>
        </w:r>
        <w:r w:rsidR="0083467D">
          <w:rPr>
            <w:rFonts w:asciiTheme="minorHAnsi" w:hAnsiTheme="minorHAnsi"/>
            <w:noProof/>
            <w:webHidden/>
          </w:rPr>
          <w:tab/>
        </w:r>
        <w:r w:rsidR="0083467D">
          <w:rPr>
            <w:rFonts w:asciiTheme="minorHAnsi" w:hAnsiTheme="minorHAnsi"/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_Toc132359578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60</w:t>
        </w:r>
        <w:r w:rsidR="0083467D">
          <w:rPr>
            <w:noProof/>
            <w:webHidden/>
          </w:rPr>
          <w:fldChar w:fldCharType="end"/>
        </w:r>
      </w:hyperlink>
    </w:p>
    <w:p w14:paraId="51A31998" w14:textId="19AC277C" w:rsidR="0083467D" w:rsidRDefault="0051205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79" w:history="1">
        <w:r w:rsidR="0083467D" w:rsidRPr="001274F6">
          <w:rPr>
            <w:rStyle w:val="affd"/>
            <w:noProof/>
          </w:rPr>
          <w:t>11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Протокол проведения электронного аукциона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_Toc132359579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67</w:t>
        </w:r>
        <w:r w:rsidR="0083467D">
          <w:rPr>
            <w:noProof/>
            <w:webHidden/>
          </w:rPr>
          <w:fldChar w:fldCharType="end"/>
        </w:r>
      </w:hyperlink>
    </w:p>
    <w:p w14:paraId="7919B35B" w14:textId="386DB2BA" w:rsidR="0083467D" w:rsidRDefault="0051205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80" w:history="1">
        <w:r w:rsidR="0083467D" w:rsidRPr="001274F6">
          <w:rPr>
            <w:rStyle w:val="affd"/>
            <w:noProof/>
          </w:rPr>
          <w:t>12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Акт об отказе от заключения договора о проведении капитального ремонта с победителем ЭА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_Toc132359580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71</w:t>
        </w:r>
        <w:r w:rsidR="0083467D">
          <w:rPr>
            <w:noProof/>
            <w:webHidden/>
          </w:rPr>
          <w:fldChar w:fldCharType="end"/>
        </w:r>
      </w:hyperlink>
    </w:p>
    <w:p w14:paraId="6A02B3C6" w14:textId="07AE719F" w:rsidR="0083467D" w:rsidRDefault="0051205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81" w:history="1">
        <w:r w:rsidR="0083467D" w:rsidRPr="001274F6">
          <w:rPr>
            <w:rStyle w:val="affd"/>
            <w:noProof/>
          </w:rPr>
          <w:t>13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Акт об уклонении победителя ЭА от заключения договора по ПП РФ № 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_Toc132359581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79</w:t>
        </w:r>
        <w:r w:rsidR="0083467D">
          <w:rPr>
            <w:noProof/>
            <w:webHidden/>
          </w:rPr>
          <w:fldChar w:fldCharType="end"/>
        </w:r>
      </w:hyperlink>
    </w:p>
    <w:p w14:paraId="04B7ADBE" w14:textId="6D43ECB2" w:rsidR="0083467D" w:rsidRDefault="0051205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82" w:history="1">
        <w:r w:rsidR="0083467D" w:rsidRPr="001274F6">
          <w:rPr>
            <w:rStyle w:val="affd"/>
            <w:noProof/>
          </w:rPr>
          <w:t>14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Информация об отмене акта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_Toc132359582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82</w:t>
        </w:r>
        <w:r w:rsidR="0083467D">
          <w:rPr>
            <w:noProof/>
            <w:webHidden/>
          </w:rPr>
          <w:fldChar w:fldCharType="end"/>
        </w:r>
      </w:hyperlink>
    </w:p>
    <w:p w14:paraId="1590FA56" w14:textId="68F3011D" w:rsidR="0083467D" w:rsidRDefault="0051205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83" w:history="1">
        <w:r w:rsidR="0083467D" w:rsidRPr="001274F6">
          <w:rPr>
            <w:rStyle w:val="affd"/>
            <w:noProof/>
          </w:rPr>
          <w:t>15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Сведения о договоре о проведении капитального ремонта по ПП РФ № 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_Toc132359583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85</w:t>
        </w:r>
        <w:r w:rsidR="0083467D">
          <w:rPr>
            <w:noProof/>
            <w:webHidden/>
          </w:rPr>
          <w:fldChar w:fldCharType="end"/>
        </w:r>
      </w:hyperlink>
    </w:p>
    <w:p w14:paraId="75E08470" w14:textId="0A60B4C4" w:rsidR="0083467D" w:rsidRDefault="0051205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84" w:history="1">
        <w:r w:rsidR="0083467D" w:rsidRPr="001274F6">
          <w:rPr>
            <w:rStyle w:val="affd"/>
            <w:noProof/>
          </w:rPr>
          <w:t>16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Сведения об исполнении/расторжении договора о проведении капитального ремонта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_Toc132359584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97</w:t>
        </w:r>
        <w:r w:rsidR="0083467D">
          <w:rPr>
            <w:noProof/>
            <w:webHidden/>
          </w:rPr>
          <w:fldChar w:fldCharType="end"/>
        </w:r>
      </w:hyperlink>
    </w:p>
    <w:p w14:paraId="4145BCAA" w14:textId="4F9DFC69" w:rsidR="0083467D" w:rsidRDefault="0051205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85" w:history="1">
        <w:r w:rsidR="0083467D" w:rsidRPr="001274F6">
          <w:rPr>
            <w:rStyle w:val="affd"/>
            <w:noProof/>
          </w:rPr>
          <w:t>17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Отмена информации об исполнении/расторжении договора о проведении капитального ремонта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_Toc132359585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105</w:t>
        </w:r>
        <w:r w:rsidR="0083467D">
          <w:rPr>
            <w:noProof/>
            <w:webHidden/>
          </w:rPr>
          <w:fldChar w:fldCharType="end"/>
        </w:r>
      </w:hyperlink>
    </w:p>
    <w:p w14:paraId="2B63A8E4" w14:textId="66A2157E" w:rsidR="0083467D" w:rsidRDefault="0051205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86" w:history="1">
        <w:r w:rsidR="0083467D" w:rsidRPr="001274F6">
          <w:rPr>
            <w:rStyle w:val="affd"/>
            <w:noProof/>
          </w:rPr>
          <w:t>18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Сведения о недобросовестной подрядной организации по ПП РФ № 615. Устарело, не применяется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_Toc132359586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107</w:t>
        </w:r>
        <w:r w:rsidR="0083467D">
          <w:rPr>
            <w:noProof/>
            <w:webHidden/>
          </w:rPr>
          <w:fldChar w:fldCharType="end"/>
        </w:r>
      </w:hyperlink>
    </w:p>
    <w:p w14:paraId="2952F238" w14:textId="31E9F2AB" w:rsidR="0083467D" w:rsidRDefault="0051205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87" w:history="1">
        <w:r w:rsidR="0083467D" w:rsidRPr="001274F6">
          <w:rPr>
            <w:rStyle w:val="affd"/>
            <w:noProof/>
          </w:rPr>
          <w:t>19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Сведения о недобросовестной подрядной организации по ПП РФ № 615 с 01.04.2022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_Toc132359587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114</w:t>
        </w:r>
        <w:r w:rsidR="0083467D">
          <w:rPr>
            <w:noProof/>
            <w:webHidden/>
          </w:rPr>
          <w:fldChar w:fldCharType="end"/>
        </w:r>
      </w:hyperlink>
    </w:p>
    <w:p w14:paraId="6E231B71" w14:textId="4A9259DA" w:rsidR="0083467D" w:rsidRDefault="0051205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88" w:history="1">
        <w:r w:rsidR="0083467D" w:rsidRPr="001274F6">
          <w:rPr>
            <w:rStyle w:val="affd"/>
            <w:noProof/>
          </w:rPr>
          <w:t>20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Исключение сведений о недобросовестной подрядной организации по ПП РФ № 615 с 01.04.2022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_Toc132359588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115</w:t>
        </w:r>
        <w:r w:rsidR="0083467D">
          <w:rPr>
            <w:noProof/>
            <w:webHidden/>
          </w:rPr>
          <w:fldChar w:fldCharType="end"/>
        </w:r>
      </w:hyperlink>
    </w:p>
    <w:p w14:paraId="53E0BABB" w14:textId="26A77DD4" w:rsidR="0083467D" w:rsidRDefault="0051205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89" w:history="1">
        <w:r w:rsidR="0083467D" w:rsidRPr="001274F6">
          <w:rPr>
            <w:rStyle w:val="affd"/>
            <w:noProof/>
          </w:rPr>
          <w:t>21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Запрос ЭП о даче разъяснений положений документации по ПП РФ № 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_Toc132359589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116</w:t>
        </w:r>
        <w:r w:rsidR="0083467D">
          <w:rPr>
            <w:noProof/>
            <w:webHidden/>
          </w:rPr>
          <w:fldChar w:fldCharType="end"/>
        </w:r>
      </w:hyperlink>
    </w:p>
    <w:p w14:paraId="6F687B5C" w14:textId="7FA8D22A" w:rsidR="0083467D" w:rsidRDefault="0051205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90" w:history="1">
        <w:r w:rsidR="0083467D" w:rsidRPr="001274F6">
          <w:rPr>
            <w:rStyle w:val="affd"/>
            <w:noProof/>
          </w:rPr>
          <w:t>22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Разъяснение положений документации/Дополнительная информация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_Toc132359590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118</w:t>
        </w:r>
        <w:r w:rsidR="0083467D">
          <w:rPr>
            <w:noProof/>
            <w:webHidden/>
          </w:rPr>
          <w:fldChar w:fldCharType="end"/>
        </w:r>
      </w:hyperlink>
    </w:p>
    <w:p w14:paraId="16517A0D" w14:textId="7D5B1A12" w:rsidR="0083467D" w:rsidRDefault="0051205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91" w:history="1">
        <w:r w:rsidR="0083467D" w:rsidRPr="001274F6">
          <w:rPr>
            <w:rStyle w:val="affd"/>
            <w:noProof/>
          </w:rPr>
          <w:t>23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Набор элементов справочников и классификаторов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_Toc132359591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121</w:t>
        </w:r>
        <w:r w:rsidR="0083467D">
          <w:rPr>
            <w:noProof/>
            <w:webHidden/>
          </w:rPr>
          <w:fldChar w:fldCharType="end"/>
        </w:r>
      </w:hyperlink>
    </w:p>
    <w:p w14:paraId="4EC4017D" w14:textId="04678AA8" w:rsidR="0083467D" w:rsidRDefault="0051205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359592" w:history="1">
        <w:r w:rsidR="0083467D" w:rsidRPr="001274F6">
          <w:rPr>
            <w:rStyle w:val="affd"/>
            <w:noProof/>
          </w:rPr>
          <w:t>24</w:t>
        </w:r>
        <w:r w:rsidR="008346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467D" w:rsidRPr="001274F6">
          <w:rPr>
            <w:rStyle w:val="affd"/>
            <w:noProof/>
          </w:rPr>
  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_Toc132359592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124</w:t>
        </w:r>
        <w:r w:rsidR="0083467D">
          <w:rPr>
            <w:noProof/>
            <w:webHidden/>
          </w:rPr>
          <w:fldChar w:fldCharType="end"/>
        </w:r>
      </w:hyperlink>
    </w:p>
    <w:p w14:paraId="4826A6D2" w14:textId="5079FE29" w:rsidR="007F6902" w:rsidRDefault="005E7FC3">
      <w:pPr>
        <w:spacing w:before="0" w:after="160" w:line="259" w:lineRule="auto"/>
        <w:rPr>
          <w:b/>
          <w:bCs/>
          <w:snapToGrid w:val="0"/>
          <w:color w:val="000000"/>
          <w:sz w:val="36"/>
        </w:rPr>
      </w:pPr>
      <w:r>
        <w:fldChar w:fldCharType="end"/>
      </w:r>
      <w:r w:rsidR="007F6902">
        <w:br w:type="page"/>
      </w:r>
    </w:p>
    <w:p w14:paraId="0DDA9E1C" w14:textId="77777777" w:rsidR="007F6902" w:rsidRPr="007F6902" w:rsidRDefault="007F6902" w:rsidP="007F6902">
      <w:pPr>
        <w:pStyle w:val="afffffff9"/>
      </w:pPr>
      <w:bookmarkStart w:id="3" w:name="_Toc132359566"/>
      <w:r w:rsidRPr="007F6902">
        <w:lastRenderedPageBreak/>
        <w:t>Перечень сокращений</w:t>
      </w:r>
      <w:bookmarkEnd w:id="3"/>
    </w:p>
    <w:tbl>
      <w:tblPr>
        <w:tblStyle w:val="121"/>
        <w:tblW w:w="5000" w:type="pct"/>
        <w:tblLook w:val="04A0" w:firstRow="1" w:lastRow="0" w:firstColumn="1" w:lastColumn="0" w:noHBand="0" w:noVBand="1"/>
      </w:tblPr>
      <w:tblGrid>
        <w:gridCol w:w="2386"/>
        <w:gridCol w:w="7307"/>
      </w:tblGrid>
      <w:tr w:rsidR="007F6902" w:rsidRPr="00FC5C81" w14:paraId="16B2AEC6" w14:textId="77777777" w:rsidTr="007F6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1" w:type="pct"/>
          </w:tcPr>
          <w:p w14:paraId="16F04728" w14:textId="77777777" w:rsidR="007F6902" w:rsidRPr="00FC5C81" w:rsidRDefault="007F6902" w:rsidP="007F6902">
            <w:pPr>
              <w:pStyle w:val="12-1"/>
            </w:pPr>
            <w:bookmarkStart w:id="4" w:name="_Hlk495910913"/>
            <w:r w:rsidRPr="00FC5C81">
              <w:t>Сокращение</w:t>
            </w:r>
          </w:p>
        </w:tc>
        <w:tc>
          <w:tcPr>
            <w:tcW w:w="3769" w:type="pct"/>
          </w:tcPr>
          <w:p w14:paraId="1AE678BD" w14:textId="77777777" w:rsidR="007F6902" w:rsidRPr="00FC5C81" w:rsidRDefault="007F6902" w:rsidP="007F6902">
            <w:pPr>
              <w:pStyle w:val="12-1"/>
            </w:pPr>
            <w:r w:rsidRPr="00FC5C81">
              <w:t>Полное наименование</w:t>
            </w:r>
          </w:p>
        </w:tc>
      </w:tr>
      <w:tr w:rsidR="007F6902" w:rsidRPr="00B01989" w14:paraId="2A3C374D" w14:textId="77777777" w:rsidTr="007F6902">
        <w:tc>
          <w:tcPr>
            <w:tcW w:w="1231" w:type="pct"/>
          </w:tcPr>
          <w:p w14:paraId="5FE799AD" w14:textId="77777777" w:rsidR="007F6902" w:rsidRPr="00AF3A1D" w:rsidRDefault="007F6902" w:rsidP="007F6902">
            <w:pPr>
              <w:pStyle w:val="12-"/>
            </w:pPr>
            <w:r w:rsidRPr="003B107C">
              <w:t>XML</w:t>
            </w:r>
          </w:p>
        </w:tc>
        <w:tc>
          <w:tcPr>
            <w:tcW w:w="3769" w:type="pct"/>
          </w:tcPr>
          <w:p w14:paraId="52FF6115" w14:textId="77777777" w:rsidR="007F6902" w:rsidRPr="009E04AF" w:rsidRDefault="007F6902" w:rsidP="007F6902">
            <w:pPr>
              <w:spacing w:before="0" w:after="0"/>
              <w:rPr>
                <w:lang w:val="en-US"/>
              </w:rPr>
            </w:pPr>
            <w:r w:rsidRPr="009E04AF">
              <w:rPr>
                <w:color w:val="000000"/>
                <w:lang w:val="en-US"/>
              </w:rPr>
              <w:t xml:space="preserve">eXtensible Markup Language — </w:t>
            </w:r>
            <w:r>
              <w:rPr>
                <w:color w:val="000000"/>
              </w:rPr>
              <w:t>расширяемый</w:t>
            </w:r>
            <w:r w:rsidRPr="009E04A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язык</w:t>
            </w:r>
            <w:r w:rsidRPr="009E04A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разметки</w:t>
            </w:r>
            <w:r w:rsidRPr="009E04AF">
              <w:rPr>
                <w:color w:val="000000"/>
                <w:lang w:val="en-US"/>
              </w:rPr>
              <w:t>.</w:t>
            </w:r>
          </w:p>
        </w:tc>
      </w:tr>
      <w:tr w:rsidR="007F6902" w:rsidRPr="00FD6F15" w14:paraId="4BEE8BF4" w14:textId="77777777" w:rsidTr="007F6902">
        <w:tc>
          <w:tcPr>
            <w:tcW w:w="1231" w:type="pct"/>
          </w:tcPr>
          <w:p w14:paraId="63224230" w14:textId="77777777" w:rsidR="007F6902" w:rsidRPr="003B107C" w:rsidRDefault="007F6902" w:rsidP="007F6902">
            <w:pPr>
              <w:pStyle w:val="12-"/>
            </w:pPr>
            <w:r>
              <w:t>БИК</w:t>
            </w:r>
          </w:p>
        </w:tc>
        <w:tc>
          <w:tcPr>
            <w:tcW w:w="3769" w:type="pct"/>
          </w:tcPr>
          <w:p w14:paraId="345214A3" w14:textId="77777777" w:rsidR="007F6902" w:rsidRPr="00D22FD6" w:rsidRDefault="007F6902" w:rsidP="007F6902">
            <w:pPr>
              <w:spacing w:before="0" w:after="0"/>
              <w:rPr>
                <w:color w:val="000000"/>
              </w:rPr>
            </w:pPr>
            <w:r w:rsidRPr="00D22FD6">
              <w:rPr>
                <w:color w:val="000000"/>
              </w:rPr>
              <w:t>Банковский идентификационный код — уникальный идентификатор банка, используемый в платежных документах.</w:t>
            </w:r>
          </w:p>
        </w:tc>
      </w:tr>
      <w:tr w:rsidR="007F6902" w:rsidRPr="00FC5C81" w14:paraId="1A96A54F" w14:textId="77777777" w:rsidTr="007F6902">
        <w:tc>
          <w:tcPr>
            <w:tcW w:w="1231" w:type="pct"/>
          </w:tcPr>
          <w:p w14:paraId="197BE835" w14:textId="77777777" w:rsidR="007F6902" w:rsidRDefault="007F6902" w:rsidP="007F6902">
            <w:pPr>
              <w:pStyle w:val="12-"/>
            </w:pPr>
            <w:r>
              <w:t>ЕИС</w:t>
            </w:r>
          </w:p>
        </w:tc>
        <w:tc>
          <w:tcPr>
            <w:tcW w:w="3769" w:type="pct"/>
          </w:tcPr>
          <w:p w14:paraId="4188078E" w14:textId="77777777" w:rsidR="007F6902" w:rsidRDefault="007F6902" w:rsidP="007F6902">
            <w:pPr>
              <w:pStyle w:val="12-"/>
            </w:pPr>
            <w:r>
              <w:t>Единая информационная система в сфере закупок.</w:t>
            </w:r>
          </w:p>
        </w:tc>
      </w:tr>
      <w:tr w:rsidR="007F6902" w:rsidRPr="00FC5C81" w14:paraId="1258FE78" w14:textId="77777777" w:rsidTr="007F6902">
        <w:tc>
          <w:tcPr>
            <w:tcW w:w="1231" w:type="pct"/>
          </w:tcPr>
          <w:p w14:paraId="20508F8F" w14:textId="77777777" w:rsidR="007F6902" w:rsidRPr="00AF3A1D" w:rsidRDefault="007F6902" w:rsidP="007F6902">
            <w:pPr>
              <w:pStyle w:val="12-"/>
            </w:pPr>
            <w:r w:rsidRPr="00AF3A1D">
              <w:rPr>
                <w:rFonts w:hint="eastAsia"/>
              </w:rPr>
              <w:t>ИНН</w:t>
            </w:r>
          </w:p>
        </w:tc>
        <w:tc>
          <w:tcPr>
            <w:tcW w:w="3769" w:type="pct"/>
          </w:tcPr>
          <w:p w14:paraId="4DA01BD8" w14:textId="77777777" w:rsidR="007F6902" w:rsidRPr="00AF3A1D" w:rsidRDefault="007F6902" w:rsidP="007F6902">
            <w:pPr>
              <w:pStyle w:val="12-"/>
            </w:pPr>
            <w:r w:rsidRPr="00AF3A1D">
              <w:rPr>
                <w:rFonts w:hint="eastAsia"/>
              </w:rPr>
              <w:t>Идентификационный</w:t>
            </w:r>
            <w:r w:rsidRPr="00AF3A1D">
              <w:t xml:space="preserve"> </w:t>
            </w:r>
            <w:r w:rsidRPr="00AF3A1D">
              <w:rPr>
                <w:rFonts w:hint="eastAsia"/>
              </w:rPr>
              <w:t>номер</w:t>
            </w:r>
            <w:r w:rsidRPr="00AF3A1D">
              <w:t xml:space="preserve"> </w:t>
            </w:r>
            <w:r w:rsidRPr="00AF3A1D">
              <w:rPr>
                <w:rFonts w:hint="eastAsia"/>
              </w:rPr>
              <w:t>налогоплательщика</w:t>
            </w:r>
            <w:r w:rsidRPr="00AF3A1D">
              <w:t>.</w:t>
            </w:r>
          </w:p>
        </w:tc>
      </w:tr>
      <w:tr w:rsidR="007F6902" w:rsidRPr="00FC5C81" w14:paraId="7490204A" w14:textId="77777777" w:rsidTr="007F6902">
        <w:tc>
          <w:tcPr>
            <w:tcW w:w="1231" w:type="pct"/>
          </w:tcPr>
          <w:p w14:paraId="7B2702A1" w14:textId="77777777" w:rsidR="007F6902" w:rsidRDefault="007F6902" w:rsidP="007F6902">
            <w:pPr>
              <w:pStyle w:val="12-"/>
            </w:pPr>
            <w:r>
              <w:t>КЛАДР</w:t>
            </w:r>
          </w:p>
        </w:tc>
        <w:tc>
          <w:tcPr>
            <w:tcW w:w="3769" w:type="pct"/>
          </w:tcPr>
          <w:p w14:paraId="229CCDCE" w14:textId="77777777" w:rsidR="007F6902" w:rsidRDefault="007F6902" w:rsidP="007F6902">
            <w:pPr>
              <w:pStyle w:val="12-"/>
            </w:pPr>
            <w:r w:rsidRPr="00762771">
              <w:t>Классификатор адресов России</w:t>
            </w:r>
            <w:r>
              <w:t>.</w:t>
            </w:r>
          </w:p>
        </w:tc>
      </w:tr>
      <w:tr w:rsidR="007F6902" w:rsidRPr="00FC5C81" w14:paraId="54416CAD" w14:textId="77777777" w:rsidTr="007F6902">
        <w:tc>
          <w:tcPr>
            <w:tcW w:w="1231" w:type="pct"/>
          </w:tcPr>
          <w:p w14:paraId="5833A986" w14:textId="77777777" w:rsidR="007F6902" w:rsidRDefault="007F6902" w:rsidP="007F6902">
            <w:pPr>
              <w:pStyle w:val="12-"/>
            </w:pPr>
            <w:r>
              <w:t>КПП</w:t>
            </w:r>
          </w:p>
        </w:tc>
        <w:tc>
          <w:tcPr>
            <w:tcW w:w="3769" w:type="pct"/>
          </w:tcPr>
          <w:p w14:paraId="50FB5039" w14:textId="77777777" w:rsidR="007F6902" w:rsidRDefault="007F6902" w:rsidP="007F6902">
            <w:pPr>
              <w:pStyle w:val="12-"/>
            </w:pPr>
            <w:r w:rsidRPr="00762771">
              <w:t>Код причины постановки на учет</w:t>
            </w:r>
            <w:r>
              <w:t>.</w:t>
            </w:r>
          </w:p>
        </w:tc>
      </w:tr>
      <w:tr w:rsidR="007F6902" w:rsidRPr="00FC5C81" w14:paraId="6398FD0B" w14:textId="77777777" w:rsidTr="007F6902">
        <w:tc>
          <w:tcPr>
            <w:tcW w:w="1231" w:type="pct"/>
          </w:tcPr>
          <w:p w14:paraId="6CF31E1C" w14:textId="77777777" w:rsidR="007F6902" w:rsidRDefault="007F6902" w:rsidP="007F6902">
            <w:pPr>
              <w:pStyle w:val="12-"/>
            </w:pPr>
            <w:r>
              <w:t>НМЦК</w:t>
            </w:r>
          </w:p>
        </w:tc>
        <w:tc>
          <w:tcPr>
            <w:tcW w:w="3769" w:type="pct"/>
          </w:tcPr>
          <w:p w14:paraId="45D6FC47" w14:textId="77777777" w:rsidR="007F6902" w:rsidRPr="00762771" w:rsidRDefault="007F6902" w:rsidP="007F6902">
            <w:pPr>
              <w:pStyle w:val="12-"/>
            </w:pPr>
            <w:r>
              <w:t>Начальная (максимальная) цена контракта.</w:t>
            </w:r>
          </w:p>
        </w:tc>
      </w:tr>
      <w:tr w:rsidR="007F6902" w:rsidRPr="00FC5C81" w14:paraId="362259C6" w14:textId="77777777" w:rsidTr="007F6902">
        <w:tc>
          <w:tcPr>
            <w:tcW w:w="1231" w:type="pct"/>
          </w:tcPr>
          <w:p w14:paraId="7F30733F" w14:textId="77777777" w:rsidR="007F6902" w:rsidRDefault="007F6902" w:rsidP="007F6902">
            <w:pPr>
              <w:pStyle w:val="12-"/>
            </w:pPr>
            <w:r>
              <w:t>НПА</w:t>
            </w:r>
          </w:p>
        </w:tc>
        <w:tc>
          <w:tcPr>
            <w:tcW w:w="3769" w:type="pct"/>
          </w:tcPr>
          <w:p w14:paraId="00C23971" w14:textId="77777777" w:rsidR="007F6902" w:rsidRDefault="007F6902" w:rsidP="007F6902">
            <w:pPr>
              <w:pStyle w:val="12-"/>
            </w:pPr>
            <w:r w:rsidRPr="00A045BF">
              <w:t>Нормативно-правовой акт.</w:t>
            </w:r>
          </w:p>
        </w:tc>
      </w:tr>
      <w:tr w:rsidR="007F6902" w:rsidRPr="00FC5C81" w14:paraId="16289B89" w14:textId="77777777" w:rsidTr="007F6902">
        <w:tc>
          <w:tcPr>
            <w:tcW w:w="1231" w:type="pct"/>
          </w:tcPr>
          <w:p w14:paraId="5EDAE3D6" w14:textId="77777777" w:rsidR="007F6902" w:rsidRDefault="007F6902" w:rsidP="007F6902">
            <w:pPr>
              <w:pStyle w:val="12-"/>
            </w:pPr>
            <w:r>
              <w:t>ОКСМ</w:t>
            </w:r>
          </w:p>
        </w:tc>
        <w:tc>
          <w:tcPr>
            <w:tcW w:w="3769" w:type="pct"/>
          </w:tcPr>
          <w:p w14:paraId="0E63650F" w14:textId="77777777" w:rsidR="007F6902" w:rsidRDefault="007F6902" w:rsidP="007F6902">
            <w:pPr>
              <w:pStyle w:val="12-"/>
            </w:pPr>
            <w:r w:rsidRPr="00762771">
              <w:t>Общероссийский классификатор стран мира.</w:t>
            </w:r>
          </w:p>
        </w:tc>
      </w:tr>
      <w:tr w:rsidR="007F6902" w:rsidRPr="00FC5C81" w14:paraId="4BFD8085" w14:textId="77777777" w:rsidTr="007F6902">
        <w:tc>
          <w:tcPr>
            <w:tcW w:w="1231" w:type="pct"/>
          </w:tcPr>
          <w:p w14:paraId="2EE39B41" w14:textId="77777777" w:rsidR="007F6902" w:rsidRDefault="007F6902" w:rsidP="007F6902">
            <w:pPr>
              <w:pStyle w:val="12-"/>
            </w:pPr>
            <w:r>
              <w:t>ОКОПФ</w:t>
            </w:r>
          </w:p>
        </w:tc>
        <w:tc>
          <w:tcPr>
            <w:tcW w:w="3769" w:type="pct"/>
          </w:tcPr>
          <w:p w14:paraId="6CC7E733" w14:textId="77777777" w:rsidR="007F6902" w:rsidRPr="00762771" w:rsidRDefault="007F6902" w:rsidP="007F6902">
            <w:pPr>
              <w:spacing w:before="0" w:after="0"/>
            </w:pPr>
            <w:r>
              <w:rPr>
                <w:color w:val="000000"/>
              </w:rPr>
              <w:t>Общероссийский классификатор организационно-правовых форм.</w:t>
            </w:r>
          </w:p>
        </w:tc>
      </w:tr>
      <w:tr w:rsidR="007F6902" w:rsidRPr="00FC5C81" w14:paraId="08088918" w14:textId="77777777" w:rsidTr="007F6902">
        <w:tc>
          <w:tcPr>
            <w:tcW w:w="1231" w:type="pct"/>
          </w:tcPr>
          <w:p w14:paraId="573844DC" w14:textId="77777777" w:rsidR="007F6902" w:rsidRPr="00AF3A1D" w:rsidRDefault="007F6902" w:rsidP="007F6902">
            <w:pPr>
              <w:pStyle w:val="12-"/>
            </w:pPr>
            <w:r w:rsidRPr="00AF3A1D">
              <w:rPr>
                <w:rFonts w:hint="eastAsia"/>
              </w:rPr>
              <w:t>ПО</w:t>
            </w:r>
          </w:p>
        </w:tc>
        <w:tc>
          <w:tcPr>
            <w:tcW w:w="3769" w:type="pct"/>
          </w:tcPr>
          <w:p w14:paraId="24B67DE5" w14:textId="77777777" w:rsidR="007F6902" w:rsidRPr="00AF3A1D" w:rsidRDefault="007F6902" w:rsidP="007F6902">
            <w:pPr>
              <w:pStyle w:val="12-"/>
            </w:pPr>
            <w:r>
              <w:rPr>
                <w:rFonts w:hint="eastAsia"/>
              </w:rPr>
              <w:t>Предварительный</w:t>
            </w:r>
            <w:r>
              <w:t xml:space="preserve"> отбор.</w:t>
            </w:r>
          </w:p>
        </w:tc>
      </w:tr>
      <w:tr w:rsidR="007F6902" w:rsidRPr="00FC5C81" w14:paraId="3310A227" w14:textId="77777777" w:rsidTr="007F6902">
        <w:tc>
          <w:tcPr>
            <w:tcW w:w="1231" w:type="pct"/>
          </w:tcPr>
          <w:p w14:paraId="4A801B76" w14:textId="77777777" w:rsidR="007F6902" w:rsidRDefault="007F6902" w:rsidP="007F6902">
            <w:pPr>
              <w:pStyle w:val="12-"/>
            </w:pPr>
            <w:r>
              <w:t>РКПО</w:t>
            </w:r>
          </w:p>
        </w:tc>
        <w:tc>
          <w:tcPr>
            <w:tcW w:w="3769" w:type="pct"/>
          </w:tcPr>
          <w:p w14:paraId="2FAA4B1F" w14:textId="77777777" w:rsidR="007F6902" w:rsidRDefault="007F6902" w:rsidP="007F6902">
            <w:pPr>
              <w:pStyle w:val="12-"/>
            </w:pPr>
            <w:r>
              <w:t>Реестр квалифицированных подрядных организаций.</w:t>
            </w:r>
          </w:p>
        </w:tc>
      </w:tr>
      <w:tr w:rsidR="007F6902" w:rsidRPr="00FC5C81" w14:paraId="0342667B" w14:textId="77777777" w:rsidTr="007F6902">
        <w:tc>
          <w:tcPr>
            <w:tcW w:w="1231" w:type="pct"/>
          </w:tcPr>
          <w:p w14:paraId="20298D5C" w14:textId="77777777" w:rsidR="007F6902" w:rsidRDefault="007F6902" w:rsidP="007F6902">
            <w:pPr>
              <w:pStyle w:val="12-"/>
            </w:pPr>
            <w:r>
              <w:t>РНП</w:t>
            </w:r>
          </w:p>
        </w:tc>
        <w:tc>
          <w:tcPr>
            <w:tcW w:w="3769" w:type="pct"/>
          </w:tcPr>
          <w:p w14:paraId="7520B811" w14:textId="77777777" w:rsidR="007F6902" w:rsidRDefault="007F6902" w:rsidP="007F6902">
            <w:pPr>
              <w:pStyle w:val="12-"/>
            </w:pPr>
            <w:r>
              <w:t xml:space="preserve">Реестр недобросовестных поставщиков. </w:t>
            </w:r>
          </w:p>
        </w:tc>
      </w:tr>
      <w:tr w:rsidR="007F6902" w:rsidRPr="00FC5C81" w14:paraId="57774011" w14:textId="77777777" w:rsidTr="007F6902">
        <w:tc>
          <w:tcPr>
            <w:tcW w:w="1231" w:type="pct"/>
          </w:tcPr>
          <w:p w14:paraId="25622B5E" w14:textId="77777777" w:rsidR="007F6902" w:rsidRDefault="007F6902" w:rsidP="007F6902">
            <w:pPr>
              <w:pStyle w:val="12-"/>
            </w:pPr>
            <w:r>
              <w:t>СвР</w:t>
            </w:r>
          </w:p>
        </w:tc>
        <w:tc>
          <w:tcPr>
            <w:tcW w:w="3769" w:type="pct"/>
          </w:tcPr>
          <w:p w14:paraId="42266ED9" w14:textId="77777777" w:rsidR="007F6902" w:rsidRDefault="007F6902" w:rsidP="007F6902">
            <w:pPr>
              <w:pStyle w:val="12-"/>
            </w:pPr>
            <w:r>
              <w:t>Сводный реестр участников бюджетного процесса.</w:t>
            </w:r>
          </w:p>
        </w:tc>
      </w:tr>
      <w:tr w:rsidR="007F6902" w:rsidRPr="00FC5C81" w14:paraId="14721B34" w14:textId="77777777" w:rsidTr="007F6902">
        <w:tc>
          <w:tcPr>
            <w:tcW w:w="1231" w:type="pct"/>
          </w:tcPr>
          <w:p w14:paraId="14E19FB9" w14:textId="77777777" w:rsidR="007F6902" w:rsidRDefault="007F6902" w:rsidP="007F6902">
            <w:pPr>
              <w:pStyle w:val="12-"/>
            </w:pPr>
            <w:r>
              <w:t>СПЗ</w:t>
            </w:r>
          </w:p>
        </w:tc>
        <w:tc>
          <w:tcPr>
            <w:tcW w:w="3769" w:type="pct"/>
          </w:tcPr>
          <w:p w14:paraId="2EB943FD" w14:textId="77777777" w:rsidR="007F6902" w:rsidRDefault="007F6902" w:rsidP="007F6902">
            <w:pPr>
              <w:pStyle w:val="12-"/>
            </w:pPr>
            <w:r w:rsidRPr="00762771">
              <w:t>Сводный перечень заказчиков</w:t>
            </w:r>
            <w:r>
              <w:t>.</w:t>
            </w:r>
          </w:p>
        </w:tc>
      </w:tr>
      <w:tr w:rsidR="007F6902" w:rsidRPr="00FC5C81" w14:paraId="0157A2A5" w14:textId="77777777" w:rsidTr="007F6902">
        <w:tc>
          <w:tcPr>
            <w:tcW w:w="1231" w:type="pct"/>
          </w:tcPr>
          <w:p w14:paraId="788A48A5" w14:textId="77777777" w:rsidR="007F6902" w:rsidRDefault="007F6902" w:rsidP="007F6902">
            <w:pPr>
              <w:pStyle w:val="12-"/>
            </w:pPr>
            <w:r>
              <w:t>ЭА</w:t>
            </w:r>
          </w:p>
        </w:tc>
        <w:tc>
          <w:tcPr>
            <w:tcW w:w="3769" w:type="pct"/>
          </w:tcPr>
          <w:p w14:paraId="6C11C8F7" w14:textId="77777777" w:rsidR="007F6902" w:rsidRDefault="007F6902" w:rsidP="007F6902">
            <w:pPr>
              <w:pStyle w:val="12-"/>
            </w:pPr>
            <w:r>
              <w:t xml:space="preserve">Электронный аукцион. </w:t>
            </w:r>
          </w:p>
        </w:tc>
      </w:tr>
      <w:bookmarkEnd w:id="4"/>
    </w:tbl>
    <w:p w14:paraId="1A07519C" w14:textId="77777777" w:rsidR="007F6902" w:rsidRDefault="007F6902">
      <w:pPr>
        <w:spacing w:before="0" w:after="160" w:line="259" w:lineRule="auto"/>
        <w:rPr>
          <w:b/>
          <w:bCs/>
          <w:snapToGrid w:val="0"/>
          <w:color w:val="000000"/>
          <w:sz w:val="36"/>
        </w:rPr>
      </w:pPr>
      <w:r>
        <w:br w:type="page"/>
      </w:r>
    </w:p>
    <w:p w14:paraId="25D293F5" w14:textId="77777777" w:rsidR="00DD296A" w:rsidRPr="007F6902" w:rsidRDefault="007F6902" w:rsidP="007F6902">
      <w:pPr>
        <w:pStyle w:val="afffffff9"/>
      </w:pPr>
      <w:bookmarkStart w:id="5" w:name="_Toc132359567"/>
      <w:r w:rsidRPr="007F6902">
        <w:lastRenderedPageBreak/>
        <w:t>Перечень терминов</w:t>
      </w:r>
      <w:bookmarkEnd w:id="5"/>
    </w:p>
    <w:tbl>
      <w:tblPr>
        <w:tblStyle w:val="122"/>
        <w:tblW w:w="5077" w:type="pct"/>
        <w:tblLook w:val="04A0" w:firstRow="1" w:lastRow="0" w:firstColumn="1" w:lastColumn="0" w:noHBand="0" w:noVBand="1"/>
      </w:tblPr>
      <w:tblGrid>
        <w:gridCol w:w="3035"/>
        <w:gridCol w:w="6807"/>
      </w:tblGrid>
      <w:tr w:rsidR="007F6902" w:rsidRPr="00FC5C81" w14:paraId="1D8C9275" w14:textId="77777777" w:rsidTr="007F6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42" w:type="pct"/>
          </w:tcPr>
          <w:p w14:paraId="1A82EB85" w14:textId="77777777" w:rsidR="007F6902" w:rsidRPr="00FC5C81" w:rsidRDefault="007F6902" w:rsidP="007F6902">
            <w:pPr>
              <w:pStyle w:val="12-1"/>
            </w:pPr>
            <w:r w:rsidRPr="00FC5C81">
              <w:t>Наименование термина</w:t>
            </w:r>
          </w:p>
        </w:tc>
        <w:tc>
          <w:tcPr>
            <w:tcW w:w="3458" w:type="pct"/>
          </w:tcPr>
          <w:p w14:paraId="2B92106B" w14:textId="77777777" w:rsidR="007F6902" w:rsidRPr="00FC5C81" w:rsidRDefault="007F6902" w:rsidP="007F6902">
            <w:pPr>
              <w:pStyle w:val="12-1"/>
            </w:pPr>
            <w:r w:rsidRPr="00FC5C81">
              <w:t>Определение</w:t>
            </w:r>
          </w:p>
        </w:tc>
      </w:tr>
      <w:tr w:rsidR="007F6902" w:rsidRPr="00FC5C81" w14:paraId="5DB809DD" w14:textId="77777777" w:rsidTr="007F6902">
        <w:tc>
          <w:tcPr>
            <w:tcW w:w="1542" w:type="pct"/>
          </w:tcPr>
          <w:p w14:paraId="34DB4977" w14:textId="77777777" w:rsidR="007F6902" w:rsidRDefault="007F6902" w:rsidP="007F6902">
            <w:pPr>
              <w:pStyle w:val="-9"/>
            </w:pPr>
            <w:r>
              <w:t>ПП РФ №</w:t>
            </w:r>
            <w:r>
              <w:rPr>
                <w:rFonts w:hint="eastAsia"/>
              </w:rPr>
              <w:t> </w:t>
            </w:r>
            <w:r>
              <w:t>615</w:t>
            </w:r>
          </w:p>
        </w:tc>
        <w:tc>
          <w:tcPr>
            <w:tcW w:w="3458" w:type="pct"/>
          </w:tcPr>
          <w:p w14:paraId="5B9E29D7" w14:textId="77777777" w:rsidR="007F6902" w:rsidRPr="00FB061F" w:rsidRDefault="007F6902" w:rsidP="007F6902">
            <w:pPr>
              <w:pStyle w:val="-9"/>
            </w:pPr>
            <w:r>
              <w:t>Постановление Правительства Российской Федерации от</w:t>
            </w:r>
            <w:r>
              <w:rPr>
                <w:rFonts w:hint="eastAsia"/>
              </w:rPr>
              <w:t> 01.07.2016</w:t>
            </w:r>
            <w:r>
              <w:t xml:space="preserve"> № 615 «О порядке привлечения подрядных организаций для оказания услуг и (или) выполнения работ по капитальному ремонту общего имущества в многоквартирном доме и порядке осуществления закупок товаров, работ, услуг в целях выполнения функций специализированной некоммерческой организации, осуществляющей деятельность, направленную на обеспечение проведения капитального ремонта общего имущества в многоквартирных домах».</w:t>
            </w:r>
          </w:p>
        </w:tc>
      </w:tr>
      <w:tr w:rsidR="007F6902" w:rsidRPr="00FC5C81" w14:paraId="0ECA04A8" w14:textId="77777777" w:rsidTr="007F6902">
        <w:tc>
          <w:tcPr>
            <w:tcW w:w="1542" w:type="pct"/>
          </w:tcPr>
          <w:p w14:paraId="785F42E4" w14:textId="77777777" w:rsidR="007F6902" w:rsidRPr="00FC5C81" w:rsidRDefault="007F6902" w:rsidP="007F6902">
            <w:pPr>
              <w:pStyle w:val="-9"/>
            </w:pPr>
            <w:r>
              <w:t>Сводный реестр (СвР)</w:t>
            </w:r>
          </w:p>
        </w:tc>
        <w:tc>
          <w:tcPr>
            <w:tcW w:w="3458" w:type="pct"/>
          </w:tcPr>
          <w:p w14:paraId="79961C56" w14:textId="77777777" w:rsidR="007F6902" w:rsidRPr="00FC5C81" w:rsidRDefault="007F6902" w:rsidP="007F6902">
            <w:pPr>
              <w:pStyle w:val="-9"/>
            </w:pPr>
            <w:r w:rsidRPr="00FB061F">
              <w:t>Реестр участников бюджетного процесса, а также юридических лиц, не являющихся участниками бюджетного процесса, ведение которого, осуществляется в соответствии с приказом Минфина России от</w:t>
            </w:r>
            <w:r>
              <w:rPr>
                <w:rFonts w:hint="eastAsia"/>
              </w:rPr>
              <w:t> </w:t>
            </w:r>
            <w:r w:rsidRPr="00FB061F">
              <w:t>23.12.2014 №</w:t>
            </w:r>
            <w:r>
              <w:rPr>
                <w:rFonts w:hint="eastAsia"/>
              </w:rPr>
              <w:t> </w:t>
            </w:r>
            <w:r w:rsidRPr="00FB061F">
              <w:t>163н</w:t>
            </w:r>
            <w:r>
              <w:t xml:space="preserve"> «</w:t>
            </w:r>
            <w:r w:rsidRPr="00FB061F">
              <w:t>О Порядке формирования и ведения реестра участников бюджетного процесса, а также юридических лиц, не являющихся участниками бюджетного процесса».</w:t>
            </w:r>
          </w:p>
        </w:tc>
      </w:tr>
      <w:tr w:rsidR="007F6902" w:rsidRPr="00FC5C81" w14:paraId="227FE5AC" w14:textId="77777777" w:rsidTr="007F6902">
        <w:tc>
          <w:tcPr>
            <w:tcW w:w="1542" w:type="pct"/>
          </w:tcPr>
          <w:p w14:paraId="77216CC8" w14:textId="77777777" w:rsidR="007F6902" w:rsidRDefault="007F6902" w:rsidP="007F6902">
            <w:pPr>
              <w:pStyle w:val="-9"/>
            </w:pPr>
            <w:r>
              <w:t>Электронная площадка (ЭП)</w:t>
            </w:r>
          </w:p>
        </w:tc>
        <w:tc>
          <w:tcPr>
            <w:tcW w:w="3458" w:type="pct"/>
            <w:vAlign w:val="top"/>
          </w:tcPr>
          <w:p w14:paraId="585726FF" w14:textId="77777777" w:rsidR="007F6902" w:rsidRPr="00FB061F" w:rsidRDefault="007F6902" w:rsidP="007F6902">
            <w:pPr>
              <w:pStyle w:val="-9"/>
            </w:pPr>
            <w:r>
              <w:t>Электронная площадка, обеспечивающая проведение определения поставщиков (подрядчиков, исполнителей) способами, предусмотренными Законом № 44-ФЗ «О контрактной системе в сфере закупок товаров, работ, услуг для обеспечения государственных и муниципальных нужд» и Законом «О закупках товаров, работ, услуг отдельными видами юридических лиц», в электронной форме.</w:t>
            </w:r>
          </w:p>
        </w:tc>
      </w:tr>
    </w:tbl>
    <w:p w14:paraId="1F9AB394" w14:textId="77777777" w:rsidR="00DD296A" w:rsidRDefault="00DD296A" w:rsidP="007F6902">
      <w:pPr>
        <w:spacing w:before="0" w:after="0" w:line="276" w:lineRule="auto"/>
        <w:contextualSpacing/>
        <w:jc w:val="both"/>
        <w:rPr>
          <w:sz w:val="28"/>
        </w:rPr>
      </w:pPr>
    </w:p>
    <w:p w14:paraId="0CE8022C" w14:textId="77777777" w:rsidR="00DD296A" w:rsidRDefault="00DD296A" w:rsidP="00DD296A">
      <w:pPr>
        <w:spacing w:before="0" w:after="0" w:line="276" w:lineRule="auto"/>
        <w:ind w:firstLine="709"/>
        <w:contextualSpacing/>
        <w:jc w:val="both"/>
        <w:rPr>
          <w:sz w:val="28"/>
        </w:rPr>
      </w:pPr>
    </w:p>
    <w:p w14:paraId="3BA7F773" w14:textId="77777777" w:rsidR="00DD296A" w:rsidRDefault="00DD296A" w:rsidP="00DD296A">
      <w:pPr>
        <w:spacing w:before="0" w:after="0" w:line="276" w:lineRule="auto"/>
        <w:ind w:firstLine="709"/>
        <w:contextualSpacing/>
        <w:jc w:val="both"/>
        <w:rPr>
          <w:sz w:val="28"/>
        </w:rPr>
      </w:pPr>
    </w:p>
    <w:p w14:paraId="35CCC9B9" w14:textId="77777777" w:rsidR="007F6902" w:rsidRDefault="007F6902">
      <w:pPr>
        <w:spacing w:before="0" w:after="160" w:line="259" w:lineRule="auto"/>
        <w:rPr>
          <w:b/>
          <w:bCs/>
          <w:snapToGrid w:val="0"/>
          <w:color w:val="000000"/>
          <w:sz w:val="36"/>
        </w:rPr>
      </w:pPr>
      <w:r>
        <w:br w:type="page"/>
      </w:r>
    </w:p>
    <w:p w14:paraId="0C639AF9" w14:textId="77777777" w:rsidR="00DD296A" w:rsidRDefault="00DD296A" w:rsidP="007F6902">
      <w:pPr>
        <w:pStyle w:val="afffffff9"/>
      </w:pPr>
      <w:bookmarkStart w:id="6" w:name="_Toc132359568"/>
      <w:r>
        <w:lastRenderedPageBreak/>
        <w:t xml:space="preserve">Перечень </w:t>
      </w:r>
      <w:r w:rsidRPr="007F6902">
        <w:t>таблиц</w:t>
      </w:r>
      <w:bookmarkEnd w:id="6"/>
    </w:p>
    <w:p w14:paraId="76F005F5" w14:textId="617D0034" w:rsidR="0083467D" w:rsidRDefault="007F6902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"Таблица" </w:instrText>
      </w:r>
      <w:r>
        <w:fldChar w:fldCharType="separate"/>
      </w:r>
      <w:hyperlink w:anchor="_Toc132359593" w:history="1">
        <w:r w:rsidR="0083467D" w:rsidRPr="00BA4C93">
          <w:rPr>
            <w:rStyle w:val="affd"/>
            <w:noProof/>
          </w:rPr>
          <w:t>Таблица 1. Извещение о проведении ПО (предварительный отбор)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_Toc132359593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8</w:t>
        </w:r>
        <w:r w:rsidR="0083467D">
          <w:rPr>
            <w:noProof/>
            <w:webHidden/>
          </w:rPr>
          <w:fldChar w:fldCharType="end"/>
        </w:r>
      </w:hyperlink>
    </w:p>
    <w:p w14:paraId="71216E6E" w14:textId="39066ECF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594" w:history="1">
        <w:r w:rsidR="0083467D" w:rsidRPr="00BA4C93">
          <w:rPr>
            <w:rStyle w:val="affd"/>
            <w:noProof/>
          </w:rPr>
          <w:t>Таблица 2. Протокол предварительного отбора в ПО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_Toc132359594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16</w:t>
        </w:r>
        <w:r w:rsidR="0083467D">
          <w:rPr>
            <w:noProof/>
            <w:webHidden/>
          </w:rPr>
          <w:fldChar w:fldCharType="end"/>
        </w:r>
      </w:hyperlink>
    </w:p>
    <w:p w14:paraId="2A96577E" w14:textId="18BBEBB4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595" w:history="1">
        <w:r w:rsidR="0083467D" w:rsidRPr="00BA4C93">
          <w:rPr>
            <w:rStyle w:val="affd"/>
            <w:noProof/>
          </w:rPr>
          <w:t>Таблица 3. Информация об отмене протокола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_Toc132359595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27</w:t>
        </w:r>
        <w:r w:rsidR="0083467D">
          <w:rPr>
            <w:noProof/>
            <w:webHidden/>
          </w:rPr>
          <w:fldChar w:fldCharType="end"/>
        </w:r>
      </w:hyperlink>
    </w:p>
    <w:p w14:paraId="64A7350B" w14:textId="3F4A7589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596" w:history="1">
        <w:r w:rsidR="0083467D" w:rsidRPr="00BA4C93">
          <w:rPr>
            <w:rStyle w:val="affd"/>
            <w:noProof/>
          </w:rPr>
          <w:t>Таблица 4. Сведения о квалифицированной подрядной организации для включения в РКПО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_Toc132359596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31</w:t>
        </w:r>
        <w:r w:rsidR="0083467D">
          <w:rPr>
            <w:noProof/>
            <w:webHidden/>
          </w:rPr>
          <w:fldChar w:fldCharType="end"/>
        </w:r>
      </w:hyperlink>
    </w:p>
    <w:p w14:paraId="7DAAD0A4" w14:textId="2526AEDA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597" w:history="1">
        <w:r w:rsidR="0083467D" w:rsidRPr="00BA4C93">
          <w:rPr>
            <w:rStyle w:val="affd"/>
            <w:noProof/>
          </w:rPr>
          <w:t>Таблица 5. Сведения об исключении квалифицированной подрядной организации из РКПО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_Toc132359597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42</w:t>
        </w:r>
        <w:r w:rsidR="0083467D">
          <w:rPr>
            <w:noProof/>
            <w:webHidden/>
          </w:rPr>
          <w:fldChar w:fldCharType="end"/>
        </w:r>
      </w:hyperlink>
    </w:p>
    <w:p w14:paraId="1D132821" w14:textId="12F514F7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598" w:history="1">
        <w:r w:rsidR="0083467D" w:rsidRPr="00BA4C93">
          <w:rPr>
            <w:rStyle w:val="affd"/>
            <w:noProof/>
          </w:rPr>
          <w:t>Таблица 6. Сведения об отмене исключения квалифицированной подрядной организации из РКПО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_Toc132359598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46</w:t>
        </w:r>
        <w:r w:rsidR="0083467D">
          <w:rPr>
            <w:noProof/>
            <w:webHidden/>
          </w:rPr>
          <w:fldChar w:fldCharType="end"/>
        </w:r>
      </w:hyperlink>
    </w:p>
    <w:p w14:paraId="02F739E8" w14:textId="2EDF7FE0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599" w:history="1">
        <w:r w:rsidR="0083467D" w:rsidRPr="00BA4C93">
          <w:rPr>
            <w:rStyle w:val="affd"/>
            <w:noProof/>
          </w:rPr>
          <w:t>Таблица 7. Извещение о проведении ЭА (электронный аукцион)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_Toc132359599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49</w:t>
        </w:r>
        <w:r w:rsidR="0083467D">
          <w:rPr>
            <w:noProof/>
            <w:webHidden/>
          </w:rPr>
          <w:fldChar w:fldCharType="end"/>
        </w:r>
      </w:hyperlink>
    </w:p>
    <w:p w14:paraId="61752A6F" w14:textId="460279EF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600" w:history="1">
        <w:r w:rsidR="0083467D" w:rsidRPr="00BA4C93">
          <w:rPr>
            <w:rStyle w:val="affd"/>
            <w:noProof/>
          </w:rPr>
          <w:t>Таблица 8. Извещение об отказе от проведения закупки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_Toc132359600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56</w:t>
        </w:r>
        <w:r w:rsidR="0083467D">
          <w:rPr>
            <w:noProof/>
            <w:webHidden/>
          </w:rPr>
          <w:fldChar w:fldCharType="end"/>
        </w:r>
      </w:hyperlink>
    </w:p>
    <w:p w14:paraId="66E9C428" w14:textId="3DEBD5A7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601" w:history="1">
        <w:r w:rsidR="0083467D" w:rsidRPr="00BA4C93">
          <w:rPr>
            <w:rStyle w:val="affd"/>
            <w:noProof/>
          </w:rPr>
          <w:t>Таблица 9. Время проведения электронного аукциона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_Toc132359601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59</w:t>
        </w:r>
        <w:r w:rsidR="0083467D">
          <w:rPr>
            <w:noProof/>
            <w:webHidden/>
          </w:rPr>
          <w:fldChar w:fldCharType="end"/>
        </w:r>
      </w:hyperlink>
    </w:p>
    <w:p w14:paraId="31172F96" w14:textId="6D8940B5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602" w:history="1">
        <w:r w:rsidR="0083467D" w:rsidRPr="00BA4C93">
          <w:rPr>
            <w:rStyle w:val="affd"/>
            <w:noProof/>
          </w:rPr>
          <w:t>Таблица 10. Протокол рассмотрения заявок на участие в электронном аукционе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_Toc132359602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60</w:t>
        </w:r>
        <w:r w:rsidR="0083467D">
          <w:rPr>
            <w:noProof/>
            <w:webHidden/>
          </w:rPr>
          <w:fldChar w:fldCharType="end"/>
        </w:r>
      </w:hyperlink>
    </w:p>
    <w:p w14:paraId="61896D66" w14:textId="58122E46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603" w:history="1">
        <w:r w:rsidR="0083467D" w:rsidRPr="00BA4C93">
          <w:rPr>
            <w:rStyle w:val="affd"/>
            <w:noProof/>
          </w:rPr>
          <w:t>Таблица 11. Протокол проведения электронного аукциона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_Toc132359603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67</w:t>
        </w:r>
        <w:r w:rsidR="0083467D">
          <w:rPr>
            <w:noProof/>
            <w:webHidden/>
          </w:rPr>
          <w:fldChar w:fldCharType="end"/>
        </w:r>
      </w:hyperlink>
    </w:p>
    <w:p w14:paraId="7036CF13" w14:textId="6590D752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604" w:history="1">
        <w:r w:rsidR="0083467D" w:rsidRPr="00BA4C93">
          <w:rPr>
            <w:rStyle w:val="affd"/>
            <w:noProof/>
          </w:rPr>
          <w:t>Таблица 12. Акт об отказе от заключения договора о проведении капитального ремонта с победителем ЭА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_Toc132359604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71</w:t>
        </w:r>
        <w:r w:rsidR="0083467D">
          <w:rPr>
            <w:noProof/>
            <w:webHidden/>
          </w:rPr>
          <w:fldChar w:fldCharType="end"/>
        </w:r>
      </w:hyperlink>
    </w:p>
    <w:p w14:paraId="01B2F0C3" w14:textId="210C26F3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605" w:history="1">
        <w:r w:rsidR="0083467D" w:rsidRPr="00BA4C93">
          <w:rPr>
            <w:rStyle w:val="affd"/>
            <w:noProof/>
          </w:rPr>
          <w:t>Таблица 13. Акт об уклонении победителя ЭА от заключения договора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_Toc132359605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79</w:t>
        </w:r>
        <w:r w:rsidR="0083467D">
          <w:rPr>
            <w:noProof/>
            <w:webHidden/>
          </w:rPr>
          <w:fldChar w:fldCharType="end"/>
        </w:r>
      </w:hyperlink>
    </w:p>
    <w:p w14:paraId="48CB08D6" w14:textId="087D4263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606" w:history="1">
        <w:r w:rsidR="0083467D" w:rsidRPr="00BA4C93">
          <w:rPr>
            <w:rStyle w:val="affd"/>
            <w:noProof/>
          </w:rPr>
          <w:t>Таблица 14. Информация об отмене акта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_Toc132359606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82</w:t>
        </w:r>
        <w:r w:rsidR="0083467D">
          <w:rPr>
            <w:noProof/>
            <w:webHidden/>
          </w:rPr>
          <w:fldChar w:fldCharType="end"/>
        </w:r>
      </w:hyperlink>
    </w:p>
    <w:p w14:paraId="301EC2BA" w14:textId="1C51D926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607" w:history="1">
        <w:r w:rsidR="0083467D" w:rsidRPr="00BA4C93">
          <w:rPr>
            <w:rStyle w:val="affd"/>
            <w:noProof/>
          </w:rPr>
          <w:t>Таблица 15. Сведения о договоре о проведении капитального ремонта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_Toc132359607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85</w:t>
        </w:r>
        <w:r w:rsidR="0083467D">
          <w:rPr>
            <w:noProof/>
            <w:webHidden/>
          </w:rPr>
          <w:fldChar w:fldCharType="end"/>
        </w:r>
      </w:hyperlink>
    </w:p>
    <w:p w14:paraId="272120E7" w14:textId="6A29E82F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608" w:history="1">
        <w:r w:rsidR="0083467D" w:rsidRPr="00BA4C93">
          <w:rPr>
            <w:rStyle w:val="affd"/>
            <w:noProof/>
          </w:rPr>
          <w:t>Таблица 16. Сведения об исполнении/расторжении договора о проведении капитального ремонта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_Toc132359608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97</w:t>
        </w:r>
        <w:r w:rsidR="0083467D">
          <w:rPr>
            <w:noProof/>
            <w:webHidden/>
          </w:rPr>
          <w:fldChar w:fldCharType="end"/>
        </w:r>
      </w:hyperlink>
    </w:p>
    <w:p w14:paraId="3CF814C3" w14:textId="54D7CFF4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609" w:history="1">
        <w:r w:rsidR="0083467D" w:rsidRPr="00BA4C93">
          <w:rPr>
            <w:rStyle w:val="affd"/>
            <w:noProof/>
          </w:rPr>
          <w:t>Таблица 17. Отмена информации об исполнении/расторжении договора о проведении капитального ремонта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_Toc132359609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105</w:t>
        </w:r>
        <w:r w:rsidR="0083467D">
          <w:rPr>
            <w:noProof/>
            <w:webHidden/>
          </w:rPr>
          <w:fldChar w:fldCharType="end"/>
        </w:r>
      </w:hyperlink>
    </w:p>
    <w:p w14:paraId="14414453" w14:textId="062762BE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610" w:history="1">
        <w:r w:rsidR="0083467D" w:rsidRPr="00BA4C93">
          <w:rPr>
            <w:rStyle w:val="affd"/>
            <w:noProof/>
          </w:rPr>
          <w:t>Таблица 18. Сведения о недобросовестной подрядной организации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_Toc132359610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107</w:t>
        </w:r>
        <w:r w:rsidR="0083467D">
          <w:rPr>
            <w:noProof/>
            <w:webHidden/>
          </w:rPr>
          <w:fldChar w:fldCharType="end"/>
        </w:r>
      </w:hyperlink>
    </w:p>
    <w:p w14:paraId="26E6E292" w14:textId="6C1A0ECB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611" w:history="1">
        <w:r w:rsidR="0083467D" w:rsidRPr="00BA4C93">
          <w:rPr>
            <w:rStyle w:val="affd"/>
            <w:noProof/>
          </w:rPr>
          <w:t>Таблица 19. Сведения о недобросовестной подрядной организации по ПП РФ № 615 с 01.04.2022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_Toc132359611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114</w:t>
        </w:r>
        <w:r w:rsidR="0083467D">
          <w:rPr>
            <w:noProof/>
            <w:webHidden/>
          </w:rPr>
          <w:fldChar w:fldCharType="end"/>
        </w:r>
      </w:hyperlink>
    </w:p>
    <w:p w14:paraId="028EBA48" w14:textId="1E857262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612" w:history="1">
        <w:r w:rsidR="0083467D" w:rsidRPr="00BA4C93">
          <w:rPr>
            <w:rStyle w:val="affd"/>
            <w:noProof/>
          </w:rPr>
          <w:t>Таблица 20. Исключение сведений о недобросовестной подрядной организации по ПП РФ № 615 с 01.04.2022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_Toc132359612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115</w:t>
        </w:r>
        <w:r w:rsidR="0083467D">
          <w:rPr>
            <w:noProof/>
            <w:webHidden/>
          </w:rPr>
          <w:fldChar w:fldCharType="end"/>
        </w:r>
      </w:hyperlink>
    </w:p>
    <w:p w14:paraId="388D1B52" w14:textId="78C3982F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613" w:history="1">
        <w:r w:rsidR="0083467D" w:rsidRPr="00BA4C93">
          <w:rPr>
            <w:rStyle w:val="affd"/>
            <w:noProof/>
          </w:rPr>
          <w:t>Таблица 21. Запрос ЭП о даче разъяснений положений документации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_Toc132359613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116</w:t>
        </w:r>
        <w:r w:rsidR="0083467D">
          <w:rPr>
            <w:noProof/>
            <w:webHidden/>
          </w:rPr>
          <w:fldChar w:fldCharType="end"/>
        </w:r>
      </w:hyperlink>
    </w:p>
    <w:p w14:paraId="185DF75B" w14:textId="49F9481F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614" w:history="1">
        <w:r w:rsidR="0083467D" w:rsidRPr="00BA4C93">
          <w:rPr>
            <w:rStyle w:val="affd"/>
            <w:noProof/>
          </w:rPr>
          <w:t>Таблица 22. Разъяснение положений документации/Дополнительная информация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_Toc132359614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118</w:t>
        </w:r>
        <w:r w:rsidR="0083467D">
          <w:rPr>
            <w:noProof/>
            <w:webHidden/>
          </w:rPr>
          <w:fldChar w:fldCharType="end"/>
        </w:r>
      </w:hyperlink>
    </w:p>
    <w:p w14:paraId="67E70B03" w14:textId="63C72868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615" w:history="1">
        <w:r w:rsidR="0083467D" w:rsidRPr="00BA4C93">
          <w:rPr>
            <w:rStyle w:val="affd"/>
            <w:noProof/>
          </w:rPr>
          <w:t>Таблица 23. Набор элементов справочников и классификаторов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_Toc132359615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121</w:t>
        </w:r>
        <w:r w:rsidR="0083467D">
          <w:rPr>
            <w:noProof/>
            <w:webHidden/>
          </w:rPr>
          <w:fldChar w:fldCharType="end"/>
        </w:r>
      </w:hyperlink>
    </w:p>
    <w:p w14:paraId="259E71B2" w14:textId="512970C1" w:rsidR="0083467D" w:rsidRDefault="0051205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59616" w:history="1">
        <w:r w:rsidR="0083467D" w:rsidRPr="00BA4C93">
          <w:rPr>
            <w:rStyle w:val="affd"/>
            <w:noProof/>
          </w:rPr>
          <w:t>Таблица 24. 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  </w:r>
        <w:r w:rsidR="0083467D">
          <w:rPr>
            <w:noProof/>
            <w:webHidden/>
          </w:rPr>
          <w:tab/>
        </w:r>
        <w:r w:rsidR="0083467D">
          <w:rPr>
            <w:noProof/>
            <w:webHidden/>
          </w:rPr>
          <w:fldChar w:fldCharType="begin"/>
        </w:r>
        <w:r w:rsidR="0083467D">
          <w:rPr>
            <w:noProof/>
            <w:webHidden/>
          </w:rPr>
          <w:instrText xml:space="preserve"> PAGEREF _Toc132359616 \h </w:instrText>
        </w:r>
        <w:r w:rsidR="0083467D">
          <w:rPr>
            <w:noProof/>
            <w:webHidden/>
          </w:rPr>
        </w:r>
        <w:r w:rsidR="0083467D">
          <w:rPr>
            <w:noProof/>
            <w:webHidden/>
          </w:rPr>
          <w:fldChar w:fldCharType="separate"/>
        </w:r>
        <w:r w:rsidR="0083467D">
          <w:rPr>
            <w:noProof/>
            <w:webHidden/>
          </w:rPr>
          <w:t>124</w:t>
        </w:r>
        <w:r w:rsidR="0083467D">
          <w:rPr>
            <w:noProof/>
            <w:webHidden/>
          </w:rPr>
          <w:fldChar w:fldCharType="end"/>
        </w:r>
      </w:hyperlink>
    </w:p>
    <w:p w14:paraId="4FDB088C" w14:textId="4A7C79F4" w:rsidR="007F6902" w:rsidRDefault="007F6902" w:rsidP="007F6902">
      <w:pPr>
        <w:pStyle w:val="af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20E3D534" w14:textId="77777777" w:rsidR="005A7477" w:rsidRDefault="005A7477" w:rsidP="007F6902">
      <w:pPr>
        <w:pStyle w:val="af0"/>
        <w:jc w:val="both"/>
        <w:rPr>
          <w:sz w:val="24"/>
          <w:szCs w:val="24"/>
        </w:rPr>
      </w:pPr>
    </w:p>
    <w:p w14:paraId="5F76E668" w14:textId="77777777" w:rsidR="005A7477" w:rsidRDefault="005A7477" w:rsidP="007F6902">
      <w:pPr>
        <w:pStyle w:val="af0"/>
        <w:jc w:val="both"/>
        <w:rPr>
          <w:sz w:val="24"/>
          <w:szCs w:val="24"/>
        </w:rPr>
      </w:pPr>
    </w:p>
    <w:p w14:paraId="6F721EA9" w14:textId="77777777" w:rsidR="00A13FE0" w:rsidRDefault="00A13FE0" w:rsidP="005A7477">
      <w:pPr>
        <w:pStyle w:val="1"/>
      </w:pPr>
      <w:r w:rsidRPr="004261EB" w:rsidDel="00A13FE0">
        <w:lastRenderedPageBreak/>
        <w:t xml:space="preserve"> </w:t>
      </w:r>
      <w:bookmarkStart w:id="7" w:name="_Toc132359569"/>
      <w:r w:rsidR="003D5136">
        <w:t>Извещение о проведении ПО (предварительный отбор) по ПП РФ № 615</w:t>
      </w:r>
      <w:bookmarkEnd w:id="7"/>
    </w:p>
    <w:p w14:paraId="080F3568" w14:textId="77777777" w:rsidR="00350BA4" w:rsidRPr="00350BA4" w:rsidRDefault="00350BA4" w:rsidP="00350BA4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350BA4">
        <w:rPr>
          <w:sz w:val="24"/>
          <w:szCs w:val="24"/>
        </w:rPr>
        <w:t>Извещение о проведении ПО (предварительный отбор) по ПП РФ № 615 приведено в таблице ниже (</w:t>
      </w:r>
      <w:r w:rsidRPr="00350BA4">
        <w:rPr>
          <w:sz w:val="24"/>
          <w:szCs w:val="24"/>
        </w:rPr>
        <w:fldChar w:fldCharType="begin"/>
      </w:r>
      <w:r w:rsidRPr="00350BA4">
        <w:rPr>
          <w:sz w:val="24"/>
          <w:szCs w:val="24"/>
        </w:rPr>
        <w:instrText xml:space="preserve"> REF _Ref132299722 \h </w:instrText>
      </w:r>
      <w:r>
        <w:rPr>
          <w:sz w:val="24"/>
          <w:szCs w:val="24"/>
        </w:rPr>
        <w:instrText xml:space="preserve"> \* MERGEFORMAT </w:instrText>
      </w:r>
      <w:r w:rsidRPr="00350BA4">
        <w:rPr>
          <w:sz w:val="24"/>
          <w:szCs w:val="24"/>
        </w:rPr>
      </w:r>
      <w:r w:rsidRPr="00350BA4">
        <w:rPr>
          <w:sz w:val="24"/>
          <w:szCs w:val="24"/>
        </w:rPr>
        <w:fldChar w:fldCharType="separate"/>
      </w:r>
      <w:r w:rsidRPr="00350BA4">
        <w:rPr>
          <w:sz w:val="24"/>
          <w:szCs w:val="24"/>
        </w:rPr>
        <w:t xml:space="preserve">Таблица </w:t>
      </w:r>
      <w:r w:rsidRPr="00350BA4">
        <w:rPr>
          <w:noProof/>
          <w:sz w:val="24"/>
          <w:szCs w:val="24"/>
        </w:rPr>
        <w:t>1</w:t>
      </w:r>
      <w:r w:rsidRPr="00350BA4">
        <w:rPr>
          <w:sz w:val="24"/>
          <w:szCs w:val="24"/>
        </w:rPr>
        <w:fldChar w:fldCharType="end"/>
      </w:r>
      <w:r w:rsidRPr="00350BA4">
        <w:rPr>
          <w:sz w:val="24"/>
          <w:szCs w:val="24"/>
        </w:rPr>
        <w:t>).</w:t>
      </w:r>
    </w:p>
    <w:p w14:paraId="4A807B92" w14:textId="77777777" w:rsidR="00350BA4" w:rsidRDefault="00350BA4" w:rsidP="00350BA4">
      <w:pPr>
        <w:pStyle w:val="afff6"/>
        <w:keepNext/>
        <w:spacing w:line="276" w:lineRule="auto"/>
        <w:jc w:val="left"/>
      </w:pPr>
      <w:bookmarkStart w:id="8" w:name="_Ref132299722"/>
      <w:bookmarkStart w:id="9" w:name="_Toc132359593"/>
      <w:r w:rsidRPr="00350BA4">
        <w:rPr>
          <w:b w:val="0"/>
        </w:rPr>
        <w:t xml:space="preserve">Таблица </w:t>
      </w:r>
      <w:r w:rsidRPr="00350BA4">
        <w:rPr>
          <w:b w:val="0"/>
        </w:rPr>
        <w:fldChar w:fldCharType="begin"/>
      </w:r>
      <w:r w:rsidRPr="00350BA4">
        <w:rPr>
          <w:b w:val="0"/>
        </w:rPr>
        <w:instrText xml:space="preserve"> SEQ Таблица \* ARABIC </w:instrText>
      </w:r>
      <w:r w:rsidRPr="00350BA4">
        <w:rPr>
          <w:b w:val="0"/>
        </w:rPr>
        <w:fldChar w:fldCharType="separate"/>
      </w:r>
      <w:r w:rsidR="00673E14">
        <w:rPr>
          <w:b w:val="0"/>
          <w:noProof/>
        </w:rPr>
        <w:t>1</w:t>
      </w:r>
      <w:r w:rsidRPr="00350BA4">
        <w:rPr>
          <w:b w:val="0"/>
        </w:rPr>
        <w:fldChar w:fldCharType="end"/>
      </w:r>
      <w:bookmarkEnd w:id="8"/>
      <w:r w:rsidRPr="00350BA4">
        <w:rPr>
          <w:b w:val="0"/>
        </w:rPr>
        <w:t>. Извещение о проведении ПО (предварительный отбор) по ПП РФ № 615</w:t>
      </w:r>
      <w:bookmarkEnd w:id="9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539"/>
        <w:gridCol w:w="386"/>
        <w:gridCol w:w="964"/>
        <w:gridCol w:w="2702"/>
        <w:gridCol w:w="2700"/>
      </w:tblGrid>
      <w:tr w:rsidR="00A13FE0" w:rsidRPr="00301389" w14:paraId="5C257DE4" w14:textId="77777777" w:rsidTr="00350BA4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3E1170FF" w14:textId="77777777" w:rsidR="00A13FE0" w:rsidRPr="00301389" w:rsidRDefault="00A13FE0" w:rsidP="00350BA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3E28C220" w14:textId="77777777" w:rsidR="00A13FE0" w:rsidRPr="00301389" w:rsidRDefault="00A13FE0" w:rsidP="00350BA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CAC1726" w14:textId="77777777" w:rsidR="00A13FE0" w:rsidRPr="00301389" w:rsidRDefault="00A13FE0" w:rsidP="00350BA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3100D842" w14:textId="77777777" w:rsidR="00A13FE0" w:rsidRPr="00301389" w:rsidRDefault="00A13FE0" w:rsidP="00350BA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08753273" w14:textId="77777777" w:rsidR="00A13FE0" w:rsidRPr="00301389" w:rsidRDefault="00A13FE0" w:rsidP="00350BA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31D0A6C" w14:textId="77777777" w:rsidR="00A13FE0" w:rsidRPr="00301389" w:rsidRDefault="00A13FE0" w:rsidP="00350BA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14:paraId="410679B9" w14:textId="77777777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55B778F" w14:textId="77777777" w:rsidR="00A13FE0" w:rsidRPr="00301389" w:rsidRDefault="003D5136" w:rsidP="00350BA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ПО (предварительный отбор) по ПП РФ № 615</w:t>
            </w:r>
          </w:p>
        </w:tc>
      </w:tr>
      <w:tr w:rsidR="00A13FE0" w:rsidRPr="00301389" w14:paraId="766C8247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07880B4" w14:textId="77777777" w:rsidR="00A13FE0" w:rsidRPr="00301389" w:rsidRDefault="003D5136" w:rsidP="00350BA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pprf615NotificationPO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9EE52B5" w14:textId="77777777" w:rsidR="00A13FE0" w:rsidRPr="00301389" w:rsidRDefault="00A13FE0" w:rsidP="00350BA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6E7B102" w14:textId="77777777" w:rsidR="00A13FE0" w:rsidRPr="00301389" w:rsidRDefault="00A13FE0" w:rsidP="00350BA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17E8FF6" w14:textId="77777777" w:rsidR="00A13FE0" w:rsidRPr="00301389" w:rsidRDefault="00A13FE0" w:rsidP="00350BA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F65C255" w14:textId="77777777" w:rsidR="00A13FE0" w:rsidRPr="00301389" w:rsidRDefault="00A13FE0" w:rsidP="00350BA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DDD1B49" w14:textId="77777777" w:rsidR="00A13FE0" w:rsidRPr="00301389" w:rsidRDefault="00A13FE0" w:rsidP="00350BA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A13FE0" w:rsidRPr="00301389" w14:paraId="251DDE03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BCED7ED" w14:textId="77777777" w:rsidR="00A13FE0" w:rsidRPr="00301389" w:rsidRDefault="00A13FE0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93E7BF0" w14:textId="77777777" w:rsidR="00A13FE0" w:rsidRPr="00301389" w:rsidRDefault="00A13FE0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D255BB0" w14:textId="77777777" w:rsidR="00A13FE0" w:rsidRPr="00301389" w:rsidRDefault="00A13FE0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D3B3CF0" w14:textId="77777777" w:rsidR="00A13FE0" w:rsidRPr="00301389" w:rsidRDefault="00A13FE0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9DA066" w14:textId="77777777" w:rsidR="00A13FE0" w:rsidRPr="00301389" w:rsidRDefault="00A13FE0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1F4165" w14:textId="77777777" w:rsidR="00A13FE0" w:rsidRPr="00301389" w:rsidRDefault="00A13FE0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401C9F73" w14:textId="5289192E" w:rsidR="00A13FE0" w:rsidRPr="00301389" w:rsidRDefault="00490A1A" w:rsidP="00350BA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0E2D0C" w:rsidRPr="00301389" w14:paraId="16030C76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5DAEDC3" w14:textId="77777777" w:rsidR="000E2D0C" w:rsidRPr="00301389" w:rsidRDefault="000E2D0C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AE00F0F" w14:textId="77777777" w:rsidR="000E2D0C" w:rsidRPr="00301389" w:rsidRDefault="000E2D0C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0AE7549" w14:textId="77777777" w:rsidR="000E2D0C" w:rsidRPr="00301389" w:rsidRDefault="000E2D0C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FD64C41" w14:textId="77777777" w:rsidR="000E2D0C" w:rsidRPr="00301389" w:rsidRDefault="000E2D0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38588A" w14:textId="77777777" w:rsidR="000E2D0C" w:rsidRPr="00301389" w:rsidRDefault="000E2D0C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A99AF3" w14:textId="77777777" w:rsidR="00FF0B63" w:rsidRPr="00FF0B63" w:rsidRDefault="00FF0B6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14:paraId="54AA1692" w14:textId="77777777" w:rsidR="00FF0B63" w:rsidRPr="00FF0B63" w:rsidRDefault="00FF0B6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14:paraId="1C30C505" w14:textId="77777777" w:rsidR="000E2D0C" w:rsidRPr="00301389" w:rsidRDefault="00FF0B6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0E2D0C" w:rsidRPr="00301389" w14:paraId="4AD16EED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E01D4D3" w14:textId="77777777" w:rsidR="000E2D0C" w:rsidRPr="00301389" w:rsidRDefault="000E2D0C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74E60D7" w14:textId="77777777" w:rsidR="000E2D0C" w:rsidRPr="00301389" w:rsidRDefault="000E2D0C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4E60F2B" w14:textId="77777777" w:rsidR="000E2D0C" w:rsidRPr="00301389" w:rsidRDefault="000E2D0C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8E0B039" w14:textId="77777777" w:rsidR="000E2D0C" w:rsidRPr="00301389" w:rsidRDefault="000E2D0C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ED55F1D" w14:textId="77777777" w:rsidR="000E2D0C" w:rsidRPr="00301389" w:rsidRDefault="000E2D0C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AE9E4D" w14:textId="77777777" w:rsidR="00FF0B63" w:rsidRPr="00FF0B63" w:rsidRDefault="00FF0B6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37FB9D61" w14:textId="77777777" w:rsidR="000E2D0C" w:rsidRPr="00301389" w:rsidRDefault="00FF0B6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E2D0C" w:rsidRPr="00301389" w14:paraId="1FAE4A99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F994805" w14:textId="77777777" w:rsidR="000E2D0C" w:rsidRPr="00301389" w:rsidRDefault="000E2D0C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66CE46D" w14:textId="77777777" w:rsidR="000E2D0C" w:rsidRPr="00301389" w:rsidRDefault="000E2D0C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A83DFB2" w14:textId="77777777" w:rsidR="000E2D0C" w:rsidRPr="00301389" w:rsidRDefault="000E2D0C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0298F0C" w14:textId="77777777" w:rsidR="000E2D0C" w:rsidRPr="00301389" w:rsidRDefault="000E2D0C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61A1F7" w14:textId="77777777" w:rsidR="000E2D0C" w:rsidRPr="00301389" w:rsidRDefault="000E2D0C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D8F5C11" w14:textId="77777777" w:rsidR="0095358B" w:rsidRPr="0095358B" w:rsidRDefault="0095358B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14:paraId="7FCBE21F" w14:textId="77777777" w:rsidR="0095358B" w:rsidRPr="0095358B" w:rsidRDefault="0095358B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14:paraId="4BAEB978" w14:textId="77777777" w:rsidR="0095358B" w:rsidRPr="0095358B" w:rsidRDefault="0095358B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14:paraId="090E1454" w14:textId="77777777" w:rsidR="0095358B" w:rsidRPr="0095358B" w:rsidRDefault="0095358B" w:rsidP="00350BA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</w:p>
          <w:p w14:paraId="7C2E84EC" w14:textId="77777777" w:rsidR="000E2D0C" w:rsidRPr="00930C0A" w:rsidRDefault="0095358B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D05D2E" w:rsidRPr="00301389" w14:paraId="240B8038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C70829B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34F68E7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8780B4F" w14:textId="77777777" w:rsidR="00D05D2E" w:rsidRPr="00301389" w:rsidRDefault="00D05D2E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056A1AE" w14:textId="77777777" w:rsidR="00D05D2E" w:rsidRPr="00301389" w:rsidRDefault="00D05D2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8561BC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0334BF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D05D2E" w:rsidRPr="00301389" w14:paraId="01CBDFE9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842AF58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14DBC5A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E3FAC6C" w14:textId="77777777" w:rsidR="00D05D2E" w:rsidRPr="00301389" w:rsidRDefault="00D05D2E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BC6A25E" w14:textId="77777777" w:rsidR="00D05D2E" w:rsidRPr="00301389" w:rsidRDefault="00D05D2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E4FE928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Подспособ определения </w:t>
            </w:r>
            <w:r w:rsidRPr="00301389">
              <w:rPr>
                <w:sz w:val="20"/>
              </w:rPr>
              <w:lastRenderedPageBreak/>
              <w:t>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B08ADC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 xml:space="preserve">При приеме содержимое </w:t>
            </w:r>
            <w:r w:rsidRPr="00301389">
              <w:rPr>
                <w:sz w:val="20"/>
              </w:rPr>
              <w:lastRenderedPageBreak/>
              <w:t>контролируется на  присутствие в справочнике "Справочник: Способы определения поставщика" (nsiPlacingWay)</w:t>
            </w:r>
          </w:p>
        </w:tc>
      </w:tr>
      <w:tr w:rsidR="00D05D2E" w:rsidRPr="00301389" w14:paraId="79FBE610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55993C9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874AF4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95367AB" w14:textId="77777777" w:rsidR="00D05D2E" w:rsidRPr="00301389" w:rsidRDefault="00D05D2E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FBCF165" w14:textId="77777777" w:rsidR="00D05D2E" w:rsidRPr="00301389" w:rsidRDefault="00D05D2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E85AD92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96099E0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D05D2E" w:rsidRPr="00301389" w14:paraId="7E34AFA8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FB5DCC9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EE3F74B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92BDC7" w14:textId="77777777" w:rsidR="00D05D2E" w:rsidRPr="00301389" w:rsidRDefault="00D05D2E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A876AB6" w14:textId="77777777" w:rsidR="00D05D2E" w:rsidRPr="00301389" w:rsidRDefault="00D05D2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15A5C7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859F16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D05D2E" w:rsidRPr="00301389" w14:paraId="2DD8DFCB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643C7BA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1520E27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3F5B101" w14:textId="77777777" w:rsidR="00D05D2E" w:rsidRPr="00301389" w:rsidRDefault="00EE66BD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944E19" w14:textId="77777777" w:rsidR="00D05D2E" w:rsidRPr="00301389" w:rsidRDefault="00D05D2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851403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5D858A" w14:textId="77777777" w:rsidR="00D05D2E" w:rsidRPr="00301389" w:rsidRDefault="00D05D2E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EE66BD" w:rsidRPr="00301389" w14:paraId="13C148D6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40E2E5B" w14:textId="77777777" w:rsidR="00EE66BD" w:rsidRPr="00301389" w:rsidRDefault="00EE66BD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F15616D" w14:textId="77777777" w:rsidR="00EE66BD" w:rsidRPr="00301389" w:rsidRDefault="00EE66BD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24782EA" w14:textId="77777777" w:rsidR="00EE66BD" w:rsidRPr="00301389" w:rsidRDefault="00EE66BD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762F90" w14:textId="77777777" w:rsidR="00EE66BD" w:rsidRPr="00301389" w:rsidRDefault="00EE66BD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D0B7802" w14:textId="77777777" w:rsidR="00EE66BD" w:rsidRPr="00301389" w:rsidRDefault="00EE66BD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07D69E" w14:textId="77777777" w:rsidR="00EE66BD" w:rsidRPr="00301389" w:rsidRDefault="00EE66BD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EE66BD" w:rsidRPr="00301389" w14:paraId="1A39F217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914009F" w14:textId="77777777" w:rsidR="00EE66BD" w:rsidRPr="00301389" w:rsidRDefault="00EE66BD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F68CD86" w14:textId="77777777" w:rsidR="00EE66BD" w:rsidRPr="00301389" w:rsidRDefault="00EE66BD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2A14799" w14:textId="77777777" w:rsidR="00EE66BD" w:rsidRPr="00301389" w:rsidRDefault="00EE66BD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44A215" w14:textId="77777777" w:rsidR="00EE66BD" w:rsidRPr="00301389" w:rsidRDefault="00EE66BD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0ACFE1" w14:textId="77777777" w:rsidR="00EE66BD" w:rsidRPr="00301389" w:rsidRDefault="00EE66BD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D5B2D2" w14:textId="77777777" w:rsidR="00EE66BD" w:rsidRPr="00301389" w:rsidRDefault="00EE66BD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EE66BD" w:rsidRPr="00301389" w14:paraId="74CB876A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C0920FE" w14:textId="77777777" w:rsidR="00EE66BD" w:rsidRPr="00301389" w:rsidRDefault="00EE66BD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543726F" w14:textId="77777777" w:rsidR="00EE66BD" w:rsidRPr="00301389" w:rsidRDefault="00EE66BD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789F513" w14:textId="77777777" w:rsidR="00EE66BD" w:rsidRPr="00301389" w:rsidRDefault="00EE66BD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28BB132" w14:textId="77777777" w:rsidR="00EE66BD" w:rsidRPr="00301389" w:rsidRDefault="00EE66BD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199618" w14:textId="77777777" w:rsidR="00EE66BD" w:rsidRPr="00301389" w:rsidRDefault="00EE66BD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 проведении ПО (предварительный отбор)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9FE2C6" w14:textId="77777777" w:rsidR="00EE66BD" w:rsidRPr="00301389" w:rsidRDefault="00EE66BD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EE66BD" w:rsidRPr="00301389" w14:paraId="6C400128" w14:textId="77777777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F16E445" w14:textId="77777777" w:rsidR="00EE66BD" w:rsidRPr="00301389" w:rsidRDefault="00EE66BD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EE66BD" w:rsidRPr="00301389" w14:paraId="76453DA6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E79506B" w14:textId="77777777" w:rsidR="00EE66BD" w:rsidRPr="00301389" w:rsidRDefault="00EE66BD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F0F007F" w14:textId="77777777" w:rsidR="00EE66BD" w:rsidRPr="00301389" w:rsidRDefault="00EE66BD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D92EA12" w14:textId="77777777" w:rsidR="00EE66BD" w:rsidRPr="00301389" w:rsidRDefault="00EE66BD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82A7786" w14:textId="77777777" w:rsidR="00EE66BD" w:rsidRPr="00301389" w:rsidRDefault="00EE66BD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038385B" w14:textId="77777777" w:rsidR="00EE66BD" w:rsidRPr="00301389" w:rsidRDefault="00EE66BD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7D6CB62" w14:textId="77777777" w:rsidR="00EE66BD" w:rsidRPr="00301389" w:rsidRDefault="00EE66BD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CD5BF8" w:rsidRPr="00301389" w14:paraId="06BBA875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95AFB58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94A7E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C5B9059" w14:textId="77777777" w:rsidR="00CD5BF8" w:rsidRPr="00301389" w:rsidRDefault="00CD5BF8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FBD989A" w14:textId="77777777" w:rsidR="00CD5BF8" w:rsidRPr="00301389" w:rsidRDefault="00CD5BF8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793FF91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3C063A7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не заполняется при приёме первой версии документа. </w:t>
            </w:r>
            <w:r w:rsidR="008206FF" w:rsidRPr="00301389">
              <w:rPr>
                <w:color w:val="000000"/>
                <w:sz w:val="20"/>
              </w:rPr>
              <w:t>Присевается</w:t>
            </w:r>
            <w:r w:rsidRPr="00301389">
              <w:rPr>
                <w:color w:val="000000"/>
                <w:sz w:val="20"/>
              </w:rPr>
              <w:t xml:space="preserve"> автоматически после размещения. Должен быть заполнен при приёме изменения.</w:t>
            </w:r>
          </w:p>
        </w:tc>
      </w:tr>
      <w:tr w:rsidR="00CD5BF8" w:rsidRPr="00301389" w14:paraId="4F65C56F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83A391D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DF89C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92741CD" w14:textId="77777777" w:rsidR="00CD5BF8" w:rsidRPr="00301389" w:rsidRDefault="00CD5BF8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2143A1A" w14:textId="77777777" w:rsidR="00CD5BF8" w:rsidRPr="00301389" w:rsidRDefault="00CD5BF8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D05CF1C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E752F2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8206FF" w:rsidRPr="00301389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CD5BF8" w:rsidRPr="00301389" w14:paraId="4F456075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E542405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F68E7C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9C50D81" w14:textId="77777777" w:rsidR="00CD5BF8" w:rsidRPr="00301389" w:rsidRDefault="00CD5BF8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7A3DB45" w14:textId="77777777" w:rsidR="00CD5BF8" w:rsidRPr="00301389" w:rsidRDefault="00CD5BF8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41F8B88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38B35A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CD5BF8" w:rsidRPr="00301389" w14:paraId="676178A5" w14:textId="77777777" w:rsidTr="00350BA4">
        <w:trPr>
          <w:jc w:val="center"/>
        </w:trPr>
        <w:tc>
          <w:tcPr>
            <w:tcW w:w="7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923D66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C4A442E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18264F30" w14:textId="77777777" w:rsidR="00CD5BF8" w:rsidRPr="00301389" w:rsidRDefault="00CD5BF8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10B899F1" w14:textId="77777777" w:rsidR="00CD5BF8" w:rsidRPr="00301389" w:rsidRDefault="00CD5BF8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14F65A31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EEC0A6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датой размещения документа</w:t>
            </w:r>
          </w:p>
        </w:tc>
      </w:tr>
      <w:tr w:rsidR="00CD5BF8" w:rsidRPr="00301389" w14:paraId="0BE71AFC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E31B4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57F1D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A4245" w14:textId="77777777" w:rsidR="00CD5BF8" w:rsidRPr="00301389" w:rsidRDefault="00CD5BF8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1687" w14:textId="77777777" w:rsidR="00CD5BF8" w:rsidRPr="00301389" w:rsidRDefault="00CD5BF8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FB21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3002C5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CD5BF8" w:rsidRPr="00301389" w14:paraId="5467F73C" w14:textId="77777777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02D9BD" w14:textId="77777777" w:rsidR="00CD5BF8" w:rsidRPr="00301389" w:rsidRDefault="00CD5BF8" w:rsidP="00350BA4">
            <w:pPr>
              <w:keepNext/>
              <w:spacing w:before="0" w:after="0" w:line="276" w:lineRule="auto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lastRenderedPageBreak/>
              <w:t>Подспособ определения поставщика</w:t>
            </w:r>
          </w:p>
        </w:tc>
      </w:tr>
      <w:tr w:rsidR="00CD5BF8" w:rsidRPr="00301389" w14:paraId="76D792A4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48EE4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placingWayInfo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A8F59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5752" w14:textId="77777777" w:rsidR="00CD5BF8" w:rsidRPr="00301389" w:rsidRDefault="00CD5BF8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4C6B8" w14:textId="77777777" w:rsidR="00CD5BF8" w:rsidRPr="00301389" w:rsidRDefault="00CD5BF8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86A32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DEC27A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14:paraId="5A8E7D96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192FE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E606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56686" w14:textId="77777777" w:rsidR="00CD5BF8" w:rsidRPr="00301389" w:rsidRDefault="00CD5BF8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ADD58" w14:textId="77777777" w:rsidR="00CD5BF8" w:rsidRPr="00301389" w:rsidRDefault="00CD5BF8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T(1-7)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A81C9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F1EFF0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14:paraId="60E51935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4D490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B4F76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2FB7" w14:textId="77777777" w:rsidR="00CD5BF8" w:rsidRPr="00301389" w:rsidRDefault="00CD5BF8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7751E" w14:textId="77777777" w:rsidR="00CD5BF8" w:rsidRPr="00301389" w:rsidRDefault="00CD5BF8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4E0A2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1A6D70" w14:textId="77777777" w:rsidR="00CD5BF8" w:rsidRPr="00301389" w:rsidRDefault="00CD5BF8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2E6A46" w:rsidRPr="00301389" w14:paraId="698282F2" w14:textId="77777777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04F6F2" w14:textId="77777777" w:rsidR="002E6A46" w:rsidRPr="00301389" w:rsidRDefault="002E6A46" w:rsidP="00350BA4">
            <w:pPr>
              <w:keepNext/>
              <w:spacing w:before="0" w:after="0" w:line="276" w:lineRule="auto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Печатная форма документа в ЕИС</w:t>
            </w:r>
          </w:p>
        </w:tc>
      </w:tr>
      <w:tr w:rsidR="00D52052" w:rsidRPr="00301389" w14:paraId="3535BBDB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6605F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E9E9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981D6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C1B0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159B3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2AFCEC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D52052" w:rsidRPr="00301389" w14:paraId="6FE50262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49D64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078E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A097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277B5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70CBB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0041B1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D52052" w:rsidRPr="00301389" w14:paraId="14B90D63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956B3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D67C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3B80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B5912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4CA87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CA5F5B" w14:textId="77777777" w:rsidR="00D52052" w:rsidRPr="00301389" w:rsidRDefault="00A11F60" w:rsidP="00350BA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52052" w:rsidRPr="00301389" w14:paraId="241EBAC8" w14:textId="77777777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4354F3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b/>
                <w:sz w:val="20"/>
              </w:rPr>
              <w:t>Электронная подпись</w:t>
            </w:r>
            <w:r w:rsidRPr="0030138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D52052" w:rsidRPr="00301389" w14:paraId="7C519D8D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04F97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31E4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8D018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0182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BB6F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9557B0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D52052" w:rsidRPr="00301389" w14:paraId="4D99B8E7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62747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BA52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18200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52C44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0069E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AB40B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Допустимые значения: </w:t>
            </w:r>
            <w:r w:rsidRPr="00301389">
              <w:rPr>
                <w:sz w:val="20"/>
              </w:rPr>
              <w:br/>
              <w:t xml:space="preserve">CAdES-BES </w:t>
            </w:r>
            <w:r w:rsidRPr="00301389">
              <w:rPr>
                <w:sz w:val="20"/>
              </w:rPr>
              <w:br/>
              <w:t>CAdES-A</w:t>
            </w:r>
          </w:p>
        </w:tc>
      </w:tr>
      <w:tr w:rsidR="00D52052" w:rsidRPr="00301389" w14:paraId="37EC6A8C" w14:textId="77777777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574485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52052" w:rsidRPr="00301389" w14:paraId="7F42F7C1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05A99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5BFA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548BB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40FA4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8DB05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8743DB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D52052" w:rsidRPr="00301389" w14:paraId="2D23DF48" w14:textId="77777777" w:rsidTr="00350BA4">
        <w:trPr>
          <w:jc w:val="center"/>
        </w:trPr>
        <w:tc>
          <w:tcPr>
            <w:tcW w:w="744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A717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2007C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97ACD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8D793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F8B8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CC8E46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base64Binary</w:t>
            </w:r>
          </w:p>
          <w:p w14:paraId="5E7AEEB1" w14:textId="77777777" w:rsidR="00D52052" w:rsidRPr="00301389" w:rsidRDefault="00584F79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584F79">
              <w:rPr>
                <w:sz w:val="20"/>
                <w:lang w:eastAsia="en-US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584F79" w:rsidRPr="00301389" w14:paraId="26B4ACDF" w14:textId="77777777" w:rsidTr="00350BA4">
        <w:trPr>
          <w:jc w:val="center"/>
        </w:trPr>
        <w:tc>
          <w:tcPr>
            <w:tcW w:w="744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9A4F9" w14:textId="77777777" w:rsidR="00584F79" w:rsidRPr="00301389" w:rsidRDefault="00584F79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AB9CD" w14:textId="77777777" w:rsidR="00584F79" w:rsidRPr="00301389" w:rsidRDefault="00584F79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6C30A" w14:textId="77777777" w:rsidR="00584F79" w:rsidRPr="00584F79" w:rsidRDefault="00584F79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5411B" w14:textId="77777777" w:rsidR="00584F79" w:rsidRPr="00301389" w:rsidRDefault="00584F79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F86FF" w14:textId="77777777" w:rsidR="00584F79" w:rsidRPr="00301389" w:rsidRDefault="00584F79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EAA47A" w14:textId="77777777" w:rsidR="00584F79" w:rsidRPr="00301389" w:rsidRDefault="00584F79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D52052" w:rsidRPr="00301389" w14:paraId="1ECF2AF4" w14:textId="77777777" w:rsidTr="00350BA4">
        <w:trPr>
          <w:jc w:val="center"/>
        </w:trPr>
        <w:tc>
          <w:tcPr>
            <w:tcW w:w="744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8A499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8D9F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F955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135C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9652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4CC930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D52052" w:rsidRPr="00301389" w14:paraId="2B3EE4DB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F976E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100B2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48D2D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8A907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9356E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  <w:r w:rsidRPr="00301389"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03862B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Состав блока см. выше</w:t>
            </w:r>
          </w:p>
        </w:tc>
      </w:tr>
      <w:tr w:rsidR="00D52052" w:rsidRPr="00301389" w14:paraId="18062159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E791B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C897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2324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1790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AFF9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ACDA4A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Допустимые значения:</w:t>
            </w:r>
          </w:p>
          <w:p w14:paraId="543F4C3B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pdf</w:t>
            </w:r>
          </w:p>
          <w:p w14:paraId="1B5C5D4F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docx</w:t>
            </w:r>
          </w:p>
          <w:p w14:paraId="41746C6D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</w:t>
            </w:r>
          </w:p>
          <w:p w14:paraId="2A706B70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rtf</w:t>
            </w:r>
          </w:p>
          <w:p w14:paraId="35D6795C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</w:t>
            </w:r>
          </w:p>
          <w:p w14:paraId="7FFA97CF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xlsx</w:t>
            </w:r>
          </w:p>
          <w:p w14:paraId="4B9ED4CA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jpeg</w:t>
            </w:r>
          </w:p>
          <w:p w14:paraId="27561523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jpg</w:t>
            </w:r>
          </w:p>
          <w:p w14:paraId="2C75ABB2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bmp</w:t>
            </w:r>
          </w:p>
          <w:p w14:paraId="3948862F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tif</w:t>
            </w:r>
          </w:p>
          <w:p w14:paraId="2E508D98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tiff</w:t>
            </w:r>
          </w:p>
          <w:p w14:paraId="6354D5DC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txt</w:t>
            </w:r>
          </w:p>
          <w:p w14:paraId="489D4A5D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zip</w:t>
            </w:r>
          </w:p>
          <w:p w14:paraId="553AABC6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rar</w:t>
            </w:r>
          </w:p>
          <w:p w14:paraId="46DCAA8A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gif</w:t>
            </w:r>
          </w:p>
          <w:p w14:paraId="1A874148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lastRenderedPageBreak/>
              <w:t>csv</w:t>
            </w:r>
          </w:p>
          <w:p w14:paraId="51E03621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odp</w:t>
            </w:r>
          </w:p>
          <w:p w14:paraId="21897B10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odf</w:t>
            </w:r>
          </w:p>
          <w:p w14:paraId="3242DDF2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ods</w:t>
            </w:r>
          </w:p>
          <w:p w14:paraId="4A494B2E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odt</w:t>
            </w:r>
          </w:p>
          <w:p w14:paraId="78D5FB60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sxc</w:t>
            </w:r>
          </w:p>
          <w:p w14:paraId="44197FA5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sxw</w:t>
            </w:r>
          </w:p>
          <w:p w14:paraId="2142BAD4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xml</w:t>
            </w:r>
          </w:p>
        </w:tc>
      </w:tr>
      <w:tr w:rsidR="00D52052" w:rsidRPr="00301389" w14:paraId="5437F874" w14:textId="77777777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E3A0E00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lastRenderedPageBreak/>
              <w:t>Информация о прикрепленных документах</w:t>
            </w:r>
          </w:p>
        </w:tc>
      </w:tr>
      <w:tr w:rsidR="00D52052" w:rsidRPr="00301389" w14:paraId="7AE25935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2436DE9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attachments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FDC291B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C21EA1E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C1F74A9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DCB69AA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FA15262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D52052" w:rsidRPr="00301389" w14:paraId="73DE2AA8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8853DC3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A9F5742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DE3244B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F41642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06A09F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14CA18C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</w:p>
        </w:tc>
      </w:tr>
      <w:tr w:rsidR="00D52052" w:rsidRPr="00301389" w14:paraId="147F540F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D177515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7F363FE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F4FFE69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ADFD4CA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7F330A3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79D9C3B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D52052" w:rsidRPr="00301389" w14:paraId="2F31578C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3C88801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F169648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090352D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754E447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C644F9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50BB61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D52052" w:rsidRPr="00301389" w14:paraId="16C86470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2F87180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026F498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18254CB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FFBC6F7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0CB5B1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A3177A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D52052" w:rsidRPr="00301389" w14:paraId="7A4D3024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0C1CA3F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5789725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4B527D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AA85C66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</w:t>
            </w:r>
            <w:r w:rsidRPr="00301389"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7EDB0D6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4A5DE47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D52052" w:rsidRPr="00301389" w14:paraId="3CD05055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E3CD9EC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8134E2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AD6AF93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91A5C6A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582952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360E53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D52052" w:rsidRPr="00301389" w14:paraId="0D27A986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EA69FFA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953FE27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64A112F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2820B06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1ED9B94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7651AA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D52052" w:rsidRPr="00301389" w14:paraId="314624A4" w14:textId="77777777" w:rsidTr="00350BA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459F2716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5AB53AF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8B60824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A62FCF6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8F1F77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B6F79E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передаче</w:t>
            </w:r>
          </w:p>
        </w:tc>
      </w:tr>
      <w:tr w:rsidR="00D52052" w:rsidRPr="00301389" w14:paraId="32B66487" w14:textId="77777777" w:rsidTr="00350BA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6AF882EA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AC334F5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DD36EDA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3505E7E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45AB37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C6339A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14:paraId="1616DC14" w14:textId="77777777" w:rsidTr="00350BA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1A3B50C2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095E16A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0F58F87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78FF6CD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FBD842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A4483F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base64Binary</w:t>
            </w:r>
          </w:p>
          <w:p w14:paraId="497484C9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14:paraId="393230AE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605A291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13A4A1A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398E7A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F1BBFA7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9441A3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0A6C722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D52052" w:rsidRPr="00301389" w14:paraId="0213B19C" w14:textId="77777777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5824812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D52052" w:rsidRPr="00301389" w14:paraId="6D56307D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89163B2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CAA7C16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3670900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2D0F089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4A87FB3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F37DE42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D52052" w:rsidRPr="00301389" w14:paraId="4BC86B21" w14:textId="77777777" w:rsidTr="00350BA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E8F1330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DFE1F0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4EBBBA9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28B0574" w14:textId="77777777" w:rsidR="00D52052" w:rsidRPr="00301389" w:rsidRDefault="00D52052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A5D22C9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0C4539" w14:textId="77777777" w:rsidR="00D52052" w:rsidRPr="00301389" w:rsidRDefault="00D5205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  <w:r w:rsidR="00995490" w:rsidRPr="00301389">
              <w:rPr>
                <w:sz w:val="20"/>
              </w:rPr>
              <w:t>. Состав блока см. выше</w:t>
            </w:r>
          </w:p>
        </w:tc>
      </w:tr>
      <w:tr w:rsidR="006F63A9" w:rsidRPr="00301389" w14:paraId="6439B4FE" w14:textId="77777777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C2BF81" w14:textId="77777777" w:rsidR="006F63A9" w:rsidRPr="00301389" w:rsidRDefault="006F63A9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6F63A9" w:rsidRPr="00301389" w14:paraId="1E76D3F5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15B27" w14:textId="77777777" w:rsidR="006F63A9" w:rsidRPr="00301389" w:rsidRDefault="006F63A9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2A9B5" w14:textId="77777777" w:rsidR="006F63A9" w:rsidRPr="00301389" w:rsidRDefault="006F63A9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439E" w14:textId="77777777" w:rsidR="006F63A9" w:rsidRPr="00301389" w:rsidRDefault="006F63A9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FED73" w14:textId="77777777" w:rsidR="006F63A9" w:rsidRPr="00301389" w:rsidRDefault="006F63A9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52194" w14:textId="77777777" w:rsidR="006F63A9" w:rsidRPr="00301389" w:rsidRDefault="006F63A9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860B92" w14:textId="77777777" w:rsidR="006F63A9" w:rsidRPr="00301389" w:rsidRDefault="006F63A9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F63A9" w:rsidRPr="00301389" w14:paraId="6E1F56FE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E1167" w14:textId="77777777" w:rsidR="006F63A9" w:rsidRPr="00301389" w:rsidRDefault="006F63A9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E8D7C" w14:textId="77777777" w:rsidR="006F63A9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AB8E" w14:textId="77777777" w:rsidR="006F63A9" w:rsidRPr="00301389" w:rsidRDefault="006F63A9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05ACE" w14:textId="77777777" w:rsidR="006F63A9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839D3" w14:textId="77777777" w:rsidR="006F63A9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Краткое описание изменения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8F14D7" w14:textId="77777777" w:rsidR="006F63A9" w:rsidRPr="00301389" w:rsidRDefault="006F63A9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14:paraId="63E35D2E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934C7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7C5A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15C2A" w14:textId="77777777" w:rsidR="00C3386C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99E6F" w14:textId="77777777" w:rsidR="00C3386C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FE6BC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Основание внесения изменений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938F0B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14:paraId="0D5E2A80" w14:textId="77777777" w:rsidTr="00CB5E0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7A92CB" w14:textId="77777777" w:rsidR="00CB5E04" w:rsidRPr="00CB5E04" w:rsidRDefault="00CB5E04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lastRenderedPageBreak/>
              <w:t>Основание внесения изменений</w:t>
            </w:r>
          </w:p>
        </w:tc>
      </w:tr>
      <w:tr w:rsidR="00CB5E04" w:rsidRPr="00301389" w14:paraId="48313062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11F2D" w14:textId="77777777" w:rsidR="00CB5E04" w:rsidRPr="00301389" w:rsidRDefault="00CB5E04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607C6" w14:textId="77777777" w:rsidR="00CB5E04" w:rsidRPr="00301389" w:rsidRDefault="00CB5E04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4E550" w14:textId="77777777" w:rsidR="00CB5E04" w:rsidRPr="00301389" w:rsidRDefault="00CB5E04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F23E" w14:textId="77777777" w:rsidR="00CB5E04" w:rsidRPr="00301389" w:rsidRDefault="00CB5E04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33FF8" w14:textId="77777777" w:rsidR="00CB5E04" w:rsidRPr="00301389" w:rsidRDefault="00CB5E04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19C1EC" w14:textId="77777777" w:rsidR="00CB5E04" w:rsidRPr="00301389" w:rsidRDefault="00CB5E04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1624D2" w:rsidRPr="00301389" w14:paraId="3502389B" w14:textId="77777777" w:rsidTr="00350BA4">
        <w:trPr>
          <w:jc w:val="center"/>
        </w:trPr>
        <w:tc>
          <w:tcPr>
            <w:tcW w:w="744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9FB8A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B21A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624D2">
              <w:rPr>
                <w:sz w:val="20"/>
                <w:lang w:eastAsia="en-US"/>
              </w:rPr>
              <w:t>registryAuthorityInfo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46889" w14:textId="77777777" w:rsidR="001624D2" w:rsidRPr="00301389" w:rsidRDefault="001624D2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287D" w14:textId="77777777" w:rsidR="001624D2" w:rsidRPr="001624D2" w:rsidRDefault="001624D2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CF949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624D2">
              <w:rPr>
                <w:sz w:val="20"/>
                <w:lang w:eastAsia="en-US"/>
              </w:rPr>
              <w:t>Решение органа по ведению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943000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624D2">
              <w:rPr>
                <w:sz w:val="20"/>
                <w:lang w:eastAsia="en-US"/>
              </w:rPr>
              <w:t>Может быть заполнено только при приеме в ЕИС документа "Извещение об отказе от проведения закупки" (notificationCancel) по закупке со способом определения поставщика "ПО (предварительный отбор) по ПП РФ № 615"</w:t>
            </w:r>
          </w:p>
        </w:tc>
      </w:tr>
      <w:tr w:rsidR="001624D2" w:rsidRPr="00301389" w14:paraId="525438BA" w14:textId="77777777" w:rsidTr="00350BA4">
        <w:trPr>
          <w:jc w:val="center"/>
        </w:trPr>
        <w:tc>
          <w:tcPr>
            <w:tcW w:w="744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426C86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A1ED4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responsibleDecisionInfo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D962A" w14:textId="77777777" w:rsidR="001624D2" w:rsidRPr="00301389" w:rsidRDefault="001624D2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6995C" w14:textId="77777777" w:rsidR="001624D2" w:rsidRPr="00301389" w:rsidRDefault="001624D2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1891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194AB7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1624D2" w:rsidRPr="00301389" w14:paraId="14B1B84C" w14:textId="77777777" w:rsidTr="00350BA4">
        <w:trPr>
          <w:jc w:val="center"/>
        </w:trPr>
        <w:tc>
          <w:tcPr>
            <w:tcW w:w="744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112724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5550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0B19C" w14:textId="77777777" w:rsidR="001624D2" w:rsidRPr="00301389" w:rsidRDefault="001624D2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A7574" w14:textId="77777777" w:rsidR="001624D2" w:rsidRPr="00301389" w:rsidRDefault="001624D2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8BD6F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27FA15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1624D2" w:rsidRPr="00301389" w14:paraId="54335D42" w14:textId="77777777" w:rsidTr="00350BA4">
        <w:trPr>
          <w:jc w:val="center"/>
        </w:trPr>
        <w:tc>
          <w:tcPr>
            <w:tcW w:w="744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7E5B9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A0D4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ACED1" w14:textId="77777777" w:rsidR="001624D2" w:rsidRPr="00301389" w:rsidRDefault="001624D2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CF927" w14:textId="77777777" w:rsidR="001624D2" w:rsidRPr="00301389" w:rsidRDefault="001624D2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EFCBF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931256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1624D2" w:rsidRPr="001624D2" w14:paraId="40AA2CDF" w14:textId="77777777" w:rsidTr="00AA29B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8D9C18" w14:textId="77777777" w:rsidR="001624D2" w:rsidRPr="001624D2" w:rsidRDefault="001624D2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1624D2">
              <w:rPr>
                <w:b/>
                <w:sz w:val="20"/>
                <w:lang w:eastAsia="en-US"/>
              </w:rPr>
              <w:t>Решение органа по ведению реестра квалифицированных подрядных организаций</w:t>
            </w:r>
          </w:p>
        </w:tc>
      </w:tr>
      <w:tr w:rsidR="001624D2" w:rsidRPr="001624D2" w14:paraId="5684D473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82CEB" w14:textId="77777777" w:rsidR="001624D2" w:rsidRPr="001624D2" w:rsidRDefault="001624D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53697D">
              <w:rPr>
                <w:b/>
                <w:sz w:val="20"/>
                <w:lang w:eastAsia="en-US"/>
              </w:rPr>
              <w:t>registryAuthorityInfo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01F45" w14:textId="77777777" w:rsidR="001624D2" w:rsidRPr="001624D2" w:rsidRDefault="001624D2" w:rsidP="00350BA4">
            <w:pPr>
              <w:spacing w:before="0" w:after="0" w:line="276" w:lineRule="auto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631F" w14:textId="77777777" w:rsidR="001624D2" w:rsidRPr="001624D2" w:rsidRDefault="001624D2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79EC" w14:textId="77777777" w:rsidR="001624D2" w:rsidRPr="001624D2" w:rsidRDefault="001624D2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2E86" w14:textId="77777777" w:rsidR="001624D2" w:rsidRPr="001624D2" w:rsidRDefault="001624D2" w:rsidP="00350BA4">
            <w:pPr>
              <w:spacing w:before="0" w:after="0" w:line="276" w:lineRule="auto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0A91B6" w14:textId="77777777" w:rsidR="001624D2" w:rsidRPr="001624D2" w:rsidRDefault="001624D2" w:rsidP="00350BA4">
            <w:pPr>
              <w:spacing w:before="0" w:after="0" w:line="276" w:lineRule="auto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1624D2" w:rsidRPr="00301389" w14:paraId="65FA8EB4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717BE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6B74E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F8A9" w14:textId="77777777" w:rsidR="001624D2" w:rsidRPr="00301389" w:rsidRDefault="001624D2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A569E" w14:textId="77777777" w:rsidR="001624D2" w:rsidRPr="00301389" w:rsidRDefault="001624D2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9C28A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B90B7D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14:paraId="626B9737" w14:textId="77777777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41767E" w14:textId="77777777" w:rsidR="00C3386C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C3386C" w:rsidRPr="00301389" w14:paraId="32B59CBF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4F1D8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ED5A4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DD2D" w14:textId="77777777" w:rsidR="00C3386C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FF711" w14:textId="77777777" w:rsidR="00C3386C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61A59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1D93A3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14:paraId="2AAA6C0F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B1EA1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2FF1F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2332F" w14:textId="77777777" w:rsidR="00C3386C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73A2" w14:textId="77777777" w:rsidR="00C3386C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AD45D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21A457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14:paraId="0E1AA001" w14:textId="77777777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0035BE" w14:textId="77777777" w:rsidR="00C3386C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</w:tr>
      <w:tr w:rsidR="00C3386C" w:rsidRPr="00301389" w14:paraId="0FC38F7C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90202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D0AE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887C4" w14:textId="77777777" w:rsidR="00C3386C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D3B0D" w14:textId="77777777" w:rsidR="00C3386C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F3B2F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0E75A1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14:paraId="7580EB9C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45466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6AA6B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48AC8" w14:textId="77777777" w:rsidR="00C3386C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D188A" w14:textId="77777777" w:rsidR="00C3386C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1F9A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903CFF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14:paraId="498B3340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BABDE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4894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2304" w14:textId="77777777" w:rsidR="00C3386C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A34B5" w14:textId="77777777" w:rsidR="00C3386C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4DEF1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999F90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14:paraId="5634846F" w14:textId="77777777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39F337" w14:textId="77777777" w:rsidR="00C3386C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предписания контролирующего органа</w:t>
            </w:r>
          </w:p>
        </w:tc>
      </w:tr>
      <w:tr w:rsidR="00C3386C" w:rsidRPr="00301389" w14:paraId="4C509A2F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6F1D" w14:textId="77777777" w:rsidR="00C3386C" w:rsidRPr="00301389" w:rsidRDefault="0030077B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8EBD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8D561" w14:textId="77777777" w:rsidR="00C3386C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ED996" w14:textId="77777777" w:rsidR="00C3386C" w:rsidRPr="00301389" w:rsidRDefault="00C338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DFFD2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2BFB32" w14:textId="77777777" w:rsidR="00C3386C" w:rsidRPr="00301389" w:rsidRDefault="00C338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14:paraId="2F673B8C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7E1ED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32DAB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BDA87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B4BFA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94FC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A62F0A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14:paraId="51B5A3D2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42415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8F246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34D8F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3309B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C72FC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443518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14:paraId="427DCFB1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A1C8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D3E1C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4AACF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C41B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511C7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47F48E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14:paraId="5657B37A" w14:textId="77777777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95868D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Решение судебного органа</w:t>
            </w:r>
          </w:p>
        </w:tc>
      </w:tr>
      <w:tr w:rsidR="0030077B" w:rsidRPr="00301389" w14:paraId="593B0F13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D2AA8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A58FB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6907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1533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0F55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B9067F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14:paraId="5640F1BA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E3D0B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8B37A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190C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D75F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34A6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7E95AE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14:paraId="4D9562C3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4B48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2D368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3D36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00FA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47825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421110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14:paraId="08A88D6E" w14:textId="77777777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FAA568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документа</w:t>
            </w:r>
          </w:p>
        </w:tc>
      </w:tr>
      <w:tr w:rsidR="0030077B" w:rsidRPr="00301389" w14:paraId="1DC3DB9F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6782C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D0734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A19DA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E905F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4DA0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3FC70C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14:paraId="1BF0011B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D2871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57468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F8F45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853EF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DA0E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6229F2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14:paraId="79E783D1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73AA1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119D0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82CE8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FB326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87DD1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FF7992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14:paraId="021C014D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8E874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89F9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FB83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935B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B777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642CEB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14:paraId="1F2A05A9" w14:textId="77777777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6A96DB" w14:textId="77777777" w:rsidR="0030077B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30077B" w:rsidRPr="00301389" w14:paraId="4D29A051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7F469" w14:textId="77777777" w:rsidR="0030077B" w:rsidRPr="00301389" w:rsidRDefault="00256D81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82A6F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0D50E" w14:textId="77777777" w:rsidR="0030077B" w:rsidRPr="00301389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A4B75" w14:textId="77777777" w:rsidR="0030077B" w:rsidRPr="00256D81" w:rsidRDefault="0030077B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DAB62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74AD50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14:paraId="0167645B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81D7D" w14:textId="77777777" w:rsidR="0030077B" w:rsidRPr="00301389" w:rsidRDefault="0030077B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2AFC" w14:textId="77777777" w:rsidR="0030077B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DF8F1" w14:textId="77777777" w:rsidR="0030077B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3DE8A" w14:textId="77777777" w:rsidR="0030077B" w:rsidRPr="00256D81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1552" w14:textId="77777777" w:rsidR="0030077B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F7C5AE" w14:textId="77777777" w:rsidR="0030077B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 xml:space="preserve">RPO - </w:t>
            </w:r>
            <w:r w:rsidR="00AA29B5" w:rsidRPr="00AA29B5">
              <w:rPr>
                <w:sz w:val="20"/>
                <w:lang w:eastAsia="en-US"/>
              </w:rPr>
              <w:t>Орган, уполномоченный на ведение реестра квалифицированных подрядных организаций в соответствии с Постановлением № 615</w:t>
            </w:r>
          </w:p>
        </w:tc>
      </w:tr>
      <w:tr w:rsidR="0029226C" w:rsidRPr="00301389" w14:paraId="6D9465AC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96C0" w14:textId="77777777" w:rsidR="0029226C" w:rsidRPr="00301389" w:rsidRDefault="0029226C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13D95" w14:textId="77777777" w:rsidR="0029226C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46FD8" w14:textId="77777777" w:rsidR="0029226C" w:rsidRPr="00256D81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8ED5" w14:textId="77777777" w:rsidR="0029226C" w:rsidRPr="00256D81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414A" w14:textId="77777777" w:rsidR="0029226C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34B1C3" w14:textId="77777777" w:rsidR="0029226C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приеме содержимое контролируется на  присутствие в справочнике "Сводный перечень заказчиков (СПЗ)" nsiOrganization</w:t>
            </w:r>
          </w:p>
        </w:tc>
      </w:tr>
      <w:tr w:rsidR="0029226C" w:rsidRPr="00301389" w14:paraId="3E82F37E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D5D89" w14:textId="77777777" w:rsidR="0029226C" w:rsidRPr="00301389" w:rsidRDefault="0029226C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A39E5" w14:textId="77777777" w:rsidR="0029226C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DA09" w14:textId="77777777" w:rsidR="0029226C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6EEC" w14:textId="77777777" w:rsidR="0029226C" w:rsidRPr="00256D81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440E" w14:textId="77777777" w:rsidR="0029226C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838B47" w14:textId="77777777" w:rsidR="0029226C" w:rsidRPr="00301389" w:rsidRDefault="002922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14:paraId="642C7C13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3F44D" w14:textId="77777777" w:rsidR="0029226C" w:rsidRPr="00301389" w:rsidRDefault="0029226C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00B69" w14:textId="77777777" w:rsidR="0029226C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8207" w14:textId="77777777" w:rsidR="0029226C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319F0" w14:textId="77777777" w:rsidR="0029226C" w:rsidRPr="00256D81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6EC65" w14:textId="77777777" w:rsidR="0029226C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27C138" w14:textId="77777777" w:rsidR="0029226C" w:rsidRPr="006F3C53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 w:rsidR="00121088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 w:rsidR="006F3C53">
              <w:rPr>
                <w:sz w:val="20"/>
                <w:lang w:eastAsia="en-US"/>
              </w:rPr>
              <w:t xml:space="preserve">. Состав блока аналогичен блоку </w:t>
            </w:r>
            <w:r w:rsidR="006F3C53" w:rsidRPr="00256D81">
              <w:rPr>
                <w:sz w:val="20"/>
                <w:lang w:eastAsia="en-US"/>
              </w:rPr>
              <w:t>responsibleOrgInfo</w:t>
            </w:r>
          </w:p>
        </w:tc>
      </w:tr>
      <w:tr w:rsidR="0029226C" w:rsidRPr="00301389" w14:paraId="74A58648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0D2FA" w14:textId="77777777" w:rsidR="0029226C" w:rsidRPr="00301389" w:rsidRDefault="0029226C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A6DC7" w14:textId="77777777" w:rsidR="0029226C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24488" w14:textId="77777777" w:rsidR="0029226C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FC10" w14:textId="77777777" w:rsidR="0029226C" w:rsidRPr="006F3C53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19F98" w14:textId="77777777" w:rsidR="0029226C" w:rsidRPr="00256D81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446362" w14:textId="77777777" w:rsidR="0029226C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Состав блока аналогичен блоку </w:t>
            </w:r>
            <w:r w:rsidRPr="00256D81">
              <w:rPr>
                <w:sz w:val="20"/>
                <w:lang w:eastAsia="en-US"/>
              </w:rPr>
              <w:t>responsibleInfo</w:t>
            </w:r>
          </w:p>
        </w:tc>
      </w:tr>
      <w:tr w:rsidR="00256D81" w:rsidRPr="00301389" w14:paraId="3E5D1612" w14:textId="77777777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1D76A3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Организация, осуществляющая закупку</w:t>
            </w:r>
          </w:p>
        </w:tc>
      </w:tr>
      <w:tr w:rsidR="00256D81" w:rsidRPr="00301389" w14:paraId="450ADAD3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475A0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40BB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D3C51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FEF54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D45C1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19C798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14:paraId="67B16FBA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9AADE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CD4CC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C8143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79139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2628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6375F8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256D81" w:rsidRPr="00301389" w14:paraId="01941C32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8321A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C8C4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DF51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17A4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BDA07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080427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256D81" w:rsidRPr="00301389" w14:paraId="57E3B7E2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A5D57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BAEC4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8A94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2B2E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E4E45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 xml:space="preserve">Полное наименование </w:t>
            </w:r>
            <w:r w:rsidRPr="00301389">
              <w:rPr>
                <w:sz w:val="20"/>
                <w:lang w:val="en-US" w:eastAsia="en-US"/>
              </w:rPr>
              <w:lastRenderedPageBreak/>
              <w:t>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FD5646" w14:textId="77777777" w:rsidR="00256D81" w:rsidRPr="00301389" w:rsidRDefault="00DA223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lastRenderedPageBreak/>
              <w:t xml:space="preserve">Игнорируется при приеме. При </w:t>
            </w:r>
            <w:r w:rsidRPr="00DA223B">
              <w:rPr>
                <w:sz w:val="20"/>
                <w:lang w:eastAsia="en-US"/>
              </w:rPr>
              <w:lastRenderedPageBreak/>
              <w:t>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14:paraId="6DB270DC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24E10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9AA69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B3585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0EBB6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F6809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06C4A3" w14:textId="77777777" w:rsidR="00256D81" w:rsidRPr="00301389" w:rsidRDefault="00DA223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14:paraId="69A71731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0AB58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3FE3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1B71D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AB099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5A7FD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0A568D" w14:textId="77777777" w:rsidR="00256D81" w:rsidRPr="00301389" w:rsidRDefault="00DA223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14:paraId="314FB6BD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A6F0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E33DB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3D44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311FA" w14:textId="77777777" w:rsidR="00256D81" w:rsidRPr="00301389" w:rsidRDefault="007B7297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="00256D81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671B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31607E" w14:textId="77777777" w:rsidR="00256D81" w:rsidRPr="00301389" w:rsidRDefault="00DA223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14:paraId="0C88FAD0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238F7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406E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C0F6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B60BA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AA4BA" w14:textId="77777777" w:rsidR="00256D81" w:rsidRPr="00301389" w:rsidRDefault="00126C9D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9E2F49" w14:textId="77777777" w:rsidR="00256D81" w:rsidRPr="00301389" w:rsidRDefault="00126C9D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При приёме проверяется наличие значение в КЛАДР. В случае если не заполнено при приеме, то заполняется автоматически значением  поля powersRegion из справочника организаций nsiOrganization</w:t>
            </w:r>
            <w:r>
              <w:rPr>
                <w:sz w:val="20"/>
                <w:lang w:val="en-US" w:eastAsia="en-US"/>
              </w:rPr>
              <w:t>List</w:t>
            </w:r>
            <w:r w:rsidRPr="00126C9D">
              <w:rPr>
                <w:sz w:val="20"/>
                <w:lang w:eastAsia="en-US"/>
              </w:rPr>
              <w:t>. При приеме контролируется обязательность заполнения</w:t>
            </w:r>
          </w:p>
        </w:tc>
      </w:tr>
      <w:tr w:rsidR="00256D81" w:rsidRPr="00301389" w14:paraId="79E64D6F" w14:textId="77777777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0AA845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256D81" w:rsidRPr="00301389" w14:paraId="1BA4886E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58A99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2B905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0B973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94E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9C7B8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4FDB80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14:paraId="2DC16C0C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2B004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74AF0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CFF3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7360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D20A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348AE6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14:paraId="2DC1C6A1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ACE91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7215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C6E91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6978" w14:textId="77777777" w:rsidR="00256D81" w:rsidRPr="00301389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D14A8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9E58CF" w14:textId="77777777" w:rsidR="00256D81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256D81" w:rsidRPr="00301389" w14:paraId="2B022FAC" w14:textId="77777777" w:rsidTr="00256D8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EDE8A0" w14:textId="77777777" w:rsidR="00256D81" w:rsidRPr="00256D81" w:rsidRDefault="00256D81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</w:tr>
      <w:tr w:rsidR="0029226C" w:rsidRPr="00301389" w14:paraId="2581D8C1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BA28B" w14:textId="77777777" w:rsidR="0029226C" w:rsidRPr="00301389" w:rsidRDefault="00256D81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765CC" w14:textId="77777777" w:rsidR="0029226C" w:rsidRPr="00301389" w:rsidRDefault="002922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8F889" w14:textId="77777777" w:rsidR="0029226C" w:rsidRPr="00301389" w:rsidRDefault="002922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366CE" w14:textId="77777777" w:rsidR="0029226C" w:rsidRPr="00256D81" w:rsidRDefault="002922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BA7CE" w14:textId="77777777" w:rsidR="0029226C" w:rsidRPr="00301389" w:rsidRDefault="002922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3161CD" w14:textId="77777777" w:rsidR="0029226C" w:rsidRPr="00301389" w:rsidRDefault="002922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14:paraId="1B9F427F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3185" w14:textId="77777777" w:rsidR="0029226C" w:rsidRPr="00301389" w:rsidRDefault="0029226C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960C8" w14:textId="77777777" w:rsidR="0029226C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B9B" w14:textId="77777777" w:rsidR="0029226C" w:rsidRPr="00256D81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E1B35" w14:textId="77777777" w:rsidR="0029226C" w:rsidRPr="00256D81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A3CC" w14:textId="77777777" w:rsidR="0029226C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Ответственное должностное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569BAE" w14:textId="77777777" w:rsidR="0029226C" w:rsidRPr="00301389" w:rsidRDefault="002922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14:paraId="02929EC1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C546" w14:textId="77777777" w:rsidR="0029226C" w:rsidRPr="00301389" w:rsidRDefault="0029226C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ADEAE" w14:textId="77777777" w:rsidR="0029226C" w:rsidRPr="00301389" w:rsidRDefault="00256D8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D814A" w14:textId="77777777" w:rsidR="0029226C" w:rsidRPr="00256D81" w:rsidRDefault="00256D8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EA0C" w14:textId="77777777" w:rsidR="0029226C" w:rsidRPr="006F3C53" w:rsidRDefault="006F3C5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09311" w14:textId="77777777" w:rsidR="0029226C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e-mail адрес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E6E2AC" w14:textId="77777777" w:rsidR="0029226C" w:rsidRPr="00301389" w:rsidRDefault="002922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14:paraId="5855A5AA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036A" w14:textId="77777777" w:rsidR="0029226C" w:rsidRPr="00301389" w:rsidRDefault="0029226C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748" w14:textId="77777777" w:rsidR="0029226C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contactPhone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1839B" w14:textId="77777777" w:rsidR="0029226C" w:rsidRPr="00301389" w:rsidRDefault="006F3C5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2B1F6" w14:textId="77777777" w:rsidR="0029226C" w:rsidRPr="006F3C53" w:rsidRDefault="006F3C5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36B5" w14:textId="77777777" w:rsidR="0029226C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Телефон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599FD6" w14:textId="77777777" w:rsidR="0029226C" w:rsidRPr="00301389" w:rsidRDefault="002922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14:paraId="5A6E67DF" w14:textId="77777777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C14B30" w14:textId="77777777" w:rsidR="0029226C" w:rsidRPr="00301389" w:rsidRDefault="006F3C53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6F3C53">
              <w:rPr>
                <w:b/>
                <w:sz w:val="20"/>
                <w:lang w:eastAsia="en-US"/>
              </w:rPr>
              <w:t>Ответственное должностное лицо</w:t>
            </w:r>
          </w:p>
        </w:tc>
      </w:tr>
      <w:tr w:rsidR="0029226C" w:rsidRPr="00301389" w14:paraId="2197FEDC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3C461" w14:textId="77777777" w:rsidR="0029226C" w:rsidRPr="00301389" w:rsidRDefault="006F3C5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6F3C53">
              <w:rPr>
                <w:b/>
                <w:sz w:val="20"/>
              </w:rPr>
              <w:t>contactPerson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1AC6F" w14:textId="77777777" w:rsidR="0029226C" w:rsidRPr="00301389" w:rsidRDefault="002922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0E714" w14:textId="77777777" w:rsidR="0029226C" w:rsidRPr="00301389" w:rsidRDefault="002922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D26B" w14:textId="77777777" w:rsidR="0029226C" w:rsidRPr="00301389" w:rsidRDefault="0029226C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E18C7" w14:textId="77777777" w:rsidR="0029226C" w:rsidRPr="00301389" w:rsidRDefault="002922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D97631" w14:textId="77777777" w:rsidR="0029226C" w:rsidRPr="00301389" w:rsidRDefault="002922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14:paraId="5ECC2CF9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8F538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4121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37C61" w14:textId="77777777" w:rsidR="006F3C53" w:rsidRPr="00301389" w:rsidRDefault="006F3C5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79CF0" w14:textId="77777777" w:rsidR="006F3C53" w:rsidRPr="00301389" w:rsidRDefault="006F3C5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C54DE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708C89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14:paraId="4EFB7492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6380E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144A1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2C2A1" w14:textId="77777777" w:rsidR="006F3C53" w:rsidRPr="00301389" w:rsidRDefault="006F3C5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19B4B" w14:textId="77777777" w:rsidR="006F3C53" w:rsidRPr="00301389" w:rsidRDefault="006F3C5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F4903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70DDD7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14:paraId="55D6BED9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3DB5C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157D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C37AB" w14:textId="77777777" w:rsidR="006F3C53" w:rsidRPr="00301389" w:rsidRDefault="006F3C5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A478" w14:textId="77777777" w:rsidR="006F3C53" w:rsidRPr="00301389" w:rsidRDefault="006F3C5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24120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B91E93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14:paraId="6B036ECC" w14:textId="77777777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6475AE" w14:textId="77777777" w:rsidR="006F3C53" w:rsidRPr="00301389" w:rsidRDefault="00A634BA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lastRenderedPageBreak/>
              <w:t>Информация о проведении ПО (предварительный отбор)</w:t>
            </w:r>
          </w:p>
        </w:tc>
      </w:tr>
      <w:tr w:rsidR="006F3C53" w:rsidRPr="00301389" w14:paraId="40EBD013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E7919" w14:textId="77777777" w:rsidR="006F3C53" w:rsidRPr="00301389" w:rsidRDefault="00A634BA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8B0FE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AABF6" w14:textId="77777777" w:rsidR="006F3C53" w:rsidRPr="00301389" w:rsidRDefault="006F3C5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3ABE0" w14:textId="77777777" w:rsidR="006F3C53" w:rsidRPr="00301389" w:rsidRDefault="006F3C5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69FF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702943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14:paraId="1D72E169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A2F7C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C85F0" w14:textId="77777777" w:rsidR="006F3C53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AEC26" w14:textId="77777777" w:rsidR="006F3C53" w:rsidRPr="00301389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27533" w14:textId="77777777" w:rsidR="006F3C53" w:rsidRPr="00A634BA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1EFD" w14:textId="77777777" w:rsidR="006F3C53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1C9453" w14:textId="77777777" w:rsidR="006F3C53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Электронные торговые площадки по ПП РФ № 615" (nsiETP)</w:t>
            </w:r>
          </w:p>
        </w:tc>
      </w:tr>
      <w:tr w:rsidR="006F3C53" w:rsidRPr="00301389" w14:paraId="4FE50846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E47E5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9095C" w14:textId="77777777" w:rsidR="006F3C53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90137" w14:textId="77777777" w:rsidR="006F3C53" w:rsidRPr="00A634BA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058F2" w14:textId="77777777" w:rsidR="006F3C53" w:rsidRPr="00A634BA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1E12" w14:textId="77777777" w:rsidR="006F3C53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0B706F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14:paraId="7D0934AE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B36E1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51A39" w14:textId="77777777" w:rsidR="006F3C53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D74C" w14:textId="77777777" w:rsidR="006F3C53" w:rsidRPr="00301389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493D" w14:textId="77777777" w:rsidR="006F3C53" w:rsidRPr="00A634BA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7FB4" w14:textId="77777777" w:rsidR="006F3C53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14EE5D" w14:textId="77777777" w:rsidR="006F3C53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6F3C53" w:rsidRPr="00301389" w14:paraId="0A483D77" w14:textId="77777777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3701AD" w14:textId="77777777" w:rsidR="006F3C53" w:rsidRPr="00301389" w:rsidRDefault="00A634BA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Электронная площалка</w:t>
            </w:r>
          </w:p>
        </w:tc>
      </w:tr>
      <w:tr w:rsidR="006F3C53" w:rsidRPr="00301389" w14:paraId="48353248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ABC20" w14:textId="77777777" w:rsidR="006F3C53" w:rsidRPr="00301389" w:rsidRDefault="00A634BA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ETPInfo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FCC72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333C9" w14:textId="77777777" w:rsidR="006F3C53" w:rsidRPr="00301389" w:rsidRDefault="006F3C5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6A852" w14:textId="77777777" w:rsidR="006F3C53" w:rsidRPr="00301389" w:rsidRDefault="006F3C5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26D6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32996F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14:paraId="6648AFCC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6D0D8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6BC65" w14:textId="77777777" w:rsidR="006F3C53" w:rsidRPr="00A634BA" w:rsidRDefault="00A634BA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44EE" w14:textId="77777777" w:rsidR="006F3C53" w:rsidRPr="00A634BA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614A" w14:textId="77777777" w:rsidR="006F3C53" w:rsidRPr="00A634BA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40D0F" w14:textId="77777777" w:rsidR="006F3C53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059C45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14:paraId="48184B06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D0FD0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444D9" w14:textId="77777777" w:rsidR="006F3C53" w:rsidRPr="00A634BA" w:rsidRDefault="00A634BA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3210" w14:textId="77777777" w:rsidR="006F3C53" w:rsidRPr="00256D81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78C1F" w14:textId="77777777" w:rsidR="006F3C53" w:rsidRPr="00A634BA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741EC" w14:textId="77777777" w:rsidR="006F3C53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B8F191" w14:textId="77777777" w:rsidR="006F3C53" w:rsidRPr="00301389" w:rsidRDefault="006F77D5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A634BA" w:rsidRPr="00301389" w14:paraId="78D65AE1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30F0D" w14:textId="77777777" w:rsidR="00A634BA" w:rsidRPr="00301389" w:rsidRDefault="00A634BA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558CF" w14:textId="77777777" w:rsidR="00A634BA" w:rsidRPr="00A634BA" w:rsidRDefault="00A634BA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FD66" w14:textId="77777777" w:rsidR="00A634BA" w:rsidRPr="00256D81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22A2A" w14:textId="77777777" w:rsidR="00A634BA" w:rsidRPr="00A634BA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86DB1" w14:textId="77777777" w:rsidR="00A634BA" w:rsidRPr="00A634BA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94F05F" w14:textId="77777777" w:rsidR="00A634BA" w:rsidRPr="00301389" w:rsidRDefault="006F77D5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6F3C53" w:rsidRPr="00301389" w14:paraId="2E887187" w14:textId="77777777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695902" w14:textId="77777777" w:rsidR="006F3C53" w:rsidRPr="00301389" w:rsidRDefault="00A634BA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процедуре ПО</w:t>
            </w:r>
          </w:p>
        </w:tc>
      </w:tr>
      <w:tr w:rsidR="006F3C53" w:rsidRPr="00301389" w14:paraId="07282C04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80CAD" w14:textId="77777777" w:rsidR="006F3C53" w:rsidRPr="00301389" w:rsidRDefault="00A634BA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315F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1F243" w14:textId="77777777" w:rsidR="006F3C53" w:rsidRPr="00301389" w:rsidRDefault="006F3C5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CBC8" w14:textId="77777777" w:rsidR="006F3C53" w:rsidRPr="00256D81" w:rsidRDefault="006F3C5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19086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92287D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14:paraId="4AAFF88A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D3872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B4097" w14:textId="77777777" w:rsidR="006F3C53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985CB" w14:textId="77777777" w:rsidR="006F3C53" w:rsidRPr="00301389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EABA3" w14:textId="77777777" w:rsidR="006F3C53" w:rsidRPr="00A634BA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B915D" w14:textId="77777777" w:rsidR="006F3C53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начала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746E15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14:paraId="40A20A19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A8F6" w14:textId="77777777" w:rsidR="00A634BA" w:rsidRPr="00301389" w:rsidRDefault="00A634BA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4D59D" w14:textId="77777777" w:rsidR="00A634BA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39F42" w14:textId="77777777" w:rsidR="00A634BA" w:rsidRPr="00301389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17BCC" w14:textId="77777777" w:rsidR="00A634BA" w:rsidRPr="00A634BA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70C44" w14:textId="77777777" w:rsidR="00A634BA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1E474C" w14:textId="77777777" w:rsidR="00A634BA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14:paraId="3FAF3826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A329B" w14:textId="77777777" w:rsidR="00A634BA" w:rsidRPr="00301389" w:rsidRDefault="00A634BA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42FC3" w14:textId="77777777" w:rsidR="00A634BA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9224E" w14:textId="77777777" w:rsidR="00A634BA" w:rsidRPr="00301389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5FBB4" w14:textId="77777777" w:rsidR="00A634BA" w:rsidRPr="00A634BA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5FB69" w14:textId="77777777" w:rsidR="00A634BA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0ACEE0" w14:textId="77777777" w:rsidR="00A634BA" w:rsidRPr="00301389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14:paraId="55554F49" w14:textId="77777777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09DC4D" w14:textId="77777777" w:rsidR="006F3C53" w:rsidRPr="00301389" w:rsidRDefault="00A634BA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предмете электронного аукциона</w:t>
            </w:r>
          </w:p>
        </w:tc>
      </w:tr>
      <w:tr w:rsidR="006F3C53" w:rsidRPr="00301389" w14:paraId="58232F01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9124" w14:textId="77777777" w:rsidR="006F3C53" w:rsidRPr="00301389" w:rsidRDefault="00A634BA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purchaseSubject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E1F3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C193F" w14:textId="77777777" w:rsidR="006F3C53" w:rsidRPr="00301389" w:rsidRDefault="006F3C5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143ED" w14:textId="77777777" w:rsidR="006F3C53" w:rsidRPr="00256D81" w:rsidRDefault="006F3C5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7C43A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7F927A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14:paraId="39471EEC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F2DA7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735EA" w14:textId="77777777" w:rsidR="006F3C53" w:rsidRPr="00A634BA" w:rsidRDefault="00A634BA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C081B" w14:textId="77777777" w:rsidR="006F3C53" w:rsidRPr="00A634BA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D332" w14:textId="77777777" w:rsidR="006F3C53" w:rsidRPr="00A634BA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5E167" w14:textId="77777777" w:rsidR="006F3C53" w:rsidRPr="00A634BA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852E1F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14:paraId="7CF7D33C" w14:textId="77777777" w:rsidTr="00350BA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A1E65" w14:textId="77777777" w:rsidR="006F3C53" w:rsidRPr="00301389" w:rsidRDefault="006F3C53" w:rsidP="00350BA4">
            <w:pPr>
              <w:spacing w:before="0" w:after="0" w:line="276" w:lineRule="auto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D00A6" w14:textId="77777777" w:rsidR="006F3C53" w:rsidRPr="00A634BA" w:rsidRDefault="00A634BA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ED92A" w14:textId="77777777" w:rsidR="006F3C53" w:rsidRPr="00301389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DF9A7" w14:textId="77777777" w:rsidR="006F3C53" w:rsidRPr="00A634BA" w:rsidRDefault="00A634B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2388" w14:textId="77777777" w:rsidR="006F3C53" w:rsidRPr="00A634BA" w:rsidRDefault="00A634B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02E42A" w14:textId="77777777" w:rsidR="006F3C53" w:rsidRPr="00301389" w:rsidRDefault="00C47C84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из справочника "Справочник: Предметы электронного аукциона по ПП </w:t>
            </w:r>
            <w:r w:rsidRPr="00C47C84">
              <w:rPr>
                <w:sz w:val="20"/>
                <w:lang w:eastAsia="en-US"/>
              </w:rPr>
              <w:lastRenderedPageBreak/>
              <w:t>РФ № 615" (nsiPurchaseSubject)</w:t>
            </w:r>
          </w:p>
        </w:tc>
      </w:tr>
    </w:tbl>
    <w:p w14:paraId="4A6FAF18" w14:textId="77777777" w:rsidR="00DF3393" w:rsidRDefault="003D5136" w:rsidP="00350BA4">
      <w:pPr>
        <w:pStyle w:val="1"/>
      </w:pPr>
      <w:bookmarkStart w:id="10" w:name="_Toc132359570"/>
      <w:r>
        <w:lastRenderedPageBreak/>
        <w:t>Протокол предварительного отбора в ПО по ПП РФ № 615</w:t>
      </w:r>
      <w:bookmarkEnd w:id="10"/>
    </w:p>
    <w:p w14:paraId="399D1957" w14:textId="77777777" w:rsidR="00350BA4" w:rsidRPr="00350BA4" w:rsidRDefault="00350BA4" w:rsidP="00350BA4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350BA4">
        <w:rPr>
          <w:sz w:val="24"/>
          <w:szCs w:val="24"/>
        </w:rPr>
        <w:t>Протокол предварительного отбора в ПО по ПП РФ № 615 приведен в таблице ниже (</w:t>
      </w:r>
      <w:r w:rsidRPr="00350BA4">
        <w:rPr>
          <w:sz w:val="24"/>
          <w:szCs w:val="24"/>
        </w:rPr>
        <w:fldChar w:fldCharType="begin"/>
      </w:r>
      <w:r w:rsidRPr="00350BA4">
        <w:rPr>
          <w:sz w:val="24"/>
          <w:szCs w:val="24"/>
        </w:rPr>
        <w:instrText xml:space="preserve"> REF _Ref132299979 \h </w:instrText>
      </w:r>
      <w:r>
        <w:rPr>
          <w:sz w:val="24"/>
          <w:szCs w:val="24"/>
        </w:rPr>
        <w:instrText xml:space="preserve"> \* MERGEFORMAT </w:instrText>
      </w:r>
      <w:r w:rsidRPr="00350BA4">
        <w:rPr>
          <w:sz w:val="24"/>
          <w:szCs w:val="24"/>
        </w:rPr>
      </w:r>
      <w:r w:rsidRPr="00350BA4">
        <w:rPr>
          <w:sz w:val="24"/>
          <w:szCs w:val="24"/>
        </w:rPr>
        <w:fldChar w:fldCharType="separate"/>
      </w:r>
      <w:r w:rsidRPr="00350BA4">
        <w:rPr>
          <w:sz w:val="24"/>
          <w:szCs w:val="24"/>
        </w:rPr>
        <w:t xml:space="preserve">Таблица </w:t>
      </w:r>
      <w:r w:rsidRPr="00350BA4">
        <w:rPr>
          <w:noProof/>
          <w:sz w:val="24"/>
          <w:szCs w:val="24"/>
        </w:rPr>
        <w:t>2</w:t>
      </w:r>
      <w:r w:rsidRPr="00350BA4">
        <w:rPr>
          <w:sz w:val="24"/>
          <w:szCs w:val="24"/>
        </w:rPr>
        <w:fldChar w:fldCharType="end"/>
      </w:r>
      <w:r w:rsidRPr="00350BA4">
        <w:rPr>
          <w:sz w:val="24"/>
          <w:szCs w:val="24"/>
        </w:rPr>
        <w:t>).</w:t>
      </w:r>
    </w:p>
    <w:p w14:paraId="5AE1EE7A" w14:textId="77777777" w:rsidR="00350BA4" w:rsidRDefault="00350BA4" w:rsidP="00350BA4">
      <w:pPr>
        <w:pStyle w:val="afff6"/>
        <w:keepNext/>
        <w:spacing w:line="276" w:lineRule="auto"/>
        <w:jc w:val="left"/>
      </w:pPr>
      <w:bookmarkStart w:id="11" w:name="_Ref132299979"/>
      <w:bookmarkStart w:id="12" w:name="_Toc132359594"/>
      <w:r w:rsidRPr="00350BA4">
        <w:rPr>
          <w:b w:val="0"/>
        </w:rPr>
        <w:t xml:space="preserve">Таблица </w:t>
      </w:r>
      <w:r w:rsidRPr="00350BA4">
        <w:rPr>
          <w:b w:val="0"/>
        </w:rPr>
        <w:fldChar w:fldCharType="begin"/>
      </w:r>
      <w:r w:rsidRPr="00350BA4">
        <w:rPr>
          <w:b w:val="0"/>
        </w:rPr>
        <w:instrText xml:space="preserve"> SEQ Таблица \* ARABIC </w:instrText>
      </w:r>
      <w:r w:rsidRPr="00350BA4">
        <w:rPr>
          <w:b w:val="0"/>
        </w:rPr>
        <w:fldChar w:fldCharType="separate"/>
      </w:r>
      <w:r w:rsidR="00673E14">
        <w:rPr>
          <w:b w:val="0"/>
          <w:noProof/>
        </w:rPr>
        <w:t>2</w:t>
      </w:r>
      <w:r w:rsidRPr="00350BA4">
        <w:rPr>
          <w:b w:val="0"/>
        </w:rPr>
        <w:fldChar w:fldCharType="end"/>
      </w:r>
      <w:bookmarkEnd w:id="11"/>
      <w:r w:rsidRPr="00350BA4">
        <w:rPr>
          <w:b w:val="0"/>
        </w:rPr>
        <w:t>. Протокол предварительного отбора в ПО по ПП РФ № 615</w:t>
      </w:r>
      <w:bookmarkEnd w:id="12"/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1535"/>
        <w:gridCol w:w="385"/>
        <w:gridCol w:w="962"/>
        <w:gridCol w:w="2695"/>
        <w:gridCol w:w="2695"/>
      </w:tblGrid>
      <w:tr w:rsidR="00DF3393" w:rsidRPr="00301389" w14:paraId="05FFE5FD" w14:textId="77777777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2886B04A" w14:textId="77777777" w:rsidR="00DF3393" w:rsidRPr="00301389" w:rsidRDefault="00DF3393" w:rsidP="00350BA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5225C4EC" w14:textId="77777777" w:rsidR="00DF3393" w:rsidRPr="00301389" w:rsidRDefault="00DF3393" w:rsidP="00350BA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0E007ADD" w14:textId="77777777" w:rsidR="00DF3393" w:rsidRPr="00301389" w:rsidRDefault="00DF3393" w:rsidP="00350BA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43761DB1" w14:textId="77777777" w:rsidR="00DF3393" w:rsidRPr="00301389" w:rsidRDefault="00DF3393" w:rsidP="00350BA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55DEBFD" w14:textId="77777777" w:rsidR="00DF3393" w:rsidRPr="00301389" w:rsidRDefault="00DF3393" w:rsidP="00350BA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F3316D7" w14:textId="77777777" w:rsidR="00DF3393" w:rsidRPr="00301389" w:rsidRDefault="00DF3393" w:rsidP="00350BA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14:paraId="7D2D191B" w14:textId="77777777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526D102" w14:textId="77777777" w:rsidR="004261EB" w:rsidRPr="00301389" w:rsidRDefault="003D5136" w:rsidP="00350BA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предварительного отбора в ПО по ПП РФ № 615</w:t>
            </w:r>
          </w:p>
        </w:tc>
      </w:tr>
      <w:tr w:rsidR="00DF3393" w:rsidRPr="00301389" w14:paraId="3BB4839C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62929C7" w14:textId="77777777" w:rsidR="00DF3393" w:rsidRPr="00301389" w:rsidRDefault="003D5136" w:rsidP="00350BA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pprf615ProtocolPO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43492A2" w14:textId="77777777" w:rsidR="00DF3393" w:rsidRPr="00301389" w:rsidRDefault="00DF3393" w:rsidP="00350BA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FEA146F" w14:textId="77777777" w:rsidR="00DF3393" w:rsidRPr="00301389" w:rsidRDefault="00DF3393" w:rsidP="00350BA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21EE062" w14:textId="77777777" w:rsidR="00DF3393" w:rsidRPr="00301389" w:rsidRDefault="00DF3393" w:rsidP="00350BA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592E551" w14:textId="77777777" w:rsidR="00DF3393" w:rsidRPr="00301389" w:rsidRDefault="00DF3393" w:rsidP="00350BA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F744CD6" w14:textId="77777777" w:rsidR="00DF3393" w:rsidRPr="00301389" w:rsidRDefault="00DF3393" w:rsidP="00350BA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DF3393" w:rsidRPr="00301389" w14:paraId="6F8B2DD8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729D7A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B4315A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7A2AEC4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7175BC9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290BE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BA8D9C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12D77AB5" w14:textId="7097D113" w:rsidR="00DF3393" w:rsidRPr="00301389" w:rsidRDefault="00490A1A" w:rsidP="00350BA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DF3393" w:rsidRPr="00301389" w14:paraId="52C01215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96AAB3C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C37E8B4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7E6F4F1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24F9A30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DB1F1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B43C423" w14:textId="77777777" w:rsidR="00FF0B63" w:rsidRPr="00FF0B63" w:rsidRDefault="00FF0B6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14:paraId="01C86150" w14:textId="77777777" w:rsidR="00FF0B63" w:rsidRPr="00FF0B63" w:rsidRDefault="00FF0B6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14:paraId="7F49F16E" w14:textId="77777777" w:rsidR="00DF3393" w:rsidRPr="00301389" w:rsidRDefault="00FF0B6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DF3393" w:rsidRPr="00301389" w14:paraId="6830D618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D82899F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3E6520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5E4E7E0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A04B5A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778069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485DEE9" w14:textId="77777777" w:rsidR="00FF0B63" w:rsidRPr="00FF0B63" w:rsidRDefault="00FF0B6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2EC57546" w14:textId="77777777" w:rsidR="00DF3393" w:rsidRPr="00301389" w:rsidRDefault="00FF0B6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F3393" w:rsidRPr="00301389" w14:paraId="6E779C5F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492447D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A5A4D3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5514712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A203C54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B7449A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CF7281" w14:textId="77777777" w:rsidR="0095358B" w:rsidRPr="0095358B" w:rsidRDefault="0095358B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14:paraId="27689F4D" w14:textId="77777777" w:rsidR="0095358B" w:rsidRPr="0095358B" w:rsidRDefault="0095358B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14:paraId="73B40EAF" w14:textId="77777777" w:rsidR="0095358B" w:rsidRPr="0095358B" w:rsidRDefault="0095358B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14:paraId="5DA434E0" w14:textId="77777777" w:rsidR="0095358B" w:rsidRPr="0095358B" w:rsidRDefault="0095358B" w:rsidP="00350BA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</w:p>
          <w:p w14:paraId="7F8D6564" w14:textId="77777777" w:rsidR="00DF3393" w:rsidRPr="00301389" w:rsidRDefault="0095358B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DF3393" w:rsidRPr="00301389" w14:paraId="04794CC2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DB6C9D7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86A3B8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E79D48D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2DBF566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B620B2B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 w:rsidR="00AE1706"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B53448B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DF3393" w:rsidRPr="00301389" w14:paraId="2C9B3E9C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C827429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3AF1FE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0671CE3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ECBE6A4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5BE19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E95629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AE1706">
              <w:rPr>
                <w:sz w:val="20"/>
              </w:rPr>
              <w:t xml:space="preserve">. </w:t>
            </w:r>
            <w:r w:rsidR="00342418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342418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342418">
              <w:rPr>
                <w:sz w:val="20"/>
              </w:rPr>
              <w:t>)</w:t>
            </w:r>
          </w:p>
        </w:tc>
      </w:tr>
      <w:tr w:rsidR="00DF3393" w:rsidRPr="00301389" w14:paraId="38F20FE8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ABDA6BC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B25FC0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E102058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BB59068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71C7B6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077A78" w14:textId="77777777" w:rsidR="00DF3393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AE1706">
              <w:rPr>
                <w:sz w:val="20"/>
              </w:rPr>
              <w:t>аналогич</w:t>
            </w:r>
            <w:r>
              <w:rPr>
                <w:sz w:val="20"/>
              </w:rPr>
              <w:t>е</w:t>
            </w:r>
            <w:r w:rsidR="00AE1706">
              <w:rPr>
                <w:sz w:val="20"/>
              </w:rPr>
              <w:t xml:space="preserve">н </w:t>
            </w:r>
            <w:r>
              <w:rPr>
                <w:sz w:val="20"/>
              </w:rPr>
              <w:t xml:space="preserve">составу одноимённого блока </w:t>
            </w:r>
            <w:r w:rsidR="00AE1706"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AE1706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AE1706">
              <w:rPr>
                <w:sz w:val="20"/>
              </w:rPr>
              <w:t>)</w:t>
            </w:r>
          </w:p>
        </w:tc>
      </w:tr>
      <w:tr w:rsidR="00DF3393" w:rsidRPr="00301389" w14:paraId="2D3E90A9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959079B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785945C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A995919" w14:textId="77777777" w:rsidR="00DF3393" w:rsidRPr="00301389" w:rsidRDefault="00654CCE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7FBFF74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983EA26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4BA6195" w14:textId="77777777" w:rsidR="00DF3393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14:paraId="7907C060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4405CDD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4377056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DDD7C38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4F3362D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724147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3F0DF8" w14:textId="77777777" w:rsidR="00DF3393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14:paraId="66318079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96C288C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55C5E80" w14:textId="77777777" w:rsidR="00DF3393" w:rsidRPr="00301389" w:rsidRDefault="00AE1706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3A20D98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AF069CB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1767F7" w14:textId="77777777" w:rsidR="00DF3393" w:rsidRPr="00301389" w:rsidRDefault="00AE1706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FC32B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DF3393" w:rsidRPr="00301389" w14:paraId="3C1FE1DB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41A8970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91746B5" w14:textId="77777777" w:rsidR="00DF3393" w:rsidRPr="00301389" w:rsidRDefault="00AE1706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D00705B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4E354C2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378080" w14:textId="77777777" w:rsidR="00DF3393" w:rsidRPr="00301389" w:rsidRDefault="00AE1706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49892A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DF3393" w:rsidRPr="00301389" w14:paraId="5E1D4F87" w14:textId="77777777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E2860FB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DF3393" w:rsidRPr="00301389" w14:paraId="47139EAA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580DFC9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C15F184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0DF4A71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137A3B3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E8FCAEA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D68586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DF3393" w:rsidRPr="00301389" w14:paraId="4D238493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6BAAB49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49ECF4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91439E2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7FD8CDD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511B434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3B1864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DF3393" w:rsidRPr="00301389" w14:paraId="17696585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6A1E9D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4F9A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A39807D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B02FD92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CC6B2CA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C5C6D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654CCE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AE1706" w:rsidRPr="00301389" w14:paraId="696AAFBD" w14:textId="77777777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686320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CAFAB39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5A48996D" w14:textId="77777777" w:rsidR="00AE1706" w:rsidRPr="00301389" w:rsidRDefault="00AE1706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2E32BDC5" w14:textId="77777777" w:rsidR="00AE1706" w:rsidRPr="00301389" w:rsidRDefault="00AE1706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6BA6F9DE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CCA88A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AE1706" w:rsidRPr="00301389" w14:paraId="0CA6FB63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4DE5F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3ADE4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2D353" w14:textId="77777777" w:rsidR="00AE1706" w:rsidRPr="00301389" w:rsidRDefault="00AE1706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20CA3" w14:textId="77777777" w:rsidR="00AE1706" w:rsidRPr="00301389" w:rsidRDefault="00AE1706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BC23A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56EBF5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AE1706" w:rsidRPr="00301389" w14:paraId="19B45FA7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6AF39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08A2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EA1F" w14:textId="77777777" w:rsidR="00AE1706" w:rsidRPr="00301389" w:rsidRDefault="00AE1706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74BD" w14:textId="77777777" w:rsidR="00AE1706" w:rsidRPr="00301389" w:rsidRDefault="00AE1706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54976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FFDC54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14:paraId="456D8E90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65B0A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F7283" w14:textId="77777777" w:rsidR="00AE1706" w:rsidRPr="00AE1706" w:rsidRDefault="00AE1706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EA4D" w14:textId="77777777" w:rsidR="00AE1706" w:rsidRDefault="00AE1706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1563B" w14:textId="77777777" w:rsidR="00AE1706" w:rsidRDefault="00AE1706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5C922" w14:textId="77777777" w:rsidR="00AE1706" w:rsidRPr="00AE1706" w:rsidRDefault="00AE1706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5203ED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14:paraId="01F1D8CC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300A2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C03EA" w14:textId="77777777" w:rsidR="00AE1706" w:rsidRPr="00AE1706" w:rsidRDefault="00AE1706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F29A2" w14:textId="77777777" w:rsidR="00AE1706" w:rsidRDefault="00AE1706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0ED5" w14:textId="77777777" w:rsidR="00AE1706" w:rsidRPr="00AE1706" w:rsidRDefault="00AE1706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D932" w14:textId="77777777" w:rsidR="00AE1706" w:rsidRPr="00AE1706" w:rsidRDefault="00AE1706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EF2882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14:paraId="23E4548B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6CE38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21875" w14:textId="77777777" w:rsidR="00AE1706" w:rsidRPr="00AE1706" w:rsidRDefault="00AE1706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11061" w14:textId="77777777" w:rsidR="00AE1706" w:rsidRDefault="00AE1706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E24D7" w14:textId="77777777" w:rsidR="00AE1706" w:rsidRPr="00AE1706" w:rsidRDefault="00AE1706" w:rsidP="00350BA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3082" w14:textId="77777777" w:rsidR="00AE1706" w:rsidRPr="00AE1706" w:rsidRDefault="00AE1706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C9D45A" w14:textId="77777777" w:rsidR="00AE1706" w:rsidRPr="00301389" w:rsidRDefault="00AE1706" w:rsidP="00350BA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DF3393" w:rsidRPr="00301389" w14:paraId="5E2CB030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8C15CB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DF3393" w:rsidRPr="00301389" w14:paraId="448386A2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FF80D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C0A07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97965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30323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41D5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F68CC7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23C9BDA0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0D49D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43C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93035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B4D14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8BA6D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54D05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</w:p>
        </w:tc>
      </w:tr>
      <w:tr w:rsidR="00DF3393" w:rsidRPr="00301389" w14:paraId="34169DFD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C6E2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9BB0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81F75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B9C5A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A0229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71B416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 xml:space="preserve">RPO - </w:t>
            </w:r>
            <w:r w:rsidR="00AA29B5" w:rsidRPr="00AA29B5">
              <w:rPr>
                <w:sz w:val="20"/>
                <w:lang w:eastAsia="en-US"/>
              </w:rPr>
              <w:t>Орган, уполномоченный на ведение реестра квалифицированных подрядных организаций в соответствии с Постановлением № 615</w:t>
            </w:r>
          </w:p>
        </w:tc>
      </w:tr>
      <w:tr w:rsidR="00DF3393" w:rsidRPr="00301389" w14:paraId="3E314AB3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B7BF43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Организация, разместившая протокол</w:t>
            </w:r>
          </w:p>
        </w:tc>
      </w:tr>
      <w:tr w:rsidR="00DF3393" w:rsidRPr="00301389" w14:paraId="425FC97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B9B4F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publisherOrgInfo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D6DA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C4906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A7799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EB57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3362BE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5E6D2266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E8FF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472FF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A44A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763E7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07786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C62B04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DF3393" w:rsidRPr="00301389" w14:paraId="74320D06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D9D1E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1374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18AA9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14B44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1295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BB22C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DF3393" w:rsidRPr="00301389" w14:paraId="5F5DD6E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A8C20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85A9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A7CAA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D382F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14649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11FE84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14:paraId="16E4DA5D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B6585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258DD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7DCF1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EE67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D1FE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8DB85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14:paraId="4EAF96C1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9DA94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353D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D3B7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DFC4E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1A99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4A2665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14:paraId="0F9F3969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74E7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93E37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6C72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0830" w14:textId="77777777" w:rsidR="00DF3393" w:rsidRPr="00301389" w:rsidRDefault="007B7297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01389" w:rsidDel="007B7297">
              <w:rPr>
                <w:sz w:val="20"/>
                <w:lang w:val="en-US" w:eastAsia="en-US"/>
              </w:rPr>
              <w:t xml:space="preserve"> </w:t>
            </w:r>
            <w:r w:rsidR="00DF3393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401D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86636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14:paraId="361C3A93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A3B5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2B240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0596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C1824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71650" w14:textId="77777777" w:rsidR="00DF3393" w:rsidRPr="00301389" w:rsidRDefault="00126C9D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9FD0DB" w14:textId="77777777" w:rsidR="00DF3393" w:rsidRPr="00301389" w:rsidRDefault="00126C9D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При приёме проверяется наличие значение в КЛАДР. В случае если не заполнено при приеме, то заполняется автоматически значением  поля powersRegion из справочника организаций nsiOrganization. При приеме контролируется обязательность заполнения</w:t>
            </w:r>
          </w:p>
        </w:tc>
      </w:tr>
      <w:tr w:rsidR="00DF3393" w:rsidRPr="00301389" w14:paraId="3BECF12A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FFEB25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DF3393" w:rsidRPr="00301389" w14:paraId="18C59C90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CA284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355A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CE3F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A13EA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AC75B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2ED59C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3B1FA872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4007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2283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0013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8A0AF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933DD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77A6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45AAA29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DEDE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BFA74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3F795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AE86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28A4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9D03E0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DF3393" w:rsidRPr="00301389" w14:paraId="3BB5F5B2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2C11DC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 проведении предварительного отбора</w:t>
            </w:r>
          </w:p>
        </w:tc>
      </w:tr>
      <w:tr w:rsidR="00DF3393" w:rsidRPr="00301389" w14:paraId="0B96649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F8029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7E35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AA4E0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F53F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463DA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786AC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3922B53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D516B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2C9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FA771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7820C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0B0F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Место проведения процедуры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560C4E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235BBB2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01279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1649A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D4E13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8F87B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16EC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2EDDB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0A8AAE3C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8BEA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62E6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F38A7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D3597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89F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61C335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352060C4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AEF7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08C0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7E6EB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9612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3FC1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A9F59D" w14:textId="77777777" w:rsidR="00DF3393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Необходимо заполнение блока только в случае если количество неотклонённых заявок в блоке applications (указан элемент applications\application\admittedInfo\appMaxPrice) меньше либо равно 1</w:t>
            </w:r>
          </w:p>
          <w:p w14:paraId="63404EEA" w14:textId="77777777" w:rsidR="004D7B15" w:rsidRPr="00301389" w:rsidRDefault="004D7B15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"pprf615ProtocolPO" в поле </w:t>
            </w:r>
            <w:r w:rsidRPr="004D7B15">
              <w:rPr>
                <w:sz w:val="20"/>
                <w:lang w:eastAsia="en-US"/>
              </w:rPr>
              <w:lastRenderedPageBreak/>
              <w:t>objectName</w:t>
            </w:r>
          </w:p>
        </w:tc>
      </w:tr>
      <w:tr w:rsidR="00DF3393" w:rsidRPr="00301389" w14:paraId="7C1AE1AC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2D1F69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Информация о комиссии</w:t>
            </w:r>
          </w:p>
        </w:tc>
      </w:tr>
      <w:tr w:rsidR="00DF3393" w:rsidRPr="00301389" w14:paraId="3F009EF9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07E3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F23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6FC8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B4304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6D7DB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53B98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3555B5A8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F7BEB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1A875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8724A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35EE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2DC6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Название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4D44D0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379F65B3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6BC8F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C7B36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FA879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0C56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92C0A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4B4B94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11CE1434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0D644F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Участники комиссии</w:t>
            </w:r>
          </w:p>
        </w:tc>
      </w:tr>
      <w:tr w:rsidR="00DF3393" w:rsidRPr="00301389" w14:paraId="0A094FA9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B8C7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commissionMembers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2726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A9CAD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95D7C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42035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447A0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02FD005D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1AAF6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6B6B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CFBA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6BC9A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E5C5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C8CA1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F3393" w:rsidRPr="00301389" w14:paraId="0BCB99CD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03B1DF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 комиссии</w:t>
            </w:r>
          </w:p>
        </w:tc>
      </w:tr>
      <w:tr w:rsidR="00DF3393" w:rsidRPr="00301389" w14:paraId="2908536E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7F32A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eastAsia="en-US"/>
              </w:rPr>
              <w:t>commissionMember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853BF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196C9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27309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40E3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1334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394BBC16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55E6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2962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memberNumber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72F56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FAF90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EFF6D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Порядковый номер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B9E9D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4BAE5AB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B649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00F0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6F777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068E0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4084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4E80C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2A0A00DC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AAF7C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B312B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A01AF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F5FDB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D20C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7EA844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3E8944F6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FCEB0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91CD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34076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CD419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185C4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F5A35E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1A36A467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755DA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566CA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F7A6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71D9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563CD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C2A4BC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Роли членов комиссий" (nsiCommissionRole)</w:t>
            </w:r>
          </w:p>
        </w:tc>
      </w:tr>
      <w:tr w:rsidR="00DF3393" w:rsidRPr="00301389" w14:paraId="6D4B145F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4DD0AB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Роль члена комиссии</w:t>
            </w:r>
          </w:p>
        </w:tc>
      </w:tr>
      <w:tr w:rsidR="00DF3393" w:rsidRPr="00301389" w14:paraId="6AB4E72C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9820F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role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F7BE7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1098A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A496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E3D6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3E5E4F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5F9251A7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5611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AB4F5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CC94F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BF47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DEFFF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роли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7CBE0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717DF13C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36856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6579A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B76CD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77BB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311EE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роли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C3BEDC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14:paraId="0FA4BA52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C799F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26EC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rightVote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91D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1AD73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7EC4B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Имеет право голоса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50D914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14:paraId="56A59B40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8C9E67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Заявки</w:t>
            </w:r>
          </w:p>
        </w:tc>
      </w:tr>
      <w:tr w:rsidR="00DF3393" w:rsidRPr="00301389" w14:paraId="0043915B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1CB2E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C70E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391C1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B520F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E517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0C5C74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5CF6F224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C00EA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BD4F9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60CA8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04559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149A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12D80B" w14:textId="77777777" w:rsidR="00DF3393" w:rsidRPr="00301389" w:rsidRDefault="00BE7EAA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DF3393" w:rsidRPr="00301389" w14:paraId="0278B236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B4283F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DF3393" w:rsidRPr="00301389" w14:paraId="302FFA52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9735E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BCE5E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8C83D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688B4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7323D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CF27A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00DB0FD8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2E36C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B7295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C1DB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4AEA0" w14:textId="77777777" w:rsidR="00DF3393" w:rsidRPr="00301389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BEF37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84E89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31A44363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B8D09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E7B9F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509D" w14:textId="77777777" w:rsid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6664F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C548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603A2B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3CF430D9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9F68C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1A92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3857" w14:textId="77777777" w:rsid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51A0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A2FCF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Предмет ЭА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E8D304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Игнорируется при приеме, автоматически заполняется при передаче значением соответствующего блока извещения предварительного отбора (notificationPO)</w:t>
            </w:r>
          </w:p>
        </w:tc>
      </w:tr>
      <w:tr w:rsidR="00DF3393" w:rsidRPr="00301389" w14:paraId="25437B27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2B9FD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611DA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A43F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4ECBC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ADF0E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FC187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333B3F3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84C8E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D9EB5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E454A" w14:textId="77777777" w:rsid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2949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DA3AB" w14:textId="77777777" w:rsidR="00DF3393" w:rsidRPr="00527C52" w:rsidRDefault="005A1051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3CC245" w14:textId="77777777" w:rsidR="00DF3393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</w:p>
          <w:p w14:paraId="22F5A12B" w14:textId="77777777" w:rsidR="001624D2" w:rsidRDefault="001624D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  <w:p w14:paraId="4434A8C4" w14:textId="77777777" w:rsidR="001624D2" w:rsidRPr="00301389" w:rsidRDefault="001624D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624D2">
              <w:rPr>
                <w:sz w:val="20"/>
                <w:lang w:eastAsia="en-US"/>
              </w:rPr>
              <w:t>Устарело, не применяется. Игнорируется при приеме, оставлено для обратной совместимости</w:t>
            </w:r>
          </w:p>
        </w:tc>
      </w:tr>
      <w:tr w:rsidR="00DF3393" w:rsidRPr="00301389" w14:paraId="66F7B42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617C7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D023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93F3" w14:textId="77777777" w:rsid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BBD3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72E2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B10ACA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79BC157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84FE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D5EA6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documentRequirements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5066F" w14:textId="77777777" w:rsid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9B06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C390E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59BF0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199F8ADD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03073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Предмет ЭА</w:t>
            </w:r>
          </w:p>
        </w:tc>
      </w:tr>
      <w:tr w:rsidR="00DF3393" w:rsidRPr="00301389" w14:paraId="518B2E0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F0705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D1047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635E1" w14:textId="77777777" w:rsid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DDA85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4FBBA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9FF7D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0063AD1E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2D28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2B5FE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B946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C90C3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A7CFB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9717E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2EEC4C8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5102C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2B45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AE2A1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50CB0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47962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155FB" w14:textId="77777777" w:rsidR="00DF3393" w:rsidRPr="00301389" w:rsidRDefault="00C47C84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DF3393" w:rsidRPr="00301389" w14:paraId="0CC6CE51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1E3A4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DF3393" w:rsidRPr="00301389" w14:paraId="202DAAD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5B4B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DE24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DDDF" w14:textId="77777777" w:rsid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3A933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EE6AA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3D92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3A844E7E" w14:textId="77777777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0E55C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C4AE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4FAE9" w14:textId="77777777" w:rsid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AA339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48EBC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91A5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7876CC0E" w14:textId="77777777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412AA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C3E5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149D" w14:textId="77777777" w:rsid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AA1F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62E12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234F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6409DA9E" w14:textId="77777777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F3D9C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3B5A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0AF95" w14:textId="77777777" w:rsid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CBBD5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D49F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FD20B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5DCDAB68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4CB71" w14:textId="77777777" w:rsidR="00DF3393" w:rsidRPr="00DF3393" w:rsidRDefault="00DF3393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DF3393" w:rsidRPr="00301389" w14:paraId="69C1DCBC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58A3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3A310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3832B" w14:textId="77777777" w:rsid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C0BD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E14BC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56BA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4B046414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DF6DB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41DB4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45CAE" w14:textId="77777777" w:rsidR="00DF3393" w:rsidRP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45455" w14:textId="77777777" w:rsidR="00DF3393" w:rsidRPr="00342418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18B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C01F9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65087D72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03D1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37AF0" w14:textId="77777777" w:rsidR="00DF3393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00C9" w14:textId="77777777" w:rsid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B0750" w14:textId="77777777" w:rsidR="00DF3393" w:rsidRPr="00342418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44C9E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C5152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405F3757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16345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1446" w14:textId="77777777" w:rsidR="00DF3393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A2D5" w14:textId="77777777" w:rsid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BCAAD" w14:textId="77777777" w:rsidR="00DF3393" w:rsidRPr="00342418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E14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3B04C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5B13CAE0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AD56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8BCBC" w14:textId="77777777" w:rsidR="00DF3393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D519E" w14:textId="77777777" w:rsidR="00DF3393" w:rsidRP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BB4C" w14:textId="77777777" w:rsidR="00DF3393" w:rsidRPr="00342418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DFC1F" w14:textId="77777777" w:rsidR="00DF3393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E085F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6B1EBF4D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ACD3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941E" w14:textId="77777777" w:rsidR="00DF3393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21445" w14:textId="77777777" w:rsid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07EF3" w14:textId="77777777" w:rsidR="00DF3393" w:rsidRPr="00342418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2E8A0" w14:textId="77777777" w:rsidR="00DF3393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30C61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08024FCD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DD38D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99552" w14:textId="77777777" w:rsidR="00DF3393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26778" w14:textId="77777777" w:rsid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84A06" w14:textId="77777777" w:rsidR="00DF3393" w:rsidRPr="00342418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A371" w14:textId="77777777" w:rsidR="00DF3393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7090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14:paraId="10434314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C216B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AFDAE" w14:textId="77777777" w:rsidR="00DF3393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2E70F" w14:textId="77777777" w:rsidR="00DF3393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70509" w14:textId="77777777" w:rsidR="00DF3393" w:rsidRPr="00342418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91B43" w14:textId="77777777" w:rsidR="00DF3393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7AFE3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2CEBF995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0FECD" w14:textId="77777777" w:rsidR="00342418" w:rsidRPr="00342418" w:rsidRDefault="00342418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DF3393" w:rsidRPr="00301389" w14:paraId="03DC4500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28D63" w14:textId="77777777" w:rsidR="00DF3393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personWithRight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6FB02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8793C" w14:textId="77777777" w:rsidR="00DF3393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FAFDD" w14:textId="77777777" w:rsidR="00DF3393" w:rsidRPr="00527C52" w:rsidRDefault="00DF3393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A8C8C" w14:textId="77777777" w:rsidR="00DF3393" w:rsidRPr="00527C52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EB9D8" w14:textId="77777777" w:rsidR="00DF3393" w:rsidRPr="00301389" w:rsidRDefault="00DF3393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352E278E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FC6F3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029B9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D890D" w14:textId="77777777" w:rsidR="00342418" w:rsidRPr="00301389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B8D3" w14:textId="77777777" w:rsidR="00342418" w:rsidRPr="00301389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24F4C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8C584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6C504AF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03AD1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41A9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D326" w14:textId="77777777" w:rsidR="00342418" w:rsidRPr="00301389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D423C" w14:textId="77777777" w:rsidR="00342418" w:rsidRPr="00301389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9AB7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2AAF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3CC643B2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A0728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16060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0A5B" w14:textId="77777777" w:rsidR="00342418" w:rsidRPr="00301389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29D7" w14:textId="77777777" w:rsidR="00342418" w:rsidRPr="00301389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6DC58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00180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6BD4A046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FE659" w14:textId="77777777" w:rsidR="00342418" w:rsidRPr="00342418" w:rsidRDefault="00342418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342418" w:rsidRPr="00301389" w14:paraId="4CA3BA02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58342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94F1E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316D" w14:textId="77777777" w:rsidR="00342418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026E" w14:textId="77777777" w:rsidR="00342418" w:rsidRPr="00527C52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01C04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8810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0C99F54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3C3A8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5D135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BB8A" w14:textId="77777777" w:rsidR="00342418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27C71" w14:textId="77777777" w:rsidR="00342418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CD6B1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4FD66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7F40D37C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8EC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A09B2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2C1D7" w14:textId="77777777" w:rsidR="00342418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1637" w14:textId="77777777" w:rsidR="00342418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83643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692F7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7FC0701D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E405E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4DF5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39AED" w14:textId="77777777" w:rsidR="00342418" w:rsidRDefault="004D2A31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B57A7" w14:textId="77777777" w:rsidR="00342418" w:rsidRPr="00527C52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E8E89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F1B20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0BA85F5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A1268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DBA5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4E2B" w14:textId="77777777" w:rsidR="00342418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7999" w14:textId="77777777" w:rsidR="00342418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BC257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B79B1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775EE2A4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E0629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F3B46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1A0E1" w14:textId="77777777" w:rsidR="00342418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5B745" w14:textId="77777777" w:rsidR="00342418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4C29C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ADEA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5B37179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9985B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68863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B3A0D" w14:textId="77777777" w:rsidR="00342418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EB069" w14:textId="77777777" w:rsidR="00342418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25BA6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2CF4A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342418" w:rsidRPr="00301389" w14:paraId="5DB19C68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096D4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2BD8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571" w14:textId="77777777" w:rsidR="00342418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27DD4" w14:textId="77777777" w:rsidR="00342418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1F653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38C7D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6C95A3A8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A2B82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D904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5089" w14:textId="77777777" w:rsidR="00342418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37FB2" w14:textId="77777777" w:rsidR="00342418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6A71C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8FAC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3F670B9E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44CA2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CAC34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7406C" w14:textId="77777777" w:rsidR="00342418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F610C" w14:textId="77777777" w:rsidR="00342418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B0644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C30C0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4EC19112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58C61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75939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E6CD" w14:textId="77777777" w:rsidR="00342418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337E" w14:textId="77777777" w:rsidR="00342418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14DA1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BDFB1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1D330BD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73E78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871E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057C0" w14:textId="77777777" w:rsidR="00342418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3005" w14:textId="77777777" w:rsidR="00342418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636C4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 xml:space="preserve">Лицо, имеющее право действовать без доверенности </w:t>
            </w:r>
            <w:r w:rsidRPr="00342418">
              <w:rPr>
                <w:sz w:val="20"/>
                <w:lang w:eastAsia="en-US"/>
              </w:rPr>
              <w:lastRenderedPageBreak/>
              <w:t>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FB5EC" w14:textId="77777777" w:rsidR="00342418" w:rsidRPr="00342418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Состав блока смотри выше.</w:t>
            </w:r>
          </w:p>
        </w:tc>
      </w:tr>
      <w:tr w:rsidR="000F150E" w:rsidRPr="00301389" w14:paraId="6DBB8D31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AFD6" w14:textId="77777777" w:rsidR="000F150E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Страна регистрации</w:t>
            </w:r>
          </w:p>
        </w:tc>
      </w:tr>
      <w:tr w:rsidR="00342418" w:rsidRPr="00301389" w14:paraId="5338858A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47295" w14:textId="77777777" w:rsidR="00342418" w:rsidRPr="00301389" w:rsidRDefault="000F150E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countryInfo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999E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E13EC" w14:textId="77777777" w:rsidR="00342418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1030" w14:textId="77777777" w:rsidR="00342418" w:rsidRPr="00527C52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CD7E8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AA4A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0FB60388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E2DD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71486" w14:textId="77777777" w:rsidR="00342418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B2328" w14:textId="77777777" w:rsidR="00342418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0A480" w14:textId="77777777" w:rsidR="00342418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39CC9" w14:textId="77777777" w:rsidR="00342418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2C681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00291E03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2284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FEF0" w14:textId="77777777" w:rsidR="00342418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B26FD" w14:textId="77777777" w:rsidR="00342418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37DAB" w14:textId="77777777" w:rsidR="00342418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8E715" w14:textId="77777777" w:rsidR="00342418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E1EC" w14:textId="77777777" w:rsidR="00342418" w:rsidRPr="00301389" w:rsidRDefault="00055F6D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0F150E" w:rsidRPr="00301389" w14:paraId="4154D8D5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1158F" w14:textId="77777777" w:rsidR="000F150E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342418" w:rsidRPr="00301389" w14:paraId="0442D904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F28FC" w14:textId="77777777" w:rsidR="00342418" w:rsidRPr="00301389" w:rsidRDefault="000F150E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441EF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475D" w14:textId="77777777" w:rsidR="00342418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96F3" w14:textId="77777777" w:rsidR="00342418" w:rsidRPr="00527C52" w:rsidRDefault="0034241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3ABC9" w14:textId="77777777" w:rsidR="00342418" w:rsidRPr="00527C52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2311C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701AF5EE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C19C4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273C" w14:textId="77777777" w:rsidR="00342418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ED0A9" w14:textId="77777777" w:rsidR="00342418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7AF25" w14:textId="77777777" w:rsidR="00342418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1C49" w14:textId="77777777" w:rsidR="00342418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4E5A7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14:paraId="18B2C2F2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A97D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0E54" w14:textId="77777777" w:rsidR="00342418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A9842" w14:textId="77777777" w:rsidR="00342418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023FA" w14:textId="77777777" w:rsidR="00342418" w:rsidRPr="00527C52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0D502" w14:textId="77777777" w:rsidR="00342418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8877E" w14:textId="77777777" w:rsidR="00342418" w:rsidRPr="00301389" w:rsidRDefault="0034241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14:paraId="2164D20E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D6D0C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D2280" w14:textId="77777777" w:rsidR="000F150E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6ABB" w14:textId="77777777" w:rsidR="000F150E" w:rsidRDefault="005232DA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866CB" w14:textId="77777777" w:rsidR="000F150E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C51F1" w14:textId="77777777" w:rsidR="000F150E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03603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14:paraId="7862A27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B2912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640A" w14:textId="77777777" w:rsidR="000F150E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1BEEE" w14:textId="77777777" w:rsid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68E80" w14:textId="77777777" w:rsidR="000F150E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57668" w14:textId="77777777" w:rsidR="000F150E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C2636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14:paraId="00F3AE0B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F4F39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F2D20" w14:textId="77777777" w:rsidR="000F150E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3025D" w14:textId="77777777" w:rsidR="000F150E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662E" w14:textId="77777777" w:rsidR="000F150E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2B5A0" w14:textId="77777777" w:rsidR="000F150E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E7678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14:paraId="07A899E7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8844F" w14:textId="77777777" w:rsidR="000F150E" w:rsidRPr="000F150E" w:rsidRDefault="000F150E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0F150E" w:rsidRPr="00301389" w14:paraId="121BFB0B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4F1AB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81EE7" w14:textId="77777777" w:rsidR="000F150E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643C2" w14:textId="77777777" w:rsid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3A07" w14:textId="77777777" w:rsidR="000F150E" w:rsidRPr="00527C52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8DC23" w14:textId="77777777" w:rsidR="000F150E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EA07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14:paraId="582FC44D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A8912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95A98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55801" w14:textId="77777777" w:rsidR="000F150E" w:rsidRPr="00301389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DEF97" w14:textId="77777777" w:rsidR="000F150E" w:rsidRPr="00301389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D236F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54048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14:paraId="2CD2D7DA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A9604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9DB56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61CF" w14:textId="77777777" w:rsidR="000F150E" w:rsidRPr="00301389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2DCC" w14:textId="77777777" w:rsidR="000F150E" w:rsidRPr="00301389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ABEA8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0FACF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14:paraId="0AF3CB5E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F9B64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912F5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933B8" w14:textId="77777777" w:rsidR="000F150E" w:rsidRPr="00301389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1F749" w14:textId="77777777" w:rsidR="000F150E" w:rsidRPr="00301389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84C09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9EF07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14:paraId="7B329A72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D974F" w14:textId="77777777" w:rsidR="000F150E" w:rsidRPr="00104D8B" w:rsidRDefault="00104D8B" w:rsidP="00350BA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F150E" w:rsidRPr="00301389" w14:paraId="0EBAE45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C0511" w14:textId="77777777" w:rsidR="000F150E" w:rsidRPr="00301389" w:rsidRDefault="002C15EF" w:rsidP="00350BA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B4E8A" w14:textId="77777777" w:rsidR="000F150E" w:rsidRPr="00527C52" w:rsidRDefault="000F150E" w:rsidP="00350BA4">
            <w:pPr>
              <w:keepNext/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FD84" w14:textId="77777777" w:rsidR="000F150E" w:rsidRDefault="000F150E" w:rsidP="00350BA4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94AF" w14:textId="77777777" w:rsidR="000F150E" w:rsidRPr="00527C52" w:rsidRDefault="000F150E" w:rsidP="00350BA4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CE59" w14:textId="77777777" w:rsidR="000F150E" w:rsidRPr="00527C52" w:rsidRDefault="000F150E" w:rsidP="00350BA4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6FED3" w14:textId="77777777" w:rsidR="000F150E" w:rsidRPr="00301389" w:rsidRDefault="000F150E" w:rsidP="00350BA4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14:paraId="2EF6CE0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65823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00696" w14:textId="77777777" w:rsidR="000F150E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99A75" w14:textId="77777777" w:rsidR="000F150E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75EE9" w14:textId="77777777" w:rsidR="000F150E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D367" w14:textId="77777777" w:rsidR="000F150E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 1.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B108E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14:paraId="054016F1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BF150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6F10" w14:textId="77777777" w:rsidR="000F150E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2B352" w14:textId="77777777" w:rsidR="000F150E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62A07" w14:textId="77777777" w:rsidR="000F150E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73531" w14:textId="77777777" w:rsidR="000F150E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09350" w14:textId="77777777" w:rsidR="000F150E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</w:tc>
      </w:tr>
      <w:tr w:rsidR="002C15EF" w:rsidRPr="00301389" w14:paraId="164A9B1A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CDBD8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 1. ст. 166 Жилищного кодекса РФ</w:t>
            </w:r>
          </w:p>
        </w:tc>
      </w:tr>
      <w:tr w:rsidR="000F150E" w:rsidRPr="00301389" w14:paraId="11F35F42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CFFAC" w14:textId="77777777" w:rsidR="000F150E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95169" w14:textId="77777777" w:rsidR="000F150E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0084" w14:textId="77777777" w:rsidR="000F150E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737D" w14:textId="77777777" w:rsidR="000F150E" w:rsidRPr="00527C52" w:rsidRDefault="000F150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84A58" w14:textId="77777777" w:rsidR="000F150E" w:rsidRPr="00527C52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8D3D4" w14:textId="77777777" w:rsidR="000F150E" w:rsidRPr="00301389" w:rsidRDefault="000F150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14:paraId="452B4AD0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A288A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0D7F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B965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14610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9CA5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Вид услуги или работы в соответствии с ч. 1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B2EB2" w14:textId="77777777" w:rsidR="002C15EF" w:rsidRPr="002C15EF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</w:t>
            </w:r>
            <w:r w:rsidRPr="002C15EF">
              <w:rPr>
                <w:sz w:val="20"/>
                <w:lang w:eastAsia="en-US"/>
              </w:rPr>
              <w:lastRenderedPageBreak/>
              <w:t xml:space="preserve">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14:paraId="003A4C48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1F9D6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lastRenderedPageBreak/>
              <w:t>Вид услуги или работы в соответствии с ч. 1 ст. 166 Жилищного кодекса РФ</w:t>
            </w:r>
          </w:p>
        </w:tc>
      </w:tr>
      <w:tr w:rsidR="002C15EF" w:rsidRPr="00301389" w14:paraId="0D118D78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D08D9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94A7E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ADF3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D0584" w14:textId="77777777" w:rsidR="002C15EF" w:rsidRPr="00527C52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9624E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D43DF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14:paraId="70A5B29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CE4B2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E7207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97001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A9AC6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718D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0FCFA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14:paraId="6095E66C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2799F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085FB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0B105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3E78E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2228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61DD8" w14:textId="77777777" w:rsidR="00D57580" w:rsidRPr="00D57580" w:rsidRDefault="00D57580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 xml:space="preserve">Игнорируется при приеме. </w:t>
            </w:r>
          </w:p>
          <w:p w14:paraId="35A39B9F" w14:textId="77777777" w:rsidR="002C15EF" w:rsidRPr="00301389" w:rsidRDefault="00D57580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14:paraId="5E912426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597E5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</w:tr>
      <w:tr w:rsidR="002C15EF" w:rsidRPr="00301389" w14:paraId="6FDF689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BEAB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35912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CF528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60162" w14:textId="77777777" w:rsidR="002C15EF" w:rsidRPr="00527C52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DE33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C1CF4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14:paraId="168A9B5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D8D80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5D83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47A7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39C13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468B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Сведения о нормативном правовом акте субъекта РФ, в котором установлен перечень дополнительных видов работ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9FA78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14:paraId="469F69E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753D1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5DA2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FC820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36E9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066D5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5B939" w14:textId="6450FE7A" w:rsidR="002C15EF" w:rsidRPr="00301389" w:rsidRDefault="00B0396C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0396C">
              <w:rPr>
                <w:sz w:val="20"/>
                <w:lang w:eastAsia="en-US"/>
              </w:rPr>
              <w:t>Игнорируется при приеме с даты настройки (01.07.22)</w:t>
            </w:r>
          </w:p>
        </w:tc>
      </w:tr>
      <w:tr w:rsidR="002C15EF" w:rsidRPr="00301389" w14:paraId="39A71E7E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E4AC8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DDA1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E56D0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1DA4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ED944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Другие виды услуг или работ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20ADB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14:paraId="333FB068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9A4AF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ч. 2 ст. 166 Жилищного кодекса РФ</w:t>
            </w:r>
          </w:p>
        </w:tc>
      </w:tr>
      <w:tr w:rsidR="002C15EF" w:rsidRPr="00301389" w14:paraId="112BADE0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F4FA9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FE3FB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9E901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9684" w14:textId="77777777" w:rsidR="002C15EF" w:rsidRPr="00527C52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26E9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C9423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14:paraId="257343F6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A35D4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FDC7C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A4C0C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61BE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699C1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551E3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 w:rsidR="00A40BD8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</w:t>
            </w:r>
            <w:r w:rsidRPr="002C15EF">
              <w:rPr>
                <w:sz w:val="20"/>
                <w:lang w:eastAsia="en-US"/>
              </w:rPr>
              <w:lastRenderedPageBreak/>
              <w:t xml:space="preserve">166 Жилищного кодекса РФ" (nsiPurchaseSubject/servicesWorksSt166Info/serviceWorkSt166Info) для записи </w:t>
            </w:r>
            <w:r w:rsidR="00C625C6"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14:paraId="5A30B9D4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0DAE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lastRenderedPageBreak/>
              <w:t>Вид услуги или работы в соответствии с ч. 2 ст. 166 Жилищного кодекса РФ</w:t>
            </w:r>
          </w:p>
        </w:tc>
      </w:tr>
      <w:tr w:rsidR="002C15EF" w:rsidRPr="00301389" w14:paraId="351C8D10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5F041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B937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45762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933BA" w14:textId="77777777" w:rsidR="002C15EF" w:rsidRPr="00527C52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23A6A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7D82A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14:paraId="582939E9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C756F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D5E7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7C9B3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19624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9D32C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70EA2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14:paraId="303F1B0C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F9069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3F425" w14:textId="77777777" w:rsidR="002C15EF" w:rsidRPr="002C15EF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A0DC7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5912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CFD9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A762C" w14:textId="77777777" w:rsidR="007D388B" w:rsidRPr="007D388B" w:rsidRDefault="007D388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 xml:space="preserve">Игнорируется при приеме. </w:t>
            </w:r>
          </w:p>
          <w:p w14:paraId="1A54549F" w14:textId="77777777" w:rsidR="002C15EF" w:rsidRPr="00301389" w:rsidRDefault="007D388B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14:paraId="3A2CAFB3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D798A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Другие виды услуг или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НПА субъекта РФ</w:t>
            </w:r>
          </w:p>
        </w:tc>
      </w:tr>
      <w:tr w:rsidR="002C15EF" w:rsidRPr="00301389" w14:paraId="381E71A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D3693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servicesWorksKindSubjectRFNPAInfo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895C" w14:textId="77777777" w:rsidR="002C15EF" w:rsidRPr="002C15EF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4DBD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11CA" w14:textId="77777777" w:rsidR="002C15EF" w:rsidRPr="00527C52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F7330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B534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14:paraId="3993CFC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A940C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4050" w14:textId="77777777" w:rsidR="002C15EF" w:rsidRPr="002C15EF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serviceWorkKindSubjectRFNPA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6207E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97409" w14:textId="77777777" w:rsidR="002C15EF" w:rsidRP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7D8C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Другой 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E3C7F" w14:textId="77777777" w:rsidR="002C15EF" w:rsidRPr="002C15EF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14:paraId="07CC44DB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6872A" w14:textId="77777777" w:rsidR="00015E7E" w:rsidRPr="00015E7E" w:rsidRDefault="00015E7E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2C15EF" w:rsidRPr="00301389" w14:paraId="45FDF228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A3CEE" w14:textId="77777777" w:rsidR="002C15EF" w:rsidRPr="00301389" w:rsidRDefault="00015E7E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05937" w14:textId="77777777" w:rsidR="002C15EF" w:rsidRPr="002C15EF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B7C41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AAB52" w14:textId="77777777" w:rsidR="002C15EF" w:rsidRPr="00527C52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3D3B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8F578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D2274F" w:rsidRPr="00301389" w14:paraId="632E9315" w14:textId="77777777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FC239" w14:textId="77777777" w:rsidR="00D2274F" w:rsidRPr="00B64E36" w:rsidRDefault="00D2274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  <w:r w:rsidR="00B64E36" w:rsidRPr="00B64E36">
              <w:rPr>
                <w:sz w:val="20"/>
              </w:rPr>
              <w:t xml:space="preserve"> </w:t>
            </w:r>
            <w:r w:rsidR="00B64E36" w:rsidRPr="00D2274F">
              <w:rPr>
                <w:sz w:val="20"/>
              </w:rPr>
              <w:t>admitted</w:t>
            </w:r>
            <w:r w:rsidR="00B64E36" w:rsidRPr="00B64E36">
              <w:rPr>
                <w:sz w:val="20"/>
              </w:rPr>
              <w:t xml:space="preserve"> </w:t>
            </w:r>
            <w:r w:rsidR="00B64E36">
              <w:rPr>
                <w:sz w:val="20"/>
              </w:rPr>
              <w:t xml:space="preserve"> или </w:t>
            </w:r>
            <w:r w:rsidR="00B64E36" w:rsidRPr="00015E7E">
              <w:rPr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C871" w14:textId="77777777" w:rsidR="00D2274F" w:rsidRPr="00015E7E" w:rsidRDefault="00D2274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D2274F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878AF" w14:textId="77777777" w:rsidR="00D2274F" w:rsidRDefault="00D2274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9F0C" w14:textId="77777777" w:rsidR="00D2274F" w:rsidRPr="00B64E36" w:rsidRDefault="00B64E36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48885" w14:textId="77777777" w:rsidR="00D2274F" w:rsidRPr="00015E7E" w:rsidRDefault="00D2274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2274F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62537" w14:textId="77777777" w:rsidR="00D2274F" w:rsidRPr="00015E7E" w:rsidRDefault="00D2274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 включении участника предварительного отбора в реестр квалифицированных подрядных организаций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2274F" w:rsidRPr="00301389" w14:paraId="58ECD72D" w14:textId="77777777" w:rsidTr="00D2274F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D803F" w14:textId="77777777" w:rsidR="00D2274F" w:rsidRPr="00301389" w:rsidRDefault="00D2274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AEC7" w14:textId="77777777" w:rsidR="00D2274F" w:rsidRPr="002C15EF" w:rsidRDefault="00D2274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6E37C" w14:textId="77777777" w:rsidR="00D2274F" w:rsidRPr="00D2274F" w:rsidRDefault="00D2274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1C1B3" w14:textId="77777777" w:rsidR="00D2274F" w:rsidRPr="00527C52" w:rsidRDefault="00D2274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0A59A" w14:textId="77777777" w:rsidR="00D2274F" w:rsidRPr="00527C52" w:rsidRDefault="00D2274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Предельный размер уровня ответственности участника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DF0EA" w14:textId="77777777" w:rsidR="00D2274F" w:rsidRPr="000145EF" w:rsidRDefault="00D2274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12D03779" w14:textId="77777777" w:rsidR="00D2274F" w:rsidRPr="00301389" w:rsidRDefault="00D2274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D2274F" w:rsidRPr="00301389" w14:paraId="60996B79" w14:textId="77777777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7B85C" w14:textId="77777777" w:rsidR="00D2274F" w:rsidRPr="00301389" w:rsidRDefault="00D2274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8612F" w14:textId="77777777" w:rsidR="00D2274F" w:rsidRPr="002C15EF" w:rsidRDefault="00D2274F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53804" w14:textId="77777777" w:rsidR="00D2274F" w:rsidRDefault="00D2274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D9AF" w14:textId="77777777" w:rsidR="00D2274F" w:rsidRPr="00015E7E" w:rsidRDefault="00D2274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5B516" w14:textId="77777777" w:rsidR="00D2274F" w:rsidRPr="00527C52" w:rsidRDefault="00D2274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0F4C5" w14:textId="77777777" w:rsidR="00EA6387" w:rsidRDefault="00EA6387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14:paraId="224AF300" w14:textId="77777777" w:rsidR="00EA6387" w:rsidRDefault="00EA6387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  <w:p w14:paraId="3058FAC7" w14:textId="77777777" w:rsidR="00D2274F" w:rsidRPr="00301389" w:rsidRDefault="00D2274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об отказе во включении участника предварительного отбора в реестр квалифицированных подрядных организаций</w:t>
            </w:r>
          </w:p>
        </w:tc>
      </w:tr>
      <w:tr w:rsidR="00015E7E" w:rsidRPr="00301389" w14:paraId="0358B0CC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CF039" w14:textId="77777777" w:rsidR="00015E7E" w:rsidRPr="00015E7E" w:rsidRDefault="00015E7E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</w:tr>
      <w:tr w:rsidR="002C15EF" w:rsidRPr="00301389" w14:paraId="1BEFBB6D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33FC6" w14:textId="77777777" w:rsidR="002C15EF" w:rsidRPr="00301389" w:rsidRDefault="00015E7E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7B93" w14:textId="77777777" w:rsidR="002C15EF" w:rsidRPr="002C15EF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B9EED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CD2D9" w14:textId="77777777" w:rsidR="002C15EF" w:rsidRPr="00527C52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A647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4A44B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14:paraId="740BF231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5F779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3C39C" w14:textId="77777777" w:rsidR="002C15EF" w:rsidRPr="002C15EF" w:rsidRDefault="00015E7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40BAB" w14:textId="77777777" w:rsidR="002C15EF" w:rsidRPr="00015E7E" w:rsidRDefault="00015E7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6A59" w14:textId="77777777" w:rsidR="002C15EF" w:rsidRPr="00015E7E" w:rsidRDefault="00015E7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CC042" w14:textId="77777777" w:rsidR="002C15EF" w:rsidRPr="00527C52" w:rsidRDefault="00015E7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87B6B" w14:textId="77777777" w:rsidR="004D7B15" w:rsidRDefault="004D7B15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 xml:space="preserve">При приеме содержимое </w:t>
            </w:r>
            <w:r w:rsidRPr="004D7B15">
              <w:rPr>
                <w:sz w:val="20"/>
                <w:lang w:eastAsia="en-US"/>
              </w:rPr>
              <w:lastRenderedPageBreak/>
              <w:t>контролируется на  присутствие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14:paraId="30A390BD" w14:textId="77777777" w:rsidR="004D7B15" w:rsidRDefault="004D7B15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  <w:p w14:paraId="0DF46679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14:paraId="1AA80BAD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73186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8E8F" w14:textId="77777777" w:rsidR="002C15EF" w:rsidRPr="002C15EF" w:rsidRDefault="00015E7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0FC96" w14:textId="77777777" w:rsidR="002C15EF" w:rsidRPr="00015E7E" w:rsidRDefault="00015E7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6CB0D" w14:textId="77777777" w:rsidR="002C15EF" w:rsidRPr="00015E7E" w:rsidRDefault="00015E7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89348" w14:textId="77777777" w:rsidR="002C15EF" w:rsidRPr="00527C52" w:rsidRDefault="00015E7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6F7AA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14:paraId="6AFBD644" w14:textId="77777777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4BA4C" w14:textId="77777777" w:rsidR="00770398" w:rsidRPr="00015E7E" w:rsidRDefault="00770398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770398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770398" w:rsidRPr="00301389" w14:paraId="711580C0" w14:textId="77777777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7D4AE" w14:textId="77777777" w:rsidR="00770398" w:rsidRPr="00301389" w:rsidRDefault="0077039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770398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F94A" w14:textId="77777777" w:rsidR="00770398" w:rsidRPr="002C15EF" w:rsidRDefault="00770398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6832B" w14:textId="77777777" w:rsidR="00770398" w:rsidRDefault="0077039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2E90F" w14:textId="77777777" w:rsidR="00770398" w:rsidRPr="00527C52" w:rsidRDefault="0077039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38F29" w14:textId="77777777" w:rsidR="00770398" w:rsidRPr="00527C52" w:rsidRDefault="0077039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7DFE7" w14:textId="77777777" w:rsidR="00770398" w:rsidRPr="00301389" w:rsidRDefault="0077039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14:paraId="3A47ACFB" w14:textId="77777777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92BCD" w14:textId="77777777" w:rsidR="00770398" w:rsidRPr="00301389" w:rsidRDefault="0077039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24099" w14:textId="77777777" w:rsidR="00770398" w:rsidRPr="002C15EF" w:rsidRDefault="0077039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015B" w14:textId="77777777" w:rsidR="00770398" w:rsidRPr="00770398" w:rsidRDefault="0077039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1B661" w14:textId="77777777" w:rsidR="00770398" w:rsidRPr="00015E7E" w:rsidRDefault="0077039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E9B87" w14:textId="77777777" w:rsidR="00770398" w:rsidRPr="00527C52" w:rsidRDefault="0077039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1604A" w14:textId="77777777" w:rsidR="00770398" w:rsidRPr="00301389" w:rsidRDefault="0077039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14:paraId="6FD47F89" w14:textId="77777777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3F891" w14:textId="77777777" w:rsidR="00770398" w:rsidRPr="00301389" w:rsidRDefault="00770398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3B547" w14:textId="77777777" w:rsidR="00770398" w:rsidRPr="002C15EF" w:rsidRDefault="00770398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667F" w14:textId="77777777" w:rsidR="00770398" w:rsidRPr="00015E7E" w:rsidRDefault="0077039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ED9CD" w14:textId="77777777" w:rsidR="00770398" w:rsidRPr="00015E7E" w:rsidRDefault="00770398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41C5" w14:textId="77777777" w:rsidR="00770398" w:rsidRPr="00527C52" w:rsidRDefault="00770398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Наименование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61A87" w14:textId="77777777" w:rsidR="00770398" w:rsidRPr="00301389" w:rsidRDefault="000012B2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015E7E" w:rsidRPr="00301389" w14:paraId="60F0C508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DAA73" w14:textId="77777777" w:rsidR="00015E7E" w:rsidRPr="00015E7E" w:rsidRDefault="00015E7E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14:paraId="060C1A71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3BA25" w14:textId="77777777" w:rsidR="002C15EF" w:rsidRPr="00301389" w:rsidRDefault="00015E7E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8E90B" w14:textId="77777777" w:rsidR="002C15EF" w:rsidRPr="002C15EF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2F66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4452E" w14:textId="77777777" w:rsidR="002C15EF" w:rsidRPr="00527C52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EC97C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45060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14:paraId="2DEF5E94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F27ED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733C" w14:textId="77777777" w:rsidR="002C15EF" w:rsidRPr="002C15EF" w:rsidRDefault="00015E7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documentRequirement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AA53" w14:textId="77777777" w:rsidR="002C15EF" w:rsidRDefault="00015E7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10C9" w14:textId="77777777" w:rsidR="002C15EF" w:rsidRPr="00015E7E" w:rsidRDefault="00015E7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D8BE" w14:textId="77777777" w:rsidR="002C15EF" w:rsidRPr="00527C52" w:rsidRDefault="00015E7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2D62D" w14:textId="77777777" w:rsidR="002C15EF" w:rsidRPr="00015E7E" w:rsidRDefault="00015E7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14:paraId="15FEFC52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C32A0" w14:textId="77777777" w:rsidR="00015E7E" w:rsidRPr="00015E7E" w:rsidRDefault="00015E7E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14:paraId="76051699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2813F" w14:textId="77777777" w:rsidR="002C15EF" w:rsidRPr="00301389" w:rsidRDefault="00015E7E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53537" w14:textId="77777777" w:rsidR="002C15EF" w:rsidRPr="002C15EF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7450B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06419" w14:textId="77777777" w:rsidR="002C15EF" w:rsidRPr="00527C52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20A0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9523F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14:paraId="5DAE6CA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0D202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57C42" w14:textId="77777777" w:rsidR="002C15EF" w:rsidRPr="002C15EF" w:rsidRDefault="00015E7E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CA82C" w14:textId="77777777" w:rsidR="002C15EF" w:rsidRPr="00015E7E" w:rsidRDefault="00015E7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C82A9" w14:textId="77777777" w:rsidR="002C15EF" w:rsidRPr="00015E7E" w:rsidRDefault="00015E7E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9610" w14:textId="77777777" w:rsidR="002C15EF" w:rsidRPr="00527C52" w:rsidRDefault="00015E7E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Наименование информации или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2C9A4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15E7E" w:rsidRPr="00301389" w14:paraId="77EC884D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EE81" w14:textId="77777777" w:rsidR="00015E7E" w:rsidRPr="00015E7E" w:rsidRDefault="00015E7E" w:rsidP="00350BA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</w:tr>
      <w:tr w:rsidR="002C15EF" w:rsidRPr="00301389" w14:paraId="0D5E7D3A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5F014" w14:textId="77777777" w:rsidR="002C15EF" w:rsidRPr="00301389" w:rsidRDefault="00015E7E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7FDB7" w14:textId="77777777" w:rsidR="002C15EF" w:rsidRPr="002C15EF" w:rsidRDefault="002C15EF" w:rsidP="00350BA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D3623" w14:textId="77777777" w:rsidR="002C15EF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2C2B2" w14:textId="77777777" w:rsidR="002C15EF" w:rsidRPr="00527C52" w:rsidRDefault="002C15EF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3E24F" w14:textId="77777777" w:rsidR="002C15EF" w:rsidRPr="00527C52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DBAA6" w14:textId="77777777" w:rsidR="002C15EF" w:rsidRPr="00301389" w:rsidRDefault="002C15EF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14:paraId="1C327720" w14:textId="77777777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6C48D" w14:textId="77777777" w:rsidR="004D7B15" w:rsidRPr="00301389" w:rsidRDefault="004D7B15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F550D" w14:textId="77777777" w:rsidR="004D7B15" w:rsidRPr="00015E7E" w:rsidRDefault="004D7B15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EA912" w14:textId="77777777" w:rsidR="004D7B15" w:rsidRDefault="004D7B15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8C6BF" w14:textId="77777777" w:rsidR="004D7B15" w:rsidRPr="004D7B15" w:rsidRDefault="004D7B15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D517F" w14:textId="77777777" w:rsidR="004D7B15" w:rsidRPr="00015E7E" w:rsidRDefault="004D7B15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5340" w14:textId="77777777" w:rsidR="004D7B15" w:rsidRPr="00015E7E" w:rsidRDefault="004D7B15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14:paraId="7E948A20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0B4EE" w14:textId="77777777" w:rsidR="004D7B15" w:rsidRPr="00301389" w:rsidRDefault="004D7B15" w:rsidP="00350BA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9F20B" w14:textId="77777777" w:rsidR="004D7B15" w:rsidRPr="00015E7E" w:rsidRDefault="004D7B15" w:rsidP="00350BA4">
            <w:pPr>
              <w:spacing w:before="0" w:after="0" w:line="276" w:lineRule="auto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752D5" w14:textId="77777777" w:rsidR="004D7B15" w:rsidRPr="004D7B15" w:rsidRDefault="004D7B15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1901E" w14:textId="77777777" w:rsidR="004D7B15" w:rsidRPr="004D7B15" w:rsidRDefault="004D7B15" w:rsidP="00350BA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35</w:t>
            </w:r>
            <w:r>
              <w:rPr>
                <w:sz w:val="20"/>
                <w:lang w:val="en-US" w:eastAsia="en-US"/>
              </w:rPr>
              <w:t>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2A776" w14:textId="77777777" w:rsidR="004D7B15" w:rsidRPr="00015E7E" w:rsidRDefault="004D7B15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F4E88" w14:textId="77777777" w:rsidR="004D7B15" w:rsidRPr="00015E7E" w:rsidRDefault="006F77D5" w:rsidP="00350BA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14:paraId="2383DBD9" w14:textId="77777777" w:rsidR="00DF3393" w:rsidRDefault="00DF3393" w:rsidP="00530025"/>
    <w:p w14:paraId="1495CECE" w14:textId="77777777" w:rsidR="00654CCE" w:rsidRDefault="003D5136" w:rsidP="000B75F1">
      <w:pPr>
        <w:pStyle w:val="1"/>
      </w:pPr>
      <w:bookmarkStart w:id="13" w:name="_Toc132359571"/>
      <w:r>
        <w:lastRenderedPageBreak/>
        <w:t>Информация об отмене протокола по ПП РФ № 615</w:t>
      </w:r>
      <w:bookmarkEnd w:id="13"/>
    </w:p>
    <w:p w14:paraId="522B6670" w14:textId="77777777" w:rsidR="000B75F1" w:rsidRPr="008118AC" w:rsidRDefault="000B75F1" w:rsidP="000B75F1">
      <w:pPr>
        <w:pStyle w:val="af0"/>
        <w:ind w:firstLine="709"/>
        <w:jc w:val="both"/>
        <w:rPr>
          <w:sz w:val="24"/>
          <w:szCs w:val="24"/>
        </w:rPr>
      </w:pPr>
      <w:r w:rsidRPr="008118AC">
        <w:rPr>
          <w:sz w:val="24"/>
          <w:szCs w:val="24"/>
        </w:rPr>
        <w:t>Информация об отмене протокола по ПП РФ № 615 приведена в таблице ниже (</w:t>
      </w:r>
      <w:r w:rsidR="008118AC" w:rsidRPr="008118AC">
        <w:rPr>
          <w:sz w:val="24"/>
          <w:szCs w:val="24"/>
        </w:rPr>
        <w:fldChar w:fldCharType="begin"/>
      </w:r>
      <w:r w:rsidR="008118AC" w:rsidRPr="008118AC">
        <w:rPr>
          <w:sz w:val="24"/>
          <w:szCs w:val="24"/>
        </w:rPr>
        <w:instrText xml:space="preserve"> REF _Ref132300963 \h </w:instrText>
      </w:r>
      <w:r w:rsidR="008118AC">
        <w:rPr>
          <w:sz w:val="24"/>
          <w:szCs w:val="24"/>
        </w:rPr>
        <w:instrText xml:space="preserve"> \* MERGEFORMAT </w:instrText>
      </w:r>
      <w:r w:rsidR="008118AC" w:rsidRPr="008118AC">
        <w:rPr>
          <w:sz w:val="24"/>
          <w:szCs w:val="24"/>
        </w:rPr>
      </w:r>
      <w:r w:rsidR="008118AC" w:rsidRPr="008118AC">
        <w:rPr>
          <w:sz w:val="24"/>
          <w:szCs w:val="24"/>
        </w:rPr>
        <w:fldChar w:fldCharType="separate"/>
      </w:r>
      <w:r w:rsidR="008118AC" w:rsidRPr="008118AC">
        <w:rPr>
          <w:sz w:val="24"/>
          <w:szCs w:val="24"/>
        </w:rPr>
        <w:t xml:space="preserve">Таблица </w:t>
      </w:r>
      <w:r w:rsidR="008118AC" w:rsidRPr="008118AC">
        <w:rPr>
          <w:noProof/>
          <w:sz w:val="24"/>
          <w:szCs w:val="24"/>
        </w:rPr>
        <w:t>3</w:t>
      </w:r>
      <w:r w:rsidR="008118AC" w:rsidRPr="008118AC">
        <w:rPr>
          <w:sz w:val="24"/>
          <w:szCs w:val="24"/>
        </w:rPr>
        <w:fldChar w:fldCharType="end"/>
      </w:r>
      <w:r w:rsidRPr="008118AC">
        <w:rPr>
          <w:sz w:val="24"/>
          <w:szCs w:val="24"/>
        </w:rPr>
        <w:t>).</w:t>
      </w:r>
    </w:p>
    <w:p w14:paraId="6605B9F7" w14:textId="77777777" w:rsidR="000B75F1" w:rsidRDefault="000B75F1" w:rsidP="000B75F1">
      <w:pPr>
        <w:pStyle w:val="afff6"/>
        <w:keepNext/>
        <w:jc w:val="left"/>
      </w:pPr>
      <w:bookmarkStart w:id="14" w:name="_Ref132300963"/>
      <w:bookmarkStart w:id="15" w:name="_Toc132359595"/>
      <w:r w:rsidRPr="008118AC">
        <w:rPr>
          <w:b w:val="0"/>
        </w:rPr>
        <w:t xml:space="preserve">Таблица </w:t>
      </w:r>
      <w:r w:rsidRPr="008118AC">
        <w:rPr>
          <w:b w:val="0"/>
        </w:rPr>
        <w:fldChar w:fldCharType="begin"/>
      </w:r>
      <w:r w:rsidRPr="008118AC">
        <w:rPr>
          <w:b w:val="0"/>
        </w:rPr>
        <w:instrText xml:space="preserve"> SEQ Таблица \* ARABIC </w:instrText>
      </w:r>
      <w:r w:rsidRPr="008118AC">
        <w:rPr>
          <w:b w:val="0"/>
        </w:rPr>
        <w:fldChar w:fldCharType="separate"/>
      </w:r>
      <w:r w:rsidR="00673E14">
        <w:rPr>
          <w:b w:val="0"/>
          <w:noProof/>
        </w:rPr>
        <w:t>3</w:t>
      </w:r>
      <w:r w:rsidRPr="008118AC">
        <w:rPr>
          <w:b w:val="0"/>
        </w:rPr>
        <w:fldChar w:fldCharType="end"/>
      </w:r>
      <w:bookmarkEnd w:id="14"/>
      <w:r w:rsidRPr="008118AC">
        <w:rPr>
          <w:b w:val="0"/>
        </w:rPr>
        <w:t>. Информация об отмене протокола по ПП РФ № 615</w:t>
      </w:r>
      <w:bookmarkEnd w:id="15"/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1535"/>
        <w:gridCol w:w="385"/>
        <w:gridCol w:w="962"/>
        <w:gridCol w:w="2695"/>
        <w:gridCol w:w="2695"/>
      </w:tblGrid>
      <w:tr w:rsidR="00654CCE" w:rsidRPr="00301389" w14:paraId="4E186DCA" w14:textId="77777777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04BC2C6C" w14:textId="77777777" w:rsidR="00654CCE" w:rsidRPr="00301389" w:rsidRDefault="00654CCE" w:rsidP="000B75F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4200F018" w14:textId="77777777" w:rsidR="00654CCE" w:rsidRPr="00301389" w:rsidRDefault="00654CCE" w:rsidP="000B75F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9079FC9" w14:textId="77777777" w:rsidR="00654CCE" w:rsidRPr="00301389" w:rsidRDefault="00654CCE" w:rsidP="000B75F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7489BE67" w14:textId="77777777" w:rsidR="00654CCE" w:rsidRPr="00301389" w:rsidRDefault="00654CCE" w:rsidP="000B75F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35A7432" w14:textId="77777777" w:rsidR="00654CCE" w:rsidRPr="00301389" w:rsidRDefault="00654CCE" w:rsidP="000B75F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02888E5" w14:textId="77777777" w:rsidR="00654CCE" w:rsidRPr="00301389" w:rsidRDefault="00654CCE" w:rsidP="000B75F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14:paraId="0FF15280" w14:textId="77777777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A38CBDB" w14:textId="77777777" w:rsidR="004261EB" w:rsidRPr="00301389" w:rsidRDefault="003D5136" w:rsidP="000B75F1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протокола по ПП РФ № 615</w:t>
            </w:r>
          </w:p>
        </w:tc>
      </w:tr>
      <w:tr w:rsidR="00654CCE" w:rsidRPr="00301389" w14:paraId="290AE74E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7F6A5FB" w14:textId="77777777" w:rsidR="00654CCE" w:rsidRPr="00301389" w:rsidRDefault="003D5136" w:rsidP="000B75F1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C4A71D7" w14:textId="77777777" w:rsidR="00654CCE" w:rsidRPr="00301389" w:rsidRDefault="00654CCE" w:rsidP="000B75F1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EFE0EEA" w14:textId="77777777" w:rsidR="00654CCE" w:rsidRPr="00301389" w:rsidRDefault="00654CCE" w:rsidP="000B75F1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38ED744" w14:textId="77777777" w:rsidR="00654CCE" w:rsidRPr="00301389" w:rsidRDefault="00654CCE" w:rsidP="000B75F1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9E4FE47" w14:textId="77777777" w:rsidR="00654CCE" w:rsidRPr="00301389" w:rsidRDefault="00654CCE" w:rsidP="000B75F1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0FBDAF0" w14:textId="77777777" w:rsidR="00654CCE" w:rsidRPr="00301389" w:rsidRDefault="00654CCE" w:rsidP="000B75F1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654CCE" w:rsidRPr="00301389" w14:paraId="38B072A1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2586511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42A0CD3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C3AD7B6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87251E3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BC331B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014AC7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439EA86F" w14:textId="0B3CBE2A" w:rsidR="00654CCE" w:rsidRPr="00301389" w:rsidRDefault="00490A1A" w:rsidP="000B75F1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654CCE" w:rsidRPr="00301389" w14:paraId="2BDFEAD9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42A6F31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F8896F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BBD50F9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8D83EA4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AE7FFC8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4C6C34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54CCE" w:rsidRPr="00301389" w14:paraId="0C2CDCF4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8414625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B2CE5F1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7E02A0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137972F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AF9E7F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603F5D" w14:textId="77777777" w:rsidR="00FF0B63" w:rsidRPr="00FF0B63" w:rsidRDefault="00FF0B63" w:rsidP="000B75F1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6F6B8DD3" w14:textId="77777777" w:rsidR="00654CCE" w:rsidRPr="00301389" w:rsidRDefault="00FF0B63" w:rsidP="000B75F1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54CCE" w:rsidRPr="00301389" w14:paraId="1BF9264C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0253583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82B743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7BD428F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2AF2AC9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093BC2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465A0A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54CCE" w:rsidRPr="00301389" w14:paraId="106BE7E8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03F0468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C98D89B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EBA8F72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1DD9C9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38D7E5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BF7158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14:paraId="16A173C0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6AC65D5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ECB58D8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A1C46B7" w14:textId="77777777" w:rsidR="00654CCE" w:rsidRPr="00301389" w:rsidRDefault="00B05AE4" w:rsidP="000B75F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D191D9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7D53AF3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A4365B3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</w:t>
            </w:r>
            <w:r w:rsidR="003D5136">
              <w:rPr>
                <w:sz w:val="20"/>
              </w:rPr>
              <w:lastRenderedPageBreak/>
              <w:t>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14:paraId="1C05A02A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AE2398F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3C6EE40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1AEFC24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10BEAB1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373436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DAC008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14:paraId="71AA00F9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EDE3A03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E6434E5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54E0AAF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DFCBF14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43B447E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0BF9B00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54CCE" w:rsidRPr="00301389" w14:paraId="1E390AD7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1F45695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AA4B00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10C13AB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75B6AB4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9193E39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7511CF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54CCE" w:rsidRPr="00301389" w14:paraId="7791C479" w14:textId="77777777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D61AF61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654CCE">
              <w:rPr>
                <w:b/>
                <w:sz w:val="20"/>
              </w:rPr>
              <w:t>Информация о документе</w:t>
            </w:r>
          </w:p>
        </w:tc>
      </w:tr>
      <w:tr w:rsidR="00654CCE" w:rsidRPr="00301389" w14:paraId="4596D34F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E2B448D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CF1B2F5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F6B43C2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11352C1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D5A7188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1C249D1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54CCE" w:rsidRPr="00301389" w14:paraId="01138F0A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6354541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AEBA5D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E303CE7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B9D4FD2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D0C0654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  <w:r w:rsidRPr="00301389">
              <w:rPr>
                <w:color w:val="000000"/>
                <w:sz w:val="20"/>
              </w:rPr>
              <w:t>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5B9298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54CCE" w:rsidRPr="00301389" w14:paraId="3E10ECDA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663207D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23B8C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9132A86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F532728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411E028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D121F8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54CCE" w:rsidRPr="00301389" w14:paraId="5AB5FA9E" w14:textId="77777777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5B4528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A78E0D5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5A5601ED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3094C3EE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562D4B57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B02631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654CCE" w:rsidRPr="00301389" w14:paraId="68F3D049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C70EB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A1F6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5C38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A1F1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D6CF8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5A5ECE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654CCE" w:rsidRPr="00301389" w14:paraId="7E07FABA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A7D59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7B0B4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9620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60DF5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26306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2D89B0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14:paraId="156902E3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AB0F4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32C06" w14:textId="77777777" w:rsidR="00654CCE" w:rsidRPr="00AE1706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CC28A" w14:textId="77777777" w:rsidR="00654CCE" w:rsidRDefault="00654CCE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FF23D" w14:textId="77777777" w:rsidR="00654CCE" w:rsidRDefault="00654CCE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DA49" w14:textId="77777777" w:rsidR="00654CCE" w:rsidRPr="00AE1706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9F1156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14:paraId="73F7A0B8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6EA4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181EA" w14:textId="77777777" w:rsidR="00654CCE" w:rsidRPr="00AE1706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1BD0F" w14:textId="77777777" w:rsidR="00654CCE" w:rsidRDefault="00654CCE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EB421" w14:textId="77777777" w:rsidR="00654CCE" w:rsidRPr="00AE1706" w:rsidRDefault="00654CCE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11B00" w14:textId="77777777" w:rsidR="00654CCE" w:rsidRPr="00AE1706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658DA5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14:paraId="70E1E03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DB25E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0C658" w14:textId="77777777" w:rsidR="00654CCE" w:rsidRPr="00AE1706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60419" w14:textId="77777777" w:rsidR="00654CCE" w:rsidRDefault="00654CCE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7FCA9" w14:textId="77777777" w:rsidR="00654CCE" w:rsidRPr="00AE1706" w:rsidRDefault="00654CCE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C778" w14:textId="77777777" w:rsidR="00654CCE" w:rsidRPr="00AE1706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352BE5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72623F" w:rsidRPr="00301389" w14:paraId="23692C5D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34060" w14:textId="77777777" w:rsidR="0072623F" w:rsidRPr="00301389" w:rsidRDefault="0072623F" w:rsidP="000B75F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964BE" w14:textId="77777777" w:rsidR="0072623F" w:rsidRPr="00AE1706" w:rsidRDefault="0072623F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canceledProtocolNumber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A738A" w14:textId="77777777" w:rsidR="0072623F" w:rsidRPr="0072623F" w:rsidRDefault="0072623F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F368C" w14:textId="77777777" w:rsidR="0072623F" w:rsidRDefault="0072623F" w:rsidP="000B75F1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C624A" w14:textId="77777777" w:rsidR="0072623F" w:rsidRPr="00AE1706" w:rsidRDefault="0072623F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Сформированный во внешней системе номер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338B06" w14:textId="77777777" w:rsidR="0072623F" w:rsidRPr="00301389" w:rsidRDefault="0072623F" w:rsidP="000B75F1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654CCE" w:rsidRPr="00301389" w14:paraId="323BBA07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D7B4B1" w14:textId="77777777" w:rsidR="00654CCE" w:rsidRPr="00301389" w:rsidRDefault="00CB5E04" w:rsidP="000B75F1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Причина отмены протокола</w:t>
            </w:r>
          </w:p>
        </w:tc>
      </w:tr>
      <w:tr w:rsidR="00654CCE" w:rsidRPr="00301389" w14:paraId="2B1A2FBE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C5C36" w14:textId="77777777" w:rsidR="00654CCE" w:rsidRPr="00301389" w:rsidRDefault="00CB5E04" w:rsidP="000B75F1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A49E6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E4EF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85947" w14:textId="77777777" w:rsidR="00654CCE" w:rsidRPr="00CB5E04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5B1F8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C91AE9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14:paraId="30641E80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6505C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5A613" w14:textId="77777777" w:rsidR="00654CCE" w:rsidRPr="00301389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F9C6" w14:textId="77777777" w:rsidR="00654CCE" w:rsidRPr="00301389" w:rsidRDefault="00CB5E04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AF6B9" w14:textId="77777777" w:rsidR="00654CCE" w:rsidRPr="00CB5E04" w:rsidRDefault="00CB5E04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7F03A" w14:textId="77777777" w:rsidR="00654CCE" w:rsidRPr="00301389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C78C75" w14:textId="77777777" w:rsidR="00654CCE" w:rsidRPr="00CB5E04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14:paraId="6BACAE82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2DE9C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2AC6F" w14:textId="77777777" w:rsidR="00654CCE" w:rsidRPr="00301389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E0D25" w14:textId="77777777" w:rsidR="00654CCE" w:rsidRPr="00301389" w:rsidRDefault="00CB5E04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B10CB" w14:textId="77777777" w:rsidR="00654CCE" w:rsidRPr="00CB5E04" w:rsidRDefault="00CB5E04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0191B" w14:textId="77777777" w:rsidR="00654CCE" w:rsidRPr="00301389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D00715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14:paraId="1C5CD294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AF910F" w14:textId="77777777" w:rsidR="00654CCE" w:rsidRPr="00301389" w:rsidRDefault="00CB5E04" w:rsidP="000B75F1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654CCE" w:rsidRPr="00301389" w14:paraId="63C80EDD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4159" w14:textId="77777777" w:rsidR="00654CCE" w:rsidRPr="00301389" w:rsidRDefault="00CB5E04" w:rsidP="000B75F1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2B50C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84C4C" w14:textId="77777777" w:rsidR="00654CCE" w:rsidRPr="00301389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3EFA1" w14:textId="77777777" w:rsidR="00654CCE" w:rsidRPr="00CB5E04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BC2B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BB9ECE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14:paraId="78668DD2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F1FD0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14C7" w14:textId="77777777" w:rsidR="00654CCE" w:rsidRPr="00301389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E232" w14:textId="77777777" w:rsidR="00654CCE" w:rsidRPr="00301389" w:rsidRDefault="00CB5E04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B7215" w14:textId="77777777" w:rsidR="00654CCE" w:rsidRPr="00CB5E04" w:rsidRDefault="00CB5E04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41E8" w14:textId="77777777" w:rsidR="00654CCE" w:rsidRPr="00301389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11368C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14:paraId="3EDB358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B9FE3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17ED7" w14:textId="77777777" w:rsidR="00654CCE" w:rsidRPr="00301389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BBA7F" w14:textId="77777777" w:rsidR="00654CCE" w:rsidRPr="00301389" w:rsidRDefault="00CB5E04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8369" w14:textId="77777777" w:rsidR="00654CCE" w:rsidRPr="00CB5E04" w:rsidRDefault="00CB5E04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44BDA" w14:textId="77777777" w:rsidR="00654CCE" w:rsidRPr="00CB5E04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Наименование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CEDC02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14:paraId="0F271471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27A19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1867" w14:textId="77777777" w:rsidR="00654CCE" w:rsidRPr="00301389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C030E" w14:textId="77777777" w:rsidR="00654CCE" w:rsidRPr="00301389" w:rsidRDefault="00CB5E04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0F8B" w14:textId="77777777" w:rsidR="00654CCE" w:rsidRPr="00CB5E04" w:rsidRDefault="00CB5E04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73112" w14:textId="77777777" w:rsidR="00654CCE" w:rsidRPr="00CB5E04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Дата публикации 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E256C2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14:paraId="04F0CB67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47DCDC" w14:textId="77777777" w:rsidR="00CB5E04" w:rsidRPr="00CB5E04" w:rsidRDefault="00CB5E04" w:rsidP="000B75F1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</w:tr>
      <w:tr w:rsidR="00654CCE" w:rsidRPr="00301389" w14:paraId="05E3DB69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7DBFA" w14:textId="77777777" w:rsidR="00654CCE" w:rsidRPr="00301389" w:rsidRDefault="00CB5E04" w:rsidP="000B75F1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CA15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B4D4F" w14:textId="77777777" w:rsidR="00654CCE" w:rsidRPr="00CB5E04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1CD0F" w14:textId="77777777" w:rsidR="00654CCE" w:rsidRPr="00CB5E04" w:rsidRDefault="00654CCE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46781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939C66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14:paraId="3C7EEF8D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50345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236A" w14:textId="77777777" w:rsidR="00654CCE" w:rsidRPr="00301389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A7FEF" w14:textId="77777777" w:rsidR="00654CCE" w:rsidRPr="00CB5E04" w:rsidRDefault="00CB5E04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AD95A" w14:textId="77777777" w:rsidR="00654CCE" w:rsidRPr="00CB5E04" w:rsidRDefault="00CB5E04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3042" w14:textId="77777777" w:rsidR="00654CCE" w:rsidRPr="00301389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Организация, разместившая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F5104C" w14:textId="77777777" w:rsidR="00654CCE" w:rsidRPr="00301389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6A3E80">
              <w:rPr>
                <w:sz w:val="20"/>
              </w:rPr>
              <w:t xml:space="preserve">Состав блока аналогичен составу блока </w:t>
            </w:r>
            <w:r w:rsidR="006A3E80" w:rsidRPr="00CB5E04">
              <w:rPr>
                <w:sz w:val="20"/>
                <w:lang w:eastAsia="en-US"/>
              </w:rPr>
              <w:t>responsibleOrgInfo</w:t>
            </w:r>
            <w:r w:rsidR="006A3E80">
              <w:rPr>
                <w:sz w:val="20"/>
              </w:rPr>
              <w:t xml:space="preserve">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6A3E80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6A3E80">
              <w:rPr>
                <w:sz w:val="20"/>
              </w:rPr>
              <w:t>)</w:t>
            </w:r>
          </w:p>
        </w:tc>
      </w:tr>
      <w:tr w:rsidR="00654CCE" w:rsidRPr="00301389" w14:paraId="03374CA8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8DA0C" w14:textId="77777777" w:rsidR="00654CCE" w:rsidRPr="00301389" w:rsidRDefault="00654CCE" w:rsidP="000B75F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1F8CC" w14:textId="77777777" w:rsidR="00654CCE" w:rsidRPr="00301389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25618" w14:textId="77777777" w:rsidR="00654CCE" w:rsidRPr="00301389" w:rsidRDefault="00CB5E04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A218" w14:textId="77777777" w:rsidR="00654CCE" w:rsidRPr="00CB5E04" w:rsidRDefault="00CB5E04" w:rsidP="000B75F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06896" w14:textId="77777777" w:rsidR="00654CCE" w:rsidRPr="00301389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Роль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28EB55" w14:textId="77777777" w:rsidR="00CB5E04" w:rsidRPr="00CB5E04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 xml:space="preserve">RPO - </w:t>
            </w:r>
            <w:r w:rsidR="00AA29B5" w:rsidRPr="00AA29B5">
              <w:rPr>
                <w:sz w:val="20"/>
                <w:lang w:eastAsia="en-US"/>
              </w:rPr>
              <w:t>Орган, уполномоченный на ведение реестра квалифицированных подрядных организаций в соответствии с Постановлением № 615</w:t>
            </w:r>
            <w:r w:rsidRPr="00CB5E04">
              <w:rPr>
                <w:sz w:val="20"/>
                <w:lang w:eastAsia="en-US"/>
              </w:rPr>
              <w:t>;</w:t>
            </w:r>
          </w:p>
          <w:p w14:paraId="39D8CF21" w14:textId="77777777" w:rsidR="00CB5E04" w:rsidRPr="00CB5E04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 xml:space="preserve">RO - </w:t>
            </w:r>
            <w:r w:rsidR="00AA29B5" w:rsidRPr="00AA29B5">
              <w:rPr>
                <w:sz w:val="20"/>
                <w:lang w:eastAsia="en-US"/>
              </w:rPr>
              <w:t>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домах в соответствии с Постановлением № 615 (региональный оператор)</w:t>
            </w:r>
            <w:r w:rsidRPr="00CB5E04">
              <w:rPr>
                <w:sz w:val="20"/>
                <w:lang w:eastAsia="en-US"/>
              </w:rPr>
              <w:t>;</w:t>
            </w:r>
          </w:p>
          <w:p w14:paraId="4D8F081E" w14:textId="77777777" w:rsidR="00654CCE" w:rsidRPr="00301389" w:rsidRDefault="00CB5E04" w:rsidP="000B75F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 xml:space="preserve">TC - </w:t>
            </w:r>
            <w:r w:rsidR="00C51F45" w:rsidRPr="00C51F45">
              <w:rPr>
                <w:sz w:val="20"/>
                <w:lang w:eastAsia="en-US"/>
              </w:rPr>
              <w:t xml:space="preserve">Орган местного самоуправления и (или) государственное, муниципальное бюджетное, </w:t>
            </w:r>
            <w:r w:rsidR="00C51F45" w:rsidRPr="00C51F45">
              <w:rPr>
                <w:sz w:val="20"/>
                <w:lang w:eastAsia="en-US"/>
              </w:rPr>
              <w:lastRenderedPageBreak/>
              <w:t>казенное учреждение в случаях, предусмотренных частью 4 статьи 182 Жилищного кодекса Российской Федерации,  осуществляющее функции технического заказчика в соответствии с Постановлением № 615</w:t>
            </w:r>
          </w:p>
        </w:tc>
      </w:tr>
    </w:tbl>
    <w:p w14:paraId="7B846FC4" w14:textId="77777777" w:rsidR="00530025" w:rsidRDefault="00530025" w:rsidP="00530025"/>
    <w:p w14:paraId="22C0AEE3" w14:textId="77777777" w:rsidR="006A3E80" w:rsidRDefault="006A3E80" w:rsidP="008616B0">
      <w:pPr>
        <w:pStyle w:val="1"/>
      </w:pPr>
      <w:bookmarkStart w:id="16" w:name="_Toc132359572"/>
      <w:r w:rsidRPr="006A3E80">
        <w:lastRenderedPageBreak/>
        <w:t>Сведения о квалифицированной подрядной организации для включения в РКПО по ПП РФ № 615</w:t>
      </w:r>
      <w:bookmarkEnd w:id="16"/>
    </w:p>
    <w:p w14:paraId="55020E9C" w14:textId="77777777" w:rsidR="008616B0" w:rsidRPr="008616B0" w:rsidRDefault="008616B0" w:rsidP="008616B0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8616B0">
        <w:rPr>
          <w:sz w:val="24"/>
          <w:szCs w:val="24"/>
        </w:rPr>
        <w:t>Сведения о квалифицированной подрядной организации для включения в РКПО по ПП РФ № 615 приведены в таблице ниже (Таблица 4).</w:t>
      </w:r>
    </w:p>
    <w:p w14:paraId="4AF74FD6" w14:textId="77777777" w:rsidR="008616B0" w:rsidRDefault="008616B0" w:rsidP="008616B0">
      <w:pPr>
        <w:pStyle w:val="afff6"/>
        <w:keepNext/>
        <w:spacing w:line="276" w:lineRule="auto"/>
        <w:jc w:val="left"/>
      </w:pPr>
      <w:bookmarkStart w:id="17" w:name="_Toc132359596"/>
      <w:r w:rsidRPr="008616B0">
        <w:rPr>
          <w:b w:val="0"/>
        </w:rPr>
        <w:t xml:space="preserve">Таблица </w:t>
      </w:r>
      <w:r w:rsidRPr="008616B0">
        <w:rPr>
          <w:b w:val="0"/>
        </w:rPr>
        <w:fldChar w:fldCharType="begin"/>
      </w:r>
      <w:r w:rsidRPr="008616B0">
        <w:rPr>
          <w:b w:val="0"/>
        </w:rPr>
        <w:instrText xml:space="preserve"> SEQ Таблица \* ARABIC </w:instrText>
      </w:r>
      <w:r w:rsidRPr="008616B0">
        <w:rPr>
          <w:b w:val="0"/>
        </w:rPr>
        <w:fldChar w:fldCharType="separate"/>
      </w:r>
      <w:r w:rsidR="00673E14">
        <w:rPr>
          <w:b w:val="0"/>
          <w:noProof/>
        </w:rPr>
        <w:t>4</w:t>
      </w:r>
      <w:r w:rsidRPr="008616B0">
        <w:rPr>
          <w:b w:val="0"/>
        </w:rPr>
        <w:fldChar w:fldCharType="end"/>
      </w:r>
      <w:r w:rsidRPr="008616B0">
        <w:rPr>
          <w:b w:val="0"/>
        </w:rPr>
        <w:t>. Сведения о квалифицированной подрядной организации для включения в РКПО по ПП РФ № 615</w:t>
      </w:r>
      <w:bookmarkEnd w:id="17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532"/>
        <w:gridCol w:w="386"/>
        <w:gridCol w:w="963"/>
        <w:gridCol w:w="2695"/>
        <w:gridCol w:w="2697"/>
        <w:gridCol w:w="30"/>
      </w:tblGrid>
      <w:tr w:rsidR="006A3E80" w:rsidRPr="00301389" w14:paraId="6B0520D7" w14:textId="77777777" w:rsidTr="008616B0">
        <w:trPr>
          <w:gridAfter w:val="1"/>
          <w:wAfter w:w="15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14:paraId="0CBEA46E" w14:textId="77777777" w:rsidR="006A3E80" w:rsidRPr="00301389" w:rsidRDefault="006A3E80" w:rsidP="008616B0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7" w:type="pct"/>
            <w:shd w:val="clear" w:color="auto" w:fill="D9D9D9"/>
            <w:vAlign w:val="center"/>
            <w:hideMark/>
          </w:tcPr>
          <w:p w14:paraId="08B6C1B8" w14:textId="77777777" w:rsidR="006A3E80" w:rsidRPr="00301389" w:rsidRDefault="006A3E80" w:rsidP="008616B0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66325455" w14:textId="77777777" w:rsidR="006A3E80" w:rsidRPr="00301389" w:rsidRDefault="006A3E80" w:rsidP="008616B0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shd w:val="clear" w:color="auto" w:fill="D9D9D9"/>
            <w:vAlign w:val="center"/>
            <w:hideMark/>
          </w:tcPr>
          <w:p w14:paraId="33DA2C54" w14:textId="77777777" w:rsidR="006A3E80" w:rsidRPr="00301389" w:rsidRDefault="006A3E80" w:rsidP="008616B0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14:paraId="53E35820" w14:textId="77777777" w:rsidR="006A3E80" w:rsidRPr="00301389" w:rsidRDefault="006A3E80" w:rsidP="008616B0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14:paraId="53B893A6" w14:textId="77777777" w:rsidR="006A3E80" w:rsidRPr="00301389" w:rsidRDefault="006A3E80" w:rsidP="008616B0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3E80" w:rsidRPr="00301389" w14:paraId="60D53C83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shd w:val="clear" w:color="auto" w:fill="auto"/>
            <w:vAlign w:val="center"/>
            <w:hideMark/>
          </w:tcPr>
          <w:p w14:paraId="3EC9DAA2" w14:textId="77777777" w:rsidR="006A3E80" w:rsidRPr="00301389" w:rsidRDefault="006A3E80" w:rsidP="008616B0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6A3E80">
              <w:rPr>
                <w:b/>
                <w:sz w:val="20"/>
              </w:rPr>
              <w:t>Сведения о квалифицированной подрядной организации для включения в РКПО по ПП РФ № 615</w:t>
            </w:r>
          </w:p>
        </w:tc>
      </w:tr>
      <w:tr w:rsidR="006A3E80" w:rsidRPr="00301389" w14:paraId="264908AE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6F7F4840" w14:textId="77777777" w:rsidR="006A3E80" w:rsidRPr="00301389" w:rsidRDefault="003D5136" w:rsidP="008616B0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0103B737" w14:textId="77777777" w:rsidR="006A3E80" w:rsidRPr="00301389" w:rsidRDefault="006A3E80" w:rsidP="008616B0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698651E" w14:textId="77777777" w:rsidR="006A3E80" w:rsidRPr="00301389" w:rsidRDefault="006A3E80" w:rsidP="008616B0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14:paraId="1F6BE2DA" w14:textId="77777777" w:rsidR="006A3E80" w:rsidRPr="00301389" w:rsidRDefault="006A3E80" w:rsidP="008616B0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08EA97F4" w14:textId="77777777" w:rsidR="006A3E80" w:rsidRPr="00301389" w:rsidRDefault="006A3E80" w:rsidP="008616B0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14:paraId="2AD41C29" w14:textId="77777777" w:rsidR="006A3E80" w:rsidRPr="00301389" w:rsidRDefault="006A3E80" w:rsidP="008616B0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6A3E80" w:rsidRPr="00301389" w14:paraId="40C14ADF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5ADECABF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3014E72E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CF58D27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6334E8E8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FD80104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CABF682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0C1C9D0A" w14:textId="34581944" w:rsidR="006A3E80" w:rsidRPr="00301389" w:rsidRDefault="00490A1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6A3E80" w:rsidRPr="00301389" w14:paraId="0681A802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5262165E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1800E752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5B70017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088B6141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61EA77E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410C8569" w14:textId="77777777" w:rsidR="00FF0B63" w:rsidRPr="00FF0B63" w:rsidRDefault="00FF0B6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14:paraId="1866D18F" w14:textId="77777777" w:rsidR="00FF0B63" w:rsidRPr="00FF0B63" w:rsidRDefault="00FF0B6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14:paraId="3B820835" w14:textId="77777777" w:rsidR="006A3E80" w:rsidRPr="00301389" w:rsidRDefault="00FF0B6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6A3E80" w:rsidRPr="00301389" w14:paraId="66E8A038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37170488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0915AAE7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F4A1D10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7949AAAD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A25B413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379EEE1" w14:textId="77777777" w:rsidR="00FF0B63" w:rsidRPr="00FF0B63" w:rsidRDefault="00FF0B6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67CE0D7F" w14:textId="77777777" w:rsidR="006A3E80" w:rsidRPr="00301389" w:rsidRDefault="00FF0B6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сведения</w:t>
            </w:r>
          </w:p>
        </w:tc>
      </w:tr>
      <w:tr w:rsidR="006A3E80" w:rsidRPr="00301389" w14:paraId="5668A3D8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05577171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06A7C183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CB780AD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56D04EA1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06551FB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A06B558" w14:textId="77777777" w:rsidR="0095358B" w:rsidRPr="0095358B" w:rsidRDefault="0095358B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14:paraId="0E67BC6D" w14:textId="77777777" w:rsidR="0095358B" w:rsidRPr="0095358B" w:rsidRDefault="0095358B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14:paraId="3CB451B4" w14:textId="77777777" w:rsidR="0095358B" w:rsidRPr="0095358B" w:rsidRDefault="0095358B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14:paraId="6CAF3164" w14:textId="77777777" w:rsidR="0095358B" w:rsidRPr="0095358B" w:rsidRDefault="0095358B" w:rsidP="008616B0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</w:p>
          <w:p w14:paraId="1806C2B7" w14:textId="77777777" w:rsidR="006A3E80" w:rsidRPr="00301389" w:rsidRDefault="0095358B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6A3E80" w:rsidRPr="00301389" w14:paraId="239C935B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07628C9C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6AB8E8CD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2C80026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5DBA9F6C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B82E878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481D358F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A3E80" w:rsidRPr="00301389" w14:paraId="2A9FFA49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48CDCCD2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1A376810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6A3E80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9FE422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42FFE0A4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D59C9D1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A3E80">
              <w:rPr>
                <w:sz w:val="20"/>
              </w:rPr>
              <w:t>Сведения о подрядной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28A059C1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A3E80" w:rsidRPr="00301389" w14:paraId="78B12CF2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56518CB3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118F8220" w14:textId="77777777" w:rsidR="006A3E80" w:rsidRPr="006A3E80" w:rsidRDefault="008206FF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qualificationSubject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97FC9F6" w14:textId="77777777" w:rsidR="006A3E80" w:rsidRPr="00301389" w:rsidRDefault="008206FF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4673AF05" w14:textId="77777777" w:rsidR="006A3E80" w:rsidRPr="008206FF" w:rsidRDefault="008206FF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F0E25AF" w14:textId="77777777" w:rsidR="006A3E80" w:rsidRPr="00301389" w:rsidRDefault="008206FF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Предмет квалификации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CC8A6BB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A3E80" w:rsidRPr="00301389" w14:paraId="0399474C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40163806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2F701E9D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B533E1B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4382802E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07C2D9F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6EED61F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6A3E80" w:rsidRPr="00301389" w14:paraId="19643BEB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2A50D9FF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7AC7C5A1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F5A1F4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56530034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493BC0AD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45B9B5F" w14:textId="77777777" w:rsidR="006A3E80" w:rsidRPr="00301389" w:rsidRDefault="008A3CB7" w:rsidP="008616B0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14:paraId="5C96B950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355B66E3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0E86D501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A6463A" w14:textId="77777777" w:rsidR="006A3E80" w:rsidRPr="00301389" w:rsidRDefault="008206FF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36E1081F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2015A0F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8E8F89F" w14:textId="77777777" w:rsidR="006A3E80" w:rsidRPr="00301389" w:rsidRDefault="008A3CB7" w:rsidP="008616B0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14:paraId="5A3E21A6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1D500BD4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22E28EB9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88A065A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12229EEA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5371FEB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  <w:r w:rsidR="008206FF">
              <w:rPr>
                <w:sz w:val="20"/>
              </w:rPr>
              <w:t xml:space="preserve"> </w:t>
            </w:r>
            <w:r w:rsidR="008206FF" w:rsidRPr="008206FF">
              <w:rPr>
                <w:sz w:val="20"/>
              </w:rPr>
              <w:t>в запись РКПО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ED05AF4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A3E80" w:rsidRPr="00301389" w14:paraId="6B5F42E7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shd w:val="clear" w:color="auto" w:fill="auto"/>
            <w:vAlign w:val="center"/>
          </w:tcPr>
          <w:p w14:paraId="1C9DC36F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6A3E80" w:rsidRPr="00301389" w14:paraId="0A88A473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40967FFE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68B918A6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FF38F4B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14:paraId="5DCCF4CE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1AD86465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7A903D32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A3E80" w:rsidRPr="00301389" w14:paraId="3068921E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371977DD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839F1" w14:textId="77777777" w:rsidR="006A3E80" w:rsidRPr="00301389" w:rsidRDefault="008206FF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773B888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D7AF50D" w14:textId="77777777" w:rsidR="006A3E80" w:rsidRPr="00301389" w:rsidRDefault="008206FF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117BDAE" w14:textId="77777777" w:rsidR="006A3E80" w:rsidRPr="00301389" w:rsidRDefault="008206FF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6D47A66" w14:textId="77777777" w:rsidR="006A3E80" w:rsidRPr="00301389" w:rsidRDefault="008206FF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6A3E80" w:rsidRPr="00301389" w14:paraId="763C4917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36BA546D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5B709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E8B9B26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CCBFA90" w14:textId="77777777" w:rsidR="006A3E80" w:rsidRPr="00301389" w:rsidRDefault="008206FF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8584698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7D991EB7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A3E80" w:rsidRPr="00301389" w14:paraId="390FB1EA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CCE5E1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C9B9938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6851C0D3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235F5A70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1C1D30DD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Дата размещения документа в </w:t>
            </w:r>
            <w:r w:rsidRPr="00301389">
              <w:rPr>
                <w:color w:val="000000"/>
                <w:sz w:val="20"/>
              </w:rPr>
              <w:lastRenderedPageBreak/>
              <w:t>ЕИС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84E47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При передаче заполняется датой размещения документа</w:t>
            </w:r>
          </w:p>
        </w:tc>
      </w:tr>
      <w:tr w:rsidR="00D947D2" w:rsidRPr="00301389" w14:paraId="3BFD904D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2939B9" w14:textId="77777777" w:rsidR="00D947D2" w:rsidRPr="00301389" w:rsidRDefault="00D947D2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A982E46" w14:textId="77777777" w:rsidR="00D947D2" w:rsidRPr="00301389" w:rsidRDefault="00D947D2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0B33F286" w14:textId="77777777" w:rsidR="00D947D2" w:rsidRPr="00301389" w:rsidRDefault="00D947D2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62EBAFE8" w14:textId="77777777" w:rsidR="00D947D2" w:rsidRPr="00301389" w:rsidRDefault="00D947D2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06C83E16" w14:textId="77777777" w:rsidR="00D947D2" w:rsidRPr="00301389" w:rsidRDefault="00D947D2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Дата размещения первой версии документа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028D8F" w14:textId="77777777" w:rsidR="00D947D2" w:rsidRPr="00301389" w:rsidRDefault="00D947D2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D947D2">
              <w:rPr>
                <w:color w:val="000000"/>
                <w:sz w:val="20"/>
              </w:rPr>
              <w:t>Игнорируется при приеме, заполняется при передаче</w:t>
            </w:r>
          </w:p>
        </w:tc>
      </w:tr>
      <w:tr w:rsidR="006A3E80" w:rsidRPr="00301389" w14:paraId="7126E70E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59C4A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96CD8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16984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DEFE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CA1A5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F21BF1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B46001" w:rsidRPr="00301389" w14:paraId="3D772F44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B039C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67DDF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93C7" w14:textId="77777777" w:rsidR="00B46001" w:rsidRPr="00301389" w:rsidRDefault="00B46001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D02E0" w14:textId="77777777" w:rsidR="00B46001" w:rsidRPr="00301389" w:rsidRDefault="00B46001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40D17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размещены в ЕИС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A6EA4C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B46001" w:rsidRPr="00301389" w14:paraId="0092F774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D0C63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0ECC9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notPublishedInEISPOInfo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A50D" w14:textId="77777777" w:rsidR="00B46001" w:rsidRPr="00301389" w:rsidRDefault="00B46001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0A8E2" w14:textId="77777777" w:rsidR="00B46001" w:rsidRPr="00301389" w:rsidRDefault="00B46001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B2AE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42891D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14:paraId="28C11124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2BCF6B" w14:textId="77777777" w:rsidR="006A3E80" w:rsidRPr="00301389" w:rsidRDefault="004C09C3" w:rsidP="008616B0">
            <w:pPr>
              <w:keepNext/>
              <w:spacing w:before="0" w:after="0" w:line="276" w:lineRule="auto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Сведения о предварительном отборе размещены в ЕИС</w:t>
            </w:r>
          </w:p>
        </w:tc>
      </w:tr>
      <w:tr w:rsidR="006A3E80" w:rsidRPr="00301389" w14:paraId="74554AD5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B6C2F" w14:textId="77777777" w:rsidR="006A3E80" w:rsidRPr="00301389" w:rsidRDefault="004C09C3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publishedInEISPOInfo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1F797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3A01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207F0" w14:textId="77777777" w:rsidR="006A3E80" w:rsidRPr="004C09C3" w:rsidRDefault="006A3E80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75848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6290AF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14:paraId="547DE94E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4D59A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3311D" w14:textId="77777777" w:rsidR="006A3E80" w:rsidRPr="00301389" w:rsidRDefault="004C09C3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FF9E9" w14:textId="77777777" w:rsidR="006A3E80" w:rsidRPr="00301389" w:rsidRDefault="004C09C3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300FC" w14:textId="77777777" w:rsidR="006A3E80" w:rsidRPr="004C09C3" w:rsidRDefault="004C09C3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9BD3C" w14:textId="77777777" w:rsidR="006A3E80" w:rsidRPr="00301389" w:rsidRDefault="004C09C3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AD680F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14:paraId="7F56C53F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C37B7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5447" w14:textId="77777777" w:rsidR="006A3E80" w:rsidRPr="00301389" w:rsidRDefault="004C09C3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7F7BD" w14:textId="77777777" w:rsidR="006A3E80" w:rsidRPr="004C09C3" w:rsidRDefault="004C09C3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0698" w14:textId="77777777" w:rsidR="006A3E80" w:rsidRPr="004C09C3" w:rsidRDefault="004C09C3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D581" w14:textId="77777777" w:rsidR="006A3E80" w:rsidRPr="00301389" w:rsidRDefault="004C09C3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87900" w14:textId="77777777" w:rsidR="006A3E80" w:rsidRPr="00301389" w:rsidRDefault="004C09C3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). Заполняется при передаче</w:t>
            </w:r>
          </w:p>
        </w:tc>
      </w:tr>
      <w:tr w:rsidR="004C09C3" w:rsidRPr="00301389" w14:paraId="79598DB2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9F055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5BCD4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E397" w14:textId="77777777" w:rsidR="004C09C3" w:rsidRPr="004C09C3" w:rsidRDefault="004C09C3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CD1C6" w14:textId="77777777" w:rsidR="004C09C3" w:rsidRPr="004C09C3" w:rsidRDefault="004C09C3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8826F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F08635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 значением "Дата размещения документа" commonInfo/docPublishDate Заполняется при передаче</w:t>
            </w:r>
          </w:p>
        </w:tc>
      </w:tr>
      <w:tr w:rsidR="004C09C3" w:rsidRPr="00301389" w14:paraId="3B91B262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DE75D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1C4CE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813EF" w14:textId="77777777" w:rsidR="004C09C3" w:rsidRPr="004C09C3" w:rsidRDefault="004C09C3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1B6D4" w14:textId="77777777" w:rsidR="004C09C3" w:rsidRPr="004C09C3" w:rsidRDefault="004C09C3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B85D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7076FD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14:paraId="2EEA0039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7537C9" w14:textId="77777777" w:rsidR="006A3E80" w:rsidRPr="00301389" w:rsidRDefault="004C09C3" w:rsidP="008616B0">
            <w:pPr>
              <w:keepNext/>
              <w:spacing w:before="0" w:after="0" w:line="276" w:lineRule="auto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A3E80" w:rsidRPr="00301389" w14:paraId="707C86C3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75B41" w14:textId="77777777" w:rsidR="006A3E80" w:rsidRPr="00301389" w:rsidRDefault="004C09C3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B092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6905A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B931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9673D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7A7238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6A3E80" w:rsidRPr="00301389" w14:paraId="5D74C805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ADE6C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3D18A" w14:textId="77777777" w:rsidR="006A3E80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A8228" w14:textId="77777777" w:rsidR="006A3E80" w:rsidRPr="004C09C3" w:rsidRDefault="004C09C3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02F72" w14:textId="77777777" w:rsidR="006A3E80" w:rsidRPr="004C09C3" w:rsidRDefault="004C09C3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8E615" w14:textId="77777777" w:rsidR="006A3E80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7F79E9" w14:textId="77777777" w:rsidR="006A3E80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6A3E80" w:rsidRPr="00301389" w14:paraId="05A1B3AA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A42A1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FA06" w14:textId="77777777" w:rsidR="006A3E80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6825D" w14:textId="77777777" w:rsidR="006A3E80" w:rsidRPr="00301389" w:rsidRDefault="004C09C3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3D684" w14:textId="77777777" w:rsidR="006A3E80" w:rsidRPr="004C09C3" w:rsidRDefault="004C09C3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970A8" w14:textId="77777777" w:rsidR="006A3E80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138353" w14:textId="77777777" w:rsidR="006A3E80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4C09C3" w:rsidRPr="00301389" w14:paraId="7F2D13DB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63030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37A73" w14:textId="77777777" w:rsidR="004C09C3" w:rsidRPr="004C09C3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D85E2" w14:textId="77777777" w:rsidR="004C09C3" w:rsidRPr="00301389" w:rsidRDefault="004C09C3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635E6" w14:textId="77777777" w:rsidR="004C09C3" w:rsidRPr="004C09C3" w:rsidRDefault="004C09C3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89B4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Период, на который подрядная организация включается в </w:t>
            </w:r>
            <w:r w:rsidRPr="004C09C3">
              <w:rPr>
                <w:sz w:val="20"/>
              </w:rPr>
              <w:lastRenderedPageBreak/>
              <w:t>реестр квалифицированных подрядных организаций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A58D5E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lastRenderedPageBreak/>
              <w:t>Игнорируется при приёме, заполняется при передаче</w:t>
            </w:r>
          </w:p>
        </w:tc>
      </w:tr>
      <w:tr w:rsidR="006A3E80" w:rsidRPr="00301389" w14:paraId="13BEDF5B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5FA80C" w14:textId="77777777" w:rsidR="006A3E80" w:rsidRPr="004C09C3" w:rsidRDefault="004C09C3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A3E80" w:rsidRPr="00301389" w14:paraId="6816124C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B5770" w14:textId="77777777" w:rsidR="006A3E80" w:rsidRPr="00301389" w:rsidRDefault="004C09C3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63210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6981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3D9A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6F837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0D2375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6A3E80" w:rsidRPr="00301389" w14:paraId="2841E770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E2CC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18940" w14:textId="77777777" w:rsidR="006A3E80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0742" w14:textId="77777777" w:rsidR="006A3E80" w:rsidRPr="004C09C3" w:rsidRDefault="004C09C3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252DC" w14:textId="77777777" w:rsidR="006A3E80" w:rsidRPr="004C09C3" w:rsidRDefault="004C09C3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19145" w14:textId="77777777" w:rsidR="006A3E80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1EEB9E" w14:textId="77777777" w:rsidR="006A3E80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C09C3" w:rsidRPr="00301389" w14:paraId="00261C13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881C4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6FA04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6608" w14:textId="77777777" w:rsidR="004C09C3" w:rsidRPr="00301389" w:rsidRDefault="004C09C3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14768" w14:textId="77777777" w:rsidR="004C09C3" w:rsidRPr="004C09C3" w:rsidRDefault="004C09C3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D160F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53F68C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4C09C3" w:rsidRPr="00301389" w14:paraId="05A1850E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FB5C1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9770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A823E" w14:textId="77777777" w:rsidR="004C09C3" w:rsidRPr="00301389" w:rsidRDefault="004C09C3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8D91" w14:textId="77777777" w:rsidR="004C09C3" w:rsidRPr="004C09C3" w:rsidRDefault="004C09C3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AD60F" w14:textId="77777777" w:rsidR="004C09C3" w:rsidRPr="00301389" w:rsidRDefault="004C09C3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82C3E1" w14:textId="77777777" w:rsidR="004C09C3" w:rsidRPr="00301389" w:rsidRDefault="002074D6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A3E80" w:rsidRPr="00301389" w14:paraId="06B8FB67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7A165F" w14:textId="77777777" w:rsidR="006A3E80" w:rsidRPr="00301389" w:rsidRDefault="0061112A" w:rsidP="008616B0">
            <w:pPr>
              <w:spacing w:before="0" w:after="0" w:line="276" w:lineRule="auto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A3E80" w:rsidRPr="00301389" w14:paraId="709E9E6A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15D70" w14:textId="77777777" w:rsidR="006A3E80" w:rsidRPr="00301389" w:rsidRDefault="0061112A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3BF3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A9DD7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607C4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4A8B2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487ADF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6A3E80" w:rsidRPr="00301389" w14:paraId="44154F6E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04DCF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5B712" w14:textId="77777777" w:rsidR="006A3E80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D0235" w14:textId="77777777" w:rsidR="006A3E80" w:rsidRPr="0061112A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A8ED6" w14:textId="77777777" w:rsidR="006A3E80" w:rsidRPr="0061112A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6A95" w14:textId="77777777" w:rsidR="006A3E80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F38A81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A3E80" w:rsidRPr="00301389" w14:paraId="34C16BE9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FD44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4C60F" w14:textId="77777777" w:rsidR="006A3E80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1BAC" w14:textId="77777777" w:rsidR="006A3E80" w:rsidRPr="00301389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55BFE" w14:textId="77777777" w:rsidR="006A3E80" w:rsidRPr="0061112A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6F631" w14:textId="77777777" w:rsidR="006A3E80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3F8441" w14:textId="77777777" w:rsidR="006A3E80" w:rsidRPr="004C09C3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A3E80" w:rsidRPr="00301389" w14:paraId="1B7F8AFC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shd w:val="clear" w:color="auto" w:fill="auto"/>
            <w:vAlign w:val="center"/>
          </w:tcPr>
          <w:p w14:paraId="7B558941" w14:textId="77777777" w:rsidR="006A3E80" w:rsidRPr="00301389" w:rsidRDefault="0061112A" w:rsidP="008616B0">
            <w:pPr>
              <w:spacing w:before="0" w:after="0" w:line="276" w:lineRule="auto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A3E80" w:rsidRPr="00301389" w14:paraId="4BF1082B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0703AF81" w14:textId="77777777" w:rsidR="006A3E80" w:rsidRPr="004C09C3" w:rsidRDefault="0061112A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3370A60E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39F37CA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14:paraId="0E2BE58D" w14:textId="77777777" w:rsidR="006A3E80" w:rsidRPr="00301389" w:rsidRDefault="006A3E80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512094C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5FFB6F7D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6A3E80" w:rsidRPr="00301389" w14:paraId="17A2670D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78D339D3" w14:textId="77777777" w:rsidR="006A3E80" w:rsidRPr="00301389" w:rsidRDefault="006A3E80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5A5E5C8C" w14:textId="77777777" w:rsidR="006A3E80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1113B4D" w14:textId="77777777" w:rsidR="006A3E80" w:rsidRPr="0061112A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3D1CEE03" w14:textId="77777777" w:rsidR="006A3E80" w:rsidRPr="0061112A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9E3B871" w14:textId="77777777" w:rsidR="006A3E80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027883D" w14:textId="77777777" w:rsidR="006A3E80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14:paraId="77770A9F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4C581DDC" w14:textId="77777777" w:rsidR="006A3E80" w:rsidRPr="004C09C3" w:rsidRDefault="006A3E80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6B7E6D57" w14:textId="77777777" w:rsidR="006A3E80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C359C70" w14:textId="77777777" w:rsidR="006A3E80" w:rsidRPr="00301389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5FBF5C03" w14:textId="77777777" w:rsidR="006A3E80" w:rsidRPr="0061112A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4B39CB83" w14:textId="77777777" w:rsidR="006A3E80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3413410" w14:textId="77777777" w:rsidR="006A3E80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1112A" w:rsidRPr="00301389" w14:paraId="146CC598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DF7A8A" w14:textId="77777777" w:rsidR="0061112A" w:rsidRPr="00301389" w:rsidRDefault="0061112A" w:rsidP="008616B0">
            <w:pPr>
              <w:keepNext/>
              <w:spacing w:before="0" w:after="0" w:line="276" w:lineRule="auto"/>
              <w:contextualSpacing/>
              <w:jc w:val="center"/>
              <w:rPr>
                <w:b/>
                <w:color w:val="000000"/>
                <w:sz w:val="20"/>
              </w:rPr>
            </w:pPr>
            <w:r w:rsidRPr="0061112A">
              <w:rPr>
                <w:b/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</w:tr>
      <w:tr w:rsidR="0061112A" w:rsidRPr="00301389" w14:paraId="3AFA2AC0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51A4F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notPublishedInEISPOInfo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F041F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CE50" w14:textId="77777777" w:rsidR="0061112A" w:rsidRPr="00301389" w:rsidRDefault="0061112A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D9E" w14:textId="77777777" w:rsidR="0061112A" w:rsidRPr="004C09C3" w:rsidRDefault="0061112A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B85F9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DF778C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14:paraId="3C32DD88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6C904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59F1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97B4B" w14:textId="77777777" w:rsidR="0061112A" w:rsidRPr="00301389" w:rsidRDefault="0061112A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BD91E" w14:textId="77777777" w:rsidR="0061112A" w:rsidRPr="004C09C3" w:rsidRDefault="0061112A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52AD1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886260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14:paraId="30006F13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9063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4E19C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FE7A0" w14:textId="77777777" w:rsidR="0061112A" w:rsidRPr="004C09C3" w:rsidRDefault="0061112A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5C9AD" w14:textId="77777777" w:rsidR="0061112A" w:rsidRPr="004C09C3" w:rsidRDefault="0061112A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E910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B7BDFC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14:paraId="1ABFB141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1EF91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041FB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FE56C" w14:textId="77777777" w:rsidR="0061112A" w:rsidRPr="004C09C3" w:rsidRDefault="0061112A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10C4B" w14:textId="77777777" w:rsidR="0061112A" w:rsidRPr="004C09C3" w:rsidRDefault="0061112A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6B99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 xml:space="preserve">Дата принятия решения о включении участника предварительного отбора в </w:t>
            </w:r>
            <w:r w:rsidRPr="004C09C3">
              <w:rPr>
                <w:color w:val="000000"/>
                <w:sz w:val="20"/>
              </w:rPr>
              <w:lastRenderedPageBreak/>
              <w:t>реестр квалифицированных подрядных организаций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497FFC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14:paraId="0A2B1010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FC1C3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923B0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0C93" w14:textId="77777777" w:rsidR="0061112A" w:rsidRPr="004C09C3" w:rsidRDefault="0061112A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E43FC" w14:textId="77777777" w:rsidR="0061112A" w:rsidRPr="004C09C3" w:rsidRDefault="0061112A" w:rsidP="008616B0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2F98F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ECA2B6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14:paraId="660BB4FB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13F787" w14:textId="77777777" w:rsidR="0061112A" w:rsidRPr="00301389" w:rsidRDefault="0061112A" w:rsidP="008616B0">
            <w:pPr>
              <w:keepNext/>
              <w:spacing w:before="0" w:after="0" w:line="276" w:lineRule="auto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1112A" w:rsidRPr="00301389" w14:paraId="3E13908E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F133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42093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26238" w14:textId="77777777" w:rsidR="0061112A" w:rsidRPr="00301389" w:rsidRDefault="0061112A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EEEBE" w14:textId="77777777" w:rsidR="0061112A" w:rsidRPr="00301389" w:rsidRDefault="0061112A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98DD2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327DDE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61112A" w:rsidRPr="00301389" w14:paraId="3642995B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D6870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C43CA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7193" w14:textId="77777777" w:rsidR="0061112A" w:rsidRPr="004C09C3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F0266" w14:textId="77777777" w:rsidR="0061112A" w:rsidRPr="004C09C3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F68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90A624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1112A" w:rsidRPr="00301389" w14:paraId="1B8C62EC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20F93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5A3C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E95DA" w14:textId="77777777" w:rsidR="0061112A" w:rsidRPr="00301389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78ECF" w14:textId="77777777" w:rsidR="0061112A" w:rsidRPr="004C09C3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6108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5D54D5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1112A" w:rsidRPr="00301389" w14:paraId="4B7C240F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BAEA7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4258" w14:textId="77777777" w:rsidR="0061112A" w:rsidRPr="004C09C3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5DF3E" w14:textId="77777777" w:rsidR="0061112A" w:rsidRPr="00301389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22CFB" w14:textId="77777777" w:rsidR="0061112A" w:rsidRPr="004C09C3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99C2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5B9BFD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1112A" w:rsidRPr="00301389" w14:paraId="72E6521B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8023B2" w14:textId="77777777" w:rsidR="0061112A" w:rsidRPr="004C09C3" w:rsidRDefault="0061112A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1112A" w:rsidRPr="00301389" w14:paraId="1DB48D0F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8CC20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B93E8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61289" w14:textId="77777777" w:rsidR="0061112A" w:rsidRPr="00301389" w:rsidRDefault="0061112A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1D0C9" w14:textId="77777777" w:rsidR="0061112A" w:rsidRPr="00301389" w:rsidRDefault="0061112A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37FA5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04A181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61112A" w:rsidRPr="00301389" w14:paraId="4FFFD9D3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43EF5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13EB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9132F" w14:textId="77777777" w:rsidR="0061112A" w:rsidRPr="004C09C3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1D2CF" w14:textId="77777777" w:rsidR="0061112A" w:rsidRPr="004C09C3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115C8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9D778A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61112A" w:rsidRPr="00301389" w14:paraId="2245E840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454B0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1A008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2050" w14:textId="77777777" w:rsidR="0061112A" w:rsidRPr="00301389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54286" w14:textId="77777777" w:rsidR="0061112A" w:rsidRPr="004C09C3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607FD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4D51C0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61112A" w:rsidRPr="00301389" w14:paraId="69EC06DE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BAD3F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D76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28034" w14:textId="77777777" w:rsidR="0061112A" w:rsidRPr="00301389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5103" w14:textId="77777777" w:rsidR="0061112A" w:rsidRPr="004C09C3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9BF53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0DA7D3" w14:textId="77777777" w:rsidR="0061112A" w:rsidRPr="00301389" w:rsidRDefault="002074D6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1112A" w:rsidRPr="00301389" w14:paraId="3A606E92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D05BDA" w14:textId="77777777" w:rsidR="0061112A" w:rsidRPr="00301389" w:rsidRDefault="0061112A" w:rsidP="008616B0">
            <w:pPr>
              <w:spacing w:before="0" w:after="0" w:line="276" w:lineRule="auto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1112A" w:rsidRPr="00301389" w14:paraId="3AB3C57C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AF9B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9B9C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58264" w14:textId="77777777" w:rsidR="0061112A" w:rsidRPr="00301389" w:rsidRDefault="0061112A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248D" w14:textId="77777777" w:rsidR="0061112A" w:rsidRPr="00301389" w:rsidRDefault="0061112A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EF031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B15FC5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61112A" w:rsidRPr="00301389" w14:paraId="5BED1BB1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BF360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46EBB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8F95E" w14:textId="77777777" w:rsidR="0061112A" w:rsidRPr="0061112A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412C" w14:textId="77777777" w:rsidR="0061112A" w:rsidRPr="0061112A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80D66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16E8C7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1112A" w:rsidRPr="00301389" w14:paraId="5222F99E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C49D1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89BB6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A6537" w14:textId="77777777" w:rsidR="0061112A" w:rsidRPr="00301389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9CF7C" w14:textId="77777777" w:rsidR="0061112A" w:rsidRPr="0061112A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9C673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2F141A" w14:textId="77777777" w:rsidR="0061112A" w:rsidRPr="004C09C3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1112A" w:rsidRPr="00301389" w14:paraId="7BBAAA4B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shd w:val="clear" w:color="auto" w:fill="auto"/>
            <w:vAlign w:val="center"/>
          </w:tcPr>
          <w:p w14:paraId="22CF09E0" w14:textId="77777777" w:rsidR="0061112A" w:rsidRPr="00301389" w:rsidRDefault="0061112A" w:rsidP="008616B0">
            <w:pPr>
              <w:keepNext/>
              <w:spacing w:before="0" w:after="0" w:line="276" w:lineRule="auto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1112A" w:rsidRPr="00301389" w14:paraId="25B180E7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4323E9DF" w14:textId="77777777" w:rsidR="0061112A" w:rsidRPr="004C09C3" w:rsidRDefault="0061112A" w:rsidP="008616B0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53CFD5C5" w14:textId="77777777" w:rsidR="0061112A" w:rsidRPr="00301389" w:rsidRDefault="0061112A" w:rsidP="008616B0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748C486" w14:textId="77777777" w:rsidR="0061112A" w:rsidRPr="00301389" w:rsidRDefault="0061112A" w:rsidP="008616B0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14:paraId="6DA84056" w14:textId="77777777" w:rsidR="0061112A" w:rsidRPr="00301389" w:rsidRDefault="0061112A" w:rsidP="008616B0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6AB92684" w14:textId="77777777" w:rsidR="0061112A" w:rsidRPr="00301389" w:rsidRDefault="0061112A" w:rsidP="008616B0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5C0778C8" w14:textId="77777777" w:rsidR="0061112A" w:rsidRPr="00301389" w:rsidRDefault="0061112A" w:rsidP="008616B0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61112A" w:rsidRPr="00301389" w14:paraId="732CF2B3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25AAD524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25BF9AE6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2A634B5" w14:textId="77777777" w:rsidR="0061112A" w:rsidRPr="0061112A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7D40E4B5" w14:textId="77777777" w:rsidR="0061112A" w:rsidRPr="0061112A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D92F59B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49E50CE8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1112A" w:rsidRPr="00301389" w14:paraId="75A6A677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1E67B5BD" w14:textId="77777777" w:rsidR="0061112A" w:rsidRPr="004C09C3" w:rsidRDefault="0061112A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0BB3DF1E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E833201" w14:textId="77777777" w:rsidR="0061112A" w:rsidRPr="00301389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5A221B5D" w14:textId="77777777" w:rsidR="0061112A" w:rsidRPr="0061112A" w:rsidRDefault="0061112A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980B82B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1112A">
              <w:rPr>
                <w:sz w:val="20"/>
              </w:rPr>
              <w:t xml:space="preserve">Дата окончания периода, на </w:t>
            </w:r>
            <w:r w:rsidRPr="0061112A">
              <w:rPr>
                <w:sz w:val="20"/>
              </w:rPr>
              <w:lastRenderedPageBreak/>
              <w:t>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A262D5B" w14:textId="77777777" w:rsidR="0061112A" w:rsidRPr="00301389" w:rsidRDefault="0061112A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4A3B77BF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shd w:val="clear" w:color="auto" w:fill="auto"/>
            <w:vAlign w:val="center"/>
          </w:tcPr>
          <w:p w14:paraId="154D1C18" w14:textId="77777777" w:rsidR="00B46001" w:rsidRPr="00B46001" w:rsidRDefault="00B46001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Сведения о подрядной организации</w:t>
            </w:r>
          </w:p>
        </w:tc>
      </w:tr>
      <w:tr w:rsidR="00B46001" w:rsidRPr="00301389" w14:paraId="238A6A0C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14:paraId="666DA89C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contractorInfo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17EA5ACA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4A9C35D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14:paraId="4FB8814E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44561DA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24C7E434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4653CEB5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14:paraId="101308F5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454B5421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5E74782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44AF380B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105D48B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РФ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27B7841B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1C7D1B8D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14:paraId="182DD9DC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320B9A2D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2266E3E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175FF55A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7543358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442A9E8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609E34E1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14:paraId="0696A3C7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5C15BB92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individualPersonInfo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8C9A54F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7AD7964C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BADD034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61938A1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5B7EA5CC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shd w:val="clear" w:color="auto" w:fill="auto"/>
            <w:vAlign w:val="center"/>
          </w:tcPr>
          <w:p w14:paraId="305F8504" w14:textId="77777777" w:rsidR="00B46001" w:rsidRPr="00B46001" w:rsidRDefault="00B46001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Юридическое лицо РФ</w:t>
            </w:r>
          </w:p>
        </w:tc>
      </w:tr>
      <w:tr w:rsidR="00B46001" w:rsidRPr="00301389" w14:paraId="4C7D8C5A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B578E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legalEntityRFInfo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AB142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F268A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655C0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46385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AA4B5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14740D5B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E3606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B2D65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92B6C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39CC2" w14:textId="77777777" w:rsidR="00B46001" w:rsidRP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1A61A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E154D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79EBC3B3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1227E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50BB9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F8AC8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BD493" w14:textId="77777777" w:rsidR="00B46001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T(10/T(12))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6F4E7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E122A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0334C688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FA056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6FC41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80A80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7B5E0" w14:textId="77777777" w:rsidR="00B46001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9495D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03958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18D68EC0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0EF8E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2CB25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80987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27DFF" w14:textId="77777777" w:rsidR="00B46001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88671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A589E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2D4593B2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F1E0F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11C22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139C4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1DFF4" w14:textId="77777777" w:rsidR="00B46001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985FB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5CF12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B46001" w:rsidRPr="00301389" w14:paraId="5117BB49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E94E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646C6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61A47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BD7" w14:textId="77777777" w:rsidR="00B46001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7DF4C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E386F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52094861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CBDE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1D027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B2D1B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E1C7B" w14:textId="77777777" w:rsidR="00B46001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T(T1-2000)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772F2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1AD12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7A3D008D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A9DF6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AAF5A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C006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48617" w14:textId="77777777" w:rsidR="00B46001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8FE04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BB3E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7D742E3D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B28EC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D976A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68166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EC8E6" w14:textId="77777777" w:rsidR="00B46001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DE4CA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EECEE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2519667A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EDACF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D32C1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1042F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A5264" w14:textId="77777777" w:rsidR="00B46001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7C5EE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Контактное лицо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12230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6EC14262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D2465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A1AE0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5B13B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D0492" w14:textId="77777777" w:rsidR="00B46001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50A3D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69EA7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44743A80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CA204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02308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CD0DB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55194" w14:textId="77777777" w:rsidR="00B46001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76386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Номер телефона организации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1CD78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4A2B99DB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52C66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50E1D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B25D4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7382A" w14:textId="77777777" w:rsidR="00B46001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290BA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717DF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5E173C" w:rsidRPr="00301389" w14:paraId="56BDE9C9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A4A38" w14:textId="77777777" w:rsidR="005E173C" w:rsidRPr="005E173C" w:rsidRDefault="005E173C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B46001" w:rsidRPr="00301389" w14:paraId="28250925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E9AA3" w14:textId="77777777" w:rsidR="00B46001" w:rsidRPr="004C09C3" w:rsidRDefault="005E173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legalForm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F3829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A214F" w14:textId="77777777" w:rsidR="00B46001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CB82E" w14:textId="77777777" w:rsidR="00B46001" w:rsidRPr="005E173C" w:rsidRDefault="00B4600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2920E" w14:textId="77777777" w:rsidR="00B46001" w:rsidRPr="0061112A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9F8A8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3840A300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C8830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178AC" w14:textId="77777777" w:rsidR="00B46001" w:rsidRPr="0061112A" w:rsidRDefault="005E173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F3327" w14:textId="77777777" w:rsidR="00B46001" w:rsidRPr="005E173C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42C0" w14:textId="77777777" w:rsidR="00B46001" w:rsidRPr="005E173C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F8296" w14:textId="77777777" w:rsidR="00B46001" w:rsidRPr="0061112A" w:rsidRDefault="005E173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18F3C" w14:textId="77777777" w:rsidR="00B46001" w:rsidRPr="00301389" w:rsidRDefault="00B46001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46001" w:rsidRPr="00301389" w14:paraId="46E4C575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A054D" w14:textId="77777777" w:rsidR="00B46001" w:rsidRPr="004C09C3" w:rsidRDefault="00B46001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A2DB1" w14:textId="77777777" w:rsidR="00B46001" w:rsidRPr="0061112A" w:rsidRDefault="005E173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singularName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7CD85" w14:textId="77777777" w:rsidR="00B46001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4892" w14:textId="77777777" w:rsidR="00B46001" w:rsidRPr="005E173C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10067" w14:textId="77777777" w:rsidR="00B46001" w:rsidRPr="0061112A" w:rsidRDefault="005E173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3075" w14:textId="77777777" w:rsidR="00B46001" w:rsidRPr="00301389" w:rsidRDefault="00CD2502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CD2502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(nsiOKOPFList)</w:t>
            </w:r>
          </w:p>
        </w:tc>
      </w:tr>
      <w:tr w:rsidR="005E173C" w:rsidRPr="00301389" w14:paraId="7F2186C5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7E1E2" w14:textId="77777777" w:rsidR="005E173C" w:rsidRPr="005E173C" w:rsidRDefault="005E173C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5E173C" w:rsidRPr="00301389" w14:paraId="74D7E7DF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3471" w14:textId="77777777" w:rsidR="005E173C" w:rsidRPr="004C09C3" w:rsidRDefault="005E173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4BD13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65C91" w14:textId="77777777" w:rsidR="005E173C" w:rsidRPr="00301389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9F846" w14:textId="77777777" w:rsidR="005E173C" w:rsidRPr="00301389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667DA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AE88A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5E173C" w:rsidRPr="00301389" w14:paraId="2D6A5185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74C07" w14:textId="77777777" w:rsidR="005E173C" w:rsidRPr="004C09C3" w:rsidRDefault="005E173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C5F50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177CC" w14:textId="77777777" w:rsidR="005E173C" w:rsidRPr="00301389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DB0FD" w14:textId="77777777" w:rsidR="005E173C" w:rsidRPr="00301389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BB89E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67604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5E173C" w:rsidRPr="00301389" w14:paraId="6C6E0453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61B87" w14:textId="77777777" w:rsidR="005E173C" w:rsidRPr="004C09C3" w:rsidRDefault="005E173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AFD6E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95AAC" w14:textId="77777777" w:rsidR="005E173C" w:rsidRPr="00301389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86009" w14:textId="77777777" w:rsidR="005E173C" w:rsidRPr="00301389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91429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72908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5E173C" w:rsidRPr="00301389" w14:paraId="1DB97B24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DE0F" w14:textId="77777777" w:rsidR="005E173C" w:rsidRPr="004C09C3" w:rsidRDefault="005E173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BD3AC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42861" w14:textId="77777777" w:rsidR="005E173C" w:rsidRPr="00301389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DE23C" w14:textId="77777777" w:rsidR="005E173C" w:rsidRPr="00301389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CFF32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147A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5E173C" w:rsidRPr="00301389" w14:paraId="2F6FB953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5E06D" w14:textId="77777777" w:rsidR="005E173C" w:rsidRPr="005E173C" w:rsidRDefault="005E173C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5E173C" w:rsidRPr="00301389" w14:paraId="2F9302C0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56537" w14:textId="77777777" w:rsidR="005E173C" w:rsidRPr="004C09C3" w:rsidRDefault="005E173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8D46E" w14:textId="77777777" w:rsidR="005E173C" w:rsidRPr="0061112A" w:rsidRDefault="005E173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A7E10" w14:textId="77777777" w:rsidR="005E173C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320A0" w14:textId="77777777" w:rsidR="005E173C" w:rsidRPr="005E173C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7ADC" w14:textId="77777777" w:rsidR="005E173C" w:rsidRPr="0061112A" w:rsidRDefault="005E173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11080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5E173C" w:rsidRPr="00301389" w14:paraId="1BFBD82D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D4A28" w14:textId="77777777" w:rsidR="005E173C" w:rsidRPr="004C09C3" w:rsidRDefault="005E173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2A22C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29F5" w14:textId="77777777" w:rsidR="005E173C" w:rsidRPr="00301389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A69C8" w14:textId="77777777" w:rsidR="005E173C" w:rsidRPr="00301389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8E5F5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AF312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5E173C" w:rsidRPr="00301389" w14:paraId="593EAE71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0F9A3" w14:textId="77777777" w:rsidR="005E173C" w:rsidRPr="004C09C3" w:rsidRDefault="005E173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59A09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33179" w14:textId="77777777" w:rsidR="005E173C" w:rsidRPr="00301389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DBF82" w14:textId="77777777" w:rsidR="005E173C" w:rsidRPr="00301389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89BD2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869A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5E173C" w:rsidRPr="00301389" w14:paraId="15E52DC0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6FF7D" w14:textId="77777777" w:rsidR="005E173C" w:rsidRPr="004C09C3" w:rsidRDefault="005E173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44178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05105" w14:textId="77777777" w:rsidR="005E173C" w:rsidRPr="00301389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0D7AD" w14:textId="77777777" w:rsidR="005E173C" w:rsidRPr="00301389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EDDCA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F7556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DF617C" w:rsidRPr="00301389" w14:paraId="185CA033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D97F" w14:textId="77777777" w:rsidR="00DF617C" w:rsidRPr="00DF617C" w:rsidRDefault="00DF617C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5E173C" w:rsidRPr="00301389" w14:paraId="5A64FD4A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A8DCF" w14:textId="77777777" w:rsidR="005E173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F0A66" w14:textId="77777777" w:rsidR="005E173C" w:rsidRPr="0061112A" w:rsidRDefault="005E173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EE0D7" w14:textId="77777777" w:rsidR="005E173C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486A0" w14:textId="77777777" w:rsidR="005E173C" w:rsidRPr="005E173C" w:rsidRDefault="005E173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D7EE4" w14:textId="77777777" w:rsidR="005E173C" w:rsidRPr="0061112A" w:rsidRDefault="005E173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9D7B5" w14:textId="77777777" w:rsidR="005E173C" w:rsidRPr="00301389" w:rsidRDefault="005E173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354986D8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5E51C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357AF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7BFCC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5CC2E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B6BC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D22B6" w14:textId="77777777" w:rsidR="007F5B4C" w:rsidRPr="007F5B4C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5B4C" w:rsidRPr="00301389" w14:paraId="49A9546E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E76E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7F5B4C" w:rsidRPr="00301389" w14:paraId="059DBFFC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8E844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legalEntityForeignStateInfo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3262F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CBCBA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12960" w14:textId="77777777" w:rsidR="007F5B4C" w:rsidRPr="005E173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D20BE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DDCD5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50A010DA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AC98B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2864D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729A3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5411C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FA26B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6B525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3360594E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34ED1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376AD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CA104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EBF3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866C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 (латинскими буквами)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A991A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3EE9B0D4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EDDAE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B159A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BA65" w14:textId="77777777" w:rsidR="007F5B4C" w:rsidRDefault="004D2A31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37B80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T(12)/T(12)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5A9EC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ИНН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4CD6E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1CF135FC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193E0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D091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81C80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A1B77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C6A37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38C7B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3B839838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0BC37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1889C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2A19D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ECED1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0E60A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КПП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5FDBA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000714F2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37968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5552F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1D413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1BB3E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8E0F0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Страна регистрации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A1F7F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7F5B4C" w:rsidRPr="00301389" w14:paraId="0D2DEB88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B382B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6A28F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746BA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1344D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02293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в стране регистрации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B2882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71893D29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16DE4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1811E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34C10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9FEDF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36A8E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на территории РФ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B69B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0C119321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C3A77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BC8B6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FD405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59EDB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C05A3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0FC08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3E6FDCB6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612C3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A780A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BF020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7C2F4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F07D9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D764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7153D2ED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31399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3BA7C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60216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AD411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6745C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 xml:space="preserve">Дата </w:t>
            </w:r>
            <w:r w:rsidR="000071A1" w:rsidRPr="007F5B4C">
              <w:rPr>
                <w:sz w:val="20"/>
              </w:rPr>
              <w:t>постановки</w:t>
            </w:r>
            <w:r w:rsidRPr="007F5B4C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A9B48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4585754A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FB52A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5CD12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909F2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F8406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89E71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31ABD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46222A33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16D4D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FF82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90495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1803F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1F2F7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Контактное лицо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2ADCB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5BD42D19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9BE45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52B72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067BD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8A7C2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89F1C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CC2A6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54CF380A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30D44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0ED34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8B556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18F18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3FF1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0F18A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47A29D00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5A9AE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B4E14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F3540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AA5E0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A631B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8EFC1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44511E8C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DD354" w14:textId="77777777" w:rsidR="007F5B4C" w:rsidRPr="007F5B4C" w:rsidRDefault="007F5B4C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Страна регистрации</w:t>
            </w:r>
          </w:p>
        </w:tc>
      </w:tr>
      <w:tr w:rsidR="007F5B4C" w:rsidRPr="00301389" w14:paraId="67CDDCDB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C350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countryInfo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AC7D3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DBEB" w14:textId="77777777" w:rsidR="007F5B4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1A049" w14:textId="77777777" w:rsidR="007F5B4C" w:rsidRPr="005E173C" w:rsidRDefault="007F5B4C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EE929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39F2B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7AC49BFD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EAC27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F31E7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4DAC" w14:textId="77777777" w:rsidR="007F5B4C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2A8C2" w14:textId="77777777" w:rsidR="007F5B4C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0FC2F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Цифровой код страны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76B84" w14:textId="77777777" w:rsidR="007F5B4C" w:rsidRPr="00301389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F5B4C" w:rsidRPr="00301389" w14:paraId="145DC341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12E9F" w14:textId="77777777" w:rsidR="007F5B4C" w:rsidRPr="004C09C3" w:rsidRDefault="007F5B4C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67163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8C4D1" w14:textId="77777777" w:rsidR="007F5B4C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38EAB" w14:textId="77777777" w:rsidR="007F5B4C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522FE" w14:textId="77777777" w:rsidR="007F5B4C" w:rsidRPr="0061112A" w:rsidRDefault="007F5B4C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страны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C4131" w14:textId="77777777" w:rsidR="007F5B4C" w:rsidRPr="00301389" w:rsidRDefault="00055F6D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055F6D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6722DE" w:rsidRPr="00301389" w14:paraId="7B980041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84EE8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6722DE" w:rsidRPr="00301389" w14:paraId="2BA3358E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EC610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0FE73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E42D1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618E0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5381F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6C291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68B2072B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A4C3F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BE78D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EDDD1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093B6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F7F77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9C39C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29FFD2C4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9F21D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9EED2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BAF2D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C36B9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C4E32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098B9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60E31C78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56FB6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B7009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5D7B8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18E81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4AA7A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CEC54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2C86DE81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80C27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6722DE" w:rsidRPr="00301389" w14:paraId="1C84B066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2C664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1C7C3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97116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2C63" w14:textId="77777777" w:rsidR="006722DE" w:rsidRPr="005E173C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7B22B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B2484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5F4A83A2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007BB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6022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5D1F6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4D3DD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084BF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18DD1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335D39E1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8CF98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0C9B9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766F7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0ABD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6DBE8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F5F07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624CCF32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23845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56624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C39F7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865C3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4CA0C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810E5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4DAA941E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59F3C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14:paraId="48D3659E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11C24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1515E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B5725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AF1AB" w14:textId="77777777" w:rsidR="006722DE" w:rsidRPr="005E173C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6150B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244BA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231A7597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E3443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7F4AF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2D1A4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141FE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D76B5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FB189" w14:textId="77777777" w:rsidR="006722DE" w:rsidRPr="007F5B4C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722DE" w:rsidRPr="00301389" w14:paraId="1BC40A91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DEAC3" w14:textId="77777777" w:rsidR="006722DE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6722DE" w:rsidRPr="00301389" w14:paraId="432640EE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61A57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individualPersonInfo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D6841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547A1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9FF0" w14:textId="77777777" w:rsidR="006722DE" w:rsidRPr="005E173C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999B9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B1876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62BA5E05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5D10A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139A8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DD7BE" w14:textId="77777777" w:rsidR="006722DE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A7B93" w14:textId="77777777" w:rsidR="006722DE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3914A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9AA63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67762B7E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5DFA7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CA7B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1AF17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70076" w14:textId="77777777" w:rsidR="006722DE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9997E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ИНН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23C75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6E9B778B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F7C8E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A301F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4FB9E" w14:textId="77777777" w:rsidR="006722DE" w:rsidRDefault="005232DA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9485" w14:textId="77777777" w:rsidR="006722DE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F8E08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места жительства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888F8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5C62BEFF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60D73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EDBA7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D7E92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65E7" w14:textId="77777777" w:rsidR="006722DE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B37F8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EF1E5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75886FC7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308D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6AFD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2369E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6028B" w14:textId="77777777" w:rsidR="006722DE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C82B6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F4F78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6FFEA6B7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268C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48913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6AEE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1FBD0" w14:textId="77777777" w:rsidR="006722DE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1BC0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Номер телефона организации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36FA3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361C8D77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EA6E8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5BF77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F0003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4D60" w14:textId="77777777" w:rsidR="006722DE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5575C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52515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47314685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BEB5F" w14:textId="77777777" w:rsidR="006722DE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Фамилия, имя, отчество индивидуального предпринимателя</w:t>
            </w:r>
          </w:p>
        </w:tc>
      </w:tr>
      <w:tr w:rsidR="006722DE" w:rsidRPr="00301389" w14:paraId="0F0E639D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B4032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nameInfo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AA856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8D3D8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3CED3" w14:textId="77777777" w:rsidR="006722DE" w:rsidRPr="005E173C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247D2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A34F4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1B2DCEF8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031F6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97F7D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9F13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F6C61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D7BDD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590B8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16703A28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B7C4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BB278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A7E62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F58CE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EC38E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10DEF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0596395C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3CA13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C27EC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46D97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D0037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06F5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DE20F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371DF51F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34514" w14:textId="77777777" w:rsidR="006722DE" w:rsidRPr="00301389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14:paraId="0B4C82C7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16C9F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0D8BE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7C7B7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59763" w14:textId="77777777" w:rsidR="006722DE" w:rsidRPr="005E173C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D9DFC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2B167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4EF1A8DA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D547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FB520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4462B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4CCA5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B9481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0C68" w14:textId="77777777" w:rsidR="006722DE" w:rsidRPr="007F5B4C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E08A6" w:rsidRPr="00301389" w14:paraId="15B60FA0" w14:textId="77777777" w:rsidTr="008616B0">
        <w:trPr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7A071" w14:textId="77777777" w:rsidR="008E08A6" w:rsidRPr="00301389" w:rsidRDefault="008E08A6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5" w:type="pct"/>
          </w:tcPr>
          <w:p w14:paraId="7C02E271" w14:textId="77777777" w:rsidR="008E08A6" w:rsidRPr="00301389" w:rsidRDefault="008E08A6" w:rsidP="008616B0">
            <w:pPr>
              <w:spacing w:before="0" w:after="160" w:line="276" w:lineRule="auto"/>
            </w:pPr>
            <w:r w:rsidRPr="008E08A6">
              <w:t>Предмет квалификации</w:t>
            </w:r>
          </w:p>
        </w:tc>
      </w:tr>
      <w:tr w:rsidR="008E08A6" w:rsidRPr="00301389" w14:paraId="446E695A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2294C" w14:textId="77777777" w:rsidR="008E08A6" w:rsidRPr="004C09C3" w:rsidRDefault="008E08A6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E08A6">
              <w:rPr>
                <w:b/>
                <w:sz w:val="20"/>
              </w:rPr>
              <w:t>qualificationSubject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6F69E" w14:textId="77777777" w:rsidR="008E08A6" w:rsidRPr="0061112A" w:rsidRDefault="008E08A6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FD31B" w14:textId="77777777" w:rsidR="008E08A6" w:rsidRDefault="008E08A6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28621" w14:textId="77777777" w:rsidR="008E08A6" w:rsidRPr="005E173C" w:rsidRDefault="008E08A6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0793A" w14:textId="77777777" w:rsidR="008E08A6" w:rsidRPr="0061112A" w:rsidRDefault="008E08A6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78CB9" w14:textId="77777777" w:rsidR="008E08A6" w:rsidRPr="00301389" w:rsidRDefault="008E08A6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E08A6" w:rsidRPr="00301389" w14:paraId="34A266FA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C7ADC" w14:textId="77777777" w:rsidR="008E08A6" w:rsidRPr="004C09C3" w:rsidRDefault="008E08A6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2299A" w14:textId="77777777" w:rsidR="008E08A6" w:rsidRPr="0061112A" w:rsidRDefault="00747C8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2F76D" w14:textId="77777777" w:rsidR="008E08A6" w:rsidRDefault="008E08A6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ADB73" w14:textId="77777777" w:rsidR="008E08A6" w:rsidRDefault="008E08A6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B639" w14:textId="77777777" w:rsidR="008E08A6" w:rsidRPr="0061112A" w:rsidRDefault="00747C8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47C8A">
              <w:rPr>
                <w:sz w:val="20"/>
              </w:rPr>
              <w:t xml:space="preserve">Предмет электронного аукциона. 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894D4" w14:textId="77777777" w:rsidR="008E08A6" w:rsidRPr="007F5B4C" w:rsidRDefault="00747C8A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7E4F7D" w:rsidRPr="00301389" w14:paraId="2AAC1709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5561E" w14:textId="77777777" w:rsidR="007E4F7D" w:rsidRPr="004C09C3" w:rsidRDefault="007E4F7D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599CF" w14:textId="77777777" w:rsidR="007E4F7D" w:rsidRPr="0061112A" w:rsidRDefault="007E4F7D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A7D08" w14:textId="77777777" w:rsidR="007E4F7D" w:rsidRDefault="008B7486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B65C9" w14:textId="77777777" w:rsidR="007E4F7D" w:rsidRPr="00527C52" w:rsidRDefault="007E4F7D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CAD9B" w14:textId="77777777" w:rsidR="007E4F7D" w:rsidRPr="00527C52" w:rsidRDefault="007E4F7D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7E4F7D">
              <w:rPr>
                <w:sz w:val="20"/>
                <w:lang w:eastAsia="en-US"/>
              </w:rPr>
              <w:t>Максимальная начальная цена договора, электронного аукциона, в котором может принять участие подрядная организация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CE821" w14:textId="77777777" w:rsidR="007E4F7D" w:rsidRPr="000145EF" w:rsidRDefault="007E4F7D" w:rsidP="008616B0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68A20524" w14:textId="77777777" w:rsidR="007E4F7D" w:rsidRPr="00301389" w:rsidRDefault="007E4F7D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\d+(\.\d{1,2})?</w:t>
            </w:r>
          </w:p>
        </w:tc>
      </w:tr>
      <w:tr w:rsidR="008E08A6" w:rsidRPr="00104D8B" w14:paraId="42D50029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C8FC2" w14:textId="77777777" w:rsidR="008E08A6" w:rsidRPr="004C09C3" w:rsidRDefault="008E08A6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D700" w14:textId="77777777" w:rsidR="008E08A6" w:rsidRPr="0061112A" w:rsidRDefault="007E4F7D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BE673" w14:textId="77777777" w:rsidR="008E08A6" w:rsidRDefault="007E4F7D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C69C" w14:textId="77777777" w:rsidR="008E08A6" w:rsidRDefault="008E08A6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419D4" w14:textId="77777777" w:rsidR="008E08A6" w:rsidRPr="00104D8B" w:rsidRDefault="00104D8B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F949C" w14:textId="77777777" w:rsidR="008E08A6" w:rsidRPr="006F77D5" w:rsidRDefault="007E4F7D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В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рамках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блока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должен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быть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заполнен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servicesWorksKindCh</w:t>
            </w:r>
            <w:r w:rsidRPr="006F77D5">
              <w:rPr>
                <w:sz w:val="20"/>
              </w:rPr>
              <w:t>1</w:t>
            </w:r>
            <w:r w:rsidRPr="007E4F7D">
              <w:rPr>
                <w:sz w:val="20"/>
                <w:lang w:val="en-US"/>
              </w:rPr>
              <w:t>St</w:t>
            </w:r>
            <w:r w:rsidRPr="006F77D5">
              <w:rPr>
                <w:sz w:val="20"/>
              </w:rPr>
              <w:t>166</w:t>
            </w:r>
            <w:r w:rsidRPr="007E4F7D">
              <w:rPr>
                <w:sz w:val="20"/>
                <w:lang w:val="en-US"/>
              </w:rPr>
              <w:t>Info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и</w:t>
            </w:r>
            <w:r w:rsidRPr="006F77D5">
              <w:rPr>
                <w:sz w:val="20"/>
              </w:rPr>
              <w:t>/</w:t>
            </w:r>
            <w:r w:rsidRPr="007E4F7D">
              <w:rPr>
                <w:sz w:val="20"/>
              </w:rPr>
              <w:t>или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servicesWorksKindNPAInfo</w:t>
            </w:r>
          </w:p>
        </w:tc>
      </w:tr>
      <w:tr w:rsidR="008B7486" w:rsidRPr="00301389" w14:paraId="7BC13252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3F66C" w14:textId="77777777" w:rsidR="008B7486" w:rsidRPr="008F4002" w:rsidRDefault="008B7486" w:rsidP="008616B0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B7486" w:rsidRPr="00301389" w14:paraId="668534B1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709F" w14:textId="77777777" w:rsidR="008B7486" w:rsidRPr="00301389" w:rsidRDefault="008B7486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15A4E" w14:textId="77777777" w:rsidR="008B7486" w:rsidRPr="008F4002" w:rsidRDefault="008B7486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344F" w14:textId="77777777" w:rsidR="008B7486" w:rsidRDefault="008B7486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8999" w14:textId="77777777" w:rsidR="008B7486" w:rsidRPr="008F4002" w:rsidRDefault="008B7486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96B0" w14:textId="77777777" w:rsidR="008B7486" w:rsidRPr="008F4002" w:rsidRDefault="008B7486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5AB31" w14:textId="77777777" w:rsidR="008B7486" w:rsidRPr="008F4002" w:rsidRDefault="008B7486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14:paraId="2237C2BF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3457E" w14:textId="77777777" w:rsidR="008B7486" w:rsidRPr="00301389" w:rsidRDefault="008B7486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DA86B" w14:textId="77777777" w:rsidR="008B7486" w:rsidRPr="008F4002" w:rsidRDefault="008B7486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132C" w14:textId="77777777" w:rsidR="008B7486" w:rsidRDefault="008B7486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35408" w14:textId="77777777" w:rsidR="008B7486" w:rsidRPr="008F4002" w:rsidRDefault="008B7486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709A" w14:textId="77777777" w:rsidR="008B7486" w:rsidRPr="008F4002" w:rsidRDefault="008B7486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B988A" w14:textId="77777777" w:rsidR="008B7486" w:rsidRPr="008F4002" w:rsidRDefault="008B7486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14:paraId="1384C1FD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6E058" w14:textId="77777777" w:rsidR="008B7486" w:rsidRPr="00301389" w:rsidRDefault="008B7486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96A55" w14:textId="77777777" w:rsidR="008B7486" w:rsidRPr="008F4002" w:rsidRDefault="008B7486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11AF7" w14:textId="77777777" w:rsidR="008B7486" w:rsidRDefault="008B7486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58A3" w14:textId="77777777" w:rsidR="008B7486" w:rsidRPr="008F4002" w:rsidRDefault="008B7486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93610" w14:textId="77777777" w:rsidR="008B7486" w:rsidRPr="008F4002" w:rsidRDefault="008B7486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BDD47" w14:textId="77777777" w:rsidR="008B7486" w:rsidRPr="008F4002" w:rsidRDefault="00C47C84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B7486" w:rsidRPr="00301389" w14:paraId="578A76D9" w14:textId="77777777" w:rsidTr="008616B0">
        <w:trPr>
          <w:gridAfter w:val="1"/>
          <w:wAfter w:w="15" w:type="pct"/>
          <w:jc w:val="center"/>
        </w:trPr>
        <w:tc>
          <w:tcPr>
            <w:tcW w:w="498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2CE8A" w14:textId="77777777" w:rsidR="008B7486" w:rsidRPr="00104D8B" w:rsidRDefault="00104D8B" w:rsidP="008616B0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8B7486" w:rsidRPr="00301389" w14:paraId="77C1B39D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E4031" w14:textId="77777777" w:rsidR="008B7486" w:rsidRPr="00301389" w:rsidRDefault="008B7486" w:rsidP="008616B0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7E14" w14:textId="77777777" w:rsidR="008B7486" w:rsidRPr="00527C52" w:rsidRDefault="008B7486" w:rsidP="008616B0">
            <w:pPr>
              <w:keepNext/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9CDC" w14:textId="77777777" w:rsidR="008B7486" w:rsidRDefault="008B7486" w:rsidP="008616B0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4645C" w14:textId="77777777" w:rsidR="008B7486" w:rsidRPr="00527C52" w:rsidRDefault="008B7486" w:rsidP="008616B0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AFF5A" w14:textId="77777777" w:rsidR="008B7486" w:rsidRPr="00527C52" w:rsidRDefault="008B7486" w:rsidP="008616B0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30920" w14:textId="77777777" w:rsidR="008B7486" w:rsidRPr="00301389" w:rsidRDefault="008B7486" w:rsidP="008616B0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14:paraId="4545D4AD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48791" w14:textId="77777777" w:rsidR="008B7486" w:rsidRPr="00301389" w:rsidRDefault="008B7486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1B77D" w14:textId="77777777" w:rsidR="008B7486" w:rsidRPr="00527C52" w:rsidRDefault="008B7486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333E" w14:textId="77777777" w:rsidR="008B7486" w:rsidRPr="002C15EF" w:rsidRDefault="008B7486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F9CAE" w14:textId="77777777" w:rsidR="008B7486" w:rsidRPr="002C15EF" w:rsidRDefault="008B7486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A79CE" w14:textId="77777777" w:rsidR="008B7486" w:rsidRPr="00527C52" w:rsidRDefault="008B7486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в соответствии с ч 1. ст. 166 Жилищного кодекса РФ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AF54" w14:textId="77777777" w:rsidR="008B7486" w:rsidRPr="008B7486" w:rsidRDefault="008B7486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8B7486" w:rsidRPr="00301389" w14:paraId="3B8E63EE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CBC4D" w14:textId="77777777" w:rsidR="008B7486" w:rsidRPr="00301389" w:rsidRDefault="008B7486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AC70" w14:textId="77777777" w:rsidR="008B7486" w:rsidRPr="00527C52" w:rsidRDefault="008B7486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360D" w14:textId="77777777" w:rsidR="008B7486" w:rsidRDefault="008B7486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A8A1B" w14:textId="77777777" w:rsidR="008B7486" w:rsidRPr="002C15EF" w:rsidRDefault="008B7486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118A" w14:textId="77777777" w:rsidR="008B7486" w:rsidRPr="00527C52" w:rsidRDefault="008B7486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AABE9" w14:textId="77777777" w:rsidR="008B7486" w:rsidRDefault="008B7486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  <w:p w14:paraId="3911B5C7" w14:textId="77777777" w:rsidR="008B7486" w:rsidRDefault="008B7486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  <w:p w14:paraId="77776C9B" w14:textId="77777777" w:rsidR="008B7486" w:rsidRPr="00301389" w:rsidRDefault="008B7486" w:rsidP="008616B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6722DE" w:rsidRPr="00301389" w14:paraId="36E3F595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7168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modificationInfo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79BB7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D9BC3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D716B" w14:textId="77777777" w:rsidR="006722DE" w:rsidRPr="005E173C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4C6B9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89189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16B3E7E4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13389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309E0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C0ED" w14:textId="77777777" w:rsidR="006722DE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C02D0" w14:textId="77777777" w:rsidR="006722DE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4C0AD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Краткое описание изменения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081E5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4B36D641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3C410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5500F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D3CC5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12C01" w14:textId="77777777" w:rsidR="006722DE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2056B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Основания для внесения изменений в сведения подрядной организации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6B8A7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177C038D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6518F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39B8B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maxPriceIsChange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2C6A3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B3C53" w14:textId="77777777" w:rsidR="006722DE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60D99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 xml:space="preserve">Необходимо изменение </w:t>
            </w:r>
            <w:r w:rsidRPr="006722DE">
              <w:rPr>
                <w:sz w:val="20"/>
              </w:rPr>
              <w:lastRenderedPageBreak/>
              <w:t>максимальной начальной цены договора, электронного аукциона, в котором может принять участие подрядная организация, для чего предоставлены подтверждающие документы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4916E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36166C87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02DB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73BBD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B93A2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B7CC0" w14:textId="77777777" w:rsidR="006722DE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DB5DA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внесения изменений. Игнорируется при приёме, заполняется при передаче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65FCF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722DE" w:rsidRPr="00301389" w14:paraId="4BE0495A" w14:textId="77777777" w:rsidTr="008616B0">
        <w:trPr>
          <w:gridAfter w:val="1"/>
          <w:wAfter w:w="15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E5934" w14:textId="77777777" w:rsidR="006722DE" w:rsidRPr="004C09C3" w:rsidRDefault="006722DE" w:rsidP="008616B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0D16A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ED22E" w14:textId="77777777" w:rsid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22686" w14:textId="77777777" w:rsidR="006722DE" w:rsidRPr="006722DE" w:rsidRDefault="006722DE" w:rsidP="008616B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CA73E" w14:textId="77777777" w:rsidR="006722DE" w:rsidRPr="0061112A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размещения первой версии документа. Игнорируется при приёме, заполняется автоматически датой размещения первой версии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8B0B7" w14:textId="77777777" w:rsidR="006722DE" w:rsidRPr="00301389" w:rsidRDefault="006722DE" w:rsidP="008616B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</w:tbl>
    <w:p w14:paraId="766AD89C" w14:textId="77777777" w:rsidR="00530025" w:rsidRDefault="00530025" w:rsidP="00530025"/>
    <w:p w14:paraId="7C04CD7B" w14:textId="77777777" w:rsidR="000071A1" w:rsidRDefault="000071A1" w:rsidP="00975F1C">
      <w:pPr>
        <w:pStyle w:val="1"/>
      </w:pPr>
      <w:bookmarkStart w:id="18" w:name="_Toc132359573"/>
      <w:r w:rsidRPr="000071A1">
        <w:lastRenderedPageBreak/>
        <w:t>Сведения об исключении квалифицированной подрядной организации из РКПО по ПП РФ № 615</w:t>
      </w:r>
      <w:bookmarkEnd w:id="18"/>
    </w:p>
    <w:p w14:paraId="5F4BEEC7" w14:textId="77777777" w:rsidR="00975F1C" w:rsidRPr="00975F1C" w:rsidRDefault="00975F1C" w:rsidP="00975F1C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975F1C">
        <w:rPr>
          <w:sz w:val="24"/>
          <w:szCs w:val="24"/>
        </w:rPr>
        <w:t>Сведения об исключении квалифицированной подрядной организации из РКПО по ПП РФ № 615 приведены в таблице ниже (</w:t>
      </w:r>
      <w:r w:rsidRPr="00975F1C">
        <w:rPr>
          <w:sz w:val="24"/>
          <w:szCs w:val="24"/>
        </w:rPr>
        <w:fldChar w:fldCharType="begin"/>
      </w:r>
      <w:r w:rsidRPr="00975F1C">
        <w:rPr>
          <w:sz w:val="24"/>
          <w:szCs w:val="24"/>
        </w:rPr>
        <w:instrText xml:space="preserve"> REF _Ref132301826 \h </w:instrText>
      </w:r>
      <w:r>
        <w:rPr>
          <w:sz w:val="24"/>
          <w:szCs w:val="24"/>
        </w:rPr>
        <w:instrText xml:space="preserve"> \* MERGEFORMAT </w:instrText>
      </w:r>
      <w:r w:rsidRPr="00975F1C">
        <w:rPr>
          <w:sz w:val="24"/>
          <w:szCs w:val="24"/>
        </w:rPr>
      </w:r>
      <w:r w:rsidRPr="00975F1C">
        <w:rPr>
          <w:sz w:val="24"/>
          <w:szCs w:val="24"/>
        </w:rPr>
        <w:fldChar w:fldCharType="separate"/>
      </w:r>
      <w:r w:rsidRPr="00975F1C">
        <w:rPr>
          <w:sz w:val="24"/>
          <w:szCs w:val="24"/>
        </w:rPr>
        <w:t xml:space="preserve">Таблица </w:t>
      </w:r>
      <w:r w:rsidRPr="00975F1C">
        <w:rPr>
          <w:noProof/>
          <w:sz w:val="24"/>
          <w:szCs w:val="24"/>
        </w:rPr>
        <w:t>5</w:t>
      </w:r>
      <w:r w:rsidRPr="00975F1C">
        <w:rPr>
          <w:sz w:val="24"/>
          <w:szCs w:val="24"/>
        </w:rPr>
        <w:fldChar w:fldCharType="end"/>
      </w:r>
      <w:r w:rsidRPr="00975F1C">
        <w:rPr>
          <w:sz w:val="24"/>
          <w:szCs w:val="24"/>
        </w:rPr>
        <w:t>).</w:t>
      </w:r>
    </w:p>
    <w:p w14:paraId="7F14354F" w14:textId="77777777" w:rsidR="00975F1C" w:rsidRDefault="00975F1C" w:rsidP="00975F1C">
      <w:pPr>
        <w:pStyle w:val="afff6"/>
        <w:keepNext/>
        <w:spacing w:line="276" w:lineRule="auto"/>
        <w:jc w:val="left"/>
      </w:pPr>
      <w:bookmarkStart w:id="19" w:name="_Ref132301826"/>
      <w:bookmarkStart w:id="20" w:name="_Toc132359597"/>
      <w:r w:rsidRPr="00975F1C">
        <w:rPr>
          <w:b w:val="0"/>
        </w:rPr>
        <w:t xml:space="preserve">Таблица </w:t>
      </w:r>
      <w:r w:rsidRPr="00975F1C">
        <w:rPr>
          <w:b w:val="0"/>
        </w:rPr>
        <w:fldChar w:fldCharType="begin"/>
      </w:r>
      <w:r w:rsidRPr="00975F1C">
        <w:rPr>
          <w:b w:val="0"/>
        </w:rPr>
        <w:instrText xml:space="preserve"> SEQ Таблица \* ARABIC </w:instrText>
      </w:r>
      <w:r w:rsidRPr="00975F1C">
        <w:rPr>
          <w:b w:val="0"/>
        </w:rPr>
        <w:fldChar w:fldCharType="separate"/>
      </w:r>
      <w:r w:rsidR="00673E14">
        <w:rPr>
          <w:b w:val="0"/>
          <w:noProof/>
        </w:rPr>
        <w:t>5</w:t>
      </w:r>
      <w:r w:rsidRPr="00975F1C">
        <w:rPr>
          <w:b w:val="0"/>
        </w:rPr>
        <w:fldChar w:fldCharType="end"/>
      </w:r>
      <w:bookmarkEnd w:id="19"/>
      <w:r w:rsidRPr="00975F1C">
        <w:rPr>
          <w:b w:val="0"/>
        </w:rPr>
        <w:t>. Сведения об исключении квалифицированной подрядной организации из РКПО по ПП РФ № 615</w:t>
      </w:r>
      <w:bookmarkEnd w:id="20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539"/>
        <w:gridCol w:w="386"/>
        <w:gridCol w:w="964"/>
        <w:gridCol w:w="2702"/>
        <w:gridCol w:w="2700"/>
      </w:tblGrid>
      <w:tr w:rsidR="000071A1" w:rsidRPr="00301389" w14:paraId="2098EA53" w14:textId="77777777" w:rsidTr="00975F1C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454E22EA" w14:textId="77777777" w:rsidR="000071A1" w:rsidRPr="00301389" w:rsidRDefault="000071A1" w:rsidP="00975F1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619E57BA" w14:textId="77777777" w:rsidR="000071A1" w:rsidRPr="00301389" w:rsidRDefault="000071A1" w:rsidP="00975F1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129869EB" w14:textId="77777777" w:rsidR="000071A1" w:rsidRPr="00301389" w:rsidRDefault="000071A1" w:rsidP="00975F1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7C240CB2" w14:textId="77777777" w:rsidR="000071A1" w:rsidRPr="00301389" w:rsidRDefault="000071A1" w:rsidP="00975F1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0E080EF0" w14:textId="77777777" w:rsidR="000071A1" w:rsidRPr="00301389" w:rsidRDefault="000071A1" w:rsidP="00975F1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631D3D8" w14:textId="77777777" w:rsidR="000071A1" w:rsidRPr="00301389" w:rsidRDefault="000071A1" w:rsidP="00975F1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071A1" w:rsidRPr="00301389" w14:paraId="441902D4" w14:textId="77777777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562385D" w14:textId="77777777" w:rsidR="000071A1" w:rsidRPr="00301389" w:rsidRDefault="000071A1" w:rsidP="00975F1C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0071A1">
              <w:rPr>
                <w:b/>
                <w:sz w:val="20"/>
              </w:rPr>
              <w:t>Сведения об исключении квалифицированной подрядной организации из РКПО по ПП РФ № 61</w:t>
            </w:r>
            <w:r w:rsidRPr="006A3E80">
              <w:rPr>
                <w:b/>
                <w:sz w:val="20"/>
              </w:rPr>
              <w:t>5</w:t>
            </w:r>
          </w:p>
        </w:tc>
      </w:tr>
      <w:tr w:rsidR="000071A1" w:rsidRPr="00301389" w14:paraId="1F35B023" w14:textId="77777777" w:rsidTr="00975F1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E8E5DF4" w14:textId="77777777" w:rsidR="000071A1" w:rsidRPr="00301389" w:rsidRDefault="003D5136" w:rsidP="00975F1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pprf615QualifiedContractorExclude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6B71271" w14:textId="77777777" w:rsidR="000071A1" w:rsidRPr="00301389" w:rsidRDefault="000071A1" w:rsidP="00975F1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84B2064" w14:textId="77777777" w:rsidR="000071A1" w:rsidRPr="00301389" w:rsidRDefault="000071A1" w:rsidP="00975F1C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5265DAB" w14:textId="77777777" w:rsidR="000071A1" w:rsidRPr="00301389" w:rsidRDefault="000071A1" w:rsidP="00975F1C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BE42B96" w14:textId="77777777" w:rsidR="000071A1" w:rsidRPr="00301389" w:rsidRDefault="000071A1" w:rsidP="00975F1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B68D164" w14:textId="77777777" w:rsidR="000071A1" w:rsidRPr="00301389" w:rsidRDefault="000071A1" w:rsidP="00975F1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0071A1" w:rsidRPr="00301389" w14:paraId="4E50A9C4" w14:textId="77777777" w:rsidTr="00975F1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9B2FB24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2597869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D6D0FF1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C094214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A38D593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666036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7F85E289" w14:textId="32CE0E89" w:rsidR="000071A1" w:rsidRPr="00301389" w:rsidRDefault="00490A1A" w:rsidP="00975F1C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0071A1" w:rsidRPr="00301389" w14:paraId="56C43A7F" w14:textId="77777777" w:rsidTr="00975F1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78D91C2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1D72E0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DCCEC71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9978890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55ECA29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07E7C89" w14:textId="77777777" w:rsidR="00FF0B63" w:rsidRPr="00FF0B63" w:rsidRDefault="00FF0B63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14:paraId="7F7C4DFC" w14:textId="77777777" w:rsidR="00FF0B63" w:rsidRPr="00FF0B63" w:rsidRDefault="00FF0B63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14:paraId="5EC8C1EB" w14:textId="77777777" w:rsidR="000071A1" w:rsidRPr="00301389" w:rsidRDefault="00FF0B63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0071A1" w:rsidRPr="00301389" w14:paraId="3CB29B3B" w14:textId="77777777" w:rsidTr="00975F1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1050A14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9608956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81B3EA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DFBB4D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2141A7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E084D9" w14:textId="77777777" w:rsidR="00FF0B63" w:rsidRPr="00FF0B63" w:rsidRDefault="00FF0B63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59556939" w14:textId="77777777" w:rsidR="000071A1" w:rsidRPr="00301389" w:rsidRDefault="00FF0B63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сведения</w:t>
            </w:r>
          </w:p>
        </w:tc>
      </w:tr>
      <w:tr w:rsidR="000071A1" w:rsidRPr="00301389" w14:paraId="3FC17DC9" w14:textId="77777777" w:rsidTr="00975F1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AF9F303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EC85FE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DD3B2F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347914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315C99B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E43B3E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0071A1" w:rsidRPr="00301389" w14:paraId="26838ABF" w14:textId="77777777" w:rsidTr="00975F1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D034DB3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2C8C963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BE28A18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CD89E39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3AEA04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30784A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</w:t>
            </w:r>
            <w:r w:rsidR="003D5136">
              <w:rPr>
                <w:sz w:val="20"/>
              </w:rPr>
              <w:lastRenderedPageBreak/>
              <w:t>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071A1" w:rsidRPr="00301389" w14:paraId="0564C874" w14:textId="77777777" w:rsidTr="00975F1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F6E8F64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F7FA62C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F16E4B1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C5013C4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13529F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556086" w14:textId="77777777" w:rsidR="000071A1" w:rsidRPr="00301389" w:rsidRDefault="008A3CB7" w:rsidP="00975F1C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14:paraId="367A728C" w14:textId="77777777" w:rsidTr="00975F1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66AC078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8666328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AF6CBC7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8F44765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63A6B7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FF76B8" w14:textId="77777777" w:rsidR="000071A1" w:rsidRPr="00301389" w:rsidRDefault="008A3CB7" w:rsidP="00975F1C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14:paraId="311386D8" w14:textId="77777777" w:rsidTr="00975F1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2892886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2E450FB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exclusionReasons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C037EC7" w14:textId="77777777" w:rsidR="000071A1" w:rsidRPr="000071A1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239114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817E9D" w14:textId="77777777" w:rsidR="000071A1" w:rsidRPr="000071A1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Основания для исключения сведений квалифицированной </w:t>
            </w:r>
          </w:p>
          <w:p w14:paraId="2AE3186A" w14:textId="77777777" w:rsidR="000071A1" w:rsidRPr="000071A1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подрядной организации </w:t>
            </w:r>
          </w:p>
          <w:p w14:paraId="652C6A01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3EB9DD9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0071A1" w:rsidRPr="00301389" w14:paraId="341382AF" w14:textId="77777777" w:rsidTr="00975F1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528CD6E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95DE14F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1996034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40C6FD3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C2ACFB0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6E6B33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071A1" w:rsidRPr="00301389" w14:paraId="09161F1A" w14:textId="77777777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B89307D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071A1" w:rsidRPr="00301389" w14:paraId="42D9194A" w14:textId="77777777" w:rsidTr="00975F1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0B3ED4E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1A3A068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D4D6BCD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E2D9641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5EA0784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E2F2CDF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0071A1" w:rsidRPr="00301389" w14:paraId="67711DE3" w14:textId="77777777" w:rsidTr="00975F1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DAC0127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503C4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D5E64CC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94DC3D8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75F1839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312BFB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071A1" w:rsidRPr="00301389" w14:paraId="683F4557" w14:textId="77777777" w:rsidTr="00975F1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9948845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3CB41B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DD63F27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F41C916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9CC05AB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023F32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071A1" w:rsidRPr="00301389" w14:paraId="0A488AE1" w14:textId="77777777" w:rsidTr="00975F1C">
        <w:trPr>
          <w:jc w:val="center"/>
        </w:trPr>
        <w:tc>
          <w:tcPr>
            <w:tcW w:w="7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41530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ABDB292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3A78669A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3804FA70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32086205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A530AA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071A1" w:rsidRPr="00301389" w14:paraId="01B66960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49828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F5C5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A6C19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B35A" w14:textId="77777777" w:rsidR="000071A1" w:rsidRPr="00301389" w:rsidRDefault="000071A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A6D59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41A727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071A1" w:rsidRPr="00301389" w14:paraId="6B9BE6E7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5320F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4D68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C6519" w14:textId="77777777" w:rsidR="000071A1" w:rsidRPr="000071A1" w:rsidRDefault="00512F28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F5382" w14:textId="77777777" w:rsidR="000071A1" w:rsidRP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A3DB" w14:textId="77777777" w:rsidR="000071A1" w:rsidRPr="00301389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 xml:space="preserve">Номер протокола об исключении подрядной организации из реестра </w:t>
            </w:r>
            <w:r w:rsidRPr="00F51C31">
              <w:rPr>
                <w:color w:val="000000"/>
                <w:sz w:val="20"/>
              </w:rPr>
              <w:lastRenderedPageBreak/>
              <w:t>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21C554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0071A1" w:rsidRPr="00301389" w14:paraId="4B948929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2AE2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052E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B90D3" w14:textId="77777777" w:rsidR="000071A1" w:rsidRPr="00301389" w:rsidRDefault="00512F28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C3B2" w14:textId="77777777" w:rsidR="000071A1" w:rsidRP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363B8" w14:textId="77777777" w:rsidR="000071A1" w:rsidRPr="00301389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Дата подписания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1584CD" w14:textId="77777777" w:rsidR="000071A1" w:rsidRPr="00301389" w:rsidRDefault="000071A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14:paraId="78BEC987" w14:textId="77777777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5EB7D3" w14:textId="77777777" w:rsidR="00F51C31" w:rsidRPr="00F51C31" w:rsidRDefault="00F51C31" w:rsidP="00975F1C">
            <w:pPr>
              <w:keepNext/>
              <w:spacing w:before="0" w:after="0" w:line="276" w:lineRule="auto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Основания для исключения сведений квалифицированной подрядной организации из РКПО</w:t>
            </w:r>
          </w:p>
        </w:tc>
      </w:tr>
      <w:tr w:rsidR="00F51C31" w:rsidRPr="00301389" w14:paraId="7A40499D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642DE" w14:textId="77777777" w:rsidR="00F51C31" w:rsidRPr="00F51C31" w:rsidRDefault="00F51C31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1E30" w14:textId="77777777" w:rsidR="00F51C31" w:rsidRPr="000071A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BB41" w14:textId="77777777" w:rsid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7FB5" w14:textId="77777777" w:rsid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E2D75" w14:textId="77777777" w:rsidR="00F51C31" w:rsidRPr="00F51C3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A287CB" w14:textId="77777777" w:rsidR="00F51C31" w:rsidRPr="00301389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14:paraId="0EC984C6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50832" w14:textId="77777777" w:rsidR="00F51C31" w:rsidRPr="00301389" w:rsidRDefault="00F51C31" w:rsidP="00975F1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818E4" w14:textId="77777777" w:rsidR="00F51C31" w:rsidRPr="000071A1" w:rsidRDefault="00705799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exclusionReason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BB8B" w14:textId="77777777" w:rsid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A9FBC" w14:textId="77777777" w:rsid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EB9C6" w14:textId="77777777" w:rsidR="00F51C31" w:rsidRPr="00F51C3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Основание для исключения сведений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99CFE7" w14:textId="77777777" w:rsidR="00F51C31" w:rsidRPr="00F51C3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При приеме содержимое контролируется на присутствие в справочнике "Справочник: Основания для исключения сведений из реестра квалифицированных подрядных организаций" (nsiExclusionReasons615Type)</w:t>
            </w:r>
            <w:r>
              <w:rPr>
                <w:color w:val="000000"/>
                <w:sz w:val="20"/>
              </w:rPr>
              <w:t>. Множественный элемент.</w:t>
            </w:r>
          </w:p>
        </w:tc>
      </w:tr>
      <w:tr w:rsidR="00F51C31" w:rsidRPr="00301389" w14:paraId="208722A1" w14:textId="77777777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F747B7" w14:textId="77777777" w:rsidR="00F51C31" w:rsidRPr="00F51C31" w:rsidRDefault="00F51C31" w:rsidP="00975F1C">
            <w:pPr>
              <w:spacing w:before="0" w:after="0" w:line="276" w:lineRule="auto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Основание для исключения сведений</w:t>
            </w:r>
          </w:p>
        </w:tc>
      </w:tr>
      <w:tr w:rsidR="00F51C31" w:rsidRPr="00301389" w14:paraId="3981F05F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84A95" w14:textId="77777777" w:rsidR="00F51C31" w:rsidRPr="00F51C31" w:rsidRDefault="00F51C31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3D01" w14:textId="77777777" w:rsidR="00F51C31" w:rsidRPr="000071A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B010B" w14:textId="77777777" w:rsid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C6E3" w14:textId="77777777" w:rsidR="00F51C31" w:rsidRP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1954F" w14:textId="77777777" w:rsidR="00F51C31" w:rsidRPr="00F51C3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69BCEE" w14:textId="77777777" w:rsidR="00F51C31" w:rsidRPr="00301389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14:paraId="15A7E1F8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F345E" w14:textId="77777777" w:rsidR="00F51C31" w:rsidRPr="00F51C31" w:rsidRDefault="00F51C31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8DB68" w14:textId="77777777" w:rsidR="00F51C31" w:rsidRPr="000071A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5F5C8" w14:textId="77777777" w:rsid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BAB2" w14:textId="77777777" w:rsidR="00F51C31" w:rsidRP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10B9E" w14:textId="77777777" w:rsidR="00F51C31" w:rsidRPr="00F51C3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D774C7" w14:textId="77777777" w:rsidR="00F51C31" w:rsidRPr="00301389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14:paraId="358181E5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49B3E" w14:textId="77777777" w:rsidR="00F51C31" w:rsidRPr="00F51C31" w:rsidRDefault="00F51C31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4838C" w14:textId="77777777" w:rsidR="00F51C31" w:rsidRPr="000071A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6C87" w14:textId="77777777" w:rsid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B2247" w14:textId="77777777" w:rsidR="00F51C31" w:rsidRP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ED038" w14:textId="77777777" w:rsidR="00F51C31" w:rsidRPr="00F51C3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Наименование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6A054" w14:textId="77777777" w:rsidR="00F51C31" w:rsidRPr="00301389" w:rsidRDefault="00935A56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935A56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"Основания для исключения сведений из реестра квалифицированных подрядных организаций по ПП РФ № 615" (pprf615NsiExclusionReasons)</w:t>
            </w:r>
          </w:p>
        </w:tc>
      </w:tr>
      <w:tr w:rsidR="00F51C31" w:rsidRPr="00301389" w14:paraId="57F13E6D" w14:textId="77777777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0FDB1" w14:textId="77777777" w:rsidR="00F51C31" w:rsidRPr="00F51C31" w:rsidRDefault="00F51C31" w:rsidP="00975F1C">
            <w:pPr>
              <w:spacing w:before="0" w:after="0" w:line="276" w:lineRule="auto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Дополнительная информация для печатной формы</w:t>
            </w:r>
          </w:p>
        </w:tc>
      </w:tr>
      <w:tr w:rsidR="00F51C31" w:rsidRPr="00301389" w14:paraId="6E8BB15A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4AE3E" w14:textId="77777777" w:rsidR="00F51C31" w:rsidRPr="00F51C31" w:rsidRDefault="00F51C31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D67C7" w14:textId="77777777" w:rsidR="00F51C31" w:rsidRPr="000071A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2FC4F" w14:textId="77777777" w:rsid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63352" w14:textId="77777777" w:rsidR="00F51C31" w:rsidRP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BBB6" w14:textId="77777777" w:rsidR="00F51C31" w:rsidRPr="00F51C3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D16AD" w14:textId="77777777" w:rsidR="00F51C31" w:rsidRPr="00301389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14:paraId="6889809D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FC6FB" w14:textId="77777777" w:rsidR="00F51C31" w:rsidRPr="00F51C31" w:rsidRDefault="00F51C31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13345" w14:textId="77777777" w:rsidR="00F51C31" w:rsidRPr="000071A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8BEBA" w14:textId="77777777" w:rsid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9B392" w14:textId="77777777" w:rsidR="00F51C31" w:rsidRP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AC540" w14:textId="77777777" w:rsidR="00F51C31" w:rsidRPr="00F51C3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E0098" w14:textId="77777777" w:rsidR="00F51C31" w:rsidRPr="00301389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F51C31" w:rsidRPr="00301389" w14:paraId="6236D922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7E61E" w14:textId="77777777" w:rsidR="00F51C31" w:rsidRPr="00F51C31" w:rsidRDefault="00F51C31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F9FE" w14:textId="77777777" w:rsidR="00F51C31" w:rsidRPr="000071A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A7118" w14:textId="77777777" w:rsid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18E3F" w14:textId="77777777" w:rsidR="00F51C31" w:rsidRP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AC947" w14:textId="77777777" w:rsidR="00F51C31" w:rsidRPr="00F51C3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859B9" w14:textId="77777777" w:rsidR="00F51C31" w:rsidRPr="00301389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0D0F0B" w:rsidRPr="00301389" w14:paraId="20794A0E" w14:textId="77777777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4DFC4" w14:textId="77777777" w:rsidR="000D0F0B" w:rsidRPr="000D0F0B" w:rsidRDefault="000D0F0B" w:rsidP="00975F1C">
            <w:pPr>
              <w:spacing w:before="0" w:after="0" w:line="276" w:lineRule="auto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F51C31" w:rsidRPr="00301389" w14:paraId="0086503E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ACBA2" w14:textId="77777777" w:rsidR="00F51C31" w:rsidRPr="00F51C31" w:rsidRDefault="000D0F0B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keepingRegisterOrg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2E9CE" w14:textId="77777777" w:rsidR="00F51C31" w:rsidRPr="000071A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6983" w14:textId="77777777" w:rsid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CB316" w14:textId="77777777" w:rsidR="00F51C31" w:rsidRPr="00F51C31" w:rsidRDefault="00F51C31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F2D6F" w14:textId="77777777" w:rsidR="00F51C31" w:rsidRPr="00F51C31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EB804" w14:textId="77777777" w:rsidR="00F51C31" w:rsidRPr="00301389" w:rsidRDefault="00F51C31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14:paraId="21B839CD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113C5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03DB6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C6FEB" w14:textId="77777777" w:rsidR="000D0F0B" w:rsidRPr="00301389" w:rsidRDefault="000D0F0B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E6D80" w14:textId="77777777" w:rsidR="000D0F0B" w:rsidRPr="00301389" w:rsidRDefault="000D0F0B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BAD41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263B7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0D0F0B" w:rsidRPr="00301389" w14:paraId="7F6513F2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E2A8A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2CB65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1C4AC" w14:textId="77777777" w:rsidR="000D0F0B" w:rsidRPr="00301389" w:rsidRDefault="000D0F0B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2D261" w14:textId="77777777" w:rsidR="000D0F0B" w:rsidRPr="00301389" w:rsidRDefault="000D0F0B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8931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4C7E3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0D0F0B" w:rsidRPr="00301389" w14:paraId="61EE62A0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B2BDD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EAE5B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9034" w14:textId="77777777" w:rsidR="000D0F0B" w:rsidRPr="00301389" w:rsidRDefault="000D0F0B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0F1C" w14:textId="77777777" w:rsidR="000D0F0B" w:rsidRPr="00301389" w:rsidRDefault="000D0F0B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4E15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05C36" w14:textId="77777777" w:rsidR="000D0F0B" w:rsidRPr="00301389" w:rsidRDefault="002074D6" w:rsidP="00975F1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0D0F0B" w:rsidRPr="00301389" w14:paraId="7140D931" w14:textId="77777777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7A41" w14:textId="77777777" w:rsidR="000D0F0B" w:rsidRPr="000D0F0B" w:rsidRDefault="000D0F0B" w:rsidP="00975F1C">
            <w:pPr>
              <w:spacing w:before="0" w:after="0" w:line="276" w:lineRule="auto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Сведения о подрядной организации</w:t>
            </w:r>
          </w:p>
        </w:tc>
      </w:tr>
      <w:tr w:rsidR="000D0F0B" w:rsidRPr="00301389" w14:paraId="226ACE84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914E0" w14:textId="77777777" w:rsidR="000D0F0B" w:rsidRPr="00F51C31" w:rsidRDefault="000D0F0B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2BAC1" w14:textId="77777777" w:rsidR="000D0F0B" w:rsidRPr="000071A1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4EBC" w14:textId="77777777" w:rsidR="000D0F0B" w:rsidRDefault="000D0F0B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6D38" w14:textId="77777777" w:rsidR="000D0F0B" w:rsidRPr="00F51C31" w:rsidRDefault="000D0F0B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ADEE7" w14:textId="77777777" w:rsidR="000D0F0B" w:rsidRPr="00F51C31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60A6C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14:paraId="69334254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6C66" w14:textId="77777777" w:rsidR="000D0F0B" w:rsidRPr="00F51C31" w:rsidRDefault="000D0F0B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88C13" w14:textId="77777777" w:rsidR="000D0F0B" w:rsidRPr="000071A1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29B07" w14:textId="77777777" w:rsidR="000D0F0B" w:rsidRDefault="000D0F0B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4B7D" w14:textId="77777777" w:rsidR="000D0F0B" w:rsidRPr="000D0F0B" w:rsidRDefault="000D0F0B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6BC1F" w14:textId="77777777" w:rsidR="000D0F0B" w:rsidRPr="00F51C31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BD691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14:paraId="6C4FEE6A" w14:textId="77777777" w:rsidTr="00975F1C">
        <w:trPr>
          <w:jc w:val="center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47F8F" w14:textId="77777777" w:rsidR="000D0F0B" w:rsidRPr="00F51C31" w:rsidRDefault="000D0F0B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E7221" w14:textId="77777777" w:rsidR="000D0F0B" w:rsidRPr="000071A1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4C74" w14:textId="77777777" w:rsidR="000D0F0B" w:rsidRDefault="000D0F0B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AF0B6" w14:textId="77777777" w:rsidR="000D0F0B" w:rsidRPr="000D0F0B" w:rsidRDefault="000D0F0B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1F2D" w14:textId="77777777" w:rsidR="000D0F0B" w:rsidRPr="00F51C31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5EFDE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14:paraId="6E6820B7" w14:textId="77777777" w:rsidTr="00975F1C">
        <w:trPr>
          <w:jc w:val="center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A3F62" w14:textId="77777777" w:rsidR="000D0F0B" w:rsidRPr="00F51C31" w:rsidRDefault="000D0F0B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E7B93" w14:textId="77777777" w:rsidR="000D0F0B" w:rsidRPr="000071A1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A299" w14:textId="77777777" w:rsidR="000D0F0B" w:rsidRDefault="000D0F0B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AC83" w14:textId="77777777" w:rsidR="000D0F0B" w:rsidRPr="000D0F0B" w:rsidRDefault="000D0F0B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7EAC5" w14:textId="77777777" w:rsidR="000D0F0B" w:rsidRPr="00F51C31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63E7E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14:paraId="68846437" w14:textId="77777777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C0E7C" w14:textId="77777777" w:rsidR="000D0F0B" w:rsidRPr="000D0F0B" w:rsidRDefault="000D0F0B" w:rsidP="00975F1C">
            <w:pPr>
              <w:spacing w:before="0" w:after="0" w:line="276" w:lineRule="auto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</w:tr>
      <w:tr w:rsidR="000D0F0B" w:rsidRPr="00301389" w14:paraId="0C40BB9C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58286" w14:textId="77777777" w:rsidR="000D0F0B" w:rsidRPr="00F51C31" w:rsidRDefault="000D0F0B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D21C8" w14:textId="77777777" w:rsidR="000D0F0B" w:rsidRPr="000071A1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593A0" w14:textId="77777777" w:rsidR="000D0F0B" w:rsidRDefault="000D0F0B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424" w14:textId="77777777" w:rsidR="000D0F0B" w:rsidRPr="00F51C31" w:rsidRDefault="000D0F0B" w:rsidP="00975F1C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C791" w14:textId="77777777" w:rsidR="000D0F0B" w:rsidRPr="00F51C31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1BB06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14:paraId="630A8EF8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A0EC3" w14:textId="77777777" w:rsidR="000D0F0B" w:rsidRPr="00F51C31" w:rsidRDefault="000D0F0B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5266E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30C3" w14:textId="77777777" w:rsidR="000D0F0B" w:rsidRPr="00301389" w:rsidRDefault="000D0F0B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8AC5" w14:textId="77777777" w:rsidR="000D0F0B" w:rsidRPr="00301389" w:rsidRDefault="000D0F0B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790EA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F49AF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14:paraId="02B8E833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BBC7A" w14:textId="77777777" w:rsidR="000D0F0B" w:rsidRPr="00F51C31" w:rsidRDefault="000D0F0B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A5BE0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38C20" w14:textId="77777777" w:rsidR="000D0F0B" w:rsidRPr="00301389" w:rsidRDefault="000D0F0B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62E5" w14:textId="77777777" w:rsidR="000D0F0B" w:rsidRPr="00301389" w:rsidRDefault="000D0F0B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5B8AB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A4AEA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14:paraId="5C417650" w14:textId="77777777" w:rsidTr="00975F1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0A34E" w14:textId="77777777" w:rsidR="000D0F0B" w:rsidRPr="00F51C31" w:rsidRDefault="000D0F0B" w:rsidP="00975F1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59259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C34D7" w14:textId="77777777" w:rsidR="000D0F0B" w:rsidRPr="00301389" w:rsidRDefault="000D0F0B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08D4" w14:textId="77777777" w:rsidR="000D0F0B" w:rsidRPr="00301389" w:rsidRDefault="000D0F0B" w:rsidP="00975F1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37612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56E33" w14:textId="77777777" w:rsidR="000D0F0B" w:rsidRPr="00301389" w:rsidRDefault="000D0F0B" w:rsidP="00975F1C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</w:tbl>
    <w:p w14:paraId="5664C875" w14:textId="77777777" w:rsidR="00530025" w:rsidRDefault="00530025" w:rsidP="00530025"/>
    <w:p w14:paraId="736B11D5" w14:textId="77777777" w:rsidR="000D0F0B" w:rsidRDefault="000D0F0B" w:rsidP="006A49FF">
      <w:pPr>
        <w:pStyle w:val="1"/>
      </w:pPr>
      <w:bookmarkStart w:id="21" w:name="_Toc132359574"/>
      <w:r w:rsidRPr="000D0F0B">
        <w:lastRenderedPageBreak/>
        <w:t>Сведения об отмене исключения квалифицирова</w:t>
      </w:r>
      <w:r>
        <w:t>нной подрядной организации из РКПО по ПП</w:t>
      </w:r>
      <w:r>
        <w:rPr>
          <w:lang w:val="en-US"/>
        </w:rPr>
        <w:t> </w:t>
      </w:r>
      <w:r>
        <w:t>РФ </w:t>
      </w:r>
      <w:r w:rsidRPr="000D0F0B">
        <w:t>№</w:t>
      </w:r>
      <w:r>
        <w:rPr>
          <w:lang w:val="en-US"/>
        </w:rPr>
        <w:t> </w:t>
      </w:r>
      <w:r w:rsidRPr="000D0F0B">
        <w:t>615</w:t>
      </w:r>
      <w:bookmarkEnd w:id="21"/>
    </w:p>
    <w:p w14:paraId="6D9816B5" w14:textId="77777777" w:rsidR="006A49FF" w:rsidRPr="006A49FF" w:rsidRDefault="006A49FF" w:rsidP="006A49F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6A49FF">
        <w:rPr>
          <w:sz w:val="24"/>
          <w:szCs w:val="24"/>
        </w:rPr>
        <w:t>Сведения об отмене исключения квалифицированной подрядной организации из РКПО по ПП РФ № 615 приведены в таблице ниже (</w:t>
      </w:r>
      <w:r w:rsidRPr="006A49FF">
        <w:rPr>
          <w:sz w:val="24"/>
          <w:szCs w:val="24"/>
        </w:rPr>
        <w:fldChar w:fldCharType="begin"/>
      </w:r>
      <w:r w:rsidRPr="006A49FF">
        <w:rPr>
          <w:sz w:val="24"/>
          <w:szCs w:val="24"/>
        </w:rPr>
        <w:instrText xml:space="preserve"> REF _Ref132302167 \h </w:instrText>
      </w:r>
      <w:r>
        <w:rPr>
          <w:sz w:val="24"/>
          <w:szCs w:val="24"/>
        </w:rPr>
        <w:instrText xml:space="preserve"> \* MERGEFORMAT </w:instrText>
      </w:r>
      <w:r w:rsidRPr="006A49FF">
        <w:rPr>
          <w:sz w:val="24"/>
          <w:szCs w:val="24"/>
        </w:rPr>
      </w:r>
      <w:r w:rsidRPr="006A49FF">
        <w:rPr>
          <w:sz w:val="24"/>
          <w:szCs w:val="24"/>
        </w:rPr>
        <w:fldChar w:fldCharType="separate"/>
      </w:r>
      <w:r w:rsidRPr="006A49FF">
        <w:rPr>
          <w:sz w:val="24"/>
          <w:szCs w:val="24"/>
        </w:rPr>
        <w:t xml:space="preserve">Таблица </w:t>
      </w:r>
      <w:r w:rsidRPr="006A49FF">
        <w:rPr>
          <w:noProof/>
          <w:sz w:val="24"/>
          <w:szCs w:val="24"/>
        </w:rPr>
        <w:t>6</w:t>
      </w:r>
      <w:r w:rsidRPr="006A49FF">
        <w:rPr>
          <w:sz w:val="24"/>
          <w:szCs w:val="24"/>
        </w:rPr>
        <w:fldChar w:fldCharType="end"/>
      </w:r>
      <w:r w:rsidRPr="006A49FF">
        <w:rPr>
          <w:sz w:val="24"/>
          <w:szCs w:val="24"/>
        </w:rPr>
        <w:t>).</w:t>
      </w:r>
    </w:p>
    <w:p w14:paraId="7EAC012E" w14:textId="77777777" w:rsidR="006A49FF" w:rsidRDefault="006A49FF" w:rsidP="006A49FF">
      <w:pPr>
        <w:pStyle w:val="afff6"/>
        <w:keepNext/>
        <w:spacing w:line="276" w:lineRule="auto"/>
        <w:jc w:val="left"/>
      </w:pPr>
      <w:bookmarkStart w:id="22" w:name="_Ref132302167"/>
      <w:bookmarkStart w:id="23" w:name="_Toc132359598"/>
      <w:r w:rsidRPr="006A49FF">
        <w:rPr>
          <w:b w:val="0"/>
        </w:rPr>
        <w:t xml:space="preserve">Таблица </w:t>
      </w:r>
      <w:r w:rsidRPr="006A49FF">
        <w:rPr>
          <w:b w:val="0"/>
        </w:rPr>
        <w:fldChar w:fldCharType="begin"/>
      </w:r>
      <w:r w:rsidRPr="006A49FF">
        <w:rPr>
          <w:b w:val="0"/>
        </w:rPr>
        <w:instrText xml:space="preserve"> SEQ Таблица \* ARABIC </w:instrText>
      </w:r>
      <w:r w:rsidRPr="006A49FF">
        <w:rPr>
          <w:b w:val="0"/>
        </w:rPr>
        <w:fldChar w:fldCharType="separate"/>
      </w:r>
      <w:r w:rsidR="00673E14">
        <w:rPr>
          <w:b w:val="0"/>
          <w:noProof/>
        </w:rPr>
        <w:t>6</w:t>
      </w:r>
      <w:r w:rsidRPr="006A49FF">
        <w:rPr>
          <w:b w:val="0"/>
        </w:rPr>
        <w:fldChar w:fldCharType="end"/>
      </w:r>
      <w:bookmarkEnd w:id="22"/>
      <w:r w:rsidRPr="006A49FF">
        <w:rPr>
          <w:b w:val="0"/>
        </w:rPr>
        <w:t>. Сведения об отмене исключения квалифицированной подрядной организации из РКПО по ПП РФ № 615</w:t>
      </w:r>
      <w:bookmarkEnd w:id="23"/>
    </w:p>
    <w:tbl>
      <w:tblPr>
        <w:tblW w:w="50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540"/>
        <w:gridCol w:w="385"/>
        <w:gridCol w:w="963"/>
        <w:gridCol w:w="2701"/>
        <w:gridCol w:w="2703"/>
      </w:tblGrid>
      <w:tr w:rsidR="000D0F0B" w:rsidRPr="00301389" w14:paraId="2D0E27DB" w14:textId="77777777" w:rsidTr="006A49FF">
        <w:trPr>
          <w:tblHeader/>
          <w:jc w:val="center"/>
        </w:trPr>
        <w:tc>
          <w:tcPr>
            <w:tcW w:w="782" w:type="pct"/>
            <w:shd w:val="clear" w:color="auto" w:fill="D9D9D9"/>
            <w:vAlign w:val="center"/>
            <w:hideMark/>
          </w:tcPr>
          <w:p w14:paraId="27B6436A" w14:textId="77777777" w:rsidR="000D0F0B" w:rsidRPr="00301389" w:rsidRDefault="000D0F0B" w:rsidP="006A49F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3" w:type="pct"/>
            <w:shd w:val="clear" w:color="auto" w:fill="D9D9D9"/>
            <w:vAlign w:val="center"/>
            <w:hideMark/>
          </w:tcPr>
          <w:p w14:paraId="1644FD2C" w14:textId="77777777" w:rsidR="000D0F0B" w:rsidRPr="00301389" w:rsidRDefault="000D0F0B" w:rsidP="006A49F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6" w:type="pct"/>
            <w:shd w:val="clear" w:color="auto" w:fill="D9D9D9"/>
            <w:vAlign w:val="center"/>
            <w:hideMark/>
          </w:tcPr>
          <w:p w14:paraId="6FB13548" w14:textId="77777777" w:rsidR="000D0F0B" w:rsidRPr="00301389" w:rsidRDefault="000D0F0B" w:rsidP="006A49F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0" w:type="pct"/>
            <w:shd w:val="clear" w:color="auto" w:fill="D9D9D9"/>
            <w:vAlign w:val="center"/>
            <w:hideMark/>
          </w:tcPr>
          <w:p w14:paraId="7C56031D" w14:textId="77777777" w:rsidR="000D0F0B" w:rsidRPr="00301389" w:rsidRDefault="000D0F0B" w:rsidP="006A49F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4" w:type="pct"/>
            <w:shd w:val="clear" w:color="auto" w:fill="D9D9D9"/>
            <w:vAlign w:val="center"/>
            <w:hideMark/>
          </w:tcPr>
          <w:p w14:paraId="0AC26866" w14:textId="77777777" w:rsidR="000D0F0B" w:rsidRPr="00301389" w:rsidRDefault="000D0F0B" w:rsidP="006A49F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vAlign w:val="center"/>
            <w:hideMark/>
          </w:tcPr>
          <w:p w14:paraId="5F2BC414" w14:textId="77777777" w:rsidR="000D0F0B" w:rsidRPr="00301389" w:rsidRDefault="000D0F0B" w:rsidP="006A49F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0F0B" w:rsidRPr="00301389" w14:paraId="2BE0710B" w14:textId="77777777" w:rsidTr="006A49F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31BC850" w14:textId="77777777" w:rsidR="000D0F0B" w:rsidRPr="00301389" w:rsidRDefault="000D0F0B" w:rsidP="006A49FF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Сведения об отмене исключения квалифици</w:t>
            </w:r>
            <w:r>
              <w:rPr>
                <w:b/>
                <w:sz w:val="20"/>
              </w:rPr>
              <w:t xml:space="preserve">рованной подрядной организации </w:t>
            </w:r>
            <w:r w:rsidRPr="000D0F0B">
              <w:rPr>
                <w:b/>
                <w:sz w:val="20"/>
              </w:rPr>
              <w:t>из РКПО по ПП РФ № 615</w:t>
            </w:r>
          </w:p>
        </w:tc>
      </w:tr>
      <w:tr w:rsidR="000D0F0B" w:rsidRPr="00301389" w14:paraId="6EB2C886" w14:textId="77777777" w:rsidTr="006A49FF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5C5D6D84" w14:textId="77777777" w:rsidR="000D0F0B" w:rsidRPr="00301389" w:rsidRDefault="003D5136" w:rsidP="006A49FF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3D5136">
              <w:rPr>
                <w:b/>
                <w:sz w:val="20"/>
              </w:rPr>
              <w:t>pprf615QualifiedContractorExcludeCancel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073F357A" w14:textId="77777777" w:rsidR="000D0F0B" w:rsidRPr="00301389" w:rsidRDefault="000D0F0B" w:rsidP="006A49FF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  <w:vAlign w:val="center"/>
          </w:tcPr>
          <w:p w14:paraId="1EF3389A" w14:textId="77777777" w:rsidR="000D0F0B" w:rsidRPr="00301389" w:rsidRDefault="000D0F0B" w:rsidP="006A49FF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14:paraId="73CF3705" w14:textId="77777777" w:rsidR="000D0F0B" w:rsidRPr="00301389" w:rsidRDefault="000D0F0B" w:rsidP="006A49FF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14:paraId="6F7EBB2A" w14:textId="77777777" w:rsidR="000D0F0B" w:rsidRPr="00301389" w:rsidRDefault="000D0F0B" w:rsidP="006A49FF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6BDF404D" w14:textId="77777777" w:rsidR="000D0F0B" w:rsidRPr="00301389" w:rsidRDefault="000D0F0B" w:rsidP="006A49FF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0D0F0B" w:rsidRPr="00301389" w14:paraId="51DF9040" w14:textId="77777777" w:rsidTr="006A49FF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5BC3B4F0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7E01498E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26FBBC8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6383B069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4E13944B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02CED84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36A0CCDA" w14:textId="26106687" w:rsidR="000D0F0B" w:rsidRPr="00301389" w:rsidRDefault="00490A1A" w:rsidP="006A49F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0D0F0B" w:rsidRPr="00301389" w14:paraId="42BD6F0B" w14:textId="77777777" w:rsidTr="006A49FF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08ADC4EA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0D67FA6F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8FF3B5B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2294F364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474A1B4B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105EF88" w14:textId="77777777" w:rsidR="00FF0B63" w:rsidRPr="00FF0B63" w:rsidRDefault="00FF0B63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14:paraId="5BC2DB5E" w14:textId="77777777" w:rsidR="00FF0B63" w:rsidRPr="00FF0B63" w:rsidRDefault="00FF0B63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14:paraId="5D66905F" w14:textId="77777777" w:rsidR="000D0F0B" w:rsidRPr="00301389" w:rsidRDefault="00FF0B63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0D0F0B" w:rsidRPr="00301389" w14:paraId="034C767C" w14:textId="77777777" w:rsidTr="006A49FF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7859CD5D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282856DB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E98E2F5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3A478AD9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65A6895C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40F08928" w14:textId="77777777" w:rsidR="00FF0B63" w:rsidRPr="00FF0B63" w:rsidRDefault="00FF0B63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66CA8B3C" w14:textId="77777777" w:rsidR="000D0F0B" w:rsidRPr="00301389" w:rsidRDefault="00FF0B63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сведения</w:t>
            </w:r>
          </w:p>
        </w:tc>
      </w:tr>
      <w:tr w:rsidR="000D0F0B" w:rsidRPr="00301389" w14:paraId="2A5DB01F" w14:textId="77777777" w:rsidTr="006A49FF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276A25ED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2E3DB564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06481F7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7ADAA2E4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30A7ED94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5521E35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3D4FF0" w:rsidRPr="00301389" w14:paraId="3153A7A6" w14:textId="77777777" w:rsidTr="006A49FF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673A5912" w14:textId="77777777" w:rsidR="003D4FF0" w:rsidRPr="00301389" w:rsidRDefault="003D4FF0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4477F024" w14:textId="77777777" w:rsidR="003D4FF0" w:rsidRPr="00301389" w:rsidRDefault="003D4FF0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D4FF0">
              <w:rPr>
                <w:sz w:val="20"/>
                <w:lang w:val="en-US"/>
              </w:rPr>
              <w:t>exclusionCancelReason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8445E6F" w14:textId="77777777" w:rsidR="003D4FF0" w:rsidRPr="000071A1" w:rsidRDefault="003D4FF0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01E79B80" w14:textId="77777777" w:rsidR="003D4FF0" w:rsidRPr="00301389" w:rsidRDefault="003D4FF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2D452271" w14:textId="77777777" w:rsidR="003D4FF0" w:rsidRPr="003D4FF0" w:rsidRDefault="003D4FF0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Основания отмены исключения сведений квалифицированной </w:t>
            </w:r>
          </w:p>
          <w:p w14:paraId="50471195" w14:textId="77777777" w:rsidR="003D4FF0" w:rsidRPr="003D4FF0" w:rsidRDefault="003D4FF0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подрядной организации </w:t>
            </w:r>
          </w:p>
          <w:p w14:paraId="517A6B60" w14:textId="77777777" w:rsidR="003D4FF0" w:rsidRPr="00301389" w:rsidRDefault="003D4FF0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D4FF0">
              <w:rPr>
                <w:sz w:val="20"/>
              </w:rPr>
              <w:t>из РКПО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0763171" w14:textId="77777777" w:rsidR="003D4FF0" w:rsidRPr="00301389" w:rsidRDefault="003D4FF0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0D0F0B" w:rsidRPr="00301389" w14:paraId="31D19AA0" w14:textId="77777777" w:rsidTr="006A49FF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71535ED9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266A98FB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27B8942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384D8C08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1201EDB2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F087085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Элемент игнорируется при приёме. При передаче заполняется ссылкой на печатную форму и электронную подпись </w:t>
            </w:r>
            <w:r w:rsidRPr="00301389">
              <w:rPr>
                <w:sz w:val="20"/>
              </w:rPr>
              <w:lastRenderedPageBreak/>
              <w:t>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D0F0B" w:rsidRPr="00301389" w14:paraId="6B72D977" w14:textId="77777777" w:rsidTr="006A49FF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5125ACCA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2D6291DB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9825B8C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58FECD4B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4216A25E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95FCE1B" w14:textId="77777777" w:rsidR="000D0F0B" w:rsidRPr="00301389" w:rsidRDefault="008A3CB7" w:rsidP="006A49F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14:paraId="711BA67A" w14:textId="77777777" w:rsidTr="006A49FF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300DAD95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17C8F0A4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2C4904F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19E0DA2D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621EC205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1061335" w14:textId="77777777" w:rsidR="000D0F0B" w:rsidRPr="00301389" w:rsidRDefault="008A3CB7" w:rsidP="006A49F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14:paraId="6713C133" w14:textId="77777777" w:rsidTr="006A49FF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4CCE8870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2A54FCBE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970C683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167C5FFE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3C7B42EE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FC36C04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  <w:r w:rsidR="003D4FF0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4FF0" w:rsidRPr="003D4FF0">
              <w:rPr>
                <w:sz w:val="20"/>
              </w:rPr>
              <w:t>Сведения об исключении квалифицированной подрядной организации из РКПО по ПП РФ № 615</w:t>
            </w:r>
            <w:r w:rsidR="003D4FF0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pprf615QualifiedContractorExclude</w:t>
            </w:r>
            <w:r w:rsidR="003D4FF0">
              <w:rPr>
                <w:sz w:val="20"/>
              </w:rPr>
              <w:t>)</w:t>
            </w:r>
          </w:p>
        </w:tc>
      </w:tr>
      <w:tr w:rsidR="000D0F0B" w:rsidRPr="00301389" w14:paraId="006569A2" w14:textId="77777777" w:rsidTr="006A49F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BE7A301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D0F0B" w:rsidRPr="00301389" w14:paraId="5C6A30F8" w14:textId="77777777" w:rsidTr="006A49FF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4D922087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79F6A91E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196" w:type="pct"/>
            <w:shd w:val="clear" w:color="auto" w:fill="auto"/>
            <w:vAlign w:val="center"/>
          </w:tcPr>
          <w:p w14:paraId="06C2D678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14:paraId="7BAA62BA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14:paraId="529A6F0F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9A36519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0D0F0B" w:rsidRPr="00301389" w14:paraId="5A14225F" w14:textId="77777777" w:rsidTr="006A49FF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70E57F78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581595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140B9B0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0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B20767F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7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76EACA4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BE20CDB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D0F0B" w:rsidRPr="00301389" w14:paraId="01497F74" w14:textId="77777777" w:rsidTr="006A49FF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5177773E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267277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102437B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EE39016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B1B83FE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9A3859C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D0F0B" w:rsidRPr="00301389" w14:paraId="2EB82AA3" w14:textId="77777777" w:rsidTr="006A49FF">
        <w:trPr>
          <w:jc w:val="center"/>
        </w:trPr>
        <w:tc>
          <w:tcPr>
            <w:tcW w:w="7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AB2714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0073555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5F95E80D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0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14F42367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7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74FED060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8CE849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игнорируется при приёме. При передаче </w:t>
            </w:r>
            <w:r w:rsidRPr="00301389">
              <w:rPr>
                <w:color w:val="000000"/>
                <w:sz w:val="20"/>
              </w:rPr>
              <w:lastRenderedPageBreak/>
              <w:t>заполняется датой размещения документа</w:t>
            </w:r>
          </w:p>
        </w:tc>
      </w:tr>
      <w:tr w:rsidR="000D0F0B" w:rsidRPr="00301389" w14:paraId="64EBFE65" w14:textId="77777777" w:rsidTr="006A49FF">
        <w:trPr>
          <w:jc w:val="center"/>
        </w:trPr>
        <w:tc>
          <w:tcPr>
            <w:tcW w:w="7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7B44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C78D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62FD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33A3" w14:textId="77777777" w:rsidR="000D0F0B" w:rsidRPr="00301389" w:rsidRDefault="000D0F0B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8E91A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737213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D0F0B" w:rsidRPr="00301389" w14:paraId="0B609923" w14:textId="77777777" w:rsidTr="006A49FF">
        <w:trPr>
          <w:jc w:val="center"/>
        </w:trPr>
        <w:tc>
          <w:tcPr>
            <w:tcW w:w="7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4B12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BDE56" w14:textId="77777777" w:rsidR="000D0F0B" w:rsidRPr="00301389" w:rsidRDefault="00BA3AD0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canceledDocNumber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D5931" w14:textId="77777777" w:rsidR="000D0F0B" w:rsidRPr="000071A1" w:rsidRDefault="000D0F0B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37F5F" w14:textId="77777777" w:rsidR="000D0F0B" w:rsidRPr="00F51C31" w:rsidRDefault="000D0F0B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</w:t>
            </w:r>
            <w:r w:rsidR="00BA3AD0">
              <w:rPr>
                <w:color w:val="000000"/>
                <w:sz w:val="20"/>
              </w:rPr>
              <w:t>24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A3FCB" w14:textId="77777777" w:rsidR="000D0F0B" w:rsidRPr="00301389" w:rsidRDefault="00BA3AD0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Номер отменяемого документа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1E383E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14:paraId="355336A9" w14:textId="77777777" w:rsidTr="006A49FF">
        <w:trPr>
          <w:jc w:val="center"/>
        </w:trPr>
        <w:tc>
          <w:tcPr>
            <w:tcW w:w="7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F9BE0" w14:textId="77777777" w:rsidR="000D0F0B" w:rsidRPr="00301389" w:rsidRDefault="000D0F0B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90C8" w14:textId="77777777" w:rsidR="000D0F0B" w:rsidRPr="00301389" w:rsidRDefault="00BA3AD0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canceledDocPublishDate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092C" w14:textId="77777777" w:rsidR="000D0F0B" w:rsidRPr="00301389" w:rsidRDefault="00BA3AD0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29F86" w14:textId="77777777" w:rsidR="000D0F0B" w:rsidRPr="00F51C31" w:rsidRDefault="000D0F0B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  <w:r w:rsidR="00BA3AD0"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E968C" w14:textId="77777777" w:rsidR="000D0F0B" w:rsidRPr="00301389" w:rsidRDefault="00BA3AD0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Дата размещения отменяемого </w:t>
            </w:r>
            <w:r w:rsidRPr="00BA3AD0">
              <w:rPr>
                <w:color w:val="000000"/>
                <w:sz w:val="20"/>
              </w:rPr>
              <w:t>документа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223B8C" w14:textId="77777777" w:rsidR="000D0F0B" w:rsidRPr="00301389" w:rsidRDefault="00BA3AD0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530025" w:rsidRPr="00301389" w14:paraId="3AE0E271" w14:textId="77777777" w:rsidTr="006A49F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64D233" w14:textId="77777777" w:rsidR="00530025" w:rsidRPr="00530025" w:rsidRDefault="00530025" w:rsidP="006A49FF">
            <w:pPr>
              <w:spacing w:before="0" w:after="0" w:line="276" w:lineRule="auto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 сведений квалифицированной подрядной организации из РКПО</w:t>
            </w:r>
          </w:p>
        </w:tc>
      </w:tr>
      <w:tr w:rsidR="00530025" w:rsidRPr="00301389" w14:paraId="5284B06E" w14:textId="77777777" w:rsidTr="006A49FF">
        <w:trPr>
          <w:jc w:val="center"/>
        </w:trPr>
        <w:tc>
          <w:tcPr>
            <w:tcW w:w="7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BE2D0" w14:textId="77777777" w:rsidR="00530025" w:rsidRPr="00530025" w:rsidRDefault="00530025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exclusionCancelReason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936A1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9C00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79DA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16F78" w14:textId="77777777" w:rsidR="00530025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9E2F2D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14:paraId="5DEF50F6" w14:textId="77777777" w:rsidTr="006A49FF">
        <w:trPr>
          <w:jc w:val="center"/>
        </w:trPr>
        <w:tc>
          <w:tcPr>
            <w:tcW w:w="7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1590E" w14:textId="77777777" w:rsidR="00530025" w:rsidRPr="00301389" w:rsidRDefault="0053002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259E8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addInfo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01BB" w14:textId="77777777" w:rsidR="00530025" w:rsidRPr="00530025" w:rsidRDefault="00A11F60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F44B7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FBE6" w14:textId="77777777" w:rsidR="00530025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7B4ABE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14:paraId="2AA254E7" w14:textId="77777777" w:rsidTr="006A49FF">
        <w:trPr>
          <w:jc w:val="center"/>
        </w:trPr>
        <w:tc>
          <w:tcPr>
            <w:tcW w:w="7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1C376" w14:textId="77777777" w:rsidR="00530025" w:rsidRPr="00301389" w:rsidRDefault="0053002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5464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reason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667F4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DD93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71364" w14:textId="77777777" w:rsidR="00530025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Основания отмены исключения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9FA5A3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14:paraId="02EC25C6" w14:textId="77777777" w:rsidTr="006A49F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9FF0F8" w14:textId="77777777" w:rsidR="00530025" w:rsidRPr="00530025" w:rsidRDefault="00530025" w:rsidP="006A49FF">
            <w:pPr>
              <w:spacing w:before="0" w:after="0" w:line="276" w:lineRule="auto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</w:t>
            </w:r>
          </w:p>
        </w:tc>
      </w:tr>
      <w:tr w:rsidR="00530025" w:rsidRPr="00301389" w14:paraId="443980F1" w14:textId="77777777" w:rsidTr="006A49FF">
        <w:trPr>
          <w:jc w:val="center"/>
        </w:trPr>
        <w:tc>
          <w:tcPr>
            <w:tcW w:w="7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1E1F0" w14:textId="77777777" w:rsidR="00530025" w:rsidRPr="00530025" w:rsidRDefault="00530025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reason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59932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D7F4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35561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2462" w14:textId="77777777" w:rsidR="00530025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73A979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14:paraId="100A88E5" w14:textId="77777777" w:rsidTr="006A49FF">
        <w:trPr>
          <w:jc w:val="center"/>
        </w:trPr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46C4C" w14:textId="77777777" w:rsidR="00530025" w:rsidRPr="00301389" w:rsidRDefault="00530025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B9C24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authorityPrescriptionInfo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E6B8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D124A" w14:textId="77777777" w:rsidR="00530025" w:rsidRP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5481" w14:textId="77777777" w:rsidR="00530025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DDED7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14:paraId="18C475CA" w14:textId="77777777" w:rsidTr="006A49FF">
        <w:trPr>
          <w:jc w:val="center"/>
        </w:trPr>
        <w:tc>
          <w:tcPr>
            <w:tcW w:w="7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261CD" w14:textId="77777777" w:rsidR="00530025" w:rsidRPr="00301389" w:rsidRDefault="0053002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EE08B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courtDecisionInfo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410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96568" w14:textId="77777777" w:rsidR="00530025" w:rsidRP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440B0" w14:textId="77777777" w:rsidR="00530025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Решение судебного органа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8E28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14:paraId="26AD0B62" w14:textId="77777777" w:rsidTr="006A49F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79788" w14:textId="77777777" w:rsidR="00530025" w:rsidRPr="00530025" w:rsidRDefault="00530025" w:rsidP="006A49FF">
            <w:pPr>
              <w:spacing w:before="0" w:after="0" w:line="276" w:lineRule="auto"/>
              <w:ind w:left="708" w:hanging="708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30025" w:rsidRPr="00301389" w14:paraId="229F7FBA" w14:textId="77777777" w:rsidTr="006A49FF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A734F" w14:textId="77777777" w:rsidR="00530025" w:rsidRPr="00530025" w:rsidRDefault="00530025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authorityPrescriptionInfo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8D31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756E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D4A0" w14:textId="77777777" w:rsidR="00530025" w:rsidRP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5EBE5" w14:textId="77777777" w:rsidR="00530025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78E01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14:paraId="6802E6BD" w14:textId="77777777" w:rsidTr="006A49FF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3C15C" w14:textId="77777777" w:rsidR="00530025" w:rsidRPr="00301389" w:rsidRDefault="0053002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DC881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authorityName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CDCA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7875" w14:textId="77777777" w:rsidR="00530025" w:rsidRP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CB37" w14:textId="77777777" w:rsidR="00530025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5C4FC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14:paraId="34181DC6" w14:textId="77777777" w:rsidTr="006A49FF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ACFC7" w14:textId="77777777" w:rsidR="00530025" w:rsidRPr="00301389" w:rsidRDefault="0053002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ED73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EF452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D9B0" w14:textId="77777777" w:rsidR="00530025" w:rsidRP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F0988" w14:textId="77777777" w:rsidR="00530025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D8304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14:paraId="5DC83474" w14:textId="77777777" w:rsidTr="006A49FF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0F4C" w14:textId="77777777" w:rsidR="00530025" w:rsidRPr="00301389" w:rsidRDefault="0053002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8C56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27BC8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39EDF" w14:textId="77777777" w:rsidR="00530025" w:rsidRP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</w:t>
            </w:r>
            <w:r w:rsidR="008440A5">
              <w:rPr>
                <w:color w:val="000000"/>
                <w:sz w:val="20"/>
                <w:lang w:val="en-US"/>
              </w:rPr>
              <w:t>350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28430" w14:textId="77777777" w:rsidR="00530025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60199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14:paraId="0FB30BD0" w14:textId="77777777" w:rsidTr="006A49FF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1393B" w14:textId="77777777" w:rsidR="00530025" w:rsidRPr="00301389" w:rsidRDefault="0053002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6646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95D1A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587D6" w14:textId="77777777" w:rsidR="00530025" w:rsidRP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EAF7" w14:textId="77777777" w:rsidR="00530025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F7D8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14:paraId="35D92B26" w14:textId="77777777" w:rsidTr="006A49F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8E514" w14:textId="77777777" w:rsidR="00530025" w:rsidRPr="00530025" w:rsidRDefault="00530025" w:rsidP="006A49FF">
            <w:pPr>
              <w:spacing w:before="0" w:after="0" w:line="276" w:lineRule="auto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Решение судебного органа</w:t>
            </w:r>
          </w:p>
        </w:tc>
      </w:tr>
      <w:tr w:rsidR="00530025" w:rsidRPr="00301389" w14:paraId="6D5D39B5" w14:textId="77777777" w:rsidTr="006A49FF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92672" w14:textId="77777777" w:rsidR="00530025" w:rsidRPr="00530025" w:rsidRDefault="00530025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courtDecisionInfo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4D4DB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6AF8C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96D78" w14:textId="77777777" w:rsidR="00530025" w:rsidRP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965BF" w14:textId="77777777" w:rsidR="00530025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0F900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14:paraId="492781BA" w14:textId="77777777" w:rsidTr="006A49FF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BC440" w14:textId="77777777" w:rsidR="00530025" w:rsidRPr="00301389" w:rsidRDefault="0053002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8984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courtName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C649E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CEF2C" w14:textId="77777777" w:rsidR="00530025" w:rsidRP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0226F" w14:textId="77777777" w:rsidR="00530025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5BFAF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14:paraId="7CF6997D" w14:textId="77777777" w:rsidTr="006A49FF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89EA8" w14:textId="77777777" w:rsidR="00530025" w:rsidRPr="00301389" w:rsidRDefault="0053002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3D97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6AA4A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A9F5" w14:textId="77777777" w:rsidR="00530025" w:rsidRP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E403" w14:textId="77777777" w:rsidR="00530025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30FEB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14:paraId="6BB3935A" w14:textId="77777777" w:rsidTr="006A49FF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B38A3" w14:textId="77777777" w:rsidR="00530025" w:rsidRPr="00301389" w:rsidRDefault="0053002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922A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4400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9FD2" w14:textId="77777777" w:rsidR="00530025" w:rsidRP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523D1" w14:textId="77777777" w:rsidR="00530025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BCB51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14:paraId="1558CAF9" w14:textId="77777777" w:rsidTr="006A49FF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8D4FC" w14:textId="77777777" w:rsidR="00530025" w:rsidRPr="00301389" w:rsidRDefault="0053002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B9F7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DFA38" w14:textId="77777777" w:rsid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06BE" w14:textId="77777777" w:rsidR="00530025" w:rsidRPr="00530025" w:rsidRDefault="00530025" w:rsidP="006A49FF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07D0A" w14:textId="77777777" w:rsidR="00530025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9D68E" w14:textId="77777777" w:rsidR="00530025" w:rsidRPr="00BA3AD0" w:rsidRDefault="00530025" w:rsidP="006A49FF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</w:p>
        </w:tc>
      </w:tr>
    </w:tbl>
    <w:p w14:paraId="0A6F6D94" w14:textId="77777777" w:rsidR="000D0F0B" w:rsidRDefault="000D0F0B" w:rsidP="00530025"/>
    <w:p w14:paraId="6FCB864D" w14:textId="77777777" w:rsidR="008347E5" w:rsidRDefault="003D5136" w:rsidP="006A49FF">
      <w:pPr>
        <w:pStyle w:val="1"/>
      </w:pPr>
      <w:bookmarkStart w:id="24" w:name="_Toc132359575"/>
      <w:r>
        <w:lastRenderedPageBreak/>
        <w:t>Извещение о проведении ЭА (электронный аукцион) по ПП РФ № 615</w:t>
      </w:r>
      <w:bookmarkEnd w:id="24"/>
    </w:p>
    <w:p w14:paraId="6DEC395F" w14:textId="77777777" w:rsidR="006A49FF" w:rsidRPr="006A49FF" w:rsidRDefault="006A49FF" w:rsidP="006A49FF">
      <w:pPr>
        <w:pStyle w:val="af0"/>
        <w:ind w:firstLine="709"/>
        <w:jc w:val="both"/>
        <w:rPr>
          <w:sz w:val="24"/>
          <w:szCs w:val="24"/>
        </w:rPr>
      </w:pPr>
      <w:r w:rsidRPr="006A49FF">
        <w:rPr>
          <w:sz w:val="24"/>
          <w:szCs w:val="24"/>
        </w:rPr>
        <w:t>Извещение о проведении ЭА (электронный аукцион) по ПП РФ № 615 приведено в таблице ниже (</w:t>
      </w:r>
      <w:r w:rsidR="006F7003" w:rsidRPr="006F7003">
        <w:rPr>
          <w:sz w:val="24"/>
          <w:szCs w:val="24"/>
        </w:rPr>
        <w:fldChar w:fldCharType="begin"/>
      </w:r>
      <w:r w:rsidR="006F7003" w:rsidRPr="006F7003">
        <w:rPr>
          <w:sz w:val="24"/>
          <w:szCs w:val="24"/>
        </w:rPr>
        <w:instrText xml:space="preserve"> REF _Ref132302276 \h  \* MERGEFORMAT </w:instrText>
      </w:r>
      <w:r w:rsidR="006F7003" w:rsidRPr="006F7003">
        <w:rPr>
          <w:sz w:val="24"/>
          <w:szCs w:val="24"/>
        </w:rPr>
      </w:r>
      <w:r w:rsidR="006F7003" w:rsidRPr="006F7003">
        <w:rPr>
          <w:sz w:val="24"/>
          <w:szCs w:val="24"/>
        </w:rPr>
        <w:fldChar w:fldCharType="separate"/>
      </w:r>
      <w:r w:rsidR="006F7003" w:rsidRPr="006F7003">
        <w:rPr>
          <w:sz w:val="24"/>
          <w:szCs w:val="24"/>
        </w:rPr>
        <w:t xml:space="preserve">Таблица </w:t>
      </w:r>
      <w:r w:rsidR="006F7003" w:rsidRPr="006F7003">
        <w:rPr>
          <w:noProof/>
          <w:sz w:val="24"/>
          <w:szCs w:val="24"/>
        </w:rPr>
        <w:t>7</w:t>
      </w:r>
      <w:r w:rsidR="006F7003" w:rsidRPr="006F7003">
        <w:rPr>
          <w:sz w:val="24"/>
          <w:szCs w:val="24"/>
        </w:rPr>
        <w:fldChar w:fldCharType="end"/>
      </w:r>
      <w:r w:rsidRPr="006A49FF">
        <w:rPr>
          <w:sz w:val="24"/>
          <w:szCs w:val="24"/>
        </w:rPr>
        <w:t>).</w:t>
      </w:r>
    </w:p>
    <w:p w14:paraId="1A61E607" w14:textId="77777777" w:rsidR="006A49FF" w:rsidRDefault="006A49FF" w:rsidP="006A49FF">
      <w:pPr>
        <w:pStyle w:val="afff6"/>
        <w:keepNext/>
        <w:jc w:val="left"/>
      </w:pPr>
      <w:bookmarkStart w:id="25" w:name="_Ref132302276"/>
      <w:bookmarkStart w:id="26" w:name="_Toc132359599"/>
      <w:r w:rsidRPr="006A49FF">
        <w:rPr>
          <w:b w:val="0"/>
        </w:rPr>
        <w:t xml:space="preserve">Таблица </w:t>
      </w:r>
      <w:r w:rsidRPr="006A49FF">
        <w:rPr>
          <w:b w:val="0"/>
        </w:rPr>
        <w:fldChar w:fldCharType="begin"/>
      </w:r>
      <w:r w:rsidRPr="006A49FF">
        <w:rPr>
          <w:b w:val="0"/>
        </w:rPr>
        <w:instrText xml:space="preserve"> SEQ Таблица \* ARABIC </w:instrText>
      </w:r>
      <w:r w:rsidRPr="006A49FF">
        <w:rPr>
          <w:b w:val="0"/>
        </w:rPr>
        <w:fldChar w:fldCharType="separate"/>
      </w:r>
      <w:r w:rsidR="00673E14">
        <w:rPr>
          <w:b w:val="0"/>
          <w:noProof/>
        </w:rPr>
        <w:t>7</w:t>
      </w:r>
      <w:r w:rsidRPr="006A49FF">
        <w:rPr>
          <w:b w:val="0"/>
        </w:rPr>
        <w:fldChar w:fldCharType="end"/>
      </w:r>
      <w:bookmarkEnd w:id="25"/>
      <w:r w:rsidRPr="006A49FF">
        <w:rPr>
          <w:b w:val="0"/>
        </w:rPr>
        <w:t>. Извещение о проведении ЭА (электронный аукцион) по ПП РФ № 615</w:t>
      </w:r>
      <w:bookmarkEnd w:id="26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539"/>
        <w:gridCol w:w="386"/>
        <w:gridCol w:w="964"/>
        <w:gridCol w:w="2702"/>
        <w:gridCol w:w="2700"/>
      </w:tblGrid>
      <w:tr w:rsidR="008347E5" w:rsidRPr="00301389" w14:paraId="2597DA92" w14:textId="77777777" w:rsidTr="006A49FF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38C25F67" w14:textId="77777777" w:rsidR="008347E5" w:rsidRPr="00301389" w:rsidRDefault="008347E5" w:rsidP="006A49F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13D2C97D" w14:textId="77777777" w:rsidR="008347E5" w:rsidRPr="00301389" w:rsidRDefault="008347E5" w:rsidP="006A49F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18887670" w14:textId="77777777" w:rsidR="008347E5" w:rsidRPr="00301389" w:rsidRDefault="008347E5" w:rsidP="006A49F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463458BD" w14:textId="77777777" w:rsidR="008347E5" w:rsidRPr="00301389" w:rsidRDefault="008347E5" w:rsidP="006A49F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13D3163" w14:textId="77777777" w:rsidR="008347E5" w:rsidRPr="00301389" w:rsidRDefault="008347E5" w:rsidP="006A49F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039C7DEF" w14:textId="77777777" w:rsidR="008347E5" w:rsidRPr="00301389" w:rsidRDefault="008347E5" w:rsidP="006A49FF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347E5" w:rsidRPr="00301389" w14:paraId="60FF4EAA" w14:textId="77777777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DA8D4FA" w14:textId="77777777" w:rsidR="008347E5" w:rsidRPr="00301389" w:rsidRDefault="003D5136" w:rsidP="006A49FF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ЭА (электронный аукцион) по ПП РФ № 615</w:t>
            </w:r>
          </w:p>
        </w:tc>
      </w:tr>
      <w:tr w:rsidR="008347E5" w:rsidRPr="00301389" w14:paraId="72B185D7" w14:textId="77777777" w:rsidTr="006A49F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D79B36A" w14:textId="77777777" w:rsidR="008347E5" w:rsidRPr="00301389" w:rsidRDefault="003D5136" w:rsidP="006A49FF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pprf615NotificationEF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0E4B351" w14:textId="77777777" w:rsidR="008347E5" w:rsidRPr="00301389" w:rsidRDefault="008347E5" w:rsidP="006A49FF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0BFDAAE" w14:textId="77777777" w:rsidR="008347E5" w:rsidRPr="00301389" w:rsidRDefault="008347E5" w:rsidP="006A49FF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B351E27" w14:textId="77777777" w:rsidR="008347E5" w:rsidRPr="00301389" w:rsidRDefault="008347E5" w:rsidP="006A49FF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FD29468" w14:textId="77777777" w:rsidR="008347E5" w:rsidRPr="00301389" w:rsidRDefault="008347E5" w:rsidP="006A49FF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C945C9B" w14:textId="77777777" w:rsidR="008347E5" w:rsidRPr="00301389" w:rsidRDefault="008347E5" w:rsidP="006A49FF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8347E5" w:rsidRPr="00301389" w14:paraId="2CC02545" w14:textId="77777777" w:rsidTr="006A49F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F6879A6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0FA88E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1C1FB7F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D9FB8C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93FD7B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702670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0B7F467F" w14:textId="5E3A0AD4" w:rsidR="008347E5" w:rsidRPr="00301389" w:rsidRDefault="00490A1A" w:rsidP="006A49F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8347E5" w:rsidRPr="00301389" w14:paraId="06271094" w14:textId="77777777" w:rsidTr="006A49F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2628535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89D247B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8D87E8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3A3A79F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625E86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D0F366" w14:textId="77777777" w:rsidR="00FF0B63" w:rsidRPr="00FF0B63" w:rsidRDefault="00FF0B63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14:paraId="4B167D26" w14:textId="77777777" w:rsidR="00FF0B63" w:rsidRPr="00FF0B63" w:rsidRDefault="00FF0B63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14:paraId="38CC06A1" w14:textId="77777777" w:rsidR="008347E5" w:rsidRPr="00301389" w:rsidRDefault="00FF0B63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347E5" w:rsidRPr="00301389" w14:paraId="5CDD7357" w14:textId="77777777" w:rsidTr="006A49F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3B3B930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D41B7D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42F54F7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DB574E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B1216D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5C477D" w14:textId="77777777" w:rsidR="00FF0B63" w:rsidRPr="00FF0B63" w:rsidRDefault="00FF0B63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1C2F47AD" w14:textId="77777777" w:rsidR="008347E5" w:rsidRPr="00301389" w:rsidRDefault="00FF0B63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347E5" w:rsidRPr="00301389" w14:paraId="1575E3EE" w14:textId="77777777" w:rsidTr="006A49F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69EB2FD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1455A59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A7B1EA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86156F2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51474C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E291016" w14:textId="77777777" w:rsidR="0095358B" w:rsidRPr="0095358B" w:rsidRDefault="0095358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14:paraId="085B2843" w14:textId="77777777" w:rsidR="0095358B" w:rsidRPr="0095358B" w:rsidRDefault="0095358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14:paraId="2C244704" w14:textId="77777777" w:rsidR="0095358B" w:rsidRPr="0095358B" w:rsidRDefault="0095358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14:paraId="06C53288" w14:textId="77777777" w:rsidR="0095358B" w:rsidRPr="0095358B" w:rsidRDefault="0095358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  <w:r>
              <w:rPr>
                <w:sz w:val="20"/>
              </w:rPr>
              <w:t>.</w:t>
            </w:r>
          </w:p>
          <w:p w14:paraId="56304939" w14:textId="77777777" w:rsidR="008347E5" w:rsidRPr="00301389" w:rsidRDefault="0095358B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8347E5" w:rsidRPr="00301389" w14:paraId="3416E0A9" w14:textId="77777777" w:rsidTr="006A49F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6B5DB3B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9A841FE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F8AC20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CF03552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3A61A1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C04B55" w14:textId="77777777" w:rsidR="008347E5" w:rsidRPr="004261EB" w:rsidRDefault="00015E7C" w:rsidP="006A49F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</w:t>
            </w:r>
            <w:r>
              <w:rPr>
                <w:sz w:val="20"/>
              </w:rPr>
              <w:lastRenderedPageBreak/>
              <w:t>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14:paraId="5557D383" w14:textId="77777777" w:rsidTr="006A49F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CB572A2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7FB9662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9C4E5DF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1B385A8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F1B8295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6D4E0B" w14:textId="77777777" w:rsidR="008347E5" w:rsidRPr="00015E7C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</w:t>
            </w:r>
            <w:r w:rsidR="00340EA6">
              <w:rPr>
                <w:sz w:val="20"/>
              </w:rPr>
              <w:t xml:space="preserve">е содержимое контролируется на </w:t>
            </w:r>
            <w:r w:rsidRPr="00301389">
              <w:rPr>
                <w:sz w:val="20"/>
              </w:rPr>
              <w:t>присутствие в справочнике "Справочник: Способы определения поставщика" (nsiPlacingWay)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14:paraId="10F50D75" w14:textId="77777777" w:rsidTr="006A49F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55A286D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ECD9D4A" w14:textId="77777777" w:rsidR="008347E5" w:rsidRPr="00015E7C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117E280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C58E7F9" w14:textId="77777777" w:rsidR="008347E5" w:rsidRPr="00015E7C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C7FA06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7CF90DC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14:paraId="0A61F11D" w14:textId="77777777" w:rsidTr="006A49F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4120A90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32BED9C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7475576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A656E5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6096E2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895A82" w14:textId="77777777" w:rsidR="008347E5" w:rsidRPr="00301389" w:rsidRDefault="00B9482F" w:rsidP="006A49F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14:paraId="2947C9FC" w14:textId="77777777" w:rsidTr="006A49F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A6BAEBD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1B7442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847DB85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7BD6B75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D0684E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3E5B78" w14:textId="77777777" w:rsidR="008347E5" w:rsidRPr="00301389" w:rsidRDefault="00B9482F" w:rsidP="006A49F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14:paraId="6A36B9A7" w14:textId="77777777" w:rsidTr="006A49F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21C95A6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A5D79F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4DD231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A857D10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E1BB1CA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Основание внесения </w:t>
            </w:r>
            <w:r w:rsidRPr="00301389">
              <w:rPr>
                <w:sz w:val="20"/>
              </w:rPr>
              <w:lastRenderedPageBreak/>
              <w:t>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809091" w14:textId="77777777" w:rsidR="008347E5" w:rsidRPr="00301389" w:rsidRDefault="00B9482F" w:rsidP="006A49F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аналогичен </w:t>
            </w:r>
            <w:r>
              <w:rPr>
                <w:sz w:val="20"/>
              </w:rPr>
              <w:lastRenderedPageBreak/>
              <w:t>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14:paraId="1E35B21D" w14:textId="77777777" w:rsidTr="006A49F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07D3799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ECAD30D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0F9E31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034C366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338F4CD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1420A9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347E5" w:rsidRPr="00301389" w14:paraId="0485012B" w14:textId="77777777" w:rsidTr="006A49F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CFEB74A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2CA4091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41BB45F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5E3751A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210696C" w14:textId="77777777" w:rsidR="008347E5" w:rsidRPr="00301389" w:rsidRDefault="00B9482F" w:rsidP="006A49FF">
            <w:pPr>
              <w:spacing w:before="0" w:after="0" w:line="276" w:lineRule="auto"/>
              <w:contextualSpacing/>
              <w:rPr>
                <w:sz w:val="20"/>
              </w:rPr>
            </w:pPr>
            <w:r w:rsidRPr="00B9482F">
              <w:rPr>
                <w:sz w:val="20"/>
              </w:rPr>
              <w:t>Информация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AA91B31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347E5" w:rsidRPr="00301389" w14:paraId="460406E0" w14:textId="77777777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8A8457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8347E5" w:rsidRPr="00301389" w14:paraId="5C7F9C15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8903A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B42C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9D12D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A9958" w14:textId="77777777" w:rsidR="008347E5" w:rsidRPr="00256D81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99152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C8D426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14:paraId="7683CDED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3A926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CD047" w14:textId="77777777" w:rsidR="008347E5" w:rsidRPr="00301389" w:rsidRDefault="00DF1694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F169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EF37C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F9EAA" w14:textId="77777777" w:rsidR="008347E5" w:rsidRPr="00256D81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67F3B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2BB900" w14:textId="77777777" w:rsidR="00B9482F" w:rsidRPr="00B9482F" w:rsidRDefault="00B9482F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RO - </w:t>
            </w:r>
            <w:r w:rsidR="00C51F45" w:rsidRPr="00C51F45">
              <w:rPr>
                <w:sz w:val="20"/>
                <w:lang w:eastAsia="en-US"/>
              </w:rPr>
              <w:t>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домах в соответствии с Постановлением № 615 (региональный оператор)</w:t>
            </w:r>
            <w:r w:rsidRPr="00B9482F">
              <w:rPr>
                <w:sz w:val="20"/>
                <w:lang w:eastAsia="en-US"/>
              </w:rPr>
              <w:t>;</w:t>
            </w:r>
          </w:p>
          <w:p w14:paraId="3965192E" w14:textId="77777777" w:rsidR="008347E5" w:rsidRPr="00301389" w:rsidRDefault="00B9482F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 xml:space="preserve">TC - </w:t>
            </w:r>
            <w:r w:rsidR="00C51F45" w:rsidRPr="00C51F45">
              <w:rPr>
                <w:sz w:val="20"/>
                <w:lang w:eastAsia="en-US"/>
              </w:rPr>
              <w:t>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 осуществляющее функции технического заказчика в соответствии с Постановлением № 615</w:t>
            </w:r>
          </w:p>
        </w:tc>
      </w:tr>
      <w:tr w:rsidR="008347E5" w:rsidRPr="00301389" w14:paraId="6DF0450D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00398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6B9DA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E605" w14:textId="77777777" w:rsidR="008347E5" w:rsidRPr="00256D81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112D" w14:textId="77777777" w:rsidR="008347E5" w:rsidRPr="00256D81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D080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EFA094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</w:t>
            </w:r>
            <w:r w:rsidR="00B9482F">
              <w:rPr>
                <w:sz w:val="20"/>
                <w:lang w:eastAsia="en-US"/>
              </w:rPr>
              <w:t>ме содержимое контролируется на</w:t>
            </w:r>
            <w:r w:rsidRPr="00256D81">
              <w:rPr>
                <w:sz w:val="20"/>
                <w:lang w:eastAsia="en-US"/>
              </w:rPr>
              <w:t xml:space="preserve"> присутствие в справочнике "Сводный перечень заказчиков (СПЗ)" nsiOrganization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 xml:space="preserve">» </w:t>
            </w:r>
            <w:r w:rsidR="00B9482F"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14:paraId="1ED2FBE2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5E428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EA3AE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A1930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50B25" w14:textId="77777777" w:rsidR="008347E5" w:rsidRPr="00B9482F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979EF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77AA75" w14:textId="77777777" w:rsidR="008347E5" w:rsidRPr="00301389" w:rsidRDefault="00B9482F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14:paraId="78688E25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5DB7B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1B103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083D4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E1749" w14:textId="77777777" w:rsidR="008347E5" w:rsidRPr="00B9482F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018FF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EBC16F" w14:textId="77777777" w:rsidR="008347E5" w:rsidRPr="006F3C53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14:paraId="7F2EAB0F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24F0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002FF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DB7C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FEA2" w14:textId="77777777" w:rsidR="008347E5" w:rsidRPr="006F3C53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7DD8" w14:textId="77777777" w:rsidR="008347E5" w:rsidRPr="00256D81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049E03" w14:textId="77777777" w:rsidR="008347E5" w:rsidRPr="00301389" w:rsidRDefault="00B9482F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14:paraId="1649514D" w14:textId="77777777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6553B6" w14:textId="77777777" w:rsidR="008347E5" w:rsidRPr="00301389" w:rsidRDefault="00B9482F" w:rsidP="006A49FF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B9482F">
              <w:rPr>
                <w:b/>
                <w:sz w:val="20"/>
                <w:lang w:eastAsia="en-US"/>
              </w:rPr>
              <w:t>Информация о проведении ЭА (электронный аукцион)</w:t>
            </w:r>
          </w:p>
        </w:tc>
      </w:tr>
      <w:tr w:rsidR="008347E5" w:rsidRPr="00301389" w14:paraId="78CBD1E3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0A4D5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03927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D425E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E8A4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A2E9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1A9B7C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14:paraId="6EC5D54A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FFC9B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AABFD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4CF0A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B370" w14:textId="77777777" w:rsidR="008347E5" w:rsidRPr="00A634BA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B8C75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3823E4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</w:t>
            </w:r>
            <w:r w:rsidR="00B9482F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A634BA">
              <w:rPr>
                <w:sz w:val="20"/>
                <w:lang w:eastAsia="en-US"/>
              </w:rPr>
              <w:t>присутствие в справочнике "Справочник: Электронные торговые площадки по ПП РФ № 615" (nsiETP)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14:paraId="3B70D67E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474A4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B7BAF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4ED0D" w14:textId="77777777" w:rsidR="008347E5" w:rsidRPr="00A634BA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6C498" w14:textId="77777777" w:rsidR="008347E5" w:rsidRPr="00B9482F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0CFE4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34320D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B9482F" w:rsidRPr="00301389" w14:paraId="76B6937F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17B55" w14:textId="77777777" w:rsidR="00B9482F" w:rsidRPr="00301389" w:rsidRDefault="00B9482F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56ABB" w14:textId="77777777" w:rsidR="00B9482F" w:rsidRPr="00A634BA" w:rsidRDefault="00B9482F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contractCondition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75B4" w14:textId="77777777" w:rsidR="00B9482F" w:rsidRDefault="00B9482F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C5834" w14:textId="77777777" w:rsidR="00B9482F" w:rsidRDefault="00B9482F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08640" w14:textId="77777777" w:rsidR="00B9482F" w:rsidRPr="00A634BA" w:rsidRDefault="00B9482F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Условия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9B2A67" w14:textId="77777777" w:rsidR="00B9482F" w:rsidRPr="00301389" w:rsidRDefault="00B9482F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B9482F" w:rsidRPr="00B9482F" w14:paraId="5F9F455C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5666C" w14:textId="77777777" w:rsidR="00B9482F" w:rsidRPr="00301389" w:rsidRDefault="00B9482F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71DAA" w14:textId="77777777" w:rsidR="00B9482F" w:rsidRPr="00A634BA" w:rsidRDefault="00B9482F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9FA32" w14:textId="77777777" w:rsidR="00B9482F" w:rsidRDefault="00B9482F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0182C" w14:textId="77777777" w:rsidR="00B9482F" w:rsidRDefault="00B9482F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C18D0" w14:textId="77777777" w:rsidR="00B9482F" w:rsidRPr="00104D8B" w:rsidRDefault="00104D8B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00D2AE" w14:textId="77777777" w:rsidR="00B9482F" w:rsidRPr="00B9482F" w:rsidRDefault="00B9482F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В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рамках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блока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должен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быть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заполнен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servicesWorksKindCh</w:t>
            </w:r>
            <w:r w:rsidRPr="006F77D5">
              <w:rPr>
                <w:sz w:val="20"/>
                <w:lang w:eastAsia="en-US"/>
              </w:rPr>
              <w:t>1</w:t>
            </w:r>
            <w:r w:rsidRPr="00B9482F">
              <w:rPr>
                <w:sz w:val="20"/>
                <w:lang w:val="en-US" w:eastAsia="en-US"/>
              </w:rPr>
              <w:t>St</w:t>
            </w:r>
            <w:r w:rsidRPr="006F77D5">
              <w:rPr>
                <w:sz w:val="20"/>
                <w:lang w:eastAsia="en-US"/>
              </w:rPr>
              <w:t>166</w:t>
            </w:r>
            <w:r w:rsidRPr="00B9482F">
              <w:rPr>
                <w:sz w:val="20"/>
                <w:lang w:val="en-US" w:eastAsia="en-US"/>
              </w:rPr>
              <w:t>Inf</w:t>
            </w:r>
            <w:r w:rsidRPr="00B9482F">
              <w:rPr>
                <w:sz w:val="20"/>
                <w:lang w:val="en-US" w:eastAsia="en-US"/>
              </w:rPr>
              <w:lastRenderedPageBreak/>
              <w:t>o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и</w:t>
            </w:r>
            <w:r w:rsidRPr="006F77D5">
              <w:rPr>
                <w:sz w:val="20"/>
                <w:lang w:eastAsia="en-US"/>
              </w:rPr>
              <w:t>/</w:t>
            </w:r>
            <w:r w:rsidRPr="00B9482F">
              <w:rPr>
                <w:sz w:val="20"/>
                <w:lang w:eastAsia="en-US"/>
              </w:rPr>
              <w:t>или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servicesWorksKindNPAInfo</w:t>
            </w:r>
            <w:r w:rsidRPr="006F77D5"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8347E5" w:rsidRPr="00301389" w14:paraId="702EB8C8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4C6B1" w14:textId="77777777" w:rsidR="008347E5" w:rsidRPr="00B9482F" w:rsidRDefault="008347E5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76033" w14:textId="77777777" w:rsidR="008347E5" w:rsidRPr="00482B28" w:rsidRDefault="008347E5" w:rsidP="006A49FF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  <w:r w:rsidR="00482B28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24D96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72ACA" w14:textId="77777777" w:rsidR="008347E5" w:rsidRPr="00B9482F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1632C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565605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B9482F"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14:paraId="34D87CFA" w14:textId="77777777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73CEFC" w14:textId="77777777" w:rsidR="008347E5" w:rsidRPr="00301389" w:rsidRDefault="00482B28" w:rsidP="006A49FF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процедуре электронного аукциона</w:t>
            </w:r>
          </w:p>
        </w:tc>
      </w:tr>
      <w:tr w:rsidR="008347E5" w:rsidRPr="00301389" w14:paraId="16447F35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F5E15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92E9C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DEE90" w14:textId="77777777" w:rsidR="008347E5" w:rsidRPr="00301389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E6A1" w14:textId="77777777" w:rsidR="008347E5" w:rsidRPr="00256D81" w:rsidRDefault="008347E5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5992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D220E4" w14:textId="77777777" w:rsidR="008347E5" w:rsidRPr="00301389" w:rsidRDefault="008347E5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14:paraId="7A4A769F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0C674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A44CE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658F" w14:textId="77777777" w:rsidR="00482B28" w:rsidRPr="00301389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AE6CE" w14:textId="77777777" w:rsidR="00482B28" w:rsidRPr="00A634BA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4E18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A1BFDF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14:paraId="6807B0B7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9CD6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86F2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BDD83" w14:textId="77777777" w:rsidR="00482B28" w:rsidRPr="00301389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DBE23" w14:textId="77777777" w:rsidR="00482B28" w:rsidRPr="00A634BA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40C80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203E6D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14:paraId="72B6F14E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34383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1A2B4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biddingDate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B8A03" w14:textId="77777777" w:rsidR="00482B28" w:rsidRP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7EE3" w14:textId="77777777" w:rsidR="00482B28" w:rsidRP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2B696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Дата проведения аукциона в электронной форме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137687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14:paraId="0DA16AB2" w14:textId="77777777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543C7D" w14:textId="77777777" w:rsidR="00482B28" w:rsidRPr="00482B28" w:rsidRDefault="00482B28" w:rsidP="006A49FF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Условия договора</w:t>
            </w:r>
          </w:p>
        </w:tc>
      </w:tr>
      <w:tr w:rsidR="00482B28" w:rsidRPr="00301389" w14:paraId="11FBC420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6D5B5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contractCondition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2638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054A" w14:textId="77777777" w:rsid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BC4A5" w14:textId="77777777" w:rsid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C2D7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765DDE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14:paraId="1BCFEB8A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FC0A1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7FC5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8F42" w14:textId="77777777" w:rsid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3B23D" w14:textId="77777777" w:rsidR="00482B28" w:rsidRP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B125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ED89E6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14:paraId="0164CEAE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BC57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519B8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kladrPlacesInfo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5F97" w14:textId="77777777" w:rsid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80317" w14:textId="77777777" w:rsidR="00482B28" w:rsidRP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B5E07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72EFC3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14:paraId="09AEF2BC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99D97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5C0E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deliveryTerm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B8540" w14:textId="77777777" w:rsid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3C9BB" w14:textId="77777777" w:rsidR="00482B28" w:rsidRP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F0D6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Сроки выполнения работ и (или) оказания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7A1CC9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14:paraId="104405AE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2D41E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030C1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deliveryConditions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B3C3E" w14:textId="77777777" w:rsid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31873" w14:textId="77777777" w:rsid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DCC6B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Условия оплаты выполненных работ и (или) оказанных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F7FA24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14:paraId="74D648C8" w14:textId="77777777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9AAC72" w14:textId="77777777" w:rsidR="00482B28" w:rsidRPr="00482B28" w:rsidRDefault="00482B28" w:rsidP="006A49FF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</w:tr>
      <w:tr w:rsidR="00482B28" w:rsidRPr="00301389" w14:paraId="54C1D5EC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329C6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lastRenderedPageBreak/>
              <w:t>maxPriceInfo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7A5C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0BE57" w14:textId="77777777" w:rsid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DBCE" w14:textId="77777777" w:rsidR="00482B28" w:rsidRP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639F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A5B948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14:paraId="35D19716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8A59D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3A93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1D845" w14:textId="77777777" w:rsid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291C1" w14:textId="77777777" w:rsidR="00482B28" w:rsidRPr="00527C52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65EA" w14:textId="77777777" w:rsidR="00482B28" w:rsidRPr="00527C52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8A2D1" w14:textId="77777777" w:rsidR="00482B28" w:rsidRPr="000145EF" w:rsidRDefault="00482B28" w:rsidP="006A49F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70CAF979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14:paraId="33F3C840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DF1D8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D6EA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applicationGuarantee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8BAFA" w14:textId="77777777" w:rsid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9FF48" w14:textId="77777777" w:rsidR="00482B28" w:rsidRP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34DBE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A2AAB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14:paraId="460F0A21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608E8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074F6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contractGuarantee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3E28D" w14:textId="77777777" w:rsid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70540" w14:textId="77777777" w:rsidR="00482B28" w:rsidRP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153C6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исполнения обязательств по договору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79F82" w14:textId="77777777" w:rsidR="00482B28" w:rsidRPr="00856360" w:rsidRDefault="0085636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  <w:r>
              <w:rPr>
                <w:sz w:val="20"/>
              </w:rPr>
              <w:t>» (</w:t>
            </w:r>
            <w:r w:rsidRPr="00482B28">
              <w:rPr>
                <w:sz w:val="20"/>
                <w:lang w:eastAsia="en-US"/>
              </w:rPr>
              <w:t>applicationGuarantee</w:t>
            </w:r>
            <w:r>
              <w:rPr>
                <w:sz w:val="20"/>
              </w:rPr>
              <w:t>)</w:t>
            </w:r>
          </w:p>
        </w:tc>
      </w:tr>
      <w:tr w:rsidR="00482B28" w:rsidRPr="00301389" w14:paraId="26F90F8F" w14:textId="77777777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46DE7" w14:textId="77777777" w:rsidR="00482B28" w:rsidRPr="00482B28" w:rsidRDefault="00482B28" w:rsidP="006A49FF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</w:tr>
      <w:tr w:rsidR="00482B28" w:rsidRPr="00301389" w14:paraId="2A8F9CA0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6B638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applicationGuarantee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50F2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31C25" w14:textId="77777777" w:rsid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B952D" w14:textId="77777777" w:rsidR="00482B28" w:rsidRP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6C21A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148B7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14:paraId="1B28C20E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819C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358F" w14:textId="77777777" w:rsidR="00482B28" w:rsidRPr="00482B28" w:rsidRDefault="0085636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07A66" w14:textId="77777777" w:rsidR="00482B28" w:rsidRPr="00856360" w:rsidRDefault="0085636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97E3" w14:textId="77777777" w:rsidR="00482B28" w:rsidRPr="00527C52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3AA78" w14:textId="77777777" w:rsidR="00482B28" w:rsidRPr="00527C52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F909D" w14:textId="77777777" w:rsidR="00482B28" w:rsidRPr="000145EF" w:rsidRDefault="00482B28" w:rsidP="006A49FF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14ABBAC5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14:paraId="44182B89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94631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674A1" w14:textId="77777777" w:rsidR="00482B28" w:rsidRPr="00482B28" w:rsidRDefault="0085636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5327D" w14:textId="77777777" w:rsidR="00482B28" w:rsidRDefault="0085636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E8B67" w14:textId="77777777" w:rsidR="00482B28" w:rsidRPr="00856360" w:rsidRDefault="0085636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6A56A" w14:textId="77777777" w:rsidR="00482B28" w:rsidRPr="00482B28" w:rsidRDefault="0085636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4B9CA" w14:textId="77777777" w:rsidR="00482B28" w:rsidRPr="00301389" w:rsidRDefault="0085636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При приеме контролируется наличие у о</w:t>
            </w:r>
            <w:r>
              <w:rPr>
                <w:sz w:val="20"/>
                <w:lang w:eastAsia="en-US"/>
              </w:rPr>
              <w:t xml:space="preserve">рганизации заказчика  счетов с указанным БИК </w:t>
            </w:r>
            <w:r w:rsidRPr="00856360">
              <w:rPr>
                <w:sz w:val="20"/>
                <w:lang w:eastAsia="en-US"/>
              </w:rPr>
              <w:t>и расчетным счетом</w:t>
            </w:r>
          </w:p>
        </w:tc>
      </w:tr>
      <w:tr w:rsidR="00856360" w:rsidRPr="00301389" w14:paraId="4F4927FF" w14:textId="77777777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B069A" w14:textId="77777777" w:rsidR="00856360" w:rsidRPr="00856360" w:rsidRDefault="00856360" w:rsidP="006A49FF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</w:tr>
      <w:tr w:rsidR="00482B28" w:rsidRPr="00301389" w14:paraId="447366DF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04AC3" w14:textId="77777777" w:rsidR="00482B28" w:rsidRPr="00301389" w:rsidRDefault="00856360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account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0EE9B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EB35C" w14:textId="77777777" w:rsid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9E6C" w14:textId="77777777" w:rsidR="00482B28" w:rsidRP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17273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057C1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14:paraId="4A2BAA38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E5819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67DD0" w14:textId="77777777" w:rsidR="00482B28" w:rsidRPr="00482B28" w:rsidRDefault="0085636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bik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8063" w14:textId="77777777" w:rsidR="00482B28" w:rsidRDefault="0085636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180D" w14:textId="77777777" w:rsidR="00482B28" w:rsidRPr="00856360" w:rsidRDefault="0085636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68C81" w14:textId="77777777" w:rsidR="00482B28" w:rsidRPr="00482B28" w:rsidRDefault="0085636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БИК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90C59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14:paraId="15521F2F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DF1CD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1F593" w14:textId="77777777" w:rsidR="00482B28" w:rsidRPr="00482B28" w:rsidRDefault="0085636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settlementAccount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6F9C6" w14:textId="77777777" w:rsidR="00482B28" w:rsidRDefault="0085636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CD96" w14:textId="77777777" w:rsidR="00482B28" w:rsidRPr="00856360" w:rsidRDefault="0085636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3D738" w14:textId="77777777" w:rsidR="00482B28" w:rsidRPr="00482B28" w:rsidRDefault="0085636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расчётного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4767A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14:paraId="6BA53E16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3011B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E10AB" w14:textId="77777777" w:rsidR="00482B28" w:rsidRPr="00482B28" w:rsidRDefault="0085636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personalAccount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2623D" w14:textId="77777777" w:rsidR="00482B28" w:rsidRDefault="0085636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F8A23" w14:textId="77777777" w:rsidR="00482B28" w:rsidRPr="00856360" w:rsidRDefault="0085636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34198" w14:textId="77777777" w:rsidR="00482B28" w:rsidRPr="00482B28" w:rsidRDefault="0085636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лицевого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85F19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56360" w:rsidRPr="00301389" w14:paraId="1E983343" w14:textId="77777777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BC382" w14:textId="77777777" w:rsidR="00856360" w:rsidRPr="00856360" w:rsidRDefault="00856360" w:rsidP="006A49FF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82B28" w:rsidRPr="00301389" w14:paraId="396BA229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34D6F" w14:textId="77777777" w:rsidR="00482B28" w:rsidRPr="00301389" w:rsidRDefault="00856360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kladrPlacesInfo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E68BA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7366" w14:textId="77777777" w:rsid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BE2FF" w14:textId="77777777" w:rsidR="00482B28" w:rsidRP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053C3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A34E2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14:paraId="2C3DC8EA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8D37C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63F06" w14:textId="77777777" w:rsidR="00482B28" w:rsidRPr="00482B28" w:rsidRDefault="0085636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C9022" w14:textId="77777777" w:rsidR="00482B28" w:rsidRDefault="0085636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26915" w14:textId="77777777" w:rsidR="00482B28" w:rsidRPr="00856360" w:rsidRDefault="00EF46A6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60081" w14:textId="77777777" w:rsidR="00482B28" w:rsidRPr="00482B28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E1F59" w14:textId="77777777" w:rsidR="00482B28" w:rsidRPr="00EF46A6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14:paraId="09055295" w14:textId="77777777" w:rsidR="00EF46A6" w:rsidRPr="00EF46A6" w:rsidRDefault="00EF46A6" w:rsidP="006A49FF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</w:p>
        </w:tc>
      </w:tr>
      <w:tr w:rsidR="00EF46A6" w:rsidRPr="00301389" w14:paraId="27DA9342" w14:textId="77777777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187FB" w14:textId="77777777" w:rsidR="00EF46A6" w:rsidRPr="00EF46A6" w:rsidRDefault="00EF46A6" w:rsidP="006A49FF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82B28" w:rsidRPr="00301389" w14:paraId="76120E35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0141C" w14:textId="77777777" w:rsidR="00482B28" w:rsidRPr="00301389" w:rsidRDefault="00EF46A6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kladrPlace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3470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845B" w14:textId="77777777" w:rsid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A5E77" w14:textId="77777777" w:rsidR="00482B28" w:rsidRPr="00482B28" w:rsidRDefault="00482B28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6D90B" w14:textId="77777777" w:rsidR="00482B28" w:rsidRPr="00482B28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13E5C" w14:textId="77777777" w:rsidR="00482B28" w:rsidRPr="00301389" w:rsidRDefault="00482B28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14:paraId="6FFA6662" w14:textId="77777777" w:rsidTr="006A49FF">
        <w:trPr>
          <w:jc w:val="center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80FB3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1707" w14:textId="77777777" w:rsidR="00EF46A6" w:rsidRPr="00482B28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32894" w14:textId="77777777" w:rsidR="00EF46A6" w:rsidRPr="00EF46A6" w:rsidRDefault="00EF46A6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8A914" w14:textId="77777777" w:rsidR="00EF46A6" w:rsidRPr="00EF46A6" w:rsidRDefault="00EF46A6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5302" w14:textId="77777777" w:rsidR="00EF46A6" w:rsidRPr="00482B28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 - если поставка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C5F8C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14:paraId="61C3AE67" w14:textId="77777777" w:rsidTr="006A49FF">
        <w:trPr>
          <w:jc w:val="center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6A659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A222" w14:textId="77777777" w:rsidR="00EF46A6" w:rsidRPr="00EF46A6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country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F1A7" w14:textId="77777777" w:rsidR="00EF46A6" w:rsidRDefault="00EF46A6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384E2" w14:textId="77777777" w:rsidR="00EF46A6" w:rsidRPr="00EF46A6" w:rsidRDefault="00EF46A6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DBD8C" w14:textId="77777777" w:rsidR="00EF46A6" w:rsidRPr="00482B28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страны в ОКСМ - если поставка не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D8FD4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EF46A6" w:rsidRPr="00301389" w14:paraId="6FD21538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67EF5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592B" w14:textId="77777777" w:rsidR="00EF46A6" w:rsidRPr="00EF46A6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deliveryPlace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8A21" w14:textId="77777777" w:rsidR="00EF46A6" w:rsidRPr="00DF1694" w:rsidRDefault="00DF1694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0714" w14:textId="77777777" w:rsidR="00EF46A6" w:rsidRPr="00EF46A6" w:rsidRDefault="00EF46A6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2641A" w14:textId="77777777" w:rsidR="00EF46A6" w:rsidRPr="00482B28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7317C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14:paraId="785E1D84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507DE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B9AC" w14:textId="77777777" w:rsidR="00EF46A6" w:rsidRPr="00EF46A6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noKladrForRegionSettlement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ED626" w14:textId="77777777" w:rsidR="00EF46A6" w:rsidRDefault="00DF1694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A4167" w14:textId="77777777" w:rsidR="00EF46A6" w:rsidRPr="00EF46A6" w:rsidRDefault="00EF46A6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BDED7" w14:textId="77777777" w:rsidR="00EF46A6" w:rsidRPr="00482B28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0B073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14:paraId="726C8F1F" w14:textId="77777777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F46D1" w14:textId="77777777" w:rsidR="00EF46A6" w:rsidRPr="00EF46A6" w:rsidRDefault="00EF46A6" w:rsidP="006A49FF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Код КЛАДР - если поставка в РФ</w:t>
            </w:r>
          </w:p>
        </w:tc>
      </w:tr>
      <w:tr w:rsidR="00EF46A6" w:rsidRPr="00301389" w14:paraId="670C77B9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B983D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lastRenderedPageBreak/>
              <w:t>kladr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C3F4A" w14:textId="77777777" w:rsidR="00EF46A6" w:rsidRPr="00EF46A6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4DFA4" w14:textId="77777777" w:rsidR="00EF46A6" w:rsidRDefault="00EF46A6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43D52" w14:textId="77777777" w:rsidR="00EF46A6" w:rsidRPr="00482B28" w:rsidRDefault="00EF46A6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22BF" w14:textId="77777777" w:rsidR="00EF46A6" w:rsidRPr="00482B28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ECD72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14:paraId="3A3B6648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9EC8A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45F65" w14:textId="77777777" w:rsidR="00EF46A6" w:rsidRPr="00EF46A6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89CC" w14:textId="77777777" w:rsidR="00EF46A6" w:rsidRPr="00EF46A6" w:rsidRDefault="00EF46A6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245D" w14:textId="77777777" w:rsidR="00EF46A6" w:rsidRPr="00EF46A6" w:rsidRDefault="00EF46A6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2C1AE" w14:textId="77777777" w:rsidR="00EF46A6" w:rsidRPr="00482B28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CE508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14:paraId="7F7AB579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FB419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CD1B1" w14:textId="77777777" w:rsidR="00EF46A6" w:rsidRPr="00EF46A6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2608" w14:textId="77777777" w:rsidR="00EF46A6" w:rsidRDefault="00EF46A6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B343" w14:textId="77777777" w:rsidR="00EF46A6" w:rsidRPr="00EF46A6" w:rsidRDefault="00EF46A6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9C737" w14:textId="77777777" w:rsidR="00EF46A6" w:rsidRPr="00482B28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C5376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EF46A6" w:rsidRPr="00301389" w14:paraId="4D19FCA5" w14:textId="77777777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0DA78" w14:textId="77777777" w:rsidR="00EF46A6" w:rsidRPr="00EF46A6" w:rsidRDefault="003F5640" w:rsidP="006A49FF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Код страны в ОКСМ - если поставка не в РФ</w:t>
            </w:r>
          </w:p>
        </w:tc>
      </w:tr>
      <w:tr w:rsidR="003F5640" w:rsidRPr="00301389" w14:paraId="01AD9CF5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E119E" w14:textId="77777777" w:rsidR="00EF46A6" w:rsidRPr="00301389" w:rsidRDefault="003F5640" w:rsidP="006A49FF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C5C5" w14:textId="77777777" w:rsidR="00EF46A6" w:rsidRPr="00EF46A6" w:rsidRDefault="00EF46A6" w:rsidP="006A49FF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DFBA6" w14:textId="77777777" w:rsidR="00EF46A6" w:rsidRDefault="00EF46A6" w:rsidP="006A49FF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BC40D" w14:textId="77777777" w:rsidR="00EF46A6" w:rsidRPr="00482B28" w:rsidRDefault="00EF46A6" w:rsidP="006A49FF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D2221" w14:textId="77777777" w:rsidR="00EF46A6" w:rsidRPr="00482B28" w:rsidRDefault="00EF46A6" w:rsidP="006A49FF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32C0B" w14:textId="77777777" w:rsidR="00EF46A6" w:rsidRPr="00301389" w:rsidRDefault="00EF46A6" w:rsidP="006A49FF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14:paraId="450ACDC7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B1953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77972" w14:textId="77777777" w:rsidR="00EF46A6" w:rsidRPr="00EF46A6" w:rsidRDefault="003F564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AD160" w14:textId="77777777" w:rsidR="00EF46A6" w:rsidRDefault="003F564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F03E0" w14:textId="77777777" w:rsidR="00EF46A6" w:rsidRPr="003F5640" w:rsidRDefault="003F564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48477" w14:textId="77777777" w:rsidR="00EF46A6" w:rsidRPr="00482B28" w:rsidRDefault="003F564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A85C5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14:paraId="1C47478A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524C2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FFBAB" w14:textId="77777777" w:rsidR="00EF46A6" w:rsidRPr="00EF46A6" w:rsidRDefault="003F564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BD1D" w14:textId="77777777" w:rsidR="00EF46A6" w:rsidRDefault="003F564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F43F" w14:textId="77777777" w:rsidR="00EF46A6" w:rsidRPr="003F5640" w:rsidRDefault="003F564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4189C" w14:textId="77777777" w:rsidR="00EF46A6" w:rsidRPr="00482B28" w:rsidRDefault="003F564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0FF1A" w14:textId="77777777" w:rsidR="00EF46A6" w:rsidRPr="00301389" w:rsidRDefault="00055F6D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F5640" w:rsidRPr="00301389" w14:paraId="36B5F239" w14:textId="77777777" w:rsidTr="003F564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02A5C" w14:textId="77777777" w:rsidR="003F5640" w:rsidRPr="003F5640" w:rsidRDefault="003F5640" w:rsidP="006A49FF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</w:tr>
      <w:tr w:rsidR="00EF46A6" w:rsidRPr="00301389" w14:paraId="1F41838B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A56A3" w14:textId="77777777" w:rsidR="00EF46A6" w:rsidRPr="00301389" w:rsidRDefault="003F5640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noKladrForRegionSettlement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9490" w14:textId="77777777" w:rsidR="00EF46A6" w:rsidRPr="00EF46A6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24123" w14:textId="77777777" w:rsidR="00EF46A6" w:rsidRDefault="00EF46A6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BA0E" w14:textId="77777777" w:rsidR="00EF46A6" w:rsidRPr="00482B28" w:rsidRDefault="00EF46A6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35280" w14:textId="77777777" w:rsidR="00EF46A6" w:rsidRPr="00482B28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0C0CE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14:paraId="2DED6873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023C5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8FFDB" w14:textId="77777777" w:rsidR="00EF46A6" w:rsidRPr="00EF46A6" w:rsidRDefault="003F564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C2C62" w14:textId="77777777" w:rsidR="00EF46A6" w:rsidRDefault="003F564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6B70" w14:textId="77777777" w:rsidR="00EF46A6" w:rsidRPr="003F5640" w:rsidRDefault="003F564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9E99" w14:textId="77777777" w:rsidR="00EF46A6" w:rsidRPr="00482B28" w:rsidRDefault="003F564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Район/город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6378A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14:paraId="7BA9A420" w14:textId="77777777" w:rsidTr="006A49F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CC9EA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ACA15" w14:textId="77777777" w:rsidR="00EF46A6" w:rsidRPr="00EF46A6" w:rsidRDefault="003F564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76AAF" w14:textId="77777777" w:rsidR="00EF46A6" w:rsidRDefault="003F564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49A5C" w14:textId="77777777" w:rsidR="00EF46A6" w:rsidRPr="003F5640" w:rsidRDefault="003F5640" w:rsidP="006A49FF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28CA4" w14:textId="77777777" w:rsidR="00EF46A6" w:rsidRPr="00482B28" w:rsidRDefault="003F5640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Населенный пункт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A6BE2" w14:textId="77777777" w:rsidR="00EF46A6" w:rsidRPr="00301389" w:rsidRDefault="00EF46A6" w:rsidP="006A49FF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</w:tbl>
    <w:p w14:paraId="360A5676" w14:textId="77777777" w:rsidR="008347E5" w:rsidRDefault="008347E5" w:rsidP="008347E5"/>
    <w:p w14:paraId="45A3CA01" w14:textId="77777777" w:rsidR="005227A1" w:rsidRDefault="003D5136" w:rsidP="006F7003">
      <w:pPr>
        <w:pStyle w:val="1"/>
      </w:pPr>
      <w:bookmarkStart w:id="27" w:name="_Toc132359576"/>
      <w:r>
        <w:lastRenderedPageBreak/>
        <w:t>Извещение об отказе от проведения закупки по ПП РФ № 615</w:t>
      </w:r>
      <w:bookmarkEnd w:id="27"/>
    </w:p>
    <w:p w14:paraId="378959BC" w14:textId="77777777" w:rsidR="006F7003" w:rsidRPr="006F7003" w:rsidRDefault="006F7003" w:rsidP="006F7003">
      <w:pPr>
        <w:pStyle w:val="af0"/>
        <w:spacing w:line="276" w:lineRule="auto"/>
        <w:ind w:firstLine="851"/>
        <w:jc w:val="both"/>
        <w:rPr>
          <w:sz w:val="24"/>
          <w:szCs w:val="24"/>
        </w:rPr>
      </w:pPr>
      <w:r w:rsidRPr="006F7003">
        <w:rPr>
          <w:sz w:val="24"/>
          <w:szCs w:val="24"/>
        </w:rPr>
        <w:t>Извещение об отказе от проведения закупки по ПП РФ № 615 приведено в таблице ниже (</w:t>
      </w:r>
      <w:r w:rsidRPr="006F7003">
        <w:rPr>
          <w:sz w:val="24"/>
          <w:szCs w:val="24"/>
        </w:rPr>
        <w:fldChar w:fldCharType="begin"/>
      </w:r>
      <w:r w:rsidRPr="006F7003">
        <w:rPr>
          <w:sz w:val="24"/>
          <w:szCs w:val="24"/>
        </w:rPr>
        <w:instrText xml:space="preserve"> REF _Ref132302475 \h </w:instrText>
      </w:r>
      <w:r>
        <w:rPr>
          <w:sz w:val="24"/>
          <w:szCs w:val="24"/>
        </w:rPr>
        <w:instrText xml:space="preserve"> \* MERGEFORMAT </w:instrText>
      </w:r>
      <w:r w:rsidRPr="006F7003">
        <w:rPr>
          <w:sz w:val="24"/>
          <w:szCs w:val="24"/>
        </w:rPr>
      </w:r>
      <w:r w:rsidRPr="006F7003">
        <w:rPr>
          <w:sz w:val="24"/>
          <w:szCs w:val="24"/>
        </w:rPr>
        <w:fldChar w:fldCharType="separate"/>
      </w:r>
      <w:r w:rsidRPr="006F7003">
        <w:rPr>
          <w:sz w:val="24"/>
          <w:szCs w:val="24"/>
        </w:rPr>
        <w:t xml:space="preserve">Таблица </w:t>
      </w:r>
      <w:r w:rsidRPr="006F7003">
        <w:rPr>
          <w:noProof/>
          <w:sz w:val="24"/>
          <w:szCs w:val="24"/>
        </w:rPr>
        <w:t>8</w:t>
      </w:r>
      <w:r w:rsidRPr="006F7003">
        <w:rPr>
          <w:sz w:val="24"/>
          <w:szCs w:val="24"/>
        </w:rPr>
        <w:fldChar w:fldCharType="end"/>
      </w:r>
      <w:r w:rsidRPr="006F7003">
        <w:rPr>
          <w:sz w:val="24"/>
          <w:szCs w:val="24"/>
        </w:rPr>
        <w:t>).</w:t>
      </w:r>
    </w:p>
    <w:p w14:paraId="2B44652E" w14:textId="77777777" w:rsidR="006F7003" w:rsidRDefault="006F7003" w:rsidP="006F7003">
      <w:pPr>
        <w:pStyle w:val="afff6"/>
        <w:keepNext/>
        <w:spacing w:line="276" w:lineRule="auto"/>
        <w:jc w:val="left"/>
      </w:pPr>
      <w:bookmarkStart w:id="28" w:name="_Ref132302475"/>
      <w:bookmarkStart w:id="29" w:name="_Toc132359600"/>
      <w:r w:rsidRPr="006F7003">
        <w:rPr>
          <w:b w:val="0"/>
        </w:rPr>
        <w:t xml:space="preserve">Таблица </w:t>
      </w:r>
      <w:r w:rsidRPr="006F7003">
        <w:rPr>
          <w:b w:val="0"/>
        </w:rPr>
        <w:fldChar w:fldCharType="begin"/>
      </w:r>
      <w:r w:rsidRPr="006F7003">
        <w:rPr>
          <w:b w:val="0"/>
        </w:rPr>
        <w:instrText xml:space="preserve"> SEQ Таблица \* ARABIC </w:instrText>
      </w:r>
      <w:r w:rsidRPr="006F7003">
        <w:rPr>
          <w:b w:val="0"/>
        </w:rPr>
        <w:fldChar w:fldCharType="separate"/>
      </w:r>
      <w:r w:rsidR="00673E14">
        <w:rPr>
          <w:b w:val="0"/>
          <w:noProof/>
        </w:rPr>
        <w:t>8</w:t>
      </w:r>
      <w:r w:rsidRPr="006F7003">
        <w:rPr>
          <w:b w:val="0"/>
        </w:rPr>
        <w:fldChar w:fldCharType="end"/>
      </w:r>
      <w:bookmarkEnd w:id="28"/>
      <w:r w:rsidRPr="006F7003">
        <w:rPr>
          <w:b w:val="0"/>
        </w:rPr>
        <w:t>. Извещение об отказе от проведения закупки по ПП РФ № 615</w:t>
      </w:r>
      <w:bookmarkEnd w:id="29"/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1535"/>
        <w:gridCol w:w="385"/>
        <w:gridCol w:w="962"/>
        <w:gridCol w:w="2695"/>
        <w:gridCol w:w="2695"/>
      </w:tblGrid>
      <w:tr w:rsidR="005227A1" w:rsidRPr="00301389" w14:paraId="7C00CF57" w14:textId="77777777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79EA4E0E" w14:textId="77777777" w:rsidR="005227A1" w:rsidRPr="00301389" w:rsidRDefault="005227A1" w:rsidP="006F7003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2CC15FB4" w14:textId="77777777" w:rsidR="005227A1" w:rsidRPr="00301389" w:rsidRDefault="005227A1" w:rsidP="006F7003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11815688" w14:textId="77777777" w:rsidR="005227A1" w:rsidRPr="00301389" w:rsidRDefault="005227A1" w:rsidP="006F7003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29E16697" w14:textId="77777777" w:rsidR="005227A1" w:rsidRPr="00301389" w:rsidRDefault="005227A1" w:rsidP="006F7003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72977C3" w14:textId="77777777" w:rsidR="005227A1" w:rsidRPr="00301389" w:rsidRDefault="005227A1" w:rsidP="006F7003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CE44391" w14:textId="77777777" w:rsidR="005227A1" w:rsidRPr="00301389" w:rsidRDefault="005227A1" w:rsidP="006F7003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14:paraId="347E64C7" w14:textId="77777777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61F2940" w14:textId="77777777" w:rsidR="004261EB" w:rsidRPr="00301389" w:rsidRDefault="003D5136" w:rsidP="006F7003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об отказе от проведения закупки по ПП РФ № 615</w:t>
            </w:r>
          </w:p>
        </w:tc>
      </w:tr>
      <w:tr w:rsidR="005227A1" w:rsidRPr="00301389" w14:paraId="614BE2DE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FECE8AD" w14:textId="77777777" w:rsidR="005227A1" w:rsidRPr="00301389" w:rsidRDefault="003D5136" w:rsidP="006F7003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EA73280" w14:textId="77777777" w:rsidR="005227A1" w:rsidRPr="00301389" w:rsidRDefault="005227A1" w:rsidP="006F7003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F4949DE" w14:textId="77777777" w:rsidR="005227A1" w:rsidRPr="00301389" w:rsidRDefault="005227A1" w:rsidP="006F7003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9A39CBE" w14:textId="77777777" w:rsidR="005227A1" w:rsidRPr="00301389" w:rsidRDefault="005227A1" w:rsidP="006F7003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4C10FB8" w14:textId="77777777" w:rsidR="005227A1" w:rsidRPr="00301389" w:rsidRDefault="005227A1" w:rsidP="006F7003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D84F8DC" w14:textId="77777777" w:rsidR="005227A1" w:rsidRPr="00301389" w:rsidRDefault="005227A1" w:rsidP="006F7003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5227A1" w:rsidRPr="00301389" w14:paraId="4C6DBAA9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74B3B69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C330009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B9551C1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A6E35F4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188725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5053E13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652B6279" w14:textId="73BE5349" w:rsidR="005227A1" w:rsidRPr="00301389" w:rsidRDefault="00490A1A" w:rsidP="006F7003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5227A1" w:rsidRPr="00301389" w14:paraId="2FC29330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89EC528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DFE4840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F26AC58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9AE97CB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0208D5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19B52A" w14:textId="77777777" w:rsidR="00FF0B63" w:rsidRPr="00FF0B63" w:rsidRDefault="00FF0B6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14:paraId="4447C14F" w14:textId="77777777" w:rsidR="00FF0B63" w:rsidRPr="00FF0B63" w:rsidRDefault="00FF0B6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14:paraId="0FCFBE42" w14:textId="77777777" w:rsidR="005227A1" w:rsidRPr="00301389" w:rsidRDefault="00FF0B6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5227A1" w:rsidRPr="00301389" w14:paraId="6BE6B013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6956E87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DBE25EE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2C20316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7FD44DA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A471B37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4EBD36A" w14:textId="77777777" w:rsidR="00FF0B63" w:rsidRPr="00FF0B63" w:rsidRDefault="00FF0B6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761A5974" w14:textId="77777777" w:rsidR="005227A1" w:rsidRPr="00301389" w:rsidRDefault="00FF0B6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5227A1" w:rsidRPr="00301389" w14:paraId="78109D4C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BFDA957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D561964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18E04E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461D50B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36F67D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Общая информация документа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9AFE09" w14:textId="77777777" w:rsidR="005227A1" w:rsidRPr="005227A1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14:paraId="2FCCC5C7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06F5A88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AF0D8DE" w14:textId="77777777" w:rsidR="005227A1" w:rsidRPr="00015E7C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4BC7EBC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E56D415" w14:textId="77777777" w:rsidR="005227A1" w:rsidRPr="00015E7C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12DEAE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F583C4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Состав блока аналогичен составу </w:t>
            </w:r>
            <w:r>
              <w:rPr>
                <w:sz w:val="20"/>
              </w:rPr>
              <w:lastRenderedPageBreak/>
              <w:t>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14:paraId="1C12A54F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DCC3962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EC2597C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0EFF80A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10B5334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A83B4E0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9BEE98E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14:paraId="05258757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25C8E6F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3D0FDC9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3A4CA1C" w14:textId="77777777" w:rsidR="005227A1" w:rsidRPr="00301389" w:rsidRDefault="000C58F3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3EA4F97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FC2F45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AE349F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C58F3" w:rsidRPr="00301389" w14:paraId="29901A93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BC5C457" w14:textId="77777777" w:rsidR="000C58F3" w:rsidRPr="00301389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D09E5C4" w14:textId="77777777" w:rsidR="000C58F3" w:rsidRPr="00301389" w:rsidRDefault="000C58F3" w:rsidP="006F7003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0C58F3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C077D4" w14:textId="77777777" w:rsidR="000C58F3" w:rsidRPr="000C58F3" w:rsidRDefault="000C58F3" w:rsidP="006F7003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5C1E1DF" w14:textId="77777777" w:rsidR="000C58F3" w:rsidRPr="00301389" w:rsidRDefault="000C58F3" w:rsidP="006F7003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030A65" w14:textId="77777777" w:rsidR="000C58F3" w:rsidRPr="00301389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B28B20" w14:textId="77777777" w:rsidR="000C58F3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5227A1" w:rsidRPr="00301389" w14:paraId="546EBA51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8584BFA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E676FBE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1368F29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1EE825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BC9B85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A7337B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</w:t>
            </w:r>
            <w:r w:rsidRPr="005227A1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227A1">
              <w:rPr>
                <w:sz w:val="20"/>
              </w:rPr>
              <w:t>Причина отмены протокола</w:t>
            </w:r>
            <w:r>
              <w:rPr>
                <w:sz w:val="20"/>
              </w:rPr>
              <w:t>» (</w:t>
            </w:r>
            <w:r w:rsidRPr="005227A1">
              <w:rPr>
                <w:sz w:val="20"/>
              </w:rPr>
              <w:t>cancelReason</w:t>
            </w:r>
            <w:r>
              <w:rPr>
                <w:sz w:val="20"/>
              </w:rPr>
              <w:t>) для документа «</w:t>
            </w:r>
            <w:r w:rsidR="003D5136">
              <w:rPr>
                <w:sz w:val="20"/>
              </w:rPr>
              <w:t>Информация об отмене протокола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pprf615ProtocolCancel</w:t>
            </w:r>
            <w:r>
              <w:rPr>
                <w:sz w:val="20"/>
              </w:rPr>
              <w:t>)</w:t>
            </w:r>
          </w:p>
        </w:tc>
      </w:tr>
      <w:tr w:rsidR="000C58F3" w:rsidRPr="00301389" w14:paraId="7B2E5C06" w14:textId="77777777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6EE9DF4" w14:textId="77777777" w:rsidR="000C58F3" w:rsidRPr="000C58F3" w:rsidRDefault="000C58F3" w:rsidP="006F7003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0C58F3" w:rsidRPr="00301389" w14:paraId="2B64DB5D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C8D4FD6" w14:textId="77777777" w:rsidR="000C58F3" w:rsidRPr="000C58F3" w:rsidRDefault="000C58F3" w:rsidP="006F7003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43C8FC0" w14:textId="77777777" w:rsidR="000C58F3" w:rsidRPr="000C58F3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2636568" w14:textId="77777777" w:rsidR="000C58F3" w:rsidRPr="00301389" w:rsidRDefault="000C58F3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A362A82" w14:textId="77777777" w:rsidR="000C58F3" w:rsidRPr="000C58F3" w:rsidRDefault="000C58F3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B09B470" w14:textId="77777777" w:rsidR="000C58F3" w:rsidRPr="005227A1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E5C0626" w14:textId="77777777" w:rsidR="000C58F3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0C58F3" w:rsidRPr="00301389" w14:paraId="2AA00A7E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740467E" w14:textId="77777777" w:rsidR="000C58F3" w:rsidRPr="00301389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7DD2318" w14:textId="77777777" w:rsidR="000C58F3" w:rsidRPr="000C58F3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99828F5" w14:textId="77777777" w:rsidR="000C58F3" w:rsidRPr="000C58F3" w:rsidRDefault="000C58F3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6825A8" w14:textId="77777777" w:rsidR="000C58F3" w:rsidRPr="000C58F3" w:rsidRDefault="000C58F3" w:rsidP="006F7003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797206" w14:textId="77777777" w:rsidR="000C58F3" w:rsidRPr="005227A1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11841C5" w14:textId="77777777" w:rsidR="000C58F3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0C58F3" w:rsidRPr="00301389" w14:paraId="21BD6186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8BF5B23" w14:textId="77777777" w:rsidR="000C58F3" w:rsidRPr="00301389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1845FA" w14:textId="77777777" w:rsidR="000C58F3" w:rsidRPr="000C58F3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E414FBF" w14:textId="77777777" w:rsidR="000C58F3" w:rsidRPr="00301389" w:rsidRDefault="000C58F3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A9D60FA" w14:textId="77777777" w:rsidR="000C58F3" w:rsidRPr="000C58F3" w:rsidRDefault="000C58F3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9E23C5" w14:textId="77777777" w:rsidR="000C58F3" w:rsidRPr="005227A1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CF2B50" w14:textId="77777777" w:rsidR="000C58F3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0C58F3" w:rsidRPr="00301389" w14:paraId="032A27FD" w14:textId="77777777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95313C3" w14:textId="77777777" w:rsidR="000C58F3" w:rsidRPr="000C58F3" w:rsidRDefault="000C58F3" w:rsidP="006F7003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0C58F3" w:rsidRPr="00301389" w14:paraId="7E3A36D5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34CCA0A" w14:textId="77777777" w:rsidR="000C58F3" w:rsidRPr="000C58F3" w:rsidRDefault="000C58F3" w:rsidP="006F7003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3EF8CCB" w14:textId="77777777" w:rsidR="000C58F3" w:rsidRPr="000C58F3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7F92A33" w14:textId="77777777" w:rsidR="000C58F3" w:rsidRPr="00301389" w:rsidRDefault="000C58F3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CD4AC48" w14:textId="77777777" w:rsidR="000C58F3" w:rsidRPr="000C58F3" w:rsidRDefault="000C58F3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5E24A7C" w14:textId="77777777" w:rsidR="000C58F3" w:rsidRPr="005227A1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5502221" w14:textId="77777777" w:rsidR="000C58F3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0C58F3" w:rsidRPr="00301389" w14:paraId="5BAE4C3F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A568A55" w14:textId="77777777" w:rsidR="000C58F3" w:rsidRPr="00301389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505A996" w14:textId="77777777" w:rsidR="000C58F3" w:rsidRPr="000C58F3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54796A4" w14:textId="77777777" w:rsidR="000C58F3" w:rsidRPr="000C58F3" w:rsidRDefault="000C58F3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66ADF6D" w14:textId="77777777" w:rsidR="000C58F3" w:rsidRPr="000C58F3" w:rsidRDefault="000C58F3" w:rsidP="006F7003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0A4E3D" w14:textId="77777777" w:rsidR="000C58F3" w:rsidRPr="005227A1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683460" w14:textId="77777777" w:rsidR="000C58F3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C58F3" w:rsidRPr="00301389" w14:paraId="2064C9BE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8AFF304" w14:textId="77777777" w:rsidR="000C58F3" w:rsidRPr="00301389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10AAA09" w14:textId="77777777" w:rsidR="000C58F3" w:rsidRPr="000C58F3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129DCFC" w14:textId="77777777" w:rsidR="000C58F3" w:rsidRPr="00301389" w:rsidRDefault="000C58F3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E0F6E7D" w14:textId="77777777" w:rsidR="000C58F3" w:rsidRPr="000C58F3" w:rsidRDefault="000C58F3" w:rsidP="006F7003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0E7B11" w14:textId="77777777" w:rsidR="000C58F3" w:rsidRPr="005227A1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9403DB" w14:textId="77777777" w:rsidR="000C58F3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0C58F3" w:rsidRPr="00301389" w14:paraId="4D783621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59C480D" w14:textId="77777777" w:rsidR="000C58F3" w:rsidRPr="00301389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85063E" w14:textId="77777777" w:rsidR="000C58F3" w:rsidRPr="000C58F3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54D6B76" w14:textId="77777777" w:rsidR="000C58F3" w:rsidRPr="00301389" w:rsidRDefault="000C58F3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6208022" w14:textId="77777777" w:rsidR="000C58F3" w:rsidRPr="000C58F3" w:rsidRDefault="000C58F3" w:rsidP="006F7003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7E07258" w14:textId="77777777" w:rsidR="000C58F3" w:rsidRPr="005227A1" w:rsidRDefault="000C58F3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8F5337" w14:textId="77777777" w:rsidR="000C58F3" w:rsidRDefault="002074D6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2074D6">
              <w:rPr>
                <w:sz w:val="20"/>
              </w:rPr>
              <w:t xml:space="preserve">Игнорируется при приеме. При </w:t>
            </w:r>
            <w:r w:rsidRPr="002074D6">
              <w:rPr>
                <w:sz w:val="20"/>
              </w:rPr>
              <w:lastRenderedPageBreak/>
              <w:t>передаче заполняется значением из справочника "Сводный перечень заказчиков (СПЗ)" (nsiOrganizationList)</w:t>
            </w:r>
          </w:p>
        </w:tc>
      </w:tr>
    </w:tbl>
    <w:p w14:paraId="17C15EF7" w14:textId="77777777" w:rsidR="005227A1" w:rsidRDefault="005227A1" w:rsidP="008347E5"/>
    <w:p w14:paraId="7064EE70" w14:textId="77777777" w:rsidR="005227A1" w:rsidRDefault="003D5136" w:rsidP="006F7003">
      <w:pPr>
        <w:pStyle w:val="1"/>
      </w:pPr>
      <w:bookmarkStart w:id="30" w:name="_Toc132359577"/>
      <w:r>
        <w:lastRenderedPageBreak/>
        <w:t>Время проведения электронного аукциона по ПП РФ № 615</w:t>
      </w:r>
      <w:bookmarkEnd w:id="30"/>
    </w:p>
    <w:p w14:paraId="6B1C2E2E" w14:textId="77777777" w:rsidR="006F7003" w:rsidRPr="006F7003" w:rsidRDefault="006F7003" w:rsidP="00B12608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6F7003">
        <w:rPr>
          <w:sz w:val="24"/>
          <w:szCs w:val="24"/>
        </w:rPr>
        <w:t>Время проведения электронного аукциона по ПП РФ № 615 приведено в таблице ниже (</w:t>
      </w:r>
      <w:r w:rsidR="00B12608" w:rsidRPr="00B12608">
        <w:rPr>
          <w:sz w:val="24"/>
          <w:szCs w:val="24"/>
        </w:rPr>
        <w:fldChar w:fldCharType="begin"/>
      </w:r>
      <w:r w:rsidR="00B12608" w:rsidRPr="00B12608">
        <w:rPr>
          <w:sz w:val="24"/>
          <w:szCs w:val="24"/>
        </w:rPr>
        <w:instrText xml:space="preserve"> REF _Ref132303059 \h  \* MERGEFORMAT </w:instrText>
      </w:r>
      <w:r w:rsidR="00B12608" w:rsidRPr="00B12608">
        <w:rPr>
          <w:sz w:val="24"/>
          <w:szCs w:val="24"/>
        </w:rPr>
      </w:r>
      <w:r w:rsidR="00B12608" w:rsidRPr="00B12608">
        <w:rPr>
          <w:sz w:val="24"/>
          <w:szCs w:val="24"/>
        </w:rPr>
        <w:fldChar w:fldCharType="separate"/>
      </w:r>
      <w:r w:rsidR="00B12608" w:rsidRPr="00B12608">
        <w:rPr>
          <w:sz w:val="24"/>
          <w:szCs w:val="24"/>
        </w:rPr>
        <w:t xml:space="preserve">Таблица </w:t>
      </w:r>
      <w:r w:rsidR="00B12608" w:rsidRPr="00B12608">
        <w:rPr>
          <w:noProof/>
          <w:sz w:val="24"/>
          <w:szCs w:val="24"/>
        </w:rPr>
        <w:t>9</w:t>
      </w:r>
      <w:r w:rsidR="00B12608" w:rsidRPr="00B12608">
        <w:rPr>
          <w:sz w:val="24"/>
          <w:szCs w:val="24"/>
        </w:rPr>
        <w:fldChar w:fldCharType="end"/>
      </w:r>
      <w:r w:rsidRPr="006F7003">
        <w:rPr>
          <w:sz w:val="24"/>
          <w:szCs w:val="24"/>
        </w:rPr>
        <w:t>).</w:t>
      </w:r>
    </w:p>
    <w:p w14:paraId="33247F57" w14:textId="77777777" w:rsidR="006F7003" w:rsidRDefault="006F7003" w:rsidP="006F7003">
      <w:pPr>
        <w:pStyle w:val="afff6"/>
        <w:keepNext/>
        <w:spacing w:line="276" w:lineRule="auto"/>
        <w:jc w:val="left"/>
      </w:pPr>
      <w:bookmarkStart w:id="31" w:name="_Ref132303059"/>
      <w:bookmarkStart w:id="32" w:name="_Toc132359601"/>
      <w:r w:rsidRPr="006F7003">
        <w:rPr>
          <w:b w:val="0"/>
        </w:rPr>
        <w:t xml:space="preserve">Таблица </w:t>
      </w:r>
      <w:r w:rsidRPr="006F7003">
        <w:rPr>
          <w:b w:val="0"/>
        </w:rPr>
        <w:fldChar w:fldCharType="begin"/>
      </w:r>
      <w:r w:rsidRPr="006F7003">
        <w:rPr>
          <w:b w:val="0"/>
        </w:rPr>
        <w:instrText xml:space="preserve"> SEQ Таблица \* ARABIC </w:instrText>
      </w:r>
      <w:r w:rsidRPr="006F7003">
        <w:rPr>
          <w:b w:val="0"/>
        </w:rPr>
        <w:fldChar w:fldCharType="separate"/>
      </w:r>
      <w:r w:rsidR="00673E14">
        <w:rPr>
          <w:b w:val="0"/>
          <w:noProof/>
        </w:rPr>
        <w:t>9</w:t>
      </w:r>
      <w:r w:rsidRPr="006F7003">
        <w:rPr>
          <w:b w:val="0"/>
        </w:rPr>
        <w:fldChar w:fldCharType="end"/>
      </w:r>
      <w:bookmarkEnd w:id="31"/>
      <w:r w:rsidRPr="006F7003">
        <w:rPr>
          <w:b w:val="0"/>
        </w:rPr>
        <w:t>. Время проведения электронного аукциона по ПП РФ № 615</w:t>
      </w:r>
      <w:bookmarkEnd w:id="32"/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1535"/>
        <w:gridCol w:w="385"/>
        <w:gridCol w:w="962"/>
        <w:gridCol w:w="2695"/>
        <w:gridCol w:w="2695"/>
      </w:tblGrid>
      <w:tr w:rsidR="005227A1" w:rsidRPr="00301389" w14:paraId="5B4B450D" w14:textId="77777777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1A360459" w14:textId="77777777" w:rsidR="005227A1" w:rsidRPr="00301389" w:rsidRDefault="005227A1" w:rsidP="006F7003">
            <w:pPr>
              <w:keepNext/>
              <w:spacing w:before="0" w:after="0" w:line="276" w:lineRule="auto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255198B5" w14:textId="77777777" w:rsidR="005227A1" w:rsidRPr="00301389" w:rsidRDefault="005227A1" w:rsidP="006F7003">
            <w:pPr>
              <w:keepNext/>
              <w:spacing w:before="0" w:after="0" w:line="276" w:lineRule="auto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465C3171" w14:textId="77777777" w:rsidR="005227A1" w:rsidRPr="00301389" w:rsidRDefault="005227A1" w:rsidP="006F7003">
            <w:pPr>
              <w:keepNext/>
              <w:spacing w:before="0" w:after="0" w:line="276" w:lineRule="auto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59E1A626" w14:textId="77777777" w:rsidR="005227A1" w:rsidRPr="00301389" w:rsidRDefault="005227A1" w:rsidP="006F7003">
            <w:pPr>
              <w:keepNext/>
              <w:spacing w:before="0" w:after="0" w:line="276" w:lineRule="auto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0AFE170" w14:textId="77777777" w:rsidR="005227A1" w:rsidRPr="00301389" w:rsidRDefault="005227A1" w:rsidP="006F7003">
            <w:pPr>
              <w:keepNext/>
              <w:spacing w:before="0" w:after="0" w:line="276" w:lineRule="auto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3668532A" w14:textId="77777777" w:rsidR="005227A1" w:rsidRPr="00301389" w:rsidRDefault="005227A1" w:rsidP="006F7003">
            <w:pPr>
              <w:keepNext/>
              <w:spacing w:before="0" w:after="0" w:line="276" w:lineRule="auto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14:paraId="60EDDFC7" w14:textId="77777777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71A4F8E8" w14:textId="77777777" w:rsidR="004261EB" w:rsidRPr="00301389" w:rsidRDefault="003D5136" w:rsidP="006F7003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Время проведения электронного аукциона по ПП РФ № 615</w:t>
            </w:r>
          </w:p>
        </w:tc>
      </w:tr>
      <w:tr w:rsidR="005227A1" w:rsidRPr="00301389" w14:paraId="3390508D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0AECD1B" w14:textId="77777777" w:rsidR="005227A1" w:rsidRPr="00301389" w:rsidRDefault="003D5136" w:rsidP="006F7003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pprf615TimeEF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CFF494A" w14:textId="77777777" w:rsidR="005227A1" w:rsidRPr="00301389" w:rsidRDefault="005227A1" w:rsidP="006F7003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8AB9CD6" w14:textId="77777777" w:rsidR="005227A1" w:rsidRPr="00301389" w:rsidRDefault="005227A1" w:rsidP="006F7003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AAC8873" w14:textId="77777777" w:rsidR="005227A1" w:rsidRPr="00301389" w:rsidRDefault="005227A1" w:rsidP="006F7003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7FB5AED" w14:textId="77777777" w:rsidR="005227A1" w:rsidRPr="00301389" w:rsidRDefault="005227A1" w:rsidP="006F7003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0DC03F3" w14:textId="77777777" w:rsidR="005227A1" w:rsidRPr="00301389" w:rsidRDefault="005227A1" w:rsidP="006F7003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5227A1" w:rsidRPr="00301389" w14:paraId="0CF8D0E0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26F11CE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A0AEAD8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FE04698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A012529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FB7DF8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31C7865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2643AAB6" w14:textId="678E036A" w:rsidR="005227A1" w:rsidRPr="00301389" w:rsidRDefault="00490A1A" w:rsidP="006F7003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5227A1" w:rsidRPr="00301389" w14:paraId="159F4F1D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071E32A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C24882A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0889F27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4E8A97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4277A26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98605F5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5227A1" w:rsidRPr="00301389" w14:paraId="4456F9C8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BAACD79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2996ECE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3C9220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5BEC5CB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B6EA5F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E49E806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5227A1" w:rsidRPr="00301389" w14:paraId="71096992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7B9520F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8DF292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auctionTime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F9FC52D" w14:textId="77777777" w:rsidR="005227A1" w:rsidRPr="005227A1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F5C05D1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582528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Время проведения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961752" w14:textId="77777777" w:rsidR="005227A1" w:rsidRPr="005227A1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5227A1" w:rsidRPr="00301389" w14:paraId="49F3A297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123FC81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C9A9B16" w14:textId="77777777" w:rsidR="005227A1" w:rsidRPr="00301389" w:rsidRDefault="005227A1" w:rsidP="006F7003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notificationVersionNumber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23C53A3" w14:textId="77777777" w:rsidR="005227A1" w:rsidRPr="00301389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617A58" w14:textId="77777777" w:rsidR="005227A1" w:rsidRPr="005227A1" w:rsidRDefault="005227A1" w:rsidP="006F7003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99F4B8C" w14:textId="77777777" w:rsidR="005227A1" w:rsidRPr="005227A1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Версия извещения по закупке, для которого задается время проведения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2221EF" w14:textId="77777777" w:rsidR="005227A1" w:rsidRDefault="005227A1" w:rsidP="006F7003">
            <w:pPr>
              <w:spacing w:before="0" w:after="0" w:line="276" w:lineRule="auto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 случае если значение не указано, считается что версия 1</w:t>
            </w:r>
          </w:p>
          <w:p w14:paraId="0B7CB335" w14:textId="77777777" w:rsidR="00E56ECB" w:rsidRDefault="00E56ECB" w:rsidP="006F7003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14:paraId="22B14663" w14:textId="77777777" w:rsidR="005227A1" w:rsidRDefault="005227A1" w:rsidP="008347E5"/>
    <w:p w14:paraId="05E5FB0A" w14:textId="77777777" w:rsidR="005227A1" w:rsidRDefault="003D5136" w:rsidP="00FC5828">
      <w:pPr>
        <w:pStyle w:val="1"/>
      </w:pPr>
      <w:bookmarkStart w:id="33" w:name="_Toc132359578"/>
      <w:r>
        <w:lastRenderedPageBreak/>
        <w:t>Протокол рассмотрения заявок на участие в электронном аукционе по ПП РФ № 615</w:t>
      </w:r>
      <w:bookmarkEnd w:id="33"/>
    </w:p>
    <w:p w14:paraId="62DC7583" w14:textId="77777777" w:rsidR="00FC5828" w:rsidRPr="00FC5828" w:rsidRDefault="00FC5828" w:rsidP="00FC5828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FC5828">
        <w:rPr>
          <w:sz w:val="24"/>
          <w:szCs w:val="24"/>
        </w:rPr>
        <w:t>Протокол рассмотрения заявок на участие в электронном аукционе по ПП РФ № 615</w:t>
      </w:r>
      <w:r>
        <w:rPr>
          <w:sz w:val="24"/>
          <w:szCs w:val="24"/>
        </w:rPr>
        <w:t xml:space="preserve"> приведен в таблице ниже (</w:t>
      </w:r>
      <w:r w:rsidR="00B12608" w:rsidRPr="00B12608">
        <w:rPr>
          <w:sz w:val="24"/>
          <w:szCs w:val="24"/>
        </w:rPr>
        <w:fldChar w:fldCharType="begin"/>
      </w:r>
      <w:r w:rsidR="00B12608" w:rsidRPr="00B12608">
        <w:rPr>
          <w:sz w:val="24"/>
          <w:szCs w:val="24"/>
        </w:rPr>
        <w:instrText xml:space="preserve"> REF _Ref132303039 \h  \* MERGEFORMAT </w:instrText>
      </w:r>
      <w:r w:rsidR="00B12608" w:rsidRPr="00B12608">
        <w:rPr>
          <w:sz w:val="24"/>
          <w:szCs w:val="24"/>
        </w:rPr>
      </w:r>
      <w:r w:rsidR="00B12608" w:rsidRPr="00B12608">
        <w:rPr>
          <w:sz w:val="24"/>
          <w:szCs w:val="24"/>
        </w:rPr>
        <w:fldChar w:fldCharType="separate"/>
      </w:r>
      <w:r w:rsidR="00B12608" w:rsidRPr="00B12608">
        <w:rPr>
          <w:sz w:val="24"/>
          <w:szCs w:val="24"/>
        </w:rPr>
        <w:t xml:space="preserve">Таблица </w:t>
      </w:r>
      <w:r w:rsidR="00B12608" w:rsidRPr="00B12608">
        <w:rPr>
          <w:noProof/>
          <w:sz w:val="24"/>
          <w:szCs w:val="24"/>
        </w:rPr>
        <w:t>10</w:t>
      </w:r>
      <w:r w:rsidR="00B12608" w:rsidRPr="00B12608">
        <w:rPr>
          <w:sz w:val="24"/>
          <w:szCs w:val="24"/>
        </w:rPr>
        <w:fldChar w:fldCharType="end"/>
      </w:r>
      <w:r>
        <w:rPr>
          <w:sz w:val="24"/>
          <w:szCs w:val="24"/>
        </w:rPr>
        <w:t>).</w:t>
      </w:r>
    </w:p>
    <w:p w14:paraId="3E951C59" w14:textId="77777777" w:rsidR="00FC5828" w:rsidRPr="00FC5828" w:rsidRDefault="00FC5828" w:rsidP="00FC5828">
      <w:pPr>
        <w:pStyle w:val="afff6"/>
        <w:keepNext/>
        <w:spacing w:line="276" w:lineRule="auto"/>
        <w:jc w:val="left"/>
        <w:rPr>
          <w:b w:val="0"/>
        </w:rPr>
      </w:pPr>
      <w:bookmarkStart w:id="34" w:name="_Ref132303039"/>
      <w:bookmarkStart w:id="35" w:name="_Toc132359602"/>
      <w:r w:rsidRPr="00FC5828">
        <w:rPr>
          <w:b w:val="0"/>
        </w:rPr>
        <w:t xml:space="preserve">Таблица </w:t>
      </w:r>
      <w:r w:rsidRPr="00FC5828">
        <w:rPr>
          <w:b w:val="0"/>
        </w:rPr>
        <w:fldChar w:fldCharType="begin"/>
      </w:r>
      <w:r w:rsidRPr="00FC5828">
        <w:rPr>
          <w:b w:val="0"/>
        </w:rPr>
        <w:instrText xml:space="preserve"> SEQ Таблица \* ARABIC </w:instrText>
      </w:r>
      <w:r w:rsidRPr="00FC5828">
        <w:rPr>
          <w:b w:val="0"/>
        </w:rPr>
        <w:fldChar w:fldCharType="separate"/>
      </w:r>
      <w:r w:rsidR="00673E14">
        <w:rPr>
          <w:b w:val="0"/>
          <w:noProof/>
        </w:rPr>
        <w:t>10</w:t>
      </w:r>
      <w:r w:rsidRPr="00FC5828">
        <w:rPr>
          <w:b w:val="0"/>
        </w:rPr>
        <w:fldChar w:fldCharType="end"/>
      </w:r>
      <w:bookmarkEnd w:id="34"/>
      <w:r w:rsidRPr="00FC5828">
        <w:rPr>
          <w:b w:val="0"/>
        </w:rPr>
        <w:t>. Протокол рассмотрения заявок на участие в электронном аукционе по ПП РФ № 615</w:t>
      </w:r>
      <w:bookmarkEnd w:id="35"/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1535"/>
        <w:gridCol w:w="385"/>
        <w:gridCol w:w="962"/>
        <w:gridCol w:w="2695"/>
        <w:gridCol w:w="2695"/>
      </w:tblGrid>
      <w:tr w:rsidR="005227A1" w:rsidRPr="00301389" w14:paraId="3D11BD3E" w14:textId="77777777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796D6289" w14:textId="77777777" w:rsidR="005227A1" w:rsidRPr="00301389" w:rsidRDefault="005227A1" w:rsidP="00FC582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46A2AA9" w14:textId="77777777" w:rsidR="005227A1" w:rsidRPr="00301389" w:rsidRDefault="005227A1" w:rsidP="00FC582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27F39034" w14:textId="77777777" w:rsidR="005227A1" w:rsidRPr="00301389" w:rsidRDefault="005227A1" w:rsidP="00FC582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45EFE9A4" w14:textId="77777777" w:rsidR="005227A1" w:rsidRPr="00301389" w:rsidRDefault="005227A1" w:rsidP="00FC582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FE30EBF" w14:textId="77777777" w:rsidR="005227A1" w:rsidRPr="00301389" w:rsidRDefault="005227A1" w:rsidP="00FC582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4B98AE1" w14:textId="77777777" w:rsidR="005227A1" w:rsidRPr="00301389" w:rsidRDefault="005227A1" w:rsidP="00FC582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14:paraId="4B362BF9" w14:textId="77777777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C95D5C1" w14:textId="77777777" w:rsidR="004261EB" w:rsidRPr="00301389" w:rsidRDefault="003D5136" w:rsidP="00FC5828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рассмотрения заявок на участие в электронном аукционе по ПП РФ № 615</w:t>
            </w:r>
          </w:p>
        </w:tc>
      </w:tr>
      <w:tr w:rsidR="005227A1" w:rsidRPr="00301389" w14:paraId="71EC1C50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841C7CB" w14:textId="77777777" w:rsidR="005227A1" w:rsidRPr="00301389" w:rsidRDefault="003D5136" w:rsidP="00FC582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pprf615ProtocolEF1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E9ABCDF" w14:textId="77777777" w:rsidR="005227A1" w:rsidRPr="00301389" w:rsidRDefault="005227A1" w:rsidP="00FC582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14C6FE1" w14:textId="77777777" w:rsidR="005227A1" w:rsidRPr="00301389" w:rsidRDefault="005227A1" w:rsidP="00FC5828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C6D05C5" w14:textId="77777777" w:rsidR="005227A1" w:rsidRPr="00301389" w:rsidRDefault="005227A1" w:rsidP="00FC5828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D833A26" w14:textId="77777777" w:rsidR="005227A1" w:rsidRPr="00301389" w:rsidRDefault="005227A1" w:rsidP="00FC582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E5A86A3" w14:textId="77777777" w:rsidR="005227A1" w:rsidRPr="00301389" w:rsidRDefault="005227A1" w:rsidP="00FC582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5227A1" w:rsidRPr="00301389" w14:paraId="325F5D3E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A072812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F98E985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84368E3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D1B9094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5863582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BFC1D3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2F7B9066" w14:textId="4E25E8ED" w:rsidR="005227A1" w:rsidRPr="00301389" w:rsidRDefault="00490A1A" w:rsidP="00FC582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5227A1" w:rsidRPr="00301389" w14:paraId="13B2E14E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F88D23E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EF64947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965D77A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081D03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94DF70D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0B640B" w14:textId="77777777" w:rsidR="00FF0B63" w:rsidRPr="00FF0B63" w:rsidRDefault="00FF0B63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14:paraId="5309EE49" w14:textId="77777777" w:rsidR="00FF0B63" w:rsidRPr="00FF0B63" w:rsidRDefault="00FF0B63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14:paraId="3F073CC3" w14:textId="77777777" w:rsidR="005227A1" w:rsidRPr="00301389" w:rsidRDefault="00FF0B63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5227A1" w:rsidRPr="00301389" w14:paraId="153DE226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07A265B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91E53A9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B7C7C19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1B18EBF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BDE9AF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BAD68A" w14:textId="77777777" w:rsidR="00FF0B63" w:rsidRPr="00FF0B63" w:rsidRDefault="00FF0B63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25C51831" w14:textId="77777777" w:rsidR="005227A1" w:rsidRPr="00301389" w:rsidRDefault="00FF0B63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5227A1" w:rsidRPr="00301389" w14:paraId="30FEF381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2199730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AC9B593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7479788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08CFFB1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C3A077D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3E0640" w14:textId="77777777" w:rsidR="0095358B" w:rsidRPr="0095358B" w:rsidRDefault="0095358B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14:paraId="6B8295CC" w14:textId="77777777" w:rsidR="0095358B" w:rsidRPr="0095358B" w:rsidRDefault="0095358B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14:paraId="0BB99711" w14:textId="77777777" w:rsidR="0095358B" w:rsidRPr="0095358B" w:rsidRDefault="0095358B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14:paraId="69E526A3" w14:textId="77777777" w:rsidR="0095358B" w:rsidRPr="0095358B" w:rsidRDefault="0095358B" w:rsidP="00FC582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  <w:r>
              <w:rPr>
                <w:sz w:val="20"/>
              </w:rPr>
              <w:t>.</w:t>
            </w:r>
          </w:p>
          <w:p w14:paraId="170835A7" w14:textId="77777777" w:rsidR="005227A1" w:rsidRPr="00301389" w:rsidRDefault="0095358B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5227A1" w:rsidRPr="00301389" w14:paraId="259C634A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FD0594E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6FEDD14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A7416A3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2956B45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40F9CD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BC0F1C" w14:textId="77777777" w:rsidR="005227A1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14:paraId="41716F79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B99D79C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7F171AF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4A323B5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19DCE7D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E077549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2B7697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</w:t>
            </w:r>
            <w:r w:rsidR="00510204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 w:rsidR="00510204"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 w:rsidR="00510204">
              <w:rPr>
                <w:sz w:val="20"/>
              </w:rPr>
              <w:t>)</w:t>
            </w:r>
          </w:p>
        </w:tc>
      </w:tr>
      <w:tr w:rsidR="005227A1" w:rsidRPr="00301389" w14:paraId="01A92DF4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7CE4F19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0BD3945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4AAE9B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A196666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7A2043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346F94" w14:textId="77777777" w:rsidR="005227A1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14:paraId="15EC9269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2548B0F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06798BE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15B6B3D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B2E0888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0A2F89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CE6459" w14:textId="77777777" w:rsidR="005227A1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14:paraId="676A6AA7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FB98529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364684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C3C20E0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C61301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D40148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41DA8F" w14:textId="77777777" w:rsidR="005227A1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14:paraId="3FD03615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88A662D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07EC08F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9AE23A9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89AF205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438BAD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5227DD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5227A1" w:rsidRPr="00301389" w14:paraId="2F5AB473" w14:textId="77777777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1B79394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AA56756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67A2E86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857B42D" w14:textId="77777777" w:rsidR="005227A1" w:rsidRPr="00301389" w:rsidRDefault="005227A1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7A818F5" w14:textId="77777777" w:rsidR="005227A1" w:rsidRPr="00301389" w:rsidRDefault="00712AB5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712AB5">
              <w:rPr>
                <w:sz w:val="20"/>
              </w:rPr>
              <w:t>Информаци</w:t>
            </w:r>
            <w:r>
              <w:rPr>
                <w:sz w:val="20"/>
              </w:rPr>
              <w:t>я</w:t>
            </w:r>
            <w:r w:rsidRPr="00712AB5">
              <w:rPr>
                <w:sz w:val="20"/>
              </w:rPr>
              <w:t xml:space="preserve"> о рассмотрении заявок на участие в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D25D85" w14:textId="77777777" w:rsidR="005227A1" w:rsidRPr="00301389" w:rsidRDefault="005227A1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5227A1" w:rsidRPr="00301389" w14:paraId="597FDFC8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C9604A" w14:textId="77777777" w:rsidR="005227A1" w:rsidRPr="00301389" w:rsidRDefault="005227A1" w:rsidP="00FC5828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5227A1" w:rsidRPr="00301389" w14:paraId="0FA42921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8E0E3" w14:textId="77777777" w:rsidR="005227A1" w:rsidRPr="00301389" w:rsidRDefault="005227A1" w:rsidP="00FC582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82726" w14:textId="77777777" w:rsidR="005227A1" w:rsidRPr="00301389" w:rsidRDefault="005227A1" w:rsidP="00FC5828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CFF8" w14:textId="77777777" w:rsidR="005227A1" w:rsidRPr="00301389" w:rsidRDefault="005227A1" w:rsidP="00FC5828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3DE7" w14:textId="77777777" w:rsidR="005227A1" w:rsidRPr="00301389" w:rsidRDefault="005227A1" w:rsidP="00FC5828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09478" w14:textId="77777777" w:rsidR="005227A1" w:rsidRPr="00301389" w:rsidRDefault="005227A1" w:rsidP="00FC5828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4C995C" w14:textId="77777777" w:rsidR="005227A1" w:rsidRPr="00301389" w:rsidRDefault="005227A1" w:rsidP="00FC5828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71E7056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A8E23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BA291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63F3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F41DC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E73EF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025797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</w:t>
            </w:r>
            <w:r>
              <w:rPr>
                <w:sz w:val="20"/>
              </w:rPr>
              <w:lastRenderedPageBreak/>
              <w:t>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10204" w:rsidRPr="00301389" w14:paraId="77E58F64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85B66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3D70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C9BF3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77DD7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35C4D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88BC7B" w14:textId="77777777" w:rsidR="00510204" w:rsidRPr="00510204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 xml:space="preserve">RO - </w:t>
            </w:r>
            <w:r w:rsidR="00C51F45" w:rsidRPr="00C51F45">
              <w:rPr>
                <w:sz w:val="20"/>
                <w:lang w:eastAsia="en-US"/>
              </w:rPr>
              <w:t>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домах в соответствии с Постановлением № 615 (региональный оператор)</w:t>
            </w:r>
            <w:r w:rsidRPr="00510204">
              <w:rPr>
                <w:sz w:val="20"/>
                <w:lang w:eastAsia="en-US"/>
              </w:rPr>
              <w:t>;</w:t>
            </w:r>
          </w:p>
          <w:p w14:paraId="04B3919B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 xml:space="preserve">TC - </w:t>
            </w:r>
            <w:r w:rsidR="00C51F45" w:rsidRPr="00C51F45">
              <w:rPr>
                <w:sz w:val="20"/>
                <w:lang w:eastAsia="en-US"/>
              </w:rPr>
              <w:t>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 осуществляющее функции технического заказчика в соответствии с Постановлением № 615</w:t>
            </w:r>
          </w:p>
        </w:tc>
      </w:tr>
      <w:tr w:rsidR="00510204" w:rsidRPr="00301389" w14:paraId="6B899A75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BAF659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Информацио о рассмотрении заявок на участие в электронном аукционе</w:t>
            </w:r>
          </w:p>
        </w:tc>
      </w:tr>
      <w:tr w:rsidR="00510204" w:rsidRPr="00301389" w14:paraId="67EFB837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76A73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7FA3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C8374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E0EA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60CD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2E729D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31441022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B053F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37F9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12F7D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794C4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3128D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8B5B8D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3EE1F7B1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BAF03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5C494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4E57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11ABA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B111C" w14:textId="77777777" w:rsidR="00510204" w:rsidRPr="00510204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CC3A36" w14:textId="77777777" w:rsidR="00510204" w:rsidRPr="00301389" w:rsidRDefault="005D17D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(указан элемент applications\application\admittedInfo\admitted) меньше либо равно 1.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"pprf615ProtocolEF1" в поле objectName</w:t>
            </w:r>
          </w:p>
        </w:tc>
      </w:tr>
      <w:tr w:rsidR="00510204" w:rsidRPr="00301389" w14:paraId="4DF2B3E7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E8257A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lastRenderedPageBreak/>
              <w:t>Заявки по лоту</w:t>
            </w:r>
          </w:p>
        </w:tc>
      </w:tr>
      <w:tr w:rsidR="00510204" w:rsidRPr="00301389" w14:paraId="7215D4D8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C850C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91F48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20C29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9563C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7BB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ACC532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0B11281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35FD3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F726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929F2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B0B25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7694E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9F872A" w14:textId="77777777" w:rsidR="00510204" w:rsidRPr="00BE7EAA" w:rsidRDefault="00BE7EAA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510204" w:rsidRPr="00301389" w14:paraId="7F0E8333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3B6E98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510204" w:rsidRPr="00301389" w14:paraId="547FC496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2E64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C9DB4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AC11C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F03ED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649C8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394E5A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02D24FD6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58BEE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5F058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2335C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56FD" w14:textId="77777777" w:rsidR="00510204" w:rsidRPr="00301389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30CE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AC2348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1888F611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D6D94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A063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A35F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25032" w14:textId="77777777" w:rsidR="00510204" w:rsidRPr="00527C52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B8274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387263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34F0A8FC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4A332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597C6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3BE8" w14:textId="77777777" w:rsidR="00510204" w:rsidRPr="00527C52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2F6DD" w14:textId="77777777" w:rsidR="00510204" w:rsidRPr="00527C52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57658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89E3B0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3C5DD6BA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FA16B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3F7E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9267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D33CA" w14:textId="77777777" w:rsidR="00510204" w:rsidRPr="00527C52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892F7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EAEB9D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5C1CBC66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37E99" w14:textId="77777777" w:rsidR="00510204" w:rsidRPr="00527C52" w:rsidRDefault="00510204" w:rsidP="00FC582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510204" w:rsidRPr="00301389" w14:paraId="0E38EADD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488F8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76BDB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A1A1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254B7" w14:textId="77777777" w:rsidR="00510204" w:rsidRPr="00527C52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89EF1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63F58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0497EB77" w14:textId="77777777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6D63C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8D3F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86E60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0D19" w14:textId="77777777" w:rsidR="00510204" w:rsidRPr="00527C52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66912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9D472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299FB07A" w14:textId="77777777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0E3BC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8348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22EC8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8F63" w14:textId="77777777" w:rsidR="00510204" w:rsidRPr="00527C52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EB5EA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89AE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0436B882" w14:textId="77777777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2111C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4260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A499A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3BA3" w14:textId="77777777" w:rsidR="00510204" w:rsidRPr="00527C52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AB9E1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9ADA1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381968F8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0FD7C" w14:textId="77777777" w:rsidR="00510204" w:rsidRPr="00DF3393" w:rsidRDefault="00510204" w:rsidP="00FC582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510204" w:rsidRPr="00301389" w14:paraId="6C99727E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CD3A7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0742D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B944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3427" w14:textId="77777777" w:rsidR="00510204" w:rsidRPr="00527C52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A9CD3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F30A1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7668B5D2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A3C17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022FC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AF536" w14:textId="77777777" w:rsidR="00510204" w:rsidRPr="00DF3393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E0664" w14:textId="77777777" w:rsidR="00510204" w:rsidRPr="00342418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7E1C7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D52A8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6FF3A344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426E0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418B2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43CC8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C8F82" w14:textId="77777777" w:rsidR="00510204" w:rsidRPr="00342418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A59AD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F079C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5CF27629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B5F5D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65B4F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CE87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C8F1" w14:textId="77777777" w:rsidR="00510204" w:rsidRPr="00342418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D8C5C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E71D8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32B467E8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BE520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1DB7C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FC3E" w14:textId="77777777" w:rsidR="00510204" w:rsidRPr="00DF3393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281FC" w14:textId="77777777" w:rsidR="00510204" w:rsidRPr="00342418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16182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6A493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0F05B142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2F437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C004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631B9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E38A3" w14:textId="77777777" w:rsidR="00510204" w:rsidRPr="00342418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F820E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D3FCE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48A79F9B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DE859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78116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1245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99C69" w14:textId="77777777" w:rsidR="00510204" w:rsidRPr="00342418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23C97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B3B88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2108AA7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2D6EC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FEDD" w14:textId="77777777" w:rsidR="00510204" w:rsidRPr="00527C52" w:rsidRDefault="00C36006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D4A0A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E2EBD" w14:textId="77777777" w:rsidR="00510204" w:rsidRPr="00342418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3B89D" w14:textId="77777777" w:rsidR="00510204" w:rsidRPr="00527C52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E4277" w14:textId="77777777" w:rsidR="00510204" w:rsidRPr="00301389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</w:p>
        </w:tc>
      </w:tr>
      <w:tr w:rsidR="00C36006" w:rsidRPr="00301389" w14:paraId="581B71EE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186C0" w14:textId="77777777" w:rsidR="00C36006" w:rsidRPr="00C36006" w:rsidRDefault="00C36006" w:rsidP="00FC582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C36006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C36006" w:rsidRPr="00301389" w14:paraId="339E0FB4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E8CCE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C36006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C9067" w14:textId="77777777" w:rsidR="00C36006" w:rsidRPr="00C36006" w:rsidRDefault="00C36006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CA9E5" w14:textId="77777777" w:rsidR="00C36006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E6E03" w14:textId="77777777" w:rsidR="00C36006" w:rsidRPr="00C36006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F4F4B" w14:textId="77777777" w:rsidR="00C36006" w:rsidRPr="00C36006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1C0CC" w14:textId="77777777" w:rsidR="00C36006" w:rsidRPr="00C36006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14:paraId="3FE41D54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D2BB4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284E3" w14:textId="77777777" w:rsidR="00C36006" w:rsidRPr="00C36006" w:rsidRDefault="00C36006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0D2E8" w14:textId="77777777" w:rsidR="00C36006" w:rsidRPr="00C36006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CAF9" w14:textId="77777777" w:rsidR="00C36006" w:rsidRPr="00C36006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913E" w14:textId="77777777" w:rsidR="00C36006" w:rsidRPr="00C36006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AC8BE" w14:textId="77777777" w:rsidR="00C36006" w:rsidRPr="00C36006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14:paraId="2419BD86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6068B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D2F7" w14:textId="77777777" w:rsidR="00C36006" w:rsidRPr="00C36006" w:rsidRDefault="00C36006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5115" w14:textId="77777777" w:rsidR="00C36006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25623" w14:textId="77777777" w:rsidR="00C36006" w:rsidRPr="00C36006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F6FCE" w14:textId="77777777" w:rsidR="00C36006" w:rsidRPr="00C36006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10BAC" w14:textId="77777777" w:rsidR="00C36006" w:rsidRPr="00007EFD" w:rsidRDefault="00007EFD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из реестра квалифицированных подрядных организаций (РКПО) по ПП РФ № 615 </w:t>
            </w:r>
            <w:r w:rsidRPr="00007EFD">
              <w:rPr>
                <w:sz w:val="20"/>
                <w:lang w:eastAsia="en-US"/>
              </w:rPr>
              <w:lastRenderedPageBreak/>
              <w:t>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510204" w:rsidRPr="00301389" w14:paraId="2F5E5DB9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870DC" w14:textId="77777777" w:rsidR="00510204" w:rsidRPr="00342418" w:rsidRDefault="00510204" w:rsidP="00FC582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lastRenderedPageBreak/>
              <w:t>Юридическое лицо иностранного государства</w:t>
            </w:r>
          </w:p>
        </w:tc>
      </w:tr>
      <w:tr w:rsidR="00510204" w:rsidRPr="00301389" w14:paraId="5754EB2B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E45B7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57092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C6AE0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0B69" w14:textId="77777777" w:rsidR="00510204" w:rsidRPr="00527C52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B94AF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D9BD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25C15931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EC3B5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6F6F4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CE6C0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341B" w14:textId="77777777" w:rsidR="00510204" w:rsidRPr="000F150E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4E046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CCFEB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5F42FC32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77915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CCAA9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7796D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A481B" w14:textId="77777777" w:rsidR="00510204" w:rsidRPr="000F150E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CF0E1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19CA2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77CA47BD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1F8FC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A7D3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8200B" w14:textId="77777777" w:rsidR="00510204" w:rsidRDefault="004D2A31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3065" w14:textId="77777777" w:rsidR="00510204" w:rsidRPr="00527C52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769D5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3F3BC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42D2D208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F12B3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D2C60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C466E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69EA3" w14:textId="77777777" w:rsidR="00510204" w:rsidRPr="000F150E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0A14A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87811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4762EBE9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05D0B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3295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751D2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AE15F" w14:textId="77777777" w:rsidR="00510204" w:rsidRPr="000F150E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4CB8F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202D2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11928696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11745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692CC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A890F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8BC1F" w14:textId="77777777" w:rsidR="00510204" w:rsidRPr="000F150E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C987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118D5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510204" w:rsidRPr="00301389" w14:paraId="3A402A63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1EEDA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4EA2D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8970B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73A8B" w14:textId="77777777" w:rsidR="00510204" w:rsidRPr="000F150E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DAD27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89606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3041B14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6F95F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99073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4493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891A" w14:textId="77777777" w:rsidR="00510204" w:rsidRPr="000F150E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EA926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BF6A3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213D2406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A66AD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E70B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975EC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DD247" w14:textId="77777777" w:rsidR="00510204" w:rsidRPr="000F150E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8A4B8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3DFC9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33908964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BB35A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4DE1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45D78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2AF4B" w14:textId="77777777" w:rsidR="00510204" w:rsidRPr="000F150E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B9CE7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EF66E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09BB7E28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39A58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F3B6" w14:textId="77777777" w:rsidR="00510204" w:rsidRPr="00527C52" w:rsidRDefault="00C36006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693D6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2695C" w14:textId="77777777" w:rsidR="00510204" w:rsidRPr="000F150E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0C87D" w14:textId="77777777" w:rsidR="00510204" w:rsidRPr="00527C52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823A0" w14:textId="77777777" w:rsidR="00510204" w:rsidRPr="00C36006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10204" w:rsidRPr="00301389" w14:paraId="47ED4881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36D84" w14:textId="77777777" w:rsidR="00510204" w:rsidRPr="000F150E" w:rsidRDefault="00510204" w:rsidP="00FC582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510204" w:rsidRPr="00301389" w14:paraId="09AA7109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357E6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06FF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9229A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1501A" w14:textId="77777777" w:rsidR="00510204" w:rsidRPr="00527C52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ACD56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4388E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034F88DB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F2AC0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08B4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2AC04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E125C" w14:textId="77777777" w:rsidR="00510204" w:rsidRPr="000F150E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32579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14276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7E336B3A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1E0D3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AB907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8F8C4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4C06" w14:textId="77777777" w:rsidR="00510204" w:rsidRPr="00527C52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D4D56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C96D7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2C95ADF0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587F5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D8D76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897F9" w14:textId="77777777" w:rsidR="00510204" w:rsidRDefault="005232DA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F675" w14:textId="77777777" w:rsidR="00510204" w:rsidRPr="000F150E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DDFE3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2EB31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5AF2441A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A2D6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9ACA1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081DD" w14:textId="77777777" w:rsidR="00510204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2F246" w14:textId="77777777" w:rsidR="00510204" w:rsidRPr="000F150E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2BFE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56A77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14:paraId="6FE164B5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B7071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54E1A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23E58" w14:textId="77777777" w:rsidR="00510204" w:rsidRPr="000F150E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E9C65" w14:textId="77777777" w:rsidR="00510204" w:rsidRPr="000F150E" w:rsidRDefault="0051020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2B425" w14:textId="77777777" w:rsidR="00510204" w:rsidRPr="00527C52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5C709" w14:textId="77777777" w:rsidR="00510204" w:rsidRPr="00301389" w:rsidRDefault="0051020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14:paraId="1782AF59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155B0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10F8A" w14:textId="77777777" w:rsidR="00C36006" w:rsidRPr="00527C52" w:rsidRDefault="00C36006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DE95E" w14:textId="77777777" w:rsidR="00C36006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E7286" w14:textId="77777777" w:rsidR="00C36006" w:rsidRPr="000F150E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C3B12" w14:textId="77777777" w:rsidR="00C36006" w:rsidRPr="00527C52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30AD1" w14:textId="77777777" w:rsidR="00C36006" w:rsidRPr="00C36006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C36006" w:rsidRPr="00301389" w14:paraId="5301E028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D9E63" w14:textId="77777777" w:rsidR="00C36006" w:rsidRPr="000F150E" w:rsidRDefault="00C36006" w:rsidP="00FC582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C36006" w:rsidRPr="00301389" w14:paraId="31454E41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12E1C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97E6" w14:textId="77777777" w:rsidR="00C36006" w:rsidRPr="00527C52" w:rsidRDefault="00C36006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A4770" w14:textId="77777777" w:rsidR="00C36006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3A1AE" w14:textId="77777777" w:rsidR="00C36006" w:rsidRPr="00527C52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4BC7" w14:textId="77777777" w:rsidR="00C36006" w:rsidRPr="00527C52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DFAA5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14:paraId="29D03076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7E3F0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03D3C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18D7" w14:textId="77777777" w:rsidR="00C36006" w:rsidRPr="00301389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7B51E" w14:textId="77777777" w:rsidR="00C36006" w:rsidRPr="00301389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E8B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0C848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14:paraId="26A2650F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FE6D6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77845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CD0F" w14:textId="77777777" w:rsidR="00C36006" w:rsidRPr="00301389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0C6CF" w14:textId="77777777" w:rsidR="00C36006" w:rsidRPr="00301389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F7E7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E0068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14:paraId="2E7597B6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C1AC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1B96D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718C" w14:textId="77777777" w:rsidR="00C36006" w:rsidRPr="00301389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F7B9" w14:textId="77777777" w:rsidR="00C36006" w:rsidRPr="00301389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7BAE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08546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14:paraId="5F223236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9ED51" w14:textId="77777777" w:rsidR="00C36006" w:rsidRPr="00015E7E" w:rsidRDefault="00C36006" w:rsidP="00FC582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C36006" w:rsidRPr="00301389" w14:paraId="1074D12D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3023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C857B" w14:textId="77777777" w:rsidR="00C36006" w:rsidRPr="002C15EF" w:rsidRDefault="00C36006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9A690" w14:textId="77777777" w:rsidR="00C36006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A4D9" w14:textId="77777777" w:rsidR="00C36006" w:rsidRPr="00527C52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BFE0F" w14:textId="77777777" w:rsidR="00C36006" w:rsidRPr="00527C52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E6E93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14:paraId="124890ED" w14:textId="77777777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961AB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4D168" w14:textId="77777777" w:rsidR="00C36006" w:rsidRPr="002C15EF" w:rsidRDefault="00C36006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27F63" w14:textId="77777777" w:rsidR="00C36006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DD580" w14:textId="77777777" w:rsidR="00C36006" w:rsidRPr="00C36006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75DB" w14:textId="77777777" w:rsidR="00C36006" w:rsidRPr="00527C52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A0AAD" w14:textId="77777777" w:rsidR="00C36006" w:rsidRPr="00C36006" w:rsidRDefault="00C36006" w:rsidP="00FC5828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Фиксированное значение «</w:t>
            </w:r>
            <w:r>
              <w:rPr>
                <w:sz w:val="20"/>
                <w:lang w:val="en-US" w:eastAsia="en-US"/>
              </w:rPr>
              <w:t>true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C36006" w:rsidRPr="00301389" w14:paraId="6C81CBFB" w14:textId="77777777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C942A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CE5A" w14:textId="77777777" w:rsidR="00C36006" w:rsidRPr="002C15EF" w:rsidRDefault="00C36006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03ED" w14:textId="77777777" w:rsidR="00C36006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5B8B" w14:textId="77777777" w:rsidR="00C36006" w:rsidRPr="00015E7E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8FB5" w14:textId="77777777" w:rsidR="00C36006" w:rsidRPr="00527C52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Причина отказа в допуске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DCCAD" w14:textId="77777777" w:rsidR="00C36006" w:rsidRPr="00301389" w:rsidRDefault="00EA6387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36006" w:rsidRPr="00301389" w14:paraId="78242443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B52CB" w14:textId="77777777" w:rsidR="00C36006" w:rsidRPr="00015E7E" w:rsidRDefault="000E1DF2" w:rsidP="00FC582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Причина отказа в допуске</w:t>
            </w:r>
          </w:p>
        </w:tc>
      </w:tr>
      <w:tr w:rsidR="00C36006" w:rsidRPr="00301389" w14:paraId="2467B34D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01B79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AB19F" w14:textId="77777777" w:rsidR="00C36006" w:rsidRPr="002C15EF" w:rsidRDefault="00C36006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CF13C" w14:textId="77777777" w:rsidR="00C36006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F67C9" w14:textId="77777777" w:rsidR="00C36006" w:rsidRPr="00527C52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D4D74" w14:textId="77777777" w:rsidR="00C36006" w:rsidRPr="00527C52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14744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14:paraId="63E794A8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66245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CDFA" w14:textId="77777777" w:rsidR="00C36006" w:rsidRPr="002C15EF" w:rsidRDefault="00C36006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ED2A6" w14:textId="77777777" w:rsidR="00C36006" w:rsidRPr="00015E7E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1A8C" w14:textId="77777777" w:rsidR="00C36006" w:rsidRPr="0066710D" w:rsidRDefault="0066710D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B4A73" w14:textId="77777777" w:rsidR="00C36006" w:rsidRPr="00527C52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CC3C" w14:textId="77777777" w:rsidR="0066710D" w:rsidRDefault="0066710D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14:paraId="6ADEE4F3" w14:textId="77777777" w:rsidR="0066710D" w:rsidRDefault="0066710D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  <w:p w14:paraId="0402363E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14:paraId="4FAC6759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CA59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57F96" w14:textId="77777777" w:rsidR="00C36006" w:rsidRPr="002C15EF" w:rsidRDefault="00C36006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C93BC" w14:textId="77777777" w:rsidR="00C36006" w:rsidRPr="00015E7E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C38AF" w14:textId="77777777" w:rsidR="00C36006" w:rsidRPr="00015E7E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83EA" w14:textId="77777777" w:rsidR="00C36006" w:rsidRPr="00527C52" w:rsidRDefault="000E1DF2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E1DF2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C88E3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14:paraId="057DBFE7" w14:textId="77777777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596FA" w14:textId="77777777" w:rsidR="0066710D" w:rsidRPr="008F4002" w:rsidRDefault="0066710D" w:rsidP="00FC582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66710D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66710D" w:rsidRPr="00301389" w14:paraId="1F050A5A" w14:textId="77777777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7B48B" w14:textId="77777777" w:rsidR="0066710D" w:rsidRPr="00301389" w:rsidRDefault="0066710D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66710D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6181B" w14:textId="77777777" w:rsidR="0066710D" w:rsidRPr="008F4002" w:rsidRDefault="0066710D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794F4" w14:textId="77777777" w:rsidR="0066710D" w:rsidRDefault="0066710D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A49FB" w14:textId="77777777" w:rsidR="0066710D" w:rsidRPr="008F4002" w:rsidRDefault="0066710D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E70A" w14:textId="77777777" w:rsidR="0066710D" w:rsidRPr="008F4002" w:rsidRDefault="0066710D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06810" w14:textId="77777777" w:rsidR="0066710D" w:rsidRPr="008F4002" w:rsidRDefault="0066710D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14:paraId="01B1123B" w14:textId="77777777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DEB0" w14:textId="77777777" w:rsidR="0066710D" w:rsidRPr="00301389" w:rsidRDefault="0066710D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BE0F" w14:textId="77777777" w:rsidR="0066710D" w:rsidRPr="008F4002" w:rsidRDefault="0066710D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12129" w14:textId="77777777" w:rsidR="0066710D" w:rsidRDefault="0066710D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0852" w14:textId="77777777" w:rsidR="0066710D" w:rsidRPr="008F4002" w:rsidRDefault="0066710D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61752" w14:textId="77777777" w:rsidR="0066710D" w:rsidRPr="008F4002" w:rsidRDefault="0066710D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95CFD" w14:textId="77777777" w:rsidR="0066710D" w:rsidRPr="008F4002" w:rsidRDefault="0066710D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14:paraId="14AE770D" w14:textId="77777777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51D61" w14:textId="77777777" w:rsidR="0066710D" w:rsidRPr="00301389" w:rsidRDefault="0066710D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4D1B5" w14:textId="77777777" w:rsidR="0066710D" w:rsidRPr="008F4002" w:rsidRDefault="0066710D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DD176" w14:textId="77777777" w:rsidR="0066710D" w:rsidRDefault="0066710D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51DA" w14:textId="77777777" w:rsidR="0066710D" w:rsidRPr="008F4002" w:rsidRDefault="0066710D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60050" w14:textId="77777777" w:rsidR="0066710D" w:rsidRPr="008F4002" w:rsidRDefault="0066710D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Наименование прич</w:t>
            </w:r>
            <w:r w:rsidR="005D17D4">
              <w:rPr>
                <w:sz w:val="20"/>
                <w:lang w:eastAsia="en-US"/>
              </w:rPr>
              <w:t>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6AC59" w14:textId="77777777" w:rsidR="0066710D" w:rsidRPr="008F4002" w:rsidRDefault="000012B2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C36006" w:rsidRPr="00301389" w14:paraId="6FE6F2F0" w14:textId="77777777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E15A" w14:textId="77777777" w:rsidR="00C36006" w:rsidRPr="00015E7E" w:rsidRDefault="000E1DF2" w:rsidP="00FC582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lastRenderedPageBreak/>
              <w:t>Признание аукциона несостоявшимся</w:t>
            </w:r>
          </w:p>
        </w:tc>
      </w:tr>
      <w:tr w:rsidR="00C36006" w:rsidRPr="00301389" w14:paraId="3775E5E4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2D8B4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1A14" w14:textId="77777777" w:rsidR="00C36006" w:rsidRPr="002C15EF" w:rsidRDefault="00C36006" w:rsidP="00FC582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53CF1" w14:textId="77777777" w:rsidR="00C36006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D4ED" w14:textId="77777777" w:rsidR="00C36006" w:rsidRPr="00527C52" w:rsidRDefault="00C36006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46D0" w14:textId="77777777" w:rsidR="00C36006" w:rsidRPr="00527C52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174AE" w14:textId="77777777" w:rsidR="00C36006" w:rsidRPr="00301389" w:rsidRDefault="00C36006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14:paraId="0E1D82C5" w14:textId="77777777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13BE3" w14:textId="77777777" w:rsidR="005D17D4" w:rsidRPr="00301389" w:rsidRDefault="005D17D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3480F" w14:textId="77777777" w:rsidR="005D17D4" w:rsidRPr="00015E7E" w:rsidRDefault="005D17D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440F" w14:textId="77777777" w:rsidR="005D17D4" w:rsidRDefault="005D17D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FE0C5" w14:textId="77777777" w:rsidR="005D17D4" w:rsidRDefault="005D17D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EBFEE" w14:textId="77777777" w:rsidR="005D17D4" w:rsidRPr="00015E7E" w:rsidRDefault="005D17D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5E98C" w14:textId="77777777" w:rsidR="005D17D4" w:rsidRPr="000E1DF2" w:rsidRDefault="005D17D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14:paraId="19D501BC" w14:textId="77777777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E6A0E" w14:textId="77777777" w:rsidR="005D17D4" w:rsidRPr="00301389" w:rsidRDefault="005D17D4" w:rsidP="00FC582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74E31" w14:textId="77777777" w:rsidR="005D17D4" w:rsidRPr="00015E7E" w:rsidRDefault="005D17D4" w:rsidP="00FC582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5CA1" w14:textId="77777777" w:rsidR="005D17D4" w:rsidRDefault="005D17D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17A7B" w14:textId="77777777" w:rsidR="005D17D4" w:rsidRDefault="005D17D4" w:rsidP="00FC582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4B365" w14:textId="77777777" w:rsidR="005D17D4" w:rsidRPr="00015E7E" w:rsidRDefault="005D17D4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32D7E" w14:textId="77777777" w:rsidR="005D17D4" w:rsidRPr="000E1DF2" w:rsidRDefault="006F77D5" w:rsidP="00FC582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14:paraId="1BB03D4D" w14:textId="77777777" w:rsidR="008F4F28" w:rsidRDefault="008F4F28" w:rsidP="008F4F28"/>
    <w:p w14:paraId="532C68B2" w14:textId="77777777" w:rsidR="008F4F28" w:rsidRDefault="003D5136" w:rsidP="00E953F5">
      <w:pPr>
        <w:pStyle w:val="1"/>
      </w:pPr>
      <w:bookmarkStart w:id="36" w:name="_Toc132359579"/>
      <w:r>
        <w:lastRenderedPageBreak/>
        <w:t>Протокол проведения электронного аукциона по ПП РФ № 615</w:t>
      </w:r>
      <w:bookmarkEnd w:id="36"/>
    </w:p>
    <w:p w14:paraId="69B95791" w14:textId="77777777" w:rsidR="00B12608" w:rsidRPr="00B12608" w:rsidRDefault="00B12608" w:rsidP="00B12608">
      <w:pPr>
        <w:pStyle w:val="af0"/>
        <w:ind w:firstLine="709"/>
        <w:jc w:val="both"/>
        <w:rPr>
          <w:sz w:val="24"/>
          <w:szCs w:val="24"/>
        </w:rPr>
      </w:pPr>
      <w:r w:rsidRPr="00B12608">
        <w:rPr>
          <w:sz w:val="24"/>
          <w:szCs w:val="24"/>
        </w:rPr>
        <w:t>Протокол проведения электронного аукциона по ПП РФ № 615 приведен в таблице ниже (</w:t>
      </w:r>
      <w:r w:rsidRPr="00B12608">
        <w:rPr>
          <w:sz w:val="24"/>
          <w:szCs w:val="24"/>
        </w:rPr>
        <w:fldChar w:fldCharType="begin"/>
      </w:r>
      <w:r w:rsidRPr="00B12608">
        <w:rPr>
          <w:sz w:val="24"/>
          <w:szCs w:val="24"/>
        </w:rPr>
        <w:instrText xml:space="preserve"> REF _Ref132303017 \h </w:instrText>
      </w:r>
      <w:r>
        <w:rPr>
          <w:sz w:val="24"/>
          <w:szCs w:val="24"/>
        </w:rPr>
        <w:instrText xml:space="preserve"> \* MERGEFORMAT </w:instrText>
      </w:r>
      <w:r w:rsidRPr="00B12608">
        <w:rPr>
          <w:sz w:val="24"/>
          <w:szCs w:val="24"/>
        </w:rPr>
      </w:r>
      <w:r w:rsidRPr="00B12608">
        <w:rPr>
          <w:sz w:val="24"/>
          <w:szCs w:val="24"/>
        </w:rPr>
        <w:fldChar w:fldCharType="separate"/>
      </w:r>
      <w:r w:rsidRPr="00B12608">
        <w:rPr>
          <w:sz w:val="24"/>
          <w:szCs w:val="24"/>
        </w:rPr>
        <w:t xml:space="preserve">Таблица </w:t>
      </w:r>
      <w:r w:rsidRPr="00B12608">
        <w:rPr>
          <w:noProof/>
          <w:sz w:val="24"/>
          <w:szCs w:val="24"/>
        </w:rPr>
        <w:t>11</w:t>
      </w:r>
      <w:r w:rsidRPr="00B12608">
        <w:rPr>
          <w:sz w:val="24"/>
          <w:szCs w:val="24"/>
        </w:rPr>
        <w:fldChar w:fldCharType="end"/>
      </w:r>
      <w:r w:rsidRPr="00B12608">
        <w:rPr>
          <w:sz w:val="24"/>
          <w:szCs w:val="24"/>
        </w:rPr>
        <w:t>).</w:t>
      </w:r>
    </w:p>
    <w:p w14:paraId="06614CE4" w14:textId="77777777" w:rsidR="00B12608" w:rsidRDefault="00B12608" w:rsidP="00B12608">
      <w:pPr>
        <w:pStyle w:val="afff6"/>
        <w:keepNext/>
        <w:jc w:val="left"/>
      </w:pPr>
      <w:bookmarkStart w:id="37" w:name="_Ref132303017"/>
      <w:bookmarkStart w:id="38" w:name="_Toc132359603"/>
      <w:r w:rsidRPr="00B12608">
        <w:rPr>
          <w:b w:val="0"/>
        </w:rPr>
        <w:t xml:space="preserve">Таблица </w:t>
      </w:r>
      <w:r w:rsidRPr="00B12608">
        <w:rPr>
          <w:b w:val="0"/>
        </w:rPr>
        <w:fldChar w:fldCharType="begin"/>
      </w:r>
      <w:r w:rsidRPr="00B12608">
        <w:rPr>
          <w:b w:val="0"/>
        </w:rPr>
        <w:instrText xml:space="preserve"> SEQ Таблица \* ARABIC </w:instrText>
      </w:r>
      <w:r w:rsidRPr="00B12608">
        <w:rPr>
          <w:b w:val="0"/>
        </w:rPr>
        <w:fldChar w:fldCharType="separate"/>
      </w:r>
      <w:r w:rsidR="00673E14">
        <w:rPr>
          <w:b w:val="0"/>
          <w:noProof/>
        </w:rPr>
        <w:t>11</w:t>
      </w:r>
      <w:r w:rsidRPr="00B12608">
        <w:rPr>
          <w:b w:val="0"/>
        </w:rPr>
        <w:fldChar w:fldCharType="end"/>
      </w:r>
      <w:bookmarkEnd w:id="37"/>
      <w:r w:rsidRPr="00B12608">
        <w:rPr>
          <w:b w:val="0"/>
        </w:rPr>
        <w:t>. Протокол проведения электронного аукциона по ПП РФ № 615</w:t>
      </w:r>
      <w:bookmarkEnd w:id="38"/>
    </w:p>
    <w:tbl>
      <w:tblPr>
        <w:tblW w:w="50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1536"/>
        <w:gridCol w:w="385"/>
        <w:gridCol w:w="962"/>
        <w:gridCol w:w="2694"/>
        <w:gridCol w:w="2696"/>
      </w:tblGrid>
      <w:tr w:rsidR="008F4F28" w:rsidRPr="00301389" w14:paraId="33939917" w14:textId="77777777" w:rsidTr="00B12608">
        <w:trPr>
          <w:tblHeader/>
          <w:jc w:val="center"/>
        </w:trPr>
        <w:tc>
          <w:tcPr>
            <w:tcW w:w="787" w:type="pct"/>
            <w:shd w:val="clear" w:color="auto" w:fill="D9D9D9"/>
            <w:vAlign w:val="center"/>
            <w:hideMark/>
          </w:tcPr>
          <w:p w14:paraId="5DCF79ED" w14:textId="77777777" w:rsidR="008F4F28" w:rsidRPr="00301389" w:rsidRDefault="008F4F28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2" w:type="pct"/>
            <w:shd w:val="clear" w:color="auto" w:fill="D9D9D9"/>
            <w:vAlign w:val="center"/>
            <w:hideMark/>
          </w:tcPr>
          <w:p w14:paraId="7B8574A7" w14:textId="77777777" w:rsidR="008F4F28" w:rsidRPr="00301389" w:rsidRDefault="008F4F28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6" w:type="pct"/>
            <w:shd w:val="clear" w:color="auto" w:fill="D9D9D9"/>
            <w:vAlign w:val="center"/>
            <w:hideMark/>
          </w:tcPr>
          <w:p w14:paraId="49D918AA" w14:textId="77777777" w:rsidR="008F4F28" w:rsidRPr="00301389" w:rsidRDefault="008F4F28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0" w:type="pct"/>
            <w:shd w:val="clear" w:color="auto" w:fill="D9D9D9"/>
            <w:vAlign w:val="center"/>
            <w:hideMark/>
          </w:tcPr>
          <w:p w14:paraId="2893FE1D" w14:textId="77777777" w:rsidR="008F4F28" w:rsidRPr="00301389" w:rsidRDefault="008F4F28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2" w:type="pct"/>
            <w:shd w:val="clear" w:color="auto" w:fill="D9D9D9"/>
            <w:vAlign w:val="center"/>
            <w:hideMark/>
          </w:tcPr>
          <w:p w14:paraId="50885588" w14:textId="77777777" w:rsidR="008F4F28" w:rsidRPr="00301389" w:rsidRDefault="008F4F28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3" w:type="pct"/>
            <w:shd w:val="clear" w:color="auto" w:fill="D9D9D9"/>
            <w:vAlign w:val="center"/>
            <w:hideMark/>
          </w:tcPr>
          <w:p w14:paraId="194628B0" w14:textId="77777777" w:rsidR="008F4F28" w:rsidRPr="00301389" w:rsidRDefault="008F4F28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14:paraId="7A06027D" w14:textId="77777777" w:rsidTr="00B1260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064E730" w14:textId="77777777" w:rsidR="004261EB" w:rsidRPr="00301389" w:rsidRDefault="003D5136" w:rsidP="00B12608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проведения электронного аукциона по ПП РФ № 615</w:t>
            </w:r>
          </w:p>
        </w:tc>
      </w:tr>
      <w:tr w:rsidR="008F4F28" w:rsidRPr="00301389" w14:paraId="494EA79A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539A5E62" w14:textId="77777777" w:rsidR="008F4F28" w:rsidRPr="00301389" w:rsidRDefault="003D5136" w:rsidP="00B1260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pprf615ProtocolEF2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6423C1DF" w14:textId="77777777" w:rsidR="008F4F28" w:rsidRPr="00301389" w:rsidRDefault="008F4F28" w:rsidP="00B1260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  <w:vAlign w:val="center"/>
          </w:tcPr>
          <w:p w14:paraId="4AD173E8" w14:textId="77777777" w:rsidR="008F4F28" w:rsidRPr="00301389" w:rsidRDefault="008F4F28" w:rsidP="00B12608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14:paraId="60587AB3" w14:textId="77777777" w:rsidR="008F4F28" w:rsidRPr="00301389" w:rsidRDefault="008F4F28" w:rsidP="00B12608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vAlign w:val="center"/>
          </w:tcPr>
          <w:p w14:paraId="3D6802B0" w14:textId="77777777" w:rsidR="008F4F28" w:rsidRPr="00301389" w:rsidRDefault="008F4F28" w:rsidP="00B1260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14:paraId="5A3BF5B9" w14:textId="77777777" w:rsidR="008F4F28" w:rsidRPr="00301389" w:rsidRDefault="008F4F28" w:rsidP="00B1260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8F4F28" w:rsidRPr="00301389" w14:paraId="19FCF54A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6980A046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06919BC3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B1144C2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008793CF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6C3E0AB1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232D25BC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160D5EDD" w14:textId="1F65A9C3" w:rsidR="008F4F28" w:rsidRPr="00301389" w:rsidRDefault="00490A1A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8F4F28" w:rsidRPr="00301389" w14:paraId="1D70FE30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185AE9C8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72C76596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69113B7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66AE46CB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46DEC87D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6BBE4F14" w14:textId="77777777" w:rsidR="00FF0B63" w:rsidRPr="00FF0B63" w:rsidRDefault="00FF0B63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14:paraId="7EECB324" w14:textId="77777777" w:rsidR="00FF0B63" w:rsidRPr="00FF0B63" w:rsidRDefault="00FF0B63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14:paraId="59A1561A" w14:textId="77777777" w:rsidR="008F4F28" w:rsidRPr="00301389" w:rsidRDefault="00FF0B63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F4F28" w:rsidRPr="00301389" w14:paraId="518B6CE8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12D429A4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704E46E0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601F877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14A58EBA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2E613077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618D163A" w14:textId="77777777" w:rsidR="00FF0B63" w:rsidRPr="00FF0B63" w:rsidRDefault="00FF0B63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7C9A9678" w14:textId="77777777" w:rsidR="008F4F28" w:rsidRPr="00301389" w:rsidRDefault="00FF0B63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F4F28" w:rsidRPr="00301389" w14:paraId="55FB33BD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6CDDEF19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192A84BA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F3283C1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1FF52EB9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1C0E3E1C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697175E9" w14:textId="77777777" w:rsidR="0095358B" w:rsidRPr="0095358B" w:rsidRDefault="0095358B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14:paraId="40C55F42" w14:textId="77777777" w:rsidR="0095358B" w:rsidRPr="0095358B" w:rsidRDefault="0095358B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14:paraId="6EE44B3A" w14:textId="77777777" w:rsidR="0095358B" w:rsidRPr="0095358B" w:rsidRDefault="0095358B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14:paraId="4726F19F" w14:textId="77777777" w:rsidR="0095358B" w:rsidRPr="0095358B" w:rsidRDefault="0095358B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  <w:r>
              <w:rPr>
                <w:sz w:val="20"/>
              </w:rPr>
              <w:t>.</w:t>
            </w:r>
          </w:p>
          <w:p w14:paraId="3C103CD9" w14:textId="77777777" w:rsidR="008F4F28" w:rsidRPr="00301389" w:rsidRDefault="0095358B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8F4F28" w:rsidRPr="00301389" w14:paraId="461E7D36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20FCAA83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182616B2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841597F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4E1324C5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4F7665EB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0C30C5BC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</w:t>
            </w:r>
            <w:r>
              <w:rPr>
                <w:sz w:val="20"/>
              </w:rPr>
              <w:lastRenderedPageBreak/>
              <w:t>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14:paraId="4466A8E2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1AB65823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605FF02F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B8E2120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7699B199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013F26C8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6EBF8538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14:paraId="5788958B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3169CEED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4334385C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562E83B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7E73EBDB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402C3B40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7BE9E87A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14:paraId="010124B5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2DDDCDD7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312E6A80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CB88F95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2F69343A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72055A87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526ED57E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14:paraId="1CC3E806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23E9F6BE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61AB9956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F265412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4C73EDD6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16780688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159F5671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14:paraId="5CF08D88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22A8DFC9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439DDEF0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A7E6A84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7EC90ECF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024A18A2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6F9FB506" w14:textId="77777777" w:rsidR="008F4F28" w:rsidRPr="00301389" w:rsidRDefault="00712AB5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8F4F28" w:rsidRPr="00301389" w14:paraId="69B91F53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13728FF9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2D09F6B6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24A60E2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2A73A3DB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3161D5D0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F28">
              <w:rPr>
                <w:sz w:val="20"/>
              </w:rPr>
              <w:t>Информация о проведении электронного аукциона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11544A75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F4F28" w:rsidRPr="00301389" w14:paraId="0987D7FC" w14:textId="77777777" w:rsidTr="00B1260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F3B586" w14:textId="77777777" w:rsidR="008F4F28" w:rsidRPr="00301389" w:rsidRDefault="00712AB5" w:rsidP="00B1260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712AB5">
              <w:rPr>
                <w:b/>
                <w:sz w:val="20"/>
                <w:lang w:eastAsia="en-US"/>
              </w:rPr>
              <w:t>Информация о проведении электронного аукциона</w:t>
            </w:r>
          </w:p>
        </w:tc>
      </w:tr>
      <w:tr w:rsidR="008F4F28" w:rsidRPr="00301389" w14:paraId="60E120F2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58D3A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7CA21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22895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BB8BE" w14:textId="77777777" w:rsidR="008F4F28" w:rsidRPr="00301389" w:rsidRDefault="008F4F2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B17FC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F3D28B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F4F28" w:rsidRPr="00301389" w14:paraId="13984325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C6E5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01701" w14:textId="77777777" w:rsidR="008F4F28" w:rsidRPr="00301389" w:rsidRDefault="00712AB5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biddingInfo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7D13" w14:textId="77777777" w:rsidR="008F4F28" w:rsidRPr="00301389" w:rsidRDefault="00712AB5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DF12F" w14:textId="77777777" w:rsidR="008F4F28" w:rsidRPr="00712AB5" w:rsidRDefault="00712AB5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6327" w14:textId="77777777" w:rsidR="008F4F28" w:rsidRPr="00301389" w:rsidRDefault="00712AB5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 xml:space="preserve">Информация об электронном </w:t>
            </w:r>
            <w:r w:rsidRPr="00712AB5">
              <w:rPr>
                <w:sz w:val="20"/>
                <w:lang w:eastAsia="en-US"/>
              </w:rPr>
              <w:lastRenderedPageBreak/>
              <w:t>аукционе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DAA928" w14:textId="77777777" w:rsidR="008F4F28" w:rsidRPr="00301389" w:rsidRDefault="008F4F2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14:paraId="6DE0DA7A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48D3A" w14:textId="77777777" w:rsidR="00712AB5" w:rsidRPr="00301389" w:rsidRDefault="00712AB5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B90B" w14:textId="77777777" w:rsidR="00712AB5" w:rsidRPr="00301389" w:rsidRDefault="00712AB5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9C612" w14:textId="77777777" w:rsidR="00712AB5" w:rsidRPr="00301389" w:rsidRDefault="00712AB5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069BF" w14:textId="77777777" w:rsidR="00712AB5" w:rsidRPr="00301389" w:rsidRDefault="00712AB5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899E" w14:textId="77777777" w:rsidR="00712AB5" w:rsidRPr="00301389" w:rsidRDefault="00712AB5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6D6C4E" w14:textId="77777777" w:rsidR="00712AB5" w:rsidRPr="00301389" w:rsidRDefault="00712AB5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14:paraId="4406A33D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A7AF8" w14:textId="77777777" w:rsidR="00712AB5" w:rsidRPr="00301389" w:rsidRDefault="00712AB5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77A8" w14:textId="77777777" w:rsidR="00712AB5" w:rsidRPr="00301389" w:rsidRDefault="00712AB5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7094E" w14:textId="77777777" w:rsidR="00712AB5" w:rsidRPr="00301389" w:rsidRDefault="00712AB5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9B53" w14:textId="77777777" w:rsidR="00712AB5" w:rsidRPr="00301389" w:rsidRDefault="00712AB5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F9C83" w14:textId="77777777" w:rsidR="00712AB5" w:rsidRPr="00510204" w:rsidRDefault="00712AB5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C433DE" w14:textId="77777777" w:rsidR="00712AB5" w:rsidRPr="00301389" w:rsidRDefault="00712AB5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(элемент applications\application) меньше либо равно 1</w:t>
            </w:r>
          </w:p>
        </w:tc>
      </w:tr>
      <w:tr w:rsidR="00712AB5" w:rsidRPr="00301389" w14:paraId="243C5C4D" w14:textId="77777777" w:rsidTr="00B1260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B141F6" w14:textId="77777777" w:rsidR="00712AB5" w:rsidRPr="00712AB5" w:rsidRDefault="00202FF1" w:rsidP="00B12608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02FF1">
              <w:rPr>
                <w:b/>
                <w:sz w:val="20"/>
                <w:lang w:eastAsia="en-US"/>
              </w:rPr>
              <w:t>Информация об электронном аукционе</w:t>
            </w:r>
          </w:p>
        </w:tc>
      </w:tr>
      <w:tr w:rsidR="00712AB5" w:rsidRPr="00301389" w14:paraId="2142CE7E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B8F6" w14:textId="77777777" w:rsidR="00712AB5" w:rsidRPr="00301389" w:rsidRDefault="00202FF1" w:rsidP="00B1260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202FF1">
              <w:rPr>
                <w:b/>
                <w:sz w:val="20"/>
              </w:rPr>
              <w:t>biddingInfo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77AE" w14:textId="77777777" w:rsidR="00712AB5" w:rsidRPr="00301389" w:rsidRDefault="00712AB5" w:rsidP="00B12608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E88" w14:textId="77777777" w:rsidR="00712AB5" w:rsidRPr="00301389" w:rsidRDefault="00712AB5" w:rsidP="00B12608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13CD1" w14:textId="77777777" w:rsidR="00712AB5" w:rsidRPr="00301389" w:rsidRDefault="00712AB5" w:rsidP="00B12608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7100A" w14:textId="77777777" w:rsidR="00712AB5" w:rsidRPr="00510204" w:rsidRDefault="00712AB5" w:rsidP="00B12608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6F41FA" w14:textId="77777777" w:rsidR="00712AB5" w:rsidRPr="00712AB5" w:rsidRDefault="00712AB5" w:rsidP="00B12608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14:paraId="27CBD343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873DE" w14:textId="77777777" w:rsidR="00712AB5" w:rsidRPr="00301389" w:rsidRDefault="00712AB5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1D90D" w14:textId="77777777" w:rsidR="00712AB5" w:rsidRPr="00301389" w:rsidRDefault="00202FF1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biddingStartDate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0938D" w14:textId="77777777" w:rsidR="00712AB5" w:rsidRPr="00301389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95B2B" w14:textId="77777777" w:rsidR="00712AB5" w:rsidRPr="00301389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5D63" w14:textId="77777777" w:rsidR="00712AB5" w:rsidRPr="00510204" w:rsidRDefault="00202FF1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начала электронного аукциона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8A4D7E" w14:textId="77777777" w:rsidR="00712AB5" w:rsidRPr="00712AB5" w:rsidRDefault="00712AB5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14:paraId="5D3A0709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467D0" w14:textId="77777777" w:rsidR="00712AB5" w:rsidRPr="00301389" w:rsidRDefault="00712AB5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F726C" w14:textId="77777777" w:rsidR="00712AB5" w:rsidRPr="00301389" w:rsidRDefault="00202FF1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biddingEndDate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58D99" w14:textId="77777777" w:rsidR="00712AB5" w:rsidRPr="00301389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03DE" w14:textId="77777777" w:rsidR="00712AB5" w:rsidRPr="00202FF1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F3AF6" w14:textId="77777777" w:rsidR="00712AB5" w:rsidRPr="00510204" w:rsidRDefault="00202FF1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окончания электронного аукциона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75A4A5" w14:textId="77777777" w:rsidR="00712AB5" w:rsidRPr="00712AB5" w:rsidRDefault="00712AB5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14:paraId="0568AD73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CDD9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1AEAF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maxPrice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759E6" w14:textId="77777777" w:rsidR="00202FF1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09CBA" w14:textId="77777777" w:rsidR="00202FF1" w:rsidRPr="00527C52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730C" w14:textId="77777777" w:rsidR="00202FF1" w:rsidRPr="00527C52" w:rsidRDefault="00202FF1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4F675A" w14:textId="77777777" w:rsidR="00202FF1" w:rsidRPr="000145EF" w:rsidRDefault="00202FF1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3C3CD94A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02FF1" w:rsidRPr="00301389" w14:paraId="7FFA5B8D" w14:textId="77777777" w:rsidTr="00B1260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D2C5C8" w14:textId="77777777" w:rsidR="00202FF1" w:rsidRPr="00301389" w:rsidRDefault="00202FF1" w:rsidP="00B12608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202FF1" w:rsidRPr="00301389" w14:paraId="2030EDFA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71E84" w14:textId="77777777" w:rsidR="00202FF1" w:rsidRPr="00301389" w:rsidRDefault="00202FF1" w:rsidP="00B1260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A962E" w14:textId="77777777" w:rsidR="00202FF1" w:rsidRPr="00301389" w:rsidRDefault="00202FF1" w:rsidP="00B12608">
            <w:pPr>
              <w:keepNext/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02F97" w14:textId="77777777" w:rsidR="00202FF1" w:rsidRPr="00301389" w:rsidRDefault="00202FF1" w:rsidP="00B12608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7545" w14:textId="77777777" w:rsidR="00202FF1" w:rsidRPr="00301389" w:rsidRDefault="00202FF1" w:rsidP="00B12608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A180" w14:textId="77777777" w:rsidR="00202FF1" w:rsidRPr="00301389" w:rsidRDefault="00202FF1" w:rsidP="00B12608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815F47" w14:textId="77777777" w:rsidR="00202FF1" w:rsidRPr="00301389" w:rsidRDefault="00202FF1" w:rsidP="00B12608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14:paraId="5DE806D7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658BB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6A74C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CCC47" w14:textId="77777777" w:rsidR="00202FF1" w:rsidRPr="00301389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58613" w14:textId="77777777" w:rsidR="00202FF1" w:rsidRPr="00301389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56F47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1AD19B" w14:textId="77777777" w:rsidR="00202FF1" w:rsidRPr="00301389" w:rsidRDefault="00BE7EA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02FF1" w:rsidRPr="00301389" w14:paraId="3017F167" w14:textId="77777777" w:rsidTr="00B1260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5B56A6" w14:textId="77777777" w:rsidR="00202FF1" w:rsidRPr="00301389" w:rsidRDefault="00202FF1" w:rsidP="00B12608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202FF1" w:rsidRPr="00301389" w14:paraId="4D78285C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4C0C1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378C3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CCA14" w14:textId="77777777" w:rsidR="00202FF1" w:rsidRPr="00301389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110B2" w14:textId="77777777" w:rsidR="00202FF1" w:rsidRPr="00301389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55AF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B5C5F4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14:paraId="43B9E0BE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1420B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53B2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ABA3E" w14:textId="77777777" w:rsidR="00202FF1" w:rsidRPr="00301389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7A98C" w14:textId="77777777" w:rsidR="00202FF1" w:rsidRPr="00301389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05592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FA996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14:paraId="3527AA16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FBF9A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43F9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A76CF" w14:textId="77777777" w:rsidR="00202FF1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CA464" w14:textId="77777777" w:rsidR="00202FF1" w:rsidRPr="00527C52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B44DA" w14:textId="77777777" w:rsidR="00202FF1" w:rsidRPr="00527C52" w:rsidRDefault="00202FF1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BD45B2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14:paraId="7CE658CE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4E176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A530B" w14:textId="77777777" w:rsidR="00202FF1" w:rsidRPr="00527C52" w:rsidRDefault="00202FF1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AB67" w14:textId="77777777" w:rsidR="00202FF1" w:rsidRPr="00527C52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8987" w14:textId="77777777" w:rsidR="00202FF1" w:rsidRPr="00527C52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4C44E" w14:textId="77777777" w:rsidR="00202FF1" w:rsidRPr="00527C52" w:rsidRDefault="00202FF1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EBAA05" w14:textId="77777777" w:rsidR="00202FF1" w:rsidRPr="00301389" w:rsidRDefault="00BE7EA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202FF1" w:rsidRPr="00301389" w14:paraId="46CADF1C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9D29E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1D3EF" w14:textId="77777777" w:rsidR="00202FF1" w:rsidRPr="00527C52" w:rsidRDefault="00BE7EAA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lastOffer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C5E2E" w14:textId="77777777" w:rsidR="00202FF1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5C2D5" w14:textId="77777777" w:rsidR="00202FF1" w:rsidRPr="00527C52" w:rsidRDefault="00202FF1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04117" w14:textId="77777777" w:rsidR="00202FF1" w:rsidRPr="00527C52" w:rsidRDefault="00BE7EA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Последнее предложение по цене контракта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FDF5C8" w14:textId="77777777" w:rsidR="00202FF1" w:rsidRPr="00301389" w:rsidRDefault="00202FF1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14:paraId="25623EB0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E0CC3" w14:textId="77777777" w:rsidR="00BE7EAA" w:rsidRPr="00301389" w:rsidRDefault="00BE7EAA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7BA4" w14:textId="77777777" w:rsidR="00BE7EAA" w:rsidRPr="00527C52" w:rsidRDefault="00BE7EAA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appRating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02482" w14:textId="77777777" w:rsidR="00BE7EAA" w:rsidRDefault="00BE7EA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57894" w14:textId="77777777" w:rsidR="00BE7EAA" w:rsidRPr="00BE7EAA" w:rsidRDefault="00BE7EA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883A" w14:textId="77777777" w:rsidR="00BE7EAA" w:rsidRPr="00527C52" w:rsidRDefault="00BE7EA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Порядковый номер заявки по результатам аукциона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09F754" w14:textId="77777777" w:rsidR="00BE7EAA" w:rsidRPr="00301389" w:rsidRDefault="00BE7EA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При приеме контролируется, что порядковые номера заявок в рамках протокола заданы последовательно от 1 с увеличением на 1</w:t>
            </w:r>
          </w:p>
        </w:tc>
      </w:tr>
      <w:tr w:rsidR="00BE7EAA" w:rsidRPr="00301389" w14:paraId="6CC95DFB" w14:textId="77777777" w:rsidTr="00B1260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0BB270" w14:textId="77777777" w:rsidR="00BE7EAA" w:rsidRPr="00BE7EAA" w:rsidRDefault="00BE7EAA" w:rsidP="00B1260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BE7EAA">
              <w:rPr>
                <w:b/>
                <w:sz w:val="20"/>
                <w:lang w:eastAsia="en-US"/>
              </w:rPr>
              <w:t>Последнее предложение по цене контракта</w:t>
            </w:r>
          </w:p>
        </w:tc>
      </w:tr>
      <w:tr w:rsidR="00BE7EAA" w:rsidRPr="00301389" w14:paraId="67D463DF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76A96" w14:textId="77777777" w:rsidR="00BE7EAA" w:rsidRPr="00301389" w:rsidRDefault="00BE7EAA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BE7EAA">
              <w:rPr>
                <w:b/>
                <w:sz w:val="20"/>
              </w:rPr>
              <w:t>lastOffer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0AE77" w14:textId="77777777" w:rsidR="00BE7EAA" w:rsidRPr="00BE7EAA" w:rsidRDefault="00BE7EAA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2115B" w14:textId="77777777" w:rsidR="00BE7EAA" w:rsidRDefault="00BE7EA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88ED" w14:textId="77777777" w:rsidR="00BE7EAA" w:rsidRPr="00BE7EAA" w:rsidRDefault="00BE7EA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E722" w14:textId="77777777" w:rsidR="00BE7EAA" w:rsidRPr="00BE7EAA" w:rsidRDefault="00BE7EA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DCC092" w14:textId="77777777" w:rsidR="00BE7EAA" w:rsidRPr="00BE7EAA" w:rsidRDefault="00BE7EA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14:paraId="422B5012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8631D" w14:textId="77777777" w:rsidR="00BE7EAA" w:rsidRPr="00301389" w:rsidRDefault="00BE7EAA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281B" w14:textId="77777777" w:rsidR="00BE7EAA" w:rsidRPr="00BE7EAA" w:rsidRDefault="00BE7EAA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price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23BBF" w14:textId="77777777" w:rsidR="00BE7EAA" w:rsidRDefault="00BE7EA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AE11B" w14:textId="77777777" w:rsidR="00BE7EAA" w:rsidRPr="00527C52" w:rsidRDefault="00BE7EA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AB707" w14:textId="77777777" w:rsidR="00BE7EAA" w:rsidRPr="00527C52" w:rsidRDefault="00BE7EA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Предложение цены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6C68CC" w14:textId="77777777" w:rsidR="00BE7EAA" w:rsidRPr="000145EF" w:rsidRDefault="00BE7EAA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65FD5178" w14:textId="77777777" w:rsidR="00BE7EAA" w:rsidRPr="00301389" w:rsidRDefault="00BE7EA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BE7EAA" w:rsidRPr="00301389" w14:paraId="7CA1D183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9676" w14:textId="77777777" w:rsidR="00BE7EAA" w:rsidRPr="00301389" w:rsidRDefault="00BE7EAA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7F120" w14:textId="77777777" w:rsidR="00BE7EAA" w:rsidRPr="00BE7EAA" w:rsidRDefault="00BE7EAA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date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A44AC" w14:textId="77777777" w:rsidR="00BE7EAA" w:rsidRDefault="00BE7EA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9517A" w14:textId="77777777" w:rsidR="00BE7EAA" w:rsidRPr="00BE7EAA" w:rsidRDefault="00BE7EA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78ABD" w14:textId="77777777" w:rsidR="00BE7EAA" w:rsidRPr="00BE7EAA" w:rsidRDefault="00BE7EA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Дата и время подачи ценового предложения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725132" w14:textId="77777777" w:rsidR="00BE7EAA" w:rsidRPr="00BE7EAA" w:rsidRDefault="00BE7EA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14:paraId="0FF80B7A" w14:textId="77777777" w:rsidTr="00B1260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F9370" w14:textId="77777777" w:rsidR="00BE7EAA" w:rsidRPr="00015E7E" w:rsidRDefault="00BE7EAA" w:rsidP="00B1260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BE7EAA" w:rsidRPr="00301389" w14:paraId="2B3038C7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D0E5A" w14:textId="77777777" w:rsidR="00BE7EAA" w:rsidRPr="00301389" w:rsidRDefault="00BE7EAA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lastRenderedPageBreak/>
              <w:t>abandonedReason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C7406" w14:textId="77777777" w:rsidR="00BE7EAA" w:rsidRPr="002C15EF" w:rsidRDefault="00BE7EAA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0882" w14:textId="77777777" w:rsidR="00BE7EAA" w:rsidRDefault="00BE7EA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F46A8" w14:textId="77777777" w:rsidR="00BE7EAA" w:rsidRPr="00527C52" w:rsidRDefault="00BE7EA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6765E" w14:textId="77777777" w:rsidR="00BE7EAA" w:rsidRPr="00527C52" w:rsidRDefault="00BE7EA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DE19" w14:textId="77777777" w:rsidR="00BE7EAA" w:rsidRPr="00301389" w:rsidRDefault="00BE7EA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80709" w:rsidRPr="00301389" w14:paraId="05EB9E72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F0002" w14:textId="77777777" w:rsidR="00080709" w:rsidRPr="00301389" w:rsidRDefault="00080709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4524" w14:textId="77777777" w:rsidR="00080709" w:rsidRPr="00015E7E" w:rsidRDefault="00080709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925A8" w14:textId="77777777" w:rsidR="00080709" w:rsidRDefault="00080709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84FC" w14:textId="77777777" w:rsidR="00080709" w:rsidRDefault="00080709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8810D" w14:textId="77777777" w:rsidR="00080709" w:rsidRPr="00015E7E" w:rsidRDefault="00080709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BB0D4" w14:textId="77777777" w:rsidR="00080709" w:rsidRPr="000E1DF2" w:rsidRDefault="00080709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80709" w:rsidRPr="00301389" w14:paraId="7FAC9A66" w14:textId="77777777" w:rsidTr="00B12608">
        <w:trPr>
          <w:jc w:val="center"/>
        </w:trPr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A1E68" w14:textId="77777777" w:rsidR="00080709" w:rsidRPr="00301389" w:rsidRDefault="00080709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4EF3" w14:textId="77777777" w:rsidR="00080709" w:rsidRPr="00015E7E" w:rsidRDefault="00080709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AB1F2" w14:textId="77777777" w:rsidR="00080709" w:rsidRDefault="00080709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95971" w14:textId="77777777" w:rsidR="00080709" w:rsidRDefault="00080709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93DA8" w14:textId="77777777" w:rsidR="00080709" w:rsidRPr="00015E7E" w:rsidRDefault="00080709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F4EBE" w14:textId="77777777" w:rsidR="00080709" w:rsidRPr="000E1DF2" w:rsidRDefault="00080709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14:paraId="1BAC30EB" w14:textId="77777777" w:rsidR="005227A1" w:rsidRDefault="005227A1" w:rsidP="005227A1"/>
    <w:p w14:paraId="37DD7692" w14:textId="77777777" w:rsidR="0052303E" w:rsidRDefault="003D5136" w:rsidP="00B12608">
      <w:pPr>
        <w:pStyle w:val="1"/>
      </w:pPr>
      <w:bookmarkStart w:id="39" w:name="_Toc132359580"/>
      <w:r>
        <w:lastRenderedPageBreak/>
        <w:t>Акт об отказе от заключения договора о проведении капитального ремонта с победителем ЭА по ПП РФ № 615</w:t>
      </w:r>
      <w:bookmarkEnd w:id="39"/>
    </w:p>
    <w:p w14:paraId="461A98A7" w14:textId="77777777" w:rsidR="00B12608" w:rsidRPr="00B12608" w:rsidRDefault="00B12608" w:rsidP="00B12608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B12608">
        <w:rPr>
          <w:sz w:val="24"/>
          <w:szCs w:val="24"/>
        </w:rPr>
        <w:t>Акт об отказе от заключения договора о проведении капитального ремонта с победителем ЭА по ПП РФ № 615 приведены в таблице ниже (</w:t>
      </w:r>
      <w:r w:rsidRPr="00B12608">
        <w:rPr>
          <w:sz w:val="24"/>
          <w:szCs w:val="24"/>
        </w:rPr>
        <w:fldChar w:fldCharType="begin"/>
      </w:r>
      <w:r w:rsidRPr="00B12608">
        <w:rPr>
          <w:sz w:val="24"/>
          <w:szCs w:val="24"/>
        </w:rPr>
        <w:instrText xml:space="preserve"> REF _Ref132303300 \h </w:instrText>
      </w:r>
      <w:r>
        <w:rPr>
          <w:sz w:val="24"/>
          <w:szCs w:val="24"/>
        </w:rPr>
        <w:instrText xml:space="preserve"> \* MERGEFORMAT </w:instrText>
      </w:r>
      <w:r w:rsidRPr="00B12608">
        <w:rPr>
          <w:sz w:val="24"/>
          <w:szCs w:val="24"/>
        </w:rPr>
      </w:r>
      <w:r w:rsidRPr="00B12608">
        <w:rPr>
          <w:sz w:val="24"/>
          <w:szCs w:val="24"/>
        </w:rPr>
        <w:fldChar w:fldCharType="separate"/>
      </w:r>
      <w:r w:rsidRPr="00B12608">
        <w:rPr>
          <w:sz w:val="24"/>
          <w:szCs w:val="24"/>
        </w:rPr>
        <w:t xml:space="preserve">Таблица </w:t>
      </w:r>
      <w:r w:rsidRPr="00B12608">
        <w:rPr>
          <w:noProof/>
          <w:sz w:val="24"/>
          <w:szCs w:val="24"/>
        </w:rPr>
        <w:t>12</w:t>
      </w:r>
      <w:r w:rsidRPr="00B12608">
        <w:rPr>
          <w:sz w:val="24"/>
          <w:szCs w:val="24"/>
        </w:rPr>
        <w:fldChar w:fldCharType="end"/>
      </w:r>
      <w:r w:rsidRPr="00B12608">
        <w:rPr>
          <w:sz w:val="24"/>
          <w:szCs w:val="24"/>
        </w:rPr>
        <w:t>).</w:t>
      </w:r>
    </w:p>
    <w:p w14:paraId="055F21CD" w14:textId="77777777" w:rsidR="00B12608" w:rsidRDefault="00B12608" w:rsidP="00B12608">
      <w:pPr>
        <w:pStyle w:val="afff6"/>
        <w:keepNext/>
        <w:spacing w:line="276" w:lineRule="auto"/>
        <w:jc w:val="left"/>
      </w:pPr>
      <w:bookmarkStart w:id="40" w:name="_Ref132303300"/>
      <w:bookmarkStart w:id="41" w:name="_Toc132359604"/>
      <w:r w:rsidRPr="00B12608">
        <w:rPr>
          <w:b w:val="0"/>
        </w:rPr>
        <w:t xml:space="preserve">Таблица </w:t>
      </w:r>
      <w:r w:rsidRPr="00B12608">
        <w:rPr>
          <w:b w:val="0"/>
        </w:rPr>
        <w:fldChar w:fldCharType="begin"/>
      </w:r>
      <w:r w:rsidRPr="00B12608">
        <w:rPr>
          <w:b w:val="0"/>
        </w:rPr>
        <w:instrText xml:space="preserve"> SEQ Таблица \* ARABIC </w:instrText>
      </w:r>
      <w:r w:rsidRPr="00B12608">
        <w:rPr>
          <w:b w:val="0"/>
        </w:rPr>
        <w:fldChar w:fldCharType="separate"/>
      </w:r>
      <w:r w:rsidR="00673E14">
        <w:rPr>
          <w:b w:val="0"/>
          <w:noProof/>
        </w:rPr>
        <w:t>12</w:t>
      </w:r>
      <w:r w:rsidRPr="00B12608">
        <w:rPr>
          <w:b w:val="0"/>
        </w:rPr>
        <w:fldChar w:fldCharType="end"/>
      </w:r>
      <w:bookmarkEnd w:id="40"/>
      <w:r w:rsidRPr="00B12608">
        <w:rPr>
          <w:b w:val="0"/>
        </w:rPr>
        <w:t>. Акт об отказе от заключения договора о проведении капитального ремонта с победителем ЭА по ПП РФ № 615</w:t>
      </w:r>
      <w:bookmarkEnd w:id="41"/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1535"/>
        <w:gridCol w:w="385"/>
        <w:gridCol w:w="962"/>
        <w:gridCol w:w="2695"/>
        <w:gridCol w:w="2695"/>
      </w:tblGrid>
      <w:tr w:rsidR="0052303E" w:rsidRPr="00301389" w14:paraId="11EAD047" w14:textId="77777777" w:rsidTr="0052303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2DA074DD" w14:textId="77777777" w:rsidR="0052303E" w:rsidRPr="00301389" w:rsidRDefault="0052303E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FB00F62" w14:textId="77777777" w:rsidR="0052303E" w:rsidRPr="00301389" w:rsidRDefault="0052303E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204B1F49" w14:textId="77777777" w:rsidR="0052303E" w:rsidRPr="00301389" w:rsidRDefault="0052303E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7CFBF095" w14:textId="77777777" w:rsidR="0052303E" w:rsidRPr="00301389" w:rsidRDefault="0052303E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84985C1" w14:textId="77777777" w:rsidR="0052303E" w:rsidRPr="00301389" w:rsidRDefault="0052303E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79D203E" w14:textId="77777777" w:rsidR="0052303E" w:rsidRPr="00301389" w:rsidRDefault="0052303E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2303E" w:rsidRPr="00301389" w14:paraId="0A402783" w14:textId="77777777" w:rsidTr="005230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784500E4" w14:textId="77777777" w:rsidR="0052303E" w:rsidRPr="00301389" w:rsidRDefault="003D5136" w:rsidP="00B12608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</w:p>
        </w:tc>
      </w:tr>
      <w:tr w:rsidR="0052303E" w:rsidRPr="00301389" w14:paraId="029A6DD5" w14:textId="77777777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A3889A8" w14:textId="77777777" w:rsidR="0052303E" w:rsidRPr="00301389" w:rsidRDefault="003D5136" w:rsidP="00B1260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pprf615ActEvasion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605CD4B" w14:textId="77777777" w:rsidR="0052303E" w:rsidRPr="00301389" w:rsidRDefault="0052303E" w:rsidP="00B1260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7A19939" w14:textId="77777777" w:rsidR="0052303E" w:rsidRPr="00301389" w:rsidRDefault="0052303E" w:rsidP="00B12608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D801DE3" w14:textId="77777777" w:rsidR="0052303E" w:rsidRPr="00301389" w:rsidRDefault="0052303E" w:rsidP="00B12608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70762CE" w14:textId="77777777" w:rsidR="0052303E" w:rsidRPr="00301389" w:rsidRDefault="0052303E" w:rsidP="00B1260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16674C4" w14:textId="77777777" w:rsidR="0052303E" w:rsidRPr="00301389" w:rsidRDefault="0052303E" w:rsidP="00B1260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52303E" w:rsidRPr="00301389" w14:paraId="238AEFCE" w14:textId="77777777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97423C5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78D40E4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0FF5335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27CCC7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E7D4CC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DB67A1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23237D4E" w14:textId="1A2E5344" w:rsidR="0052303E" w:rsidRPr="00301389" w:rsidRDefault="00490A1A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52303E" w:rsidRPr="00301389" w14:paraId="1565D842" w14:textId="77777777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41E7CD7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A81720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8C0A5C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67615D6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B305EE0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9B490B1" w14:textId="77777777" w:rsidR="00FF0B63" w:rsidRPr="00FF0B63" w:rsidRDefault="00FF0B63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14:paraId="3F1F9D8F" w14:textId="77777777" w:rsidR="00FF0B63" w:rsidRPr="00FF0B63" w:rsidRDefault="00FF0B63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14:paraId="3AEC46D3" w14:textId="77777777" w:rsidR="0052303E" w:rsidRPr="00301389" w:rsidRDefault="00FF0B63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52303E" w:rsidRPr="00301389" w14:paraId="7B7D965A" w14:textId="77777777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F261A03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3C0F493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C73A59C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BA53568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FE8130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AF074C" w14:textId="77777777" w:rsidR="00FF0B63" w:rsidRPr="00FF0B63" w:rsidRDefault="00FF0B63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4EB7C7EC" w14:textId="77777777" w:rsidR="0052303E" w:rsidRPr="00301389" w:rsidRDefault="00FF0B63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52303E" w:rsidRPr="00301389" w14:paraId="4FB13A27" w14:textId="77777777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BFDF0EF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810CC93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78515BE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79FFB0F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6F2A8B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6BFE3E7" w14:textId="77777777" w:rsidR="0095358B" w:rsidRPr="0095358B" w:rsidRDefault="0095358B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14:paraId="0A96BA63" w14:textId="77777777" w:rsidR="0095358B" w:rsidRPr="0095358B" w:rsidRDefault="0095358B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14:paraId="5379148C" w14:textId="77777777" w:rsidR="0095358B" w:rsidRPr="0095358B" w:rsidRDefault="0095358B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14:paraId="67161B9E" w14:textId="77777777" w:rsidR="0095358B" w:rsidRPr="0095358B" w:rsidRDefault="0095358B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  <w:r>
              <w:rPr>
                <w:sz w:val="20"/>
              </w:rPr>
              <w:t>.</w:t>
            </w:r>
          </w:p>
          <w:p w14:paraId="562E77A8" w14:textId="77777777" w:rsidR="0052303E" w:rsidRPr="00301389" w:rsidRDefault="0095358B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 xml:space="preserve">При приеме изменений документа контролируется последовательность </w:t>
            </w:r>
            <w:r w:rsidRPr="0095358B">
              <w:rPr>
                <w:sz w:val="20"/>
              </w:rPr>
              <w:lastRenderedPageBreak/>
              <w:t>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52303E" w:rsidRPr="00301389" w14:paraId="09FFD29F" w14:textId="77777777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D10C701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AF4D39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B327812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A3527BF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42C918" w14:textId="77777777" w:rsidR="0052303E" w:rsidRPr="00301389" w:rsidRDefault="005B00C6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129571D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37A98" w:rsidRPr="00301389" w14:paraId="3295EEE6" w14:textId="77777777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63FE47F" w14:textId="77777777" w:rsidR="00B37A98" w:rsidRPr="00301389" w:rsidRDefault="00B37A9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C2DA198" w14:textId="77777777" w:rsidR="00B37A98" w:rsidRPr="00301389" w:rsidRDefault="00B37A9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D9D2CAC" w14:textId="77777777" w:rsidR="00B37A98" w:rsidRPr="00301389" w:rsidRDefault="00B37A9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1C77DE7" w14:textId="77777777" w:rsidR="00B37A98" w:rsidRPr="00301389" w:rsidRDefault="00B37A9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35E255" w14:textId="77777777" w:rsidR="00B37A98" w:rsidRPr="00301389" w:rsidRDefault="00B37A9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738A16E" w14:textId="77777777" w:rsidR="00B37A98" w:rsidRDefault="00B37A9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37A98" w:rsidRPr="00301389" w14:paraId="6F0A5996" w14:textId="77777777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CFAC3A6" w14:textId="77777777" w:rsidR="00B37A98" w:rsidRPr="00301389" w:rsidRDefault="00B37A9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3085D4" w14:textId="77777777" w:rsidR="00B37A98" w:rsidRPr="00301389" w:rsidRDefault="00B37A9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F8AFDA5" w14:textId="77777777" w:rsidR="00B37A98" w:rsidRPr="00301389" w:rsidRDefault="00B37A9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2315E82" w14:textId="77777777" w:rsidR="00B37A98" w:rsidRPr="00301389" w:rsidRDefault="00B37A9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038A94" w14:textId="77777777" w:rsidR="00B37A98" w:rsidRPr="00301389" w:rsidRDefault="00B37A9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E81213" w14:textId="77777777" w:rsidR="00B37A98" w:rsidRDefault="00B37A9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52303E" w:rsidRPr="00301389" w14:paraId="0EB2AEC2" w14:textId="77777777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B1BC4E7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35DC408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F365952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30D86B8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F5F1ED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4EC399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14:paraId="24C0E913" w14:textId="77777777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7E70AB6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592D7D5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D6EFFFD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5F5F42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D6325B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569C8E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14:paraId="3A3DEAF9" w14:textId="77777777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7BA508D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1B0F21C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45018C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594ED8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329F65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19A0E2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14:paraId="4BA0FD4A" w14:textId="77777777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46C295F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47C1652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7714EE2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0EC2120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BF871D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AF501B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14:paraId="01792B10" w14:textId="77777777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21E5C8" w14:textId="77777777" w:rsidR="0052303E" w:rsidRPr="00301389" w:rsidRDefault="00B37A98" w:rsidP="00B1260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52303E" w:rsidRPr="00301389" w14:paraId="6DF25A9E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5AC9A" w14:textId="77777777" w:rsidR="0052303E" w:rsidRPr="00301389" w:rsidRDefault="00B37A98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B54BB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E6588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A0199" w14:textId="77777777" w:rsidR="0052303E" w:rsidRPr="00301389" w:rsidRDefault="0052303E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C39B4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0E702E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14:paraId="0C27146E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B4B4D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46BAA" w14:textId="77777777" w:rsidR="0052303E" w:rsidRPr="00301389" w:rsidRDefault="00B37A9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366B" w14:textId="77777777" w:rsidR="0052303E" w:rsidRPr="00301389" w:rsidRDefault="00B37A9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B82A8" w14:textId="77777777" w:rsidR="0052303E" w:rsidRPr="00712AB5" w:rsidRDefault="00B37A9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0546D" w14:textId="77777777" w:rsidR="0052303E" w:rsidRPr="00301389" w:rsidRDefault="00B37A9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03BAEE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14:paraId="402351E8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77CE0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9111" w14:textId="77777777" w:rsidR="0052303E" w:rsidRPr="00301389" w:rsidRDefault="00B37A9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FFE09" w14:textId="77777777" w:rsidR="0052303E" w:rsidRPr="00301389" w:rsidRDefault="00B37A9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17656" w14:textId="77777777" w:rsidR="0052303E" w:rsidRPr="00301389" w:rsidRDefault="00B37A9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9DA0" w14:textId="77777777" w:rsidR="0052303E" w:rsidRPr="00301389" w:rsidRDefault="00B37A9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BD01E8" w14:textId="77777777" w:rsidR="00F25643" w:rsidRPr="00F25643" w:rsidRDefault="00F25643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14:paraId="0FFEE1A6" w14:textId="77777777" w:rsidR="0052303E" w:rsidRPr="00301389" w:rsidRDefault="00F25643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Присвается автоматически после размещения. Должен быть заполнен при приёме изменения</w:t>
            </w:r>
          </w:p>
        </w:tc>
      </w:tr>
      <w:tr w:rsidR="0052303E" w:rsidRPr="00301389" w14:paraId="54AEA7A8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9F864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AD643" w14:textId="77777777" w:rsidR="0052303E" w:rsidRPr="00301389" w:rsidRDefault="00B37A9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AC28C" w14:textId="77777777" w:rsidR="0052303E" w:rsidRPr="00301389" w:rsidRDefault="00B37A9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65883" w14:textId="77777777" w:rsidR="0052303E" w:rsidRPr="00301389" w:rsidRDefault="00B37A9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E89C3" w14:textId="77777777" w:rsidR="0052303E" w:rsidRPr="00510204" w:rsidRDefault="00B37A9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 xml:space="preserve">Дата размещения документа в </w:t>
            </w:r>
            <w:r w:rsidRPr="00B37A98">
              <w:rPr>
                <w:sz w:val="20"/>
                <w:lang w:eastAsia="en-US"/>
              </w:rPr>
              <w:lastRenderedPageBreak/>
              <w:t>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07AE18" w14:textId="77777777" w:rsidR="0052303E" w:rsidRPr="00301389" w:rsidRDefault="00B37A9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lastRenderedPageBreak/>
              <w:t xml:space="preserve">Элемент игнорируется при </w:t>
            </w:r>
            <w:r w:rsidRPr="00B37A98">
              <w:rPr>
                <w:sz w:val="20"/>
                <w:lang w:eastAsia="en-US"/>
              </w:rPr>
              <w:lastRenderedPageBreak/>
              <w:t>приёме. При передаче заполняется датой размещения документа в ЕИС</w:t>
            </w:r>
          </w:p>
        </w:tc>
      </w:tr>
      <w:tr w:rsidR="00B37A98" w:rsidRPr="00301389" w14:paraId="4A5550D3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2C92C" w14:textId="77777777" w:rsidR="00B37A98" w:rsidRPr="00301389" w:rsidRDefault="00B37A98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8177" w14:textId="77777777" w:rsidR="00B37A98" w:rsidRPr="00B37A98" w:rsidRDefault="00B37A9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F7BF5" w14:textId="77777777" w:rsidR="00B37A98" w:rsidRPr="00301389" w:rsidRDefault="00B37A9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35C03" w14:textId="77777777" w:rsidR="00B37A98" w:rsidRPr="00301389" w:rsidRDefault="00B37A9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E298" w14:textId="77777777" w:rsidR="00B37A98" w:rsidRPr="00510204" w:rsidRDefault="00B37A9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2A8C4E" w14:textId="77777777" w:rsidR="00B37A98" w:rsidRPr="00301389" w:rsidRDefault="00B37A9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37A98" w:rsidRPr="00301389" w14:paraId="22685E6F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A79E1" w14:textId="77777777" w:rsidR="00B37A98" w:rsidRPr="00301389" w:rsidRDefault="00B37A98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294AB" w14:textId="77777777" w:rsidR="00B37A98" w:rsidRPr="00B37A98" w:rsidRDefault="00B37A9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151F" w14:textId="77777777" w:rsidR="00B37A98" w:rsidRPr="00301389" w:rsidRDefault="00B37A9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D3E85" w14:textId="77777777" w:rsidR="00B37A98" w:rsidRPr="00301389" w:rsidRDefault="000C58F3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629D" w14:textId="77777777" w:rsidR="00B37A98" w:rsidRPr="00510204" w:rsidRDefault="00B37A9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17E2E7" w14:textId="77777777" w:rsidR="00B37A98" w:rsidRPr="00301389" w:rsidRDefault="00B37A9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14:paraId="0B8D4BFF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B89BD" w14:textId="77777777" w:rsidR="0052303E" w:rsidRPr="00301389" w:rsidRDefault="0052303E" w:rsidP="00B1260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FE118" w14:textId="77777777" w:rsidR="0052303E" w:rsidRPr="00301389" w:rsidRDefault="00B37A98" w:rsidP="00B12608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B097F" w14:textId="77777777" w:rsidR="0052303E" w:rsidRPr="00301389" w:rsidRDefault="00B37A98" w:rsidP="00B12608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81451" w14:textId="77777777" w:rsidR="0052303E" w:rsidRPr="00301389" w:rsidRDefault="000C58F3" w:rsidP="00B12608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056B2" w14:textId="77777777" w:rsidR="0052303E" w:rsidRPr="00510204" w:rsidRDefault="00B37A98" w:rsidP="00B12608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BABA62" w14:textId="77777777" w:rsidR="0052303E" w:rsidRPr="00712AB5" w:rsidRDefault="00B95B47" w:rsidP="00B12608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2303E" w:rsidRPr="00301389" w14:paraId="243DC301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93BFF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6E9D" w14:textId="77777777" w:rsidR="0052303E" w:rsidRPr="00301389" w:rsidRDefault="00B37A9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customerInfo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37A16" w14:textId="77777777" w:rsidR="0052303E" w:rsidRPr="00301389" w:rsidRDefault="00B37A9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FA443" w14:textId="77777777" w:rsidR="0052303E" w:rsidRPr="00301389" w:rsidRDefault="000C58F3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8B5C" w14:textId="77777777" w:rsidR="0052303E" w:rsidRPr="00510204" w:rsidRDefault="00B37A9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Организация заказчика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882D47" w14:textId="77777777" w:rsidR="0052303E" w:rsidRPr="00712AB5" w:rsidRDefault="000C58F3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0C58F3">
              <w:rPr>
                <w:sz w:val="20"/>
              </w:rPr>
              <w:t>Извещение об отказе от проведения закупк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52303E" w:rsidRPr="00301389" w14:paraId="3C6177FE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EB867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4CB7" w14:textId="77777777" w:rsidR="0052303E" w:rsidRPr="00301389" w:rsidRDefault="00B37A9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CE7B6" w14:textId="77777777" w:rsidR="0052303E" w:rsidRPr="00301389" w:rsidRDefault="00B37A9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22C27" w14:textId="77777777" w:rsidR="0052303E" w:rsidRPr="00202FF1" w:rsidRDefault="000C58F3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49189" w14:textId="77777777" w:rsidR="0052303E" w:rsidRPr="00510204" w:rsidRDefault="00B37A98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Место составления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80058B" w14:textId="77777777" w:rsidR="0052303E" w:rsidRPr="00712AB5" w:rsidRDefault="0052303E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14:paraId="31997C1D" w14:textId="77777777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452498" w14:textId="77777777" w:rsidR="0052303E" w:rsidRPr="00301389" w:rsidRDefault="00372FF7" w:rsidP="00B12608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Основание принятия решения</w:t>
            </w:r>
          </w:p>
        </w:tc>
      </w:tr>
      <w:tr w:rsidR="0052303E" w:rsidRPr="00301389" w14:paraId="4504875B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3469" w14:textId="77777777" w:rsidR="0052303E" w:rsidRPr="00301389" w:rsidRDefault="00372FF7" w:rsidP="00B1260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refusalFactInfo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682C0" w14:textId="77777777" w:rsidR="0052303E" w:rsidRPr="00301389" w:rsidRDefault="0052303E" w:rsidP="00B12608">
            <w:pPr>
              <w:keepNext/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DB17" w14:textId="77777777" w:rsidR="0052303E" w:rsidRPr="00301389" w:rsidRDefault="0052303E" w:rsidP="00B12608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BC4F2" w14:textId="77777777" w:rsidR="0052303E" w:rsidRPr="00301389" w:rsidRDefault="0052303E" w:rsidP="00B12608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2540" w14:textId="77777777" w:rsidR="0052303E" w:rsidRPr="00301389" w:rsidRDefault="0052303E" w:rsidP="00B12608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04B79A" w14:textId="77777777" w:rsidR="0052303E" w:rsidRPr="00301389" w:rsidRDefault="0052303E" w:rsidP="00B12608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14:paraId="113325AE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98400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9DAF4" w14:textId="77777777" w:rsidR="0052303E" w:rsidRPr="00301389" w:rsidRDefault="00372FF7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72FF7">
              <w:rPr>
                <w:sz w:val="20"/>
                <w:lang w:val="en-US"/>
              </w:rPr>
              <w:t>foundation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18C26" w14:textId="77777777" w:rsidR="0052303E" w:rsidRPr="00301389" w:rsidRDefault="00372FF7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488D" w14:textId="77777777" w:rsidR="0052303E" w:rsidRPr="00301389" w:rsidRDefault="00372FF7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E0C49" w14:textId="77777777" w:rsidR="0052303E" w:rsidRPr="00372FF7" w:rsidRDefault="00372FF7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Сведения о фактах, являющихся основанием для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A15CE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14:paraId="3174FA55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92D45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9E97" w14:textId="77777777" w:rsidR="0052303E" w:rsidRPr="002C15EF" w:rsidRDefault="00372FF7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voucherEntry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B755" w14:textId="77777777" w:rsidR="0052303E" w:rsidRDefault="00372FF7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025BA" w14:textId="77777777" w:rsidR="0052303E" w:rsidRPr="00015E7E" w:rsidRDefault="00372FF7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0EFD" w14:textId="77777777" w:rsidR="0052303E" w:rsidRPr="00527C52" w:rsidRDefault="00372FF7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BF26" w14:textId="77777777" w:rsidR="0052303E" w:rsidRPr="00301389" w:rsidRDefault="0052303E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14:paraId="77D7445D" w14:textId="77777777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46D70" w14:textId="77777777" w:rsidR="00372FF7" w:rsidRPr="00372FF7" w:rsidRDefault="00372FF7" w:rsidP="00B1260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372FF7" w:rsidRPr="00301389" w14:paraId="59313035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6AC88" w14:textId="77777777" w:rsidR="00372FF7" w:rsidRPr="00301389" w:rsidRDefault="00372FF7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A3EA" w14:textId="77777777" w:rsidR="00372FF7" w:rsidRPr="00372FF7" w:rsidRDefault="00372FF7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E1EED" w14:textId="77777777" w:rsidR="00372FF7" w:rsidRDefault="00372FF7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5388C" w14:textId="77777777" w:rsidR="00372FF7" w:rsidRDefault="00372FF7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3385" w14:textId="77777777" w:rsidR="00372FF7" w:rsidRPr="00372FF7" w:rsidRDefault="00372FF7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3514" w14:textId="77777777" w:rsidR="00372FF7" w:rsidRPr="00301389" w:rsidRDefault="00372FF7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14:paraId="3195EAF0" w14:textId="77777777" w:rsidTr="00872288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34954" w14:textId="77777777" w:rsidR="00372FF7" w:rsidRPr="00301389" w:rsidRDefault="00372FF7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100D2" w14:textId="77777777" w:rsidR="00372FF7" w:rsidRPr="00372FF7" w:rsidRDefault="00372FF7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41F3" w14:textId="77777777" w:rsidR="00372FF7" w:rsidRPr="00372FF7" w:rsidRDefault="00372FF7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3A999" w14:textId="77777777" w:rsidR="00372FF7" w:rsidRPr="00372FF7" w:rsidRDefault="00372FF7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E0D68" w14:textId="77777777" w:rsidR="00372FF7" w:rsidRPr="00372FF7" w:rsidRDefault="00372FF7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4F273" w14:textId="77777777" w:rsidR="00372FF7" w:rsidRPr="00301389" w:rsidRDefault="009749EC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14:paraId="65397897" w14:textId="77777777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2C5C3" w14:textId="77777777" w:rsidR="00372FF7" w:rsidRPr="00301389" w:rsidRDefault="00372FF7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BC1A" w14:textId="77777777" w:rsidR="00372FF7" w:rsidRPr="00372FF7" w:rsidRDefault="00372FF7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31BA" w14:textId="77777777" w:rsidR="00372FF7" w:rsidRDefault="00372FF7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5ED8" w14:textId="77777777" w:rsidR="00372FF7" w:rsidRPr="00372FF7" w:rsidRDefault="00372FF7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5801A" w14:textId="77777777" w:rsidR="00372FF7" w:rsidRPr="00372FF7" w:rsidRDefault="00372FF7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0340B" w14:textId="77777777" w:rsidR="00372FF7" w:rsidRPr="00301389" w:rsidRDefault="009749EC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14:paraId="466D6388" w14:textId="77777777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41697" w14:textId="77777777" w:rsidR="00372FF7" w:rsidRPr="00301389" w:rsidRDefault="00372FF7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819D" w14:textId="77777777" w:rsidR="00372FF7" w:rsidRPr="00372FF7" w:rsidRDefault="00372FF7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individualPersonRFInfo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26F3" w14:textId="77777777" w:rsidR="00372FF7" w:rsidRDefault="00372FF7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F39E" w14:textId="77777777" w:rsidR="00372FF7" w:rsidRPr="00372FF7" w:rsidRDefault="00372FF7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8EF35" w14:textId="77777777" w:rsidR="00372FF7" w:rsidRPr="00372FF7" w:rsidRDefault="00372FF7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D9301" w14:textId="77777777" w:rsidR="00372FF7" w:rsidRPr="00301389" w:rsidRDefault="009749EC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 в протоколе проведения электронного аукциона protocolEF2</w:t>
            </w:r>
          </w:p>
        </w:tc>
      </w:tr>
      <w:tr w:rsidR="00372FF7" w:rsidRPr="00301389" w14:paraId="4F3DB40F" w14:textId="77777777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02DE6" w14:textId="77777777" w:rsidR="00372FF7" w:rsidRPr="00372FF7" w:rsidRDefault="00372FF7" w:rsidP="00B1260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372FF7" w:rsidRPr="00301389" w14:paraId="13FD55B8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185AF" w14:textId="77777777" w:rsidR="00372FF7" w:rsidRPr="00301389" w:rsidRDefault="00372FF7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legalEntityRFIn</w:t>
            </w:r>
            <w:r w:rsidRPr="00372FF7">
              <w:rPr>
                <w:b/>
                <w:sz w:val="20"/>
              </w:rPr>
              <w:lastRenderedPageBreak/>
              <w:t>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24312" w14:textId="77777777" w:rsidR="00372FF7" w:rsidRPr="00372FF7" w:rsidRDefault="00372FF7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3E1BA" w14:textId="77777777" w:rsidR="00372FF7" w:rsidRDefault="00372FF7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794C1" w14:textId="77777777" w:rsidR="00372FF7" w:rsidRPr="00372FF7" w:rsidRDefault="00372FF7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9770" w14:textId="77777777" w:rsidR="00372FF7" w:rsidRPr="00372FF7" w:rsidRDefault="00372FF7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8901D" w14:textId="77777777" w:rsidR="00372FF7" w:rsidRPr="00301389" w:rsidRDefault="00372FF7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14:paraId="0F1CA05B" w14:textId="77777777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E3B9F" w14:textId="77777777" w:rsidR="009749EC" w:rsidRPr="00301389" w:rsidRDefault="009749EC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2436B" w14:textId="77777777" w:rsidR="009749EC" w:rsidRPr="00372FF7" w:rsidRDefault="009749EC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0EB4" w14:textId="77777777" w:rsidR="009749EC" w:rsidRPr="009749EC" w:rsidRDefault="009749EC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D705" w14:textId="77777777" w:rsidR="009749EC" w:rsidRPr="008F4002" w:rsidRDefault="009749EC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ECD88" w14:textId="77777777" w:rsidR="009749EC" w:rsidRPr="00372FF7" w:rsidRDefault="009749EC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FB7D7" w14:textId="77777777" w:rsidR="009749EC" w:rsidRPr="00301389" w:rsidRDefault="009749EC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14:paraId="12A53E37" w14:textId="77777777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07017" w14:textId="77777777" w:rsidR="009749EC" w:rsidRPr="00301389" w:rsidRDefault="009749EC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90290" w14:textId="77777777" w:rsidR="009749EC" w:rsidRPr="00372FF7" w:rsidRDefault="009749EC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430D8" w14:textId="77777777" w:rsidR="009749EC" w:rsidRDefault="009749EC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2A2D6" w14:textId="77777777" w:rsidR="009749EC" w:rsidRPr="008F4002" w:rsidRDefault="009749EC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D9D0" w14:textId="77777777" w:rsidR="009749EC" w:rsidRPr="00372FF7" w:rsidRDefault="009749EC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9D3F5" w14:textId="77777777" w:rsidR="009749EC" w:rsidRPr="00301389" w:rsidRDefault="009749EC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14:paraId="513A24CA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8025" w14:textId="77777777" w:rsidR="00372FF7" w:rsidRPr="00301389" w:rsidRDefault="00372FF7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1062C" w14:textId="77777777" w:rsidR="00372FF7" w:rsidRPr="00372FF7" w:rsidRDefault="00372FF7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6B40F" w14:textId="77777777" w:rsidR="00372FF7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6507C" w14:textId="77777777" w:rsidR="00372FF7" w:rsidRP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A5EE4" w14:textId="77777777" w:rsidR="00372FF7" w:rsidRPr="00372FF7" w:rsidRDefault="00372FF7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7335C" w14:textId="77777777" w:rsidR="00372FF7" w:rsidRPr="00301389" w:rsidRDefault="00054ACC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372FF7" w:rsidRPr="00301389" w14:paraId="6F1452B7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24774" w14:textId="77777777" w:rsidR="00372FF7" w:rsidRPr="00301389" w:rsidRDefault="00372FF7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C0075" w14:textId="77777777" w:rsidR="00372FF7" w:rsidRPr="00372FF7" w:rsidRDefault="00372FF7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A881B" w14:textId="77777777" w:rsidR="00372FF7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45A8A" w14:textId="77777777" w:rsidR="00372FF7" w:rsidRP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214BB" w14:textId="77777777" w:rsidR="00372FF7" w:rsidRPr="00372FF7" w:rsidRDefault="00372FF7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23768" w14:textId="77777777" w:rsidR="00372FF7" w:rsidRPr="00301389" w:rsidRDefault="00054ACC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14:paraId="50829D41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630AF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6B3AA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777F8" w14:textId="77777777" w:rsid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3E8F" w14:textId="77777777" w:rsidR="008F4002" w:rsidRP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6C925" w14:textId="77777777" w:rsidR="008F4002" w:rsidRPr="00372FF7" w:rsidRDefault="008F4002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F5812" w14:textId="77777777" w:rsidR="008F4002" w:rsidRPr="00301389" w:rsidRDefault="00054ACC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14:paraId="14BA6DBD" w14:textId="77777777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7A3F9" w14:textId="77777777" w:rsidR="008F4002" w:rsidRPr="008F4002" w:rsidRDefault="008F4002" w:rsidP="00B1260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8F4002" w:rsidRPr="00301389" w14:paraId="0F6ABDE1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09CD0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B765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83BE" w14:textId="77777777" w:rsid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EF8FF" w14:textId="77777777" w:rsidR="008F4002" w:rsidRP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33AD5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4E250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14:paraId="63DA38B8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17AA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F8DB4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0E07" w14:textId="77777777" w:rsid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0200" w14:textId="77777777" w:rsidR="008F4002" w:rsidRP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A392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0159E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14:paraId="423EA83C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EE161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92DB7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B9967" w14:textId="77777777" w:rsid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8C8AD" w14:textId="77777777" w:rsidR="008F4002" w:rsidRP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80E6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8A854" w14:textId="77777777" w:rsidR="008F4002" w:rsidRPr="00007EFD" w:rsidRDefault="00007EFD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8F4002" w:rsidRPr="00301389" w14:paraId="4C694B33" w14:textId="77777777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8DA3D" w14:textId="77777777" w:rsidR="008F4002" w:rsidRPr="008F4002" w:rsidRDefault="008F4002" w:rsidP="00B1260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F4002" w:rsidRPr="00301389" w14:paraId="07067F8B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6B2DF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22ED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DB923" w14:textId="77777777" w:rsid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41CA" w14:textId="77777777" w:rsidR="008F4002" w:rsidRP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CC691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A5689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14:paraId="09296B2C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7ACB3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0129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22DC" w14:textId="77777777" w:rsid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4F21" w14:textId="77777777" w:rsidR="008F4002" w:rsidRP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47815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A854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14:paraId="0C39FF39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1237F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B6E90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89B1" w14:textId="77777777" w:rsid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81D0B" w14:textId="77777777" w:rsidR="008F4002" w:rsidRP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35B7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C9E19" w14:textId="77777777" w:rsidR="008F4002" w:rsidRPr="008F4002" w:rsidRDefault="00C47C84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F4002" w:rsidRPr="00301389" w14:paraId="47BF97BC" w14:textId="77777777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0F4E4" w14:textId="77777777" w:rsidR="008F4002" w:rsidRPr="008F4002" w:rsidRDefault="008F4002" w:rsidP="00B1260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8F4002" w:rsidRPr="00301389" w14:paraId="5CF7C037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CD706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1BED8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3511E" w14:textId="77777777" w:rsid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AE0F" w14:textId="77777777" w:rsidR="008F4002" w:rsidRP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15E33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7A1D1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1606F" w:rsidRPr="00301389" w14:paraId="737FEE6A" w14:textId="77777777" w:rsidTr="00C112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5F066" w14:textId="77777777" w:rsidR="0031606F" w:rsidRPr="00301389" w:rsidRDefault="0031606F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3A8B" w14:textId="77777777" w:rsidR="0031606F" w:rsidRPr="00372FF7" w:rsidRDefault="0031606F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6B6E4" w14:textId="77777777" w:rsidR="0031606F" w:rsidRPr="009749EC" w:rsidRDefault="0031606F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34536" w14:textId="77777777" w:rsidR="0031606F" w:rsidRPr="008F4002" w:rsidRDefault="0031606F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F02C" w14:textId="77777777" w:rsidR="0031606F" w:rsidRPr="00372FF7" w:rsidRDefault="0031606F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4B3BB" w14:textId="77777777" w:rsidR="0031606F" w:rsidRPr="001326EA" w:rsidRDefault="0031606F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31606F" w:rsidRPr="00301389" w14:paraId="537CBC36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A3E6A" w14:textId="77777777" w:rsidR="0031606F" w:rsidRPr="00301389" w:rsidRDefault="0031606F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1D2E" w14:textId="77777777" w:rsidR="0031606F" w:rsidRPr="00372FF7" w:rsidRDefault="0031606F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16226" w14:textId="77777777" w:rsidR="0031606F" w:rsidRDefault="0031606F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F3022" w14:textId="77777777" w:rsidR="0031606F" w:rsidRPr="008F4002" w:rsidRDefault="0031606F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66A82" w14:textId="77777777" w:rsidR="0031606F" w:rsidRPr="00372FF7" w:rsidRDefault="0031606F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0D51D" w14:textId="77777777" w:rsidR="0031606F" w:rsidRPr="001326EA" w:rsidRDefault="0031606F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F4002" w:rsidRPr="00301389" w14:paraId="11900651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D3510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991A8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5DB22" w14:textId="77777777" w:rsidR="008F4002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47FFE" w14:textId="77777777" w:rsidR="008F4002" w:rsidRPr="001326EA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088B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78B19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14:paraId="1E7DC6CB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F08CC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15CDE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7390" w14:textId="77777777" w:rsidR="008F4002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216A7" w14:textId="77777777" w:rsidR="008F4002" w:rsidRPr="001326EA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BFF7A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4C59B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14:paraId="6FB69DDD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01A68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FE9E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1D062" w14:textId="77777777" w:rsidR="008F4002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42966" w14:textId="77777777" w:rsidR="008F4002" w:rsidRPr="001326EA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51A2D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A0E62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14:paraId="50C1F3F0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32670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679F7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1EC6C" w14:textId="77777777" w:rsidR="008F4002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7B017" w14:textId="77777777" w:rsidR="008F4002" w:rsidRPr="001326EA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B5FCA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67E8E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14:paraId="72FC9A81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81CAC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0CE33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33A97" w14:textId="77777777" w:rsidR="008F4002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984F" w14:textId="77777777" w:rsidR="008F4002" w:rsidRPr="001326EA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EE64B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8BAE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14:paraId="5D877D43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03049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9503C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80754" w14:textId="77777777" w:rsidR="008F4002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1355" w14:textId="77777777" w:rsidR="008F4002" w:rsidRPr="001326EA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87A58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 xml:space="preserve">Код налогоплательщика в стране регистрации или его </w:t>
            </w:r>
            <w:r w:rsidRPr="001326EA">
              <w:rPr>
                <w:sz w:val="20"/>
                <w:lang w:eastAsia="en-US"/>
              </w:rPr>
              <w:lastRenderedPageBreak/>
              <w:t>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A7356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lastRenderedPageBreak/>
              <w:t xml:space="preserve">В случае если не заполнено при приеме, то заполняется </w:t>
            </w:r>
            <w:r w:rsidRPr="001326EA">
              <w:rPr>
                <w:sz w:val="20"/>
                <w:lang w:eastAsia="en-US"/>
              </w:rPr>
              <w:lastRenderedPageBreak/>
              <w:t>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14:paraId="10BE0621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D5712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1E51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B58F" w14:textId="77777777" w:rsidR="008F4002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F0844" w14:textId="77777777" w:rsidR="008F4002" w:rsidRPr="001326EA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DFF5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8B03F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14:paraId="4646D50D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DDE07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B9BAA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FC2E4" w14:textId="77777777" w:rsidR="008F4002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81AA" w14:textId="77777777" w:rsidR="008F4002" w:rsidRPr="001326EA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329F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5CBC2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F4002" w:rsidRPr="00301389" w14:paraId="5F357838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82C11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F4193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35D20" w14:textId="77777777" w:rsidR="008F4002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85B5C" w14:textId="77777777" w:rsidR="008F4002" w:rsidRPr="001326EA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59DE1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6A930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14:paraId="3DF5E614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1D7C2" w14:textId="77777777" w:rsidR="008F4002" w:rsidRPr="00301389" w:rsidRDefault="008F4002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EF807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E1A7B" w14:textId="77777777" w:rsidR="008F4002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AB6C6" w14:textId="77777777" w:rsidR="008F4002" w:rsidRPr="001326EA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BED2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F3F8D" w14:textId="77777777" w:rsidR="008F4002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1326EA" w:rsidRPr="00301389" w14:paraId="162FF9BD" w14:textId="77777777" w:rsidTr="001326E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86FA6" w14:textId="77777777" w:rsidR="001326EA" w:rsidRPr="001326EA" w:rsidRDefault="001326EA" w:rsidP="00B12608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1326EA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8F4002" w:rsidRPr="00301389" w14:paraId="0E93B95C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C979C" w14:textId="77777777" w:rsidR="008F4002" w:rsidRPr="00301389" w:rsidRDefault="001326EA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1326EA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10E3E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C40CF" w14:textId="77777777" w:rsid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0857" w14:textId="77777777" w:rsidR="008F4002" w:rsidRPr="008F4002" w:rsidRDefault="008F4002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F9B7E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CF8DB" w14:textId="77777777" w:rsidR="008F4002" w:rsidRPr="008F4002" w:rsidRDefault="008F4002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1326EA" w:rsidRPr="00301389" w14:paraId="6ABFCB7B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AC30E" w14:textId="77777777" w:rsidR="001326EA" w:rsidRPr="00301389" w:rsidRDefault="001326EA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9D89C" w14:textId="77777777" w:rsidR="001326EA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qualifiedContracto</w:t>
            </w:r>
            <w:r w:rsidRPr="001326EA">
              <w:rPr>
                <w:sz w:val="20"/>
              </w:rPr>
              <w:lastRenderedPageBreak/>
              <w:t>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7C16C" w14:textId="77777777" w:rsidR="001326EA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3AD" w14:textId="77777777" w:rsidR="001326EA" w:rsidRPr="001326EA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97CB7" w14:textId="77777777" w:rsidR="001326EA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 xml:space="preserve">Запись реестра </w:t>
            </w:r>
            <w:r w:rsidRPr="001326EA">
              <w:rPr>
                <w:sz w:val="20"/>
              </w:rPr>
              <w:lastRenderedPageBreak/>
              <w:t>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23C4A" w14:textId="77777777" w:rsidR="001326EA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lastRenderedPageBreak/>
              <w:t>При прием</w:t>
            </w:r>
            <w:r>
              <w:rPr>
                <w:sz w:val="20"/>
              </w:rPr>
              <w:t xml:space="preserve">е содержимое </w:t>
            </w:r>
            <w:r>
              <w:rPr>
                <w:sz w:val="20"/>
              </w:rPr>
              <w:lastRenderedPageBreak/>
              <w:t xml:space="preserve">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14:paraId="790A8B86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1D66" w14:textId="77777777" w:rsidR="001326EA" w:rsidRPr="00301389" w:rsidRDefault="001326EA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CB96" w14:textId="77777777" w:rsidR="001326EA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12B28" w14:textId="77777777" w:rsidR="001326EA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18C80" w14:textId="77777777" w:rsidR="001326EA" w:rsidRPr="001326EA" w:rsidRDefault="001326EA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E4C9" w14:textId="77777777" w:rsidR="001326EA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0EE7F" w14:textId="77777777" w:rsidR="001326EA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14:paraId="7D8B4911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78A98" w14:textId="77777777" w:rsidR="001326EA" w:rsidRPr="00301389" w:rsidRDefault="001326EA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CA6E2" w14:textId="77777777" w:rsidR="001326EA" w:rsidRPr="008F4002" w:rsidRDefault="001326EA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B18BF" w14:textId="77777777" w:rsidR="001326EA" w:rsidRPr="00BF5DC9" w:rsidRDefault="00BF5DC9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13FC3" w14:textId="77777777" w:rsidR="001326EA" w:rsidRPr="00BF5DC9" w:rsidRDefault="00BF5DC9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7F6A7" w14:textId="77777777" w:rsidR="001326EA" w:rsidRPr="008F4002" w:rsidRDefault="00BF5DC9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4433" w14:textId="77777777" w:rsidR="001326EA" w:rsidRPr="008F4002" w:rsidRDefault="00BF5DC9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</w:rPr>
              <w:t>lastName, firstName игнорируются при приеме, автоматически заполняется при передаче по номеру реестровой записи РПО из реестра квалифицированных подрядных организаций. В случае если не заполнено при приеме middleName,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BF5DC9" w:rsidRPr="00301389" w14:paraId="77DA3FB8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0AA2" w14:textId="77777777" w:rsidR="00BF5DC9" w:rsidRPr="00301389" w:rsidRDefault="00BF5DC9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7D3A0" w14:textId="77777777" w:rsidR="00BF5DC9" w:rsidRPr="008F4002" w:rsidRDefault="00BF5DC9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74BE" w14:textId="77777777" w:rsidR="00BF5DC9" w:rsidRDefault="00BF5DC9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19223" w14:textId="77777777" w:rsidR="00BF5DC9" w:rsidRPr="001326EA" w:rsidRDefault="00BF5DC9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01EE2" w14:textId="77777777" w:rsidR="00BF5DC9" w:rsidRPr="008F4002" w:rsidRDefault="00BF5DC9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D9998" w14:textId="77777777" w:rsidR="00BF5DC9" w:rsidRPr="008F4002" w:rsidRDefault="00BF5DC9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 xml:space="preserve">Игнорируется при приеме, автоматически заполняется при передаче по номеру реестровой записи РПО из реестра квалифицированных подрядных организаций </w:t>
            </w:r>
            <w:r w:rsidRPr="001326EA">
              <w:rPr>
                <w:sz w:val="20"/>
                <w:lang w:eastAsia="en-US"/>
              </w:rPr>
              <w:lastRenderedPageBreak/>
              <w:t>(nsiQualifiedContractors)</w:t>
            </w:r>
          </w:p>
        </w:tc>
      </w:tr>
      <w:tr w:rsidR="00BF5DC9" w:rsidRPr="00301389" w14:paraId="0F51A3A0" w14:textId="77777777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B7E71" w14:textId="77777777" w:rsidR="00BF5DC9" w:rsidRPr="00301389" w:rsidRDefault="00BF5DC9" w:rsidP="00B12608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E6D9F" w14:textId="77777777" w:rsidR="00BF5DC9" w:rsidRPr="001326EA" w:rsidRDefault="00BF5DC9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04BEC" w14:textId="77777777" w:rsidR="00BF5DC9" w:rsidRDefault="00BF5DC9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D6A70" w14:textId="77777777" w:rsidR="00BF5DC9" w:rsidRPr="00BF5DC9" w:rsidRDefault="00BF5DC9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90C07" w14:textId="77777777" w:rsidR="00BF5DC9" w:rsidRPr="008F4002" w:rsidRDefault="00BF5DC9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F2B01" w14:textId="77777777" w:rsidR="00BF5DC9" w:rsidRPr="008F4002" w:rsidRDefault="00BF5DC9" w:rsidP="00B12608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</w:tbl>
    <w:p w14:paraId="49FEF7EF" w14:textId="77777777" w:rsidR="0052303E" w:rsidRDefault="0052303E" w:rsidP="0052303E"/>
    <w:p w14:paraId="557A5840" w14:textId="77777777" w:rsidR="00872288" w:rsidRDefault="003D5136" w:rsidP="00B12608">
      <w:pPr>
        <w:pStyle w:val="1"/>
      </w:pPr>
      <w:bookmarkStart w:id="42" w:name="_Toc132359581"/>
      <w:r>
        <w:lastRenderedPageBreak/>
        <w:t>Акт об уклонении победителя ЭА от заключения договора по ПП РФ № 615</w:t>
      </w:r>
      <w:bookmarkEnd w:id="42"/>
    </w:p>
    <w:p w14:paraId="51987394" w14:textId="77777777" w:rsidR="00B12608" w:rsidRPr="00B12608" w:rsidRDefault="00B12608" w:rsidP="00B12608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B12608">
        <w:rPr>
          <w:sz w:val="24"/>
          <w:szCs w:val="24"/>
        </w:rPr>
        <w:t>Акт об уклонении победителя ЭА от заключения договора по ПП РФ № 615 приведен в таблице ниже (</w:t>
      </w:r>
      <w:r w:rsidR="00ED3541" w:rsidRPr="00ED3541">
        <w:rPr>
          <w:sz w:val="24"/>
          <w:szCs w:val="24"/>
        </w:rPr>
        <w:fldChar w:fldCharType="begin"/>
      </w:r>
      <w:r w:rsidR="00ED3541" w:rsidRPr="00ED3541">
        <w:rPr>
          <w:sz w:val="24"/>
          <w:szCs w:val="24"/>
        </w:rPr>
        <w:instrText xml:space="preserve"> REF _Ref132304642 \h  \* MERGEFORMAT </w:instrText>
      </w:r>
      <w:r w:rsidR="00ED3541" w:rsidRPr="00ED3541">
        <w:rPr>
          <w:sz w:val="24"/>
          <w:szCs w:val="24"/>
        </w:rPr>
      </w:r>
      <w:r w:rsidR="00ED3541" w:rsidRPr="00ED3541">
        <w:rPr>
          <w:sz w:val="24"/>
          <w:szCs w:val="24"/>
        </w:rPr>
        <w:fldChar w:fldCharType="separate"/>
      </w:r>
      <w:r w:rsidR="00ED3541" w:rsidRPr="00ED3541">
        <w:rPr>
          <w:sz w:val="24"/>
          <w:szCs w:val="24"/>
        </w:rPr>
        <w:t xml:space="preserve">Таблица </w:t>
      </w:r>
      <w:r w:rsidR="00ED3541" w:rsidRPr="00ED3541">
        <w:rPr>
          <w:noProof/>
          <w:sz w:val="24"/>
          <w:szCs w:val="24"/>
        </w:rPr>
        <w:t>13</w:t>
      </w:r>
      <w:r w:rsidR="00ED3541" w:rsidRPr="00ED3541">
        <w:rPr>
          <w:sz w:val="24"/>
          <w:szCs w:val="24"/>
        </w:rPr>
        <w:fldChar w:fldCharType="end"/>
      </w:r>
      <w:r w:rsidRPr="00B12608">
        <w:rPr>
          <w:sz w:val="24"/>
          <w:szCs w:val="24"/>
        </w:rPr>
        <w:t>).</w:t>
      </w:r>
    </w:p>
    <w:p w14:paraId="6096D6EC" w14:textId="77777777" w:rsidR="00B12608" w:rsidRDefault="00B12608" w:rsidP="00B12608">
      <w:pPr>
        <w:pStyle w:val="afff6"/>
        <w:keepNext/>
        <w:spacing w:line="276" w:lineRule="auto"/>
        <w:jc w:val="left"/>
      </w:pPr>
      <w:bookmarkStart w:id="43" w:name="_Ref132304642"/>
      <w:bookmarkStart w:id="44" w:name="_Toc132359605"/>
      <w:r w:rsidRPr="00B12608">
        <w:rPr>
          <w:b w:val="0"/>
        </w:rPr>
        <w:t xml:space="preserve">Таблица </w:t>
      </w:r>
      <w:r w:rsidRPr="00B12608">
        <w:rPr>
          <w:b w:val="0"/>
        </w:rPr>
        <w:fldChar w:fldCharType="begin"/>
      </w:r>
      <w:r w:rsidRPr="00B12608">
        <w:rPr>
          <w:b w:val="0"/>
        </w:rPr>
        <w:instrText xml:space="preserve"> SEQ Таблица \* ARABIC </w:instrText>
      </w:r>
      <w:r w:rsidRPr="00B12608">
        <w:rPr>
          <w:b w:val="0"/>
        </w:rPr>
        <w:fldChar w:fldCharType="separate"/>
      </w:r>
      <w:r w:rsidR="00673E14">
        <w:rPr>
          <w:b w:val="0"/>
          <w:noProof/>
        </w:rPr>
        <w:t>13</w:t>
      </w:r>
      <w:r w:rsidRPr="00B12608">
        <w:rPr>
          <w:b w:val="0"/>
        </w:rPr>
        <w:fldChar w:fldCharType="end"/>
      </w:r>
      <w:bookmarkEnd w:id="43"/>
      <w:r w:rsidRPr="00B12608">
        <w:rPr>
          <w:b w:val="0"/>
        </w:rPr>
        <w:t>. Акт об уклонении победителя ЭА от заключения договора по ПП РФ № 615</w:t>
      </w:r>
      <w:bookmarkEnd w:id="44"/>
    </w:p>
    <w:tbl>
      <w:tblPr>
        <w:tblW w:w="50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1536"/>
        <w:gridCol w:w="385"/>
        <w:gridCol w:w="962"/>
        <w:gridCol w:w="2694"/>
        <w:gridCol w:w="2696"/>
      </w:tblGrid>
      <w:tr w:rsidR="00872288" w:rsidRPr="00301389" w14:paraId="7FA93FC9" w14:textId="77777777" w:rsidTr="00B12608">
        <w:trPr>
          <w:tblHeader/>
          <w:jc w:val="center"/>
        </w:trPr>
        <w:tc>
          <w:tcPr>
            <w:tcW w:w="787" w:type="pct"/>
            <w:shd w:val="clear" w:color="auto" w:fill="D9D9D9"/>
            <w:vAlign w:val="center"/>
            <w:hideMark/>
          </w:tcPr>
          <w:p w14:paraId="15BFF3A1" w14:textId="77777777" w:rsidR="00872288" w:rsidRPr="00301389" w:rsidRDefault="00872288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2" w:type="pct"/>
            <w:shd w:val="clear" w:color="auto" w:fill="D9D9D9"/>
            <w:vAlign w:val="center"/>
            <w:hideMark/>
          </w:tcPr>
          <w:p w14:paraId="7FF21D6F" w14:textId="77777777" w:rsidR="00872288" w:rsidRPr="00301389" w:rsidRDefault="00872288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6" w:type="pct"/>
            <w:shd w:val="clear" w:color="auto" w:fill="D9D9D9"/>
            <w:vAlign w:val="center"/>
            <w:hideMark/>
          </w:tcPr>
          <w:p w14:paraId="06602323" w14:textId="77777777" w:rsidR="00872288" w:rsidRPr="00301389" w:rsidRDefault="00872288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0" w:type="pct"/>
            <w:shd w:val="clear" w:color="auto" w:fill="D9D9D9"/>
            <w:vAlign w:val="center"/>
            <w:hideMark/>
          </w:tcPr>
          <w:p w14:paraId="3130BA47" w14:textId="77777777" w:rsidR="00872288" w:rsidRPr="00301389" w:rsidRDefault="00872288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2" w:type="pct"/>
            <w:shd w:val="clear" w:color="auto" w:fill="D9D9D9"/>
            <w:vAlign w:val="center"/>
            <w:hideMark/>
          </w:tcPr>
          <w:p w14:paraId="3566F0FD" w14:textId="77777777" w:rsidR="00872288" w:rsidRPr="00301389" w:rsidRDefault="00872288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3" w:type="pct"/>
            <w:shd w:val="clear" w:color="auto" w:fill="D9D9D9"/>
            <w:vAlign w:val="center"/>
            <w:hideMark/>
          </w:tcPr>
          <w:p w14:paraId="4937E06B" w14:textId="77777777" w:rsidR="00872288" w:rsidRPr="00301389" w:rsidRDefault="00872288" w:rsidP="00B12608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14:paraId="0F0A2A1D" w14:textId="77777777" w:rsidTr="00B1260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B00F6D6" w14:textId="77777777" w:rsidR="00872288" w:rsidRPr="00301389" w:rsidRDefault="003D5136" w:rsidP="00B12608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уклонении победителя ЭА от заключения договора по ПП РФ № 615</w:t>
            </w:r>
          </w:p>
        </w:tc>
      </w:tr>
      <w:tr w:rsidR="00872288" w:rsidRPr="00301389" w14:paraId="44457DED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13FE611F" w14:textId="77777777" w:rsidR="00872288" w:rsidRPr="00301389" w:rsidRDefault="003D5136" w:rsidP="00B1260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pprf615ActDeviation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20E099C9" w14:textId="77777777" w:rsidR="00872288" w:rsidRPr="00301389" w:rsidRDefault="00872288" w:rsidP="00B1260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  <w:vAlign w:val="center"/>
          </w:tcPr>
          <w:p w14:paraId="63787E59" w14:textId="77777777" w:rsidR="00872288" w:rsidRPr="00301389" w:rsidRDefault="00872288" w:rsidP="00B12608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14:paraId="2093FD5E" w14:textId="77777777" w:rsidR="00872288" w:rsidRPr="00301389" w:rsidRDefault="00872288" w:rsidP="00B12608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vAlign w:val="center"/>
          </w:tcPr>
          <w:p w14:paraId="686BBB3D" w14:textId="77777777" w:rsidR="00872288" w:rsidRPr="00301389" w:rsidRDefault="00872288" w:rsidP="00B1260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14:paraId="07FB06EE" w14:textId="77777777" w:rsidR="00872288" w:rsidRPr="00301389" w:rsidRDefault="00872288" w:rsidP="00B12608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872288" w:rsidRPr="00301389" w14:paraId="64B4D40E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38FCC00B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536042C2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EEDE15F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76EBCBA1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4EEFE2B0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63D855DF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7D634757" w14:textId="7E3D1EBB" w:rsidR="00872288" w:rsidRPr="00301389" w:rsidRDefault="00490A1A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872288" w:rsidRPr="00301389" w14:paraId="10B82913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08381C3E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6BA0335D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BDF6381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43F93B48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4B6416E4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59CF0B95" w14:textId="77777777" w:rsidR="00FF0B63" w:rsidRPr="00FF0B63" w:rsidRDefault="00FF0B63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14:paraId="76FC3C66" w14:textId="77777777" w:rsidR="00FF0B63" w:rsidRPr="00FF0B63" w:rsidRDefault="00FF0B63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14:paraId="45A61D20" w14:textId="77777777" w:rsidR="00872288" w:rsidRPr="00301389" w:rsidRDefault="00FF0B63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72288" w:rsidRPr="00301389" w14:paraId="77680D17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040C6638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6ABA1B2D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0B18D54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36878C49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091D8BEA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D8D4236" w14:textId="77777777" w:rsidR="00FF0B63" w:rsidRPr="00FF0B63" w:rsidRDefault="00FF0B63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3F31DFEB" w14:textId="77777777" w:rsidR="00872288" w:rsidRPr="00301389" w:rsidRDefault="00FF0B63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72288" w:rsidRPr="00301389" w14:paraId="4777A699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6DCB1993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23A0FDBC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232ED56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26C7E67E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5DE23920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AB67A29" w14:textId="77777777" w:rsidR="0095358B" w:rsidRPr="0095358B" w:rsidRDefault="0095358B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14:paraId="55794232" w14:textId="77777777" w:rsidR="0095358B" w:rsidRPr="0095358B" w:rsidRDefault="0095358B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14:paraId="27ED670F" w14:textId="77777777" w:rsidR="0095358B" w:rsidRPr="0095358B" w:rsidRDefault="0095358B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14:paraId="59977DB1" w14:textId="77777777" w:rsidR="0095358B" w:rsidRPr="0095358B" w:rsidRDefault="0095358B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  <w:r>
              <w:rPr>
                <w:sz w:val="20"/>
              </w:rPr>
              <w:t>.</w:t>
            </w:r>
          </w:p>
          <w:p w14:paraId="23BDE7F0" w14:textId="77777777" w:rsidR="00872288" w:rsidRPr="00301389" w:rsidRDefault="0095358B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872288" w:rsidRPr="00301389" w14:paraId="70C592F8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543F0F33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12370CA5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4ECC5BE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6A6B05E1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26CD6C3F" w14:textId="77777777" w:rsidR="00872288" w:rsidRPr="00301389" w:rsidRDefault="005B00C6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31BE68C1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</w:t>
            </w:r>
            <w:r>
              <w:rPr>
                <w:sz w:val="20"/>
              </w:rPr>
              <w:lastRenderedPageBreak/>
              <w:t>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14:paraId="0C7962EC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66A432A5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4437DC34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E077ED3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70992683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3E6762D4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1F4746F2" w14:textId="77777777" w:rsidR="00872288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14:paraId="5F2A1025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27D4A345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23885600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057FFDD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0AFF8E2A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08FDA2AD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055669EB" w14:textId="77777777" w:rsidR="00872288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14:paraId="03A6FC46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6BBA48FC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648EDAD0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76D53B9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1831CB35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494D726A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3B2B3542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14:paraId="18B09C2B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3828ADFF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0BA7DBB1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1A3D6CA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4573D3C8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079075AD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BFF3567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14:paraId="2504A3A5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4A63D8BD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737EB08F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E485F59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197ECDD9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30ABC29E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55F77F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</w:t>
            </w:r>
            <w:r>
              <w:rPr>
                <w:sz w:val="20"/>
              </w:rPr>
              <w:lastRenderedPageBreak/>
              <w:t>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14:paraId="6F355211" w14:textId="77777777" w:rsidTr="00B12608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3E06C8FC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25592F6F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97D7E87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0E6BECA5" w14:textId="77777777" w:rsidR="00872288" w:rsidRPr="00301389" w:rsidRDefault="00872288" w:rsidP="00B1260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5D62231F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18EA4A69" w14:textId="77777777" w:rsidR="00872288" w:rsidRPr="00301389" w:rsidRDefault="00872288" w:rsidP="00B12608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</w:tbl>
    <w:p w14:paraId="6B9A51A8" w14:textId="77777777" w:rsidR="00872288" w:rsidRDefault="00872288" w:rsidP="0052303E"/>
    <w:p w14:paraId="1A3B810F" w14:textId="77777777" w:rsidR="00872288" w:rsidRDefault="003D5136" w:rsidP="007D266A">
      <w:pPr>
        <w:pStyle w:val="1"/>
      </w:pPr>
      <w:bookmarkStart w:id="45" w:name="_Toc132359582"/>
      <w:r>
        <w:lastRenderedPageBreak/>
        <w:t>Информация об отмене акта по ПП РФ № 615</w:t>
      </w:r>
      <w:bookmarkEnd w:id="45"/>
    </w:p>
    <w:p w14:paraId="77D2ECFE" w14:textId="77777777" w:rsidR="007D266A" w:rsidRPr="007D266A" w:rsidRDefault="007D266A" w:rsidP="007D266A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7D266A">
        <w:rPr>
          <w:sz w:val="24"/>
          <w:szCs w:val="24"/>
        </w:rPr>
        <w:t>Информация об отмене акта по ПП РФ № 615 приведена в таблице ниже (</w:t>
      </w:r>
      <w:r w:rsidR="00ED3541" w:rsidRPr="00ED3541">
        <w:rPr>
          <w:sz w:val="24"/>
          <w:szCs w:val="24"/>
        </w:rPr>
        <w:fldChar w:fldCharType="begin"/>
      </w:r>
      <w:r w:rsidR="00ED3541" w:rsidRPr="00ED3541">
        <w:rPr>
          <w:sz w:val="24"/>
          <w:szCs w:val="24"/>
        </w:rPr>
        <w:instrText xml:space="preserve"> REF _Ref132304605 \h  \* MERGEFORMAT </w:instrText>
      </w:r>
      <w:r w:rsidR="00ED3541" w:rsidRPr="00ED3541">
        <w:rPr>
          <w:sz w:val="24"/>
          <w:szCs w:val="24"/>
        </w:rPr>
      </w:r>
      <w:r w:rsidR="00ED3541" w:rsidRPr="00ED3541">
        <w:rPr>
          <w:sz w:val="24"/>
          <w:szCs w:val="24"/>
        </w:rPr>
        <w:fldChar w:fldCharType="separate"/>
      </w:r>
      <w:r w:rsidR="00ED3541" w:rsidRPr="00ED3541">
        <w:rPr>
          <w:sz w:val="24"/>
          <w:szCs w:val="24"/>
        </w:rPr>
        <w:t xml:space="preserve">Таблица </w:t>
      </w:r>
      <w:r w:rsidR="00ED3541" w:rsidRPr="00ED3541">
        <w:rPr>
          <w:noProof/>
          <w:sz w:val="24"/>
          <w:szCs w:val="24"/>
        </w:rPr>
        <w:t>14</w:t>
      </w:r>
      <w:r w:rsidR="00ED3541" w:rsidRPr="00ED3541">
        <w:rPr>
          <w:sz w:val="24"/>
          <w:szCs w:val="24"/>
        </w:rPr>
        <w:fldChar w:fldCharType="end"/>
      </w:r>
      <w:r w:rsidRPr="007D266A">
        <w:rPr>
          <w:sz w:val="24"/>
          <w:szCs w:val="24"/>
        </w:rPr>
        <w:t>).</w:t>
      </w:r>
    </w:p>
    <w:p w14:paraId="71DAD697" w14:textId="77777777" w:rsidR="007D266A" w:rsidRDefault="007D266A" w:rsidP="007D266A">
      <w:pPr>
        <w:pStyle w:val="afff6"/>
        <w:keepNext/>
        <w:spacing w:line="276" w:lineRule="auto"/>
        <w:jc w:val="left"/>
      </w:pPr>
      <w:bookmarkStart w:id="46" w:name="_Ref132304605"/>
      <w:bookmarkStart w:id="47" w:name="_Toc132359606"/>
      <w:r w:rsidRPr="007D266A">
        <w:rPr>
          <w:b w:val="0"/>
        </w:rPr>
        <w:t xml:space="preserve">Таблица </w:t>
      </w:r>
      <w:r w:rsidRPr="007D266A">
        <w:rPr>
          <w:b w:val="0"/>
        </w:rPr>
        <w:fldChar w:fldCharType="begin"/>
      </w:r>
      <w:r w:rsidRPr="007D266A">
        <w:rPr>
          <w:b w:val="0"/>
        </w:rPr>
        <w:instrText xml:space="preserve"> SEQ Таблица \* ARABIC </w:instrText>
      </w:r>
      <w:r w:rsidRPr="007D266A">
        <w:rPr>
          <w:b w:val="0"/>
        </w:rPr>
        <w:fldChar w:fldCharType="separate"/>
      </w:r>
      <w:r w:rsidR="00673E14">
        <w:rPr>
          <w:b w:val="0"/>
          <w:noProof/>
        </w:rPr>
        <w:t>14</w:t>
      </w:r>
      <w:r w:rsidRPr="007D266A">
        <w:rPr>
          <w:b w:val="0"/>
        </w:rPr>
        <w:fldChar w:fldCharType="end"/>
      </w:r>
      <w:bookmarkEnd w:id="46"/>
      <w:r w:rsidRPr="007D266A">
        <w:rPr>
          <w:b w:val="0"/>
        </w:rPr>
        <w:t>. Информация об отмене акта по ПП РФ № 615</w:t>
      </w:r>
      <w:bookmarkEnd w:id="47"/>
    </w:p>
    <w:tbl>
      <w:tblPr>
        <w:tblW w:w="50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1536"/>
        <w:gridCol w:w="385"/>
        <w:gridCol w:w="962"/>
        <w:gridCol w:w="2694"/>
        <w:gridCol w:w="2696"/>
      </w:tblGrid>
      <w:tr w:rsidR="00872288" w:rsidRPr="00301389" w14:paraId="5771649E" w14:textId="77777777" w:rsidTr="007D266A">
        <w:trPr>
          <w:tblHeader/>
          <w:jc w:val="center"/>
        </w:trPr>
        <w:tc>
          <w:tcPr>
            <w:tcW w:w="787" w:type="pct"/>
            <w:shd w:val="clear" w:color="auto" w:fill="D9D9D9"/>
            <w:vAlign w:val="center"/>
            <w:hideMark/>
          </w:tcPr>
          <w:p w14:paraId="736744AE" w14:textId="77777777" w:rsidR="00872288" w:rsidRPr="00301389" w:rsidRDefault="00872288" w:rsidP="007D266A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2" w:type="pct"/>
            <w:shd w:val="clear" w:color="auto" w:fill="D9D9D9"/>
            <w:vAlign w:val="center"/>
            <w:hideMark/>
          </w:tcPr>
          <w:p w14:paraId="5BC2C1B8" w14:textId="77777777" w:rsidR="00872288" w:rsidRPr="00301389" w:rsidRDefault="00872288" w:rsidP="007D266A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6" w:type="pct"/>
            <w:shd w:val="clear" w:color="auto" w:fill="D9D9D9"/>
            <w:vAlign w:val="center"/>
            <w:hideMark/>
          </w:tcPr>
          <w:p w14:paraId="598E8915" w14:textId="77777777" w:rsidR="00872288" w:rsidRPr="00301389" w:rsidRDefault="00872288" w:rsidP="007D266A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0" w:type="pct"/>
            <w:shd w:val="clear" w:color="auto" w:fill="D9D9D9"/>
            <w:vAlign w:val="center"/>
            <w:hideMark/>
          </w:tcPr>
          <w:p w14:paraId="4C2DD148" w14:textId="77777777" w:rsidR="00872288" w:rsidRPr="00301389" w:rsidRDefault="00872288" w:rsidP="007D266A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2" w:type="pct"/>
            <w:shd w:val="clear" w:color="auto" w:fill="D9D9D9"/>
            <w:vAlign w:val="center"/>
            <w:hideMark/>
          </w:tcPr>
          <w:p w14:paraId="14C28B27" w14:textId="77777777" w:rsidR="00872288" w:rsidRPr="00301389" w:rsidRDefault="00872288" w:rsidP="007D266A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3" w:type="pct"/>
            <w:shd w:val="clear" w:color="auto" w:fill="D9D9D9"/>
            <w:vAlign w:val="center"/>
            <w:hideMark/>
          </w:tcPr>
          <w:p w14:paraId="06612266" w14:textId="77777777" w:rsidR="00872288" w:rsidRPr="00301389" w:rsidRDefault="00872288" w:rsidP="007D266A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14:paraId="5DE1A919" w14:textId="77777777" w:rsidTr="007D26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42DD8C4" w14:textId="77777777" w:rsidR="00872288" w:rsidRPr="00301389" w:rsidRDefault="003D5136" w:rsidP="007D266A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акта по ПП РФ № 615</w:t>
            </w:r>
          </w:p>
        </w:tc>
      </w:tr>
      <w:tr w:rsidR="00872288" w:rsidRPr="00301389" w14:paraId="67187E75" w14:textId="77777777" w:rsidTr="007D266A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35211261" w14:textId="77777777" w:rsidR="00872288" w:rsidRPr="00301389" w:rsidRDefault="003D5136" w:rsidP="007D266A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pprf615ActCancel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50CAD519" w14:textId="77777777" w:rsidR="00872288" w:rsidRPr="00301389" w:rsidRDefault="00872288" w:rsidP="007D266A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  <w:vAlign w:val="center"/>
          </w:tcPr>
          <w:p w14:paraId="105E1353" w14:textId="77777777" w:rsidR="00872288" w:rsidRPr="00301389" w:rsidRDefault="00872288" w:rsidP="007D266A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14:paraId="04181892" w14:textId="77777777" w:rsidR="00872288" w:rsidRPr="00301389" w:rsidRDefault="00872288" w:rsidP="007D266A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vAlign w:val="center"/>
          </w:tcPr>
          <w:p w14:paraId="2B733C1B" w14:textId="77777777" w:rsidR="00872288" w:rsidRPr="00301389" w:rsidRDefault="00872288" w:rsidP="007D266A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14:paraId="7ED5B1F2" w14:textId="77777777" w:rsidR="00872288" w:rsidRPr="00301389" w:rsidRDefault="00872288" w:rsidP="007D266A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872288" w:rsidRPr="00301389" w14:paraId="78212E7A" w14:textId="77777777" w:rsidTr="007D266A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31B83DEC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042C6466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614527B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44ACFFB7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3BDAF0D0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59553387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34A6A553" w14:textId="09D0F3A2" w:rsidR="00872288" w:rsidRPr="00301389" w:rsidRDefault="00490A1A" w:rsidP="007D266A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872288" w:rsidRPr="00301389" w14:paraId="4D763C4E" w14:textId="77777777" w:rsidTr="007D266A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2C00E98B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3A0C50A3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57E6093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5C4B9555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5AACC4FB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310DA8A0" w14:textId="77777777" w:rsidR="00FF0B63" w:rsidRPr="00FF0B63" w:rsidRDefault="00FF0B63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14:paraId="740ADAFD" w14:textId="77777777" w:rsidR="00FF0B63" w:rsidRPr="00FF0B63" w:rsidRDefault="00FF0B63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14:paraId="5F800615" w14:textId="77777777" w:rsidR="00872288" w:rsidRPr="00301389" w:rsidRDefault="00FF0B63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72288" w:rsidRPr="00301389" w14:paraId="178E079B" w14:textId="77777777" w:rsidTr="007D266A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4BF44CA9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762DBE71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3EFE717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358148E1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3BD5AC51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0F406B55" w14:textId="77777777" w:rsidR="00FF0B63" w:rsidRPr="00FF0B63" w:rsidRDefault="00FF0B63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35624F6E" w14:textId="77777777" w:rsidR="00872288" w:rsidRPr="00301389" w:rsidRDefault="00FF0B63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72288" w:rsidRPr="00301389" w14:paraId="1619C47F" w14:textId="77777777" w:rsidTr="007D266A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3EC67437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5E653094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B058C5C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4EE68328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7C42785C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Информация о документе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1D1051AB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72288" w:rsidRPr="00301389" w14:paraId="2FCC2854" w14:textId="77777777" w:rsidTr="007D266A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7593F887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48B23C51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872288">
              <w:rPr>
                <w:sz w:val="20"/>
                <w:lang w:val="en-US"/>
              </w:rPr>
              <w:t>cancelReasonInfo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8C0D134" w14:textId="77777777" w:rsidR="00872288" w:rsidRPr="00872288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1826B9AB" w14:textId="77777777" w:rsidR="00872288" w:rsidRPr="00872288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20AD9FAD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Причина отмены акта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3FD37F6C" w14:textId="77777777" w:rsidR="00872288" w:rsidRPr="00301389" w:rsidRDefault="005B00C6" w:rsidP="007D266A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об отказе от проведения закупки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872288" w:rsidRPr="00301389" w14:paraId="32B9E1CF" w14:textId="77777777" w:rsidTr="007D266A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4633ED0A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51198042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A5A45D5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5435DEC2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31AFA546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3A643E61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14:paraId="327942C9" w14:textId="77777777" w:rsidTr="007D266A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2018A27C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6C1E322E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D780552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6071094E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6B7EF277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0028A61C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14:paraId="380FEFAD" w14:textId="77777777" w:rsidTr="007D266A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7103DEDA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3C894483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9161E0B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608B7EA2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628609C1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B312973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14:paraId="31608BAE" w14:textId="77777777" w:rsidTr="007D266A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566AA3F3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542094E4" w14:textId="77777777" w:rsidR="00872288" w:rsidRPr="00301389" w:rsidRDefault="005B00C6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5B00C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0FCD316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7E3AA7D0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2B44D8F1" w14:textId="77777777" w:rsidR="00872288" w:rsidRPr="00301389" w:rsidRDefault="005B00C6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0B4356AB" w14:textId="77777777" w:rsidR="00872288" w:rsidRPr="00301389" w:rsidRDefault="005B00C6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72288" w:rsidRPr="00301389" w14:paraId="7C9125A3" w14:textId="77777777" w:rsidTr="007D266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DB5678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872288" w:rsidRPr="00301389" w14:paraId="4BE6B77E" w14:textId="77777777" w:rsidTr="007D266A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DDB91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D4589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155E8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ADDF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494F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C93AEF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14:paraId="1BDF619B" w14:textId="77777777" w:rsidTr="007D266A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A405A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3A5E6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01CEE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AF06" w14:textId="77777777" w:rsidR="00872288" w:rsidRPr="00712AB5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16DD7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5FCA43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14:paraId="32BCF019" w14:textId="77777777" w:rsidTr="007D266A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0350C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000F8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234B7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D0574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1D18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C3CF0D" w14:textId="77777777" w:rsidR="00F25643" w:rsidRPr="00F25643" w:rsidRDefault="00F2564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14:paraId="55EAFB71" w14:textId="77777777" w:rsidR="00872288" w:rsidRPr="00301389" w:rsidRDefault="00F2564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</w:t>
            </w:r>
            <w:r>
              <w:rPr>
                <w:sz w:val="20"/>
                <w:lang w:eastAsia="en-US"/>
              </w:rPr>
              <w:t>ива</w:t>
            </w:r>
            <w:r w:rsidRPr="00F25643">
              <w:rPr>
                <w:sz w:val="20"/>
                <w:lang w:eastAsia="en-US"/>
              </w:rPr>
              <w:t>ется автоматически после размещения. Должен быть заполнен при приёме изменения</w:t>
            </w:r>
          </w:p>
        </w:tc>
      </w:tr>
      <w:tr w:rsidR="00872288" w:rsidRPr="00301389" w14:paraId="4B919F1B" w14:textId="77777777" w:rsidTr="007D266A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C4F4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7E43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39DF8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ED77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5B4D1" w14:textId="77777777" w:rsidR="00872288" w:rsidRPr="00510204" w:rsidRDefault="0087228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B66D73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72288" w:rsidRPr="00301389" w14:paraId="7065BF7C" w14:textId="77777777" w:rsidTr="007D266A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1AFD8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3AD8F" w14:textId="77777777" w:rsidR="00872288" w:rsidRPr="00B37A98" w:rsidRDefault="0087228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63AB7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74A63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D6B85" w14:textId="77777777" w:rsidR="00872288" w:rsidRPr="00510204" w:rsidRDefault="0087228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827F97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72288" w:rsidRPr="00301389" w14:paraId="028E6EFB" w14:textId="77777777" w:rsidTr="007D266A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FED2A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A1424" w14:textId="77777777" w:rsidR="00872288" w:rsidRPr="00B37A98" w:rsidRDefault="0087228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35F2D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20BC" w14:textId="77777777" w:rsidR="00872288" w:rsidRPr="00301389" w:rsidRDefault="0087228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9F8C" w14:textId="77777777" w:rsidR="00872288" w:rsidRPr="00510204" w:rsidRDefault="0087228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C869C4" w14:textId="77777777" w:rsidR="00872288" w:rsidRPr="00301389" w:rsidRDefault="0087228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14:paraId="67376241" w14:textId="77777777" w:rsidTr="007D266A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4084" w14:textId="77777777" w:rsidR="00872288" w:rsidRPr="00301389" w:rsidRDefault="00872288" w:rsidP="007D266A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BDDAD" w14:textId="77777777" w:rsidR="00872288" w:rsidRPr="00301389" w:rsidRDefault="00872288" w:rsidP="007D266A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3F888" w14:textId="77777777" w:rsidR="00872288" w:rsidRPr="00301389" w:rsidRDefault="00872288" w:rsidP="007D266A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26C93" w14:textId="77777777" w:rsidR="00872288" w:rsidRPr="00301389" w:rsidRDefault="00872288" w:rsidP="007D266A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BFDEC" w14:textId="77777777" w:rsidR="00872288" w:rsidRPr="00510204" w:rsidRDefault="00872288" w:rsidP="007D266A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191B42" w14:textId="77777777" w:rsidR="00872288" w:rsidRPr="00712AB5" w:rsidRDefault="00B95B47" w:rsidP="007D266A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B00C6" w:rsidRPr="00301389" w14:paraId="4CAB8D3A" w14:textId="77777777" w:rsidTr="007D266A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1490E" w14:textId="77777777" w:rsidR="005B00C6" w:rsidRPr="00301389" w:rsidRDefault="005B00C6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7813" w14:textId="77777777" w:rsidR="005B00C6" w:rsidRPr="00301389" w:rsidRDefault="005B00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actNumber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75083" w14:textId="77777777" w:rsidR="005B00C6" w:rsidRPr="00301389" w:rsidRDefault="005B00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82BD" w14:textId="77777777" w:rsidR="005B00C6" w:rsidRPr="00301389" w:rsidRDefault="005B00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C5BA2" w14:textId="77777777" w:rsidR="005B00C6" w:rsidRPr="00510204" w:rsidRDefault="005B00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отменяемого акта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3440EE" w14:textId="77777777" w:rsidR="005B00C6" w:rsidRPr="00712AB5" w:rsidRDefault="005B00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При приёме контролируется наличие опубликованного акта с указанным номером</w:t>
            </w:r>
          </w:p>
        </w:tc>
      </w:tr>
      <w:tr w:rsidR="005B00C6" w:rsidRPr="00301389" w14:paraId="32E78C29" w14:textId="77777777" w:rsidTr="007D266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55CEB3" w14:textId="77777777" w:rsidR="005B00C6" w:rsidRPr="005B00C6" w:rsidRDefault="005B00C6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5B00C6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5B00C6" w:rsidRPr="00301389" w14:paraId="35CB70C2" w14:textId="77777777" w:rsidTr="007D266A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8C05B" w14:textId="77777777" w:rsidR="005B00C6" w:rsidRPr="00301389" w:rsidRDefault="005B00C6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5B00C6">
              <w:rPr>
                <w:b/>
                <w:sz w:val="20"/>
              </w:rPr>
              <w:t>printFormFieldsI</w:t>
            </w:r>
            <w:r w:rsidRPr="005B00C6">
              <w:rPr>
                <w:b/>
                <w:sz w:val="20"/>
              </w:rPr>
              <w:lastRenderedPageBreak/>
              <w:t>nfo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85D7E" w14:textId="77777777" w:rsidR="005B00C6" w:rsidRPr="005B00C6" w:rsidRDefault="005B00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7D1E" w14:textId="77777777" w:rsidR="005B00C6" w:rsidRDefault="005B00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7D9A4" w14:textId="77777777" w:rsidR="005B00C6" w:rsidRPr="005B00C6" w:rsidRDefault="005B00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383A" w14:textId="77777777" w:rsidR="005B00C6" w:rsidRDefault="005B00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2AE622" w14:textId="77777777" w:rsidR="005B00C6" w:rsidRPr="005B00C6" w:rsidRDefault="005B00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14:paraId="1B13AA58" w14:textId="77777777" w:rsidTr="007D266A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1841D" w14:textId="77777777" w:rsidR="005B00C6" w:rsidRPr="00301389" w:rsidRDefault="005B00C6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62ADF" w14:textId="77777777" w:rsidR="005B00C6" w:rsidRPr="005B00C6" w:rsidRDefault="005B00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actName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77ACA" w14:textId="77777777" w:rsidR="005B00C6" w:rsidRDefault="005B00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5FB0" w14:textId="77777777" w:rsidR="005B00C6" w:rsidRPr="005B00C6" w:rsidRDefault="005B00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9C7A4" w14:textId="77777777" w:rsidR="005B00C6" w:rsidRDefault="005B00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Наи</w:t>
            </w:r>
            <w:r>
              <w:rPr>
                <w:sz w:val="20"/>
                <w:lang w:eastAsia="en-US"/>
              </w:rPr>
              <w:t>м</w:t>
            </w:r>
            <w:r w:rsidRPr="005B00C6">
              <w:rPr>
                <w:sz w:val="20"/>
                <w:lang w:eastAsia="en-US"/>
              </w:rPr>
              <w:t>енование отменяемого акта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9CBD36" w14:textId="77777777" w:rsidR="005B00C6" w:rsidRPr="005B00C6" w:rsidRDefault="005B00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14:paraId="3FB127C7" w14:textId="77777777" w:rsidTr="007D266A">
        <w:trPr>
          <w:jc w:val="center"/>
        </w:trPr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B0C2" w14:textId="77777777" w:rsidR="005B00C6" w:rsidRPr="00301389" w:rsidRDefault="005B00C6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E48E" w14:textId="77777777" w:rsidR="005B00C6" w:rsidRPr="005B00C6" w:rsidRDefault="005B00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actPublishDate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12DF" w14:textId="77777777" w:rsidR="005B00C6" w:rsidRDefault="005B00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CD572" w14:textId="77777777" w:rsidR="005B00C6" w:rsidRPr="005B00C6" w:rsidRDefault="005B00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5477C" w14:textId="77777777" w:rsidR="005B00C6" w:rsidRDefault="005B00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Дата публикации отменяемого акта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344E6B" w14:textId="77777777" w:rsidR="005B00C6" w:rsidRPr="005B00C6" w:rsidRDefault="005B00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</w:tbl>
    <w:p w14:paraId="0A4FCD05" w14:textId="77777777" w:rsidR="00872288" w:rsidRDefault="00872288" w:rsidP="0052303E"/>
    <w:p w14:paraId="3278F67C" w14:textId="77777777" w:rsidR="00A17A85" w:rsidRDefault="00A17A85" w:rsidP="007D266A">
      <w:pPr>
        <w:pStyle w:val="1"/>
      </w:pPr>
      <w:bookmarkStart w:id="48" w:name="_Toc132359583"/>
      <w:r w:rsidRPr="00A17A85">
        <w:lastRenderedPageBreak/>
        <w:t xml:space="preserve">Сведения о договоре о проведении </w:t>
      </w:r>
      <w:r>
        <w:t>капитального ремонта по ПП РФ № </w:t>
      </w:r>
      <w:r w:rsidRPr="00A17A85">
        <w:t>615</w:t>
      </w:r>
      <w:bookmarkEnd w:id="48"/>
    </w:p>
    <w:p w14:paraId="6594B954" w14:textId="77777777" w:rsidR="007D266A" w:rsidRPr="007D266A" w:rsidRDefault="007D266A" w:rsidP="007D266A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7D266A">
        <w:rPr>
          <w:sz w:val="24"/>
          <w:szCs w:val="24"/>
        </w:rPr>
        <w:t>Сведения о договоре о проведении капитального ремонта по ПП РФ № 615 приведены в таблице ниже (</w:t>
      </w:r>
      <w:r w:rsidR="00ED3541" w:rsidRPr="00ED3541">
        <w:rPr>
          <w:sz w:val="24"/>
          <w:szCs w:val="24"/>
        </w:rPr>
        <w:fldChar w:fldCharType="begin"/>
      </w:r>
      <w:r w:rsidR="00ED3541" w:rsidRPr="00ED3541">
        <w:rPr>
          <w:sz w:val="24"/>
          <w:szCs w:val="24"/>
        </w:rPr>
        <w:instrText xml:space="preserve"> REF _Ref132304554 \h  \* MERGEFORMAT </w:instrText>
      </w:r>
      <w:r w:rsidR="00ED3541" w:rsidRPr="00ED3541">
        <w:rPr>
          <w:sz w:val="24"/>
          <w:szCs w:val="24"/>
        </w:rPr>
      </w:r>
      <w:r w:rsidR="00ED3541" w:rsidRPr="00ED3541">
        <w:rPr>
          <w:sz w:val="24"/>
          <w:szCs w:val="24"/>
        </w:rPr>
        <w:fldChar w:fldCharType="separate"/>
      </w:r>
      <w:r w:rsidR="00ED3541" w:rsidRPr="00ED3541">
        <w:rPr>
          <w:sz w:val="24"/>
          <w:szCs w:val="24"/>
        </w:rPr>
        <w:t xml:space="preserve">Таблица </w:t>
      </w:r>
      <w:r w:rsidR="00ED3541" w:rsidRPr="00ED3541">
        <w:rPr>
          <w:noProof/>
          <w:sz w:val="24"/>
          <w:szCs w:val="24"/>
        </w:rPr>
        <w:t>15</w:t>
      </w:r>
      <w:r w:rsidR="00ED3541" w:rsidRPr="00ED3541">
        <w:rPr>
          <w:sz w:val="24"/>
          <w:szCs w:val="24"/>
        </w:rPr>
        <w:fldChar w:fldCharType="end"/>
      </w:r>
      <w:r w:rsidRPr="007D266A">
        <w:rPr>
          <w:sz w:val="24"/>
          <w:szCs w:val="24"/>
        </w:rPr>
        <w:t>).</w:t>
      </w:r>
    </w:p>
    <w:p w14:paraId="1596B3E5" w14:textId="77777777" w:rsidR="007D266A" w:rsidRDefault="007D266A" w:rsidP="007D266A">
      <w:pPr>
        <w:pStyle w:val="afff6"/>
        <w:keepNext/>
        <w:spacing w:line="276" w:lineRule="auto"/>
        <w:jc w:val="left"/>
      </w:pPr>
      <w:bookmarkStart w:id="49" w:name="_Ref132304554"/>
      <w:bookmarkStart w:id="50" w:name="_Toc132359607"/>
      <w:r w:rsidRPr="007D266A">
        <w:rPr>
          <w:b w:val="0"/>
        </w:rPr>
        <w:t xml:space="preserve">Таблица </w:t>
      </w:r>
      <w:r w:rsidRPr="007D266A">
        <w:rPr>
          <w:b w:val="0"/>
        </w:rPr>
        <w:fldChar w:fldCharType="begin"/>
      </w:r>
      <w:r w:rsidRPr="007D266A">
        <w:rPr>
          <w:b w:val="0"/>
        </w:rPr>
        <w:instrText xml:space="preserve"> SEQ Таблица \* ARABIC </w:instrText>
      </w:r>
      <w:r w:rsidRPr="007D266A">
        <w:rPr>
          <w:b w:val="0"/>
        </w:rPr>
        <w:fldChar w:fldCharType="separate"/>
      </w:r>
      <w:r w:rsidR="00673E14">
        <w:rPr>
          <w:b w:val="0"/>
          <w:noProof/>
        </w:rPr>
        <w:t>15</w:t>
      </w:r>
      <w:r w:rsidRPr="007D266A">
        <w:rPr>
          <w:b w:val="0"/>
        </w:rPr>
        <w:fldChar w:fldCharType="end"/>
      </w:r>
      <w:bookmarkEnd w:id="49"/>
      <w:r w:rsidRPr="007D266A">
        <w:rPr>
          <w:b w:val="0"/>
        </w:rPr>
        <w:t>. Сведения о договоре о проведении капитального ремонта по ПП РФ № 615</w:t>
      </w:r>
      <w:bookmarkEnd w:id="50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539"/>
        <w:gridCol w:w="386"/>
        <w:gridCol w:w="964"/>
        <w:gridCol w:w="2702"/>
        <w:gridCol w:w="2700"/>
      </w:tblGrid>
      <w:tr w:rsidR="00A17A85" w:rsidRPr="00301389" w14:paraId="406BAA2B" w14:textId="77777777" w:rsidTr="007D266A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51800CA4" w14:textId="77777777" w:rsidR="00A17A85" w:rsidRPr="00301389" w:rsidRDefault="00A17A85" w:rsidP="007D266A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3871CF1D" w14:textId="77777777" w:rsidR="00A17A85" w:rsidRPr="00301389" w:rsidRDefault="00A17A85" w:rsidP="007D266A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012355B8" w14:textId="77777777" w:rsidR="00A17A85" w:rsidRPr="00301389" w:rsidRDefault="00A17A85" w:rsidP="007D266A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439C2093" w14:textId="77777777" w:rsidR="00A17A85" w:rsidRPr="00301389" w:rsidRDefault="00A17A85" w:rsidP="007D266A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579A921A" w14:textId="77777777" w:rsidR="00A17A85" w:rsidRPr="00301389" w:rsidRDefault="00A17A85" w:rsidP="007D266A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5FE3C78F" w14:textId="77777777" w:rsidR="00A17A85" w:rsidRPr="00301389" w:rsidRDefault="00A17A85" w:rsidP="007D266A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7A85" w:rsidRPr="00301389" w14:paraId="3230FD5D" w14:textId="77777777" w:rsidTr="0057138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7D6BF8B4" w14:textId="77777777" w:rsidR="00A17A85" w:rsidRPr="00301389" w:rsidRDefault="00A17A85" w:rsidP="007D266A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A17A85">
              <w:rPr>
                <w:b/>
                <w:sz w:val="20"/>
              </w:rPr>
              <w:t>Сведения о договоре о проведении капитального ремонта по ПП РФ № 615</w:t>
            </w:r>
          </w:p>
        </w:tc>
      </w:tr>
      <w:tr w:rsidR="00A17A85" w:rsidRPr="00301389" w14:paraId="10F0E5CB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C74A8E3" w14:textId="77777777" w:rsidR="00A17A85" w:rsidRPr="00301389" w:rsidRDefault="003D5136" w:rsidP="007D266A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27FC69C" w14:textId="77777777" w:rsidR="00A17A85" w:rsidRPr="00301389" w:rsidRDefault="00A17A85" w:rsidP="007D266A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AF326B7" w14:textId="77777777" w:rsidR="00A17A85" w:rsidRPr="00301389" w:rsidRDefault="00A17A85" w:rsidP="007D266A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D20FE5E" w14:textId="77777777" w:rsidR="00A17A85" w:rsidRPr="00301389" w:rsidRDefault="00A17A85" w:rsidP="007D266A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5CB255B" w14:textId="77777777" w:rsidR="00A17A85" w:rsidRPr="00301389" w:rsidRDefault="00A17A85" w:rsidP="007D266A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D64D94B" w14:textId="77777777" w:rsidR="00A17A85" w:rsidRPr="00301389" w:rsidRDefault="00A17A85" w:rsidP="007D266A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A17A85" w:rsidRPr="00301389" w14:paraId="1F38B773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4AC6488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996954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C6AB6FF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4FB3BAA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2CB94E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CDC94A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74B0018F" w14:textId="301F3F88" w:rsidR="00A17A85" w:rsidRPr="00301389" w:rsidRDefault="00490A1A" w:rsidP="007D266A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A17A85" w:rsidRPr="00301389" w14:paraId="15969DB0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DE26ADA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22A1040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2BE4609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91987E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93EFB8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60266F" w14:textId="77777777" w:rsidR="00FF0B63" w:rsidRPr="00FF0B63" w:rsidRDefault="00FF0B63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14:paraId="25AF39D5" w14:textId="77777777" w:rsidR="00FF0B63" w:rsidRPr="00FF0B63" w:rsidRDefault="00FF0B63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14:paraId="4E4A5B1F" w14:textId="77777777" w:rsidR="00A17A85" w:rsidRPr="00301389" w:rsidRDefault="00FF0B63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A17A85" w:rsidRPr="00301389" w14:paraId="3EB47C60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E2C3238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08F5A8D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6917C48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59C4AC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DAF79D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5A2910" w14:textId="77777777" w:rsidR="00FF0B63" w:rsidRPr="00FF0B63" w:rsidRDefault="00FF0B63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48E61B5C" w14:textId="77777777" w:rsidR="00A17A85" w:rsidRPr="00301389" w:rsidRDefault="00FF0B63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сведения</w:t>
            </w:r>
          </w:p>
        </w:tc>
      </w:tr>
      <w:tr w:rsidR="00A17A85" w:rsidRPr="00301389" w14:paraId="15636ECB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D14548E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FC91B7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76F1A49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501F4A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CD1946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4F5F87" w14:textId="77777777" w:rsidR="0095358B" w:rsidRPr="0095358B" w:rsidRDefault="0095358B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14:paraId="2310BABA" w14:textId="77777777" w:rsidR="0095358B" w:rsidRPr="0095358B" w:rsidRDefault="0095358B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14:paraId="53D82EA3" w14:textId="77777777" w:rsidR="0095358B" w:rsidRPr="0095358B" w:rsidRDefault="0095358B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14:paraId="2781FE7B" w14:textId="77777777" w:rsidR="0095358B" w:rsidRPr="0095358B" w:rsidRDefault="0095358B" w:rsidP="007D266A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</w:t>
            </w:r>
            <w:r w:rsidR="00A92631">
              <w:rPr>
                <w:sz w:val="20"/>
              </w:rPr>
              <w:t>0</w:t>
            </w:r>
            <w:r>
              <w:rPr>
                <w:sz w:val="20"/>
              </w:rPr>
              <w:t>.</w:t>
            </w:r>
          </w:p>
          <w:p w14:paraId="410C714D" w14:textId="77777777" w:rsidR="00A17A85" w:rsidRPr="00301389" w:rsidRDefault="0095358B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</w:t>
            </w:r>
            <w:r w:rsidR="00A92631">
              <w:rPr>
                <w:sz w:val="20"/>
              </w:rPr>
              <w:t>0</w:t>
            </w:r>
            <w:r w:rsidRPr="0095358B">
              <w:rPr>
                <w:sz w:val="20"/>
              </w:rPr>
              <w:t>,</w:t>
            </w:r>
            <w:r w:rsidR="00A92631">
              <w:rPr>
                <w:sz w:val="20"/>
              </w:rPr>
              <w:t>1</w:t>
            </w:r>
            <w:r w:rsidRPr="0095358B">
              <w:rPr>
                <w:sz w:val="20"/>
              </w:rPr>
              <w:t>,</w:t>
            </w:r>
            <w:r w:rsidR="00A92631">
              <w:rPr>
                <w:sz w:val="20"/>
              </w:rPr>
              <w:t>2</w:t>
            </w:r>
            <w:r w:rsidRPr="0095358B">
              <w:rPr>
                <w:sz w:val="20"/>
              </w:rPr>
              <w:t xml:space="preserve">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5232DA" w:rsidRPr="00301389" w14:paraId="7DDE06DF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29E10BA" w14:textId="77777777" w:rsidR="005232DA" w:rsidRPr="00301389" w:rsidRDefault="005232DA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F48524" w14:textId="77777777" w:rsidR="005232DA" w:rsidRPr="00301389" w:rsidRDefault="005232DA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5232DA"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A47A30" w14:textId="77777777" w:rsidR="005232DA" w:rsidRPr="00301389" w:rsidRDefault="005232DA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7F0618C" w14:textId="77777777" w:rsidR="005232DA" w:rsidRPr="00301389" w:rsidRDefault="005232DA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DB1719" w14:textId="77777777" w:rsidR="005232DA" w:rsidRPr="00301389" w:rsidRDefault="005232DA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5232DA">
              <w:rPr>
                <w:sz w:val="20"/>
              </w:rPr>
              <w:t>Номер редакции в рамках версии договора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11C863" w14:textId="77777777" w:rsidR="00A92631" w:rsidRPr="00A92631" w:rsidRDefault="00A92631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A92631">
              <w:rPr>
                <w:sz w:val="20"/>
              </w:rPr>
              <w:t>32-битное целое число</w:t>
            </w:r>
          </w:p>
          <w:p w14:paraId="1841618C" w14:textId="77777777" w:rsidR="00A92631" w:rsidRPr="00A92631" w:rsidRDefault="00A92631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A92631">
              <w:rPr>
                <w:sz w:val="20"/>
              </w:rPr>
              <w:t xml:space="preserve">Допустимы только </w:t>
            </w:r>
            <w:r w:rsidRPr="00A92631">
              <w:rPr>
                <w:sz w:val="20"/>
              </w:rPr>
              <w:lastRenderedPageBreak/>
              <w:t>неотрицательные числа</w:t>
            </w:r>
          </w:p>
          <w:p w14:paraId="1F47FAC6" w14:textId="77777777" w:rsidR="00204481" w:rsidRDefault="00A92631" w:rsidP="007D266A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Н</w:t>
            </w:r>
            <w:r w:rsidRPr="00A92631">
              <w:rPr>
                <w:sz w:val="20"/>
              </w:rPr>
              <w:t xml:space="preserve">омера редакций начинаются с </w:t>
            </w:r>
            <w:r w:rsidR="00204481" w:rsidRPr="00204481">
              <w:rPr>
                <w:sz w:val="20"/>
              </w:rPr>
              <w:t>1</w:t>
            </w:r>
            <w:r w:rsidR="00204481">
              <w:rPr>
                <w:sz w:val="20"/>
              </w:rPr>
              <w:t>.</w:t>
            </w:r>
          </w:p>
          <w:p w14:paraId="276C3946" w14:textId="77777777" w:rsidR="005232DA" w:rsidRPr="00301389" w:rsidRDefault="00A92631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A92631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A17A85" w:rsidRPr="00301389" w14:paraId="56D45D7D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9BA8E0D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4E85813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0879217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BFC573E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AABCC06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BEEE9A" w14:textId="77777777" w:rsidR="00A17A85" w:rsidRPr="004261EB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A17A85" w:rsidRPr="00301389" w14:paraId="17BB3013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C13728E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11E8BE1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purchaseEFInfo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E8E57F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0B8F9CE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540972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Сведения об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FB460C" w14:textId="77777777" w:rsidR="00A17A85" w:rsidRPr="00015E7C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A17A85" w:rsidRPr="00301389" w14:paraId="5350083B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3300A18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FFEF3E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98A0407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EC95D9A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18CDB7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98A71E" w14:textId="77777777" w:rsidR="00A17A85" w:rsidRPr="00015E7C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5178B0" w:rsidRPr="00301389" w14:paraId="1BDA160A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058B393" w14:textId="77777777" w:rsidR="005178B0" w:rsidRPr="00301389" w:rsidRDefault="005178B0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5EDD6B6" w14:textId="77777777" w:rsidR="005178B0" w:rsidRPr="00301389" w:rsidRDefault="005178B0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5178B0">
              <w:rPr>
                <w:sz w:val="20"/>
                <w:lang w:val="en-US"/>
              </w:rPr>
              <w:t>fundingSourcesInfo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052C275" w14:textId="77777777" w:rsidR="005178B0" w:rsidRPr="00301389" w:rsidRDefault="005178B0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1FAE123" w14:textId="77777777" w:rsidR="005178B0" w:rsidRPr="00301389" w:rsidRDefault="005178B0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9BE55D" w14:textId="77777777" w:rsidR="005178B0" w:rsidRPr="00301389" w:rsidRDefault="005178B0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5178B0">
              <w:rPr>
                <w:sz w:val="20"/>
              </w:rPr>
              <w:t>Источники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BAFF1F" w14:textId="77777777" w:rsidR="005178B0" w:rsidRPr="00015E7C" w:rsidRDefault="005178B0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A17A85" w:rsidRPr="00301389" w14:paraId="757F3EEB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88C45F1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63ECE4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enforcementInfo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C83C577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63B2984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B48B24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4AA3EB" w14:textId="77777777" w:rsidR="00A17A85" w:rsidRPr="00015E7C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A17A85" w:rsidRPr="00301389" w14:paraId="3ADE872F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D9DA154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342D2FC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5A4BB42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BB07ED0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CFDAF01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2F911C" w14:textId="77777777" w:rsidR="00A17A85" w:rsidRPr="00015E7C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A17A85" w:rsidRPr="00301389" w14:paraId="6A17F5A8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5F4EFC4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9EF5F1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D4DD9D3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EAA1AC3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D1A3FF" w14:textId="77777777" w:rsidR="00A17A85" w:rsidRPr="00301389" w:rsidRDefault="00104D8B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8D62E7" w14:textId="77777777" w:rsidR="00A17A85" w:rsidRPr="00015E7C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A17A85" w:rsidRPr="00301389" w14:paraId="7A6E3DA8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43821A6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86F9B31" w14:textId="77777777" w:rsidR="00A17A85" w:rsidRPr="00015E7C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CA1A85B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0C460B6" w14:textId="77777777" w:rsidR="00A17A85" w:rsidRPr="00015E7C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BEDBB2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FEEA46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14:paraId="00CD59BB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2403D64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5802861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099DF3D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A16045E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9B288DA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38F2F5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2B1923" w:rsidRPr="00301389" w14:paraId="38629CA8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0F7FB4D" w14:textId="77777777" w:rsidR="002B1923" w:rsidRPr="00301389" w:rsidRDefault="002B1923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70B04C" w14:textId="77777777" w:rsidR="002B1923" w:rsidRPr="00301389" w:rsidRDefault="002B1923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2B1923">
              <w:rPr>
                <w:sz w:val="20"/>
                <w:lang w:val="en-US"/>
              </w:rPr>
              <w:t>scanAttachmentsInfo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2280D62" w14:textId="77777777" w:rsidR="002B1923" w:rsidRPr="00301389" w:rsidRDefault="002B1923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961DCD" w14:textId="77777777" w:rsidR="002B1923" w:rsidRPr="00301389" w:rsidRDefault="002B192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0219F7" w14:textId="77777777" w:rsidR="002B1923" w:rsidRPr="00301389" w:rsidRDefault="002B1923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2B1923">
              <w:rPr>
                <w:sz w:val="20"/>
              </w:rPr>
              <w:t>Отсканированная копия договора или электронный договор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AAAE00F" w14:textId="77777777" w:rsidR="002B1923" w:rsidRPr="00301389" w:rsidRDefault="002B1923" w:rsidP="007D266A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A17A85" w:rsidRPr="00301389" w14:paraId="4158CA2E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A20A083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0BAA65F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38D49C0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E533047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6FF25B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9B14961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</w:t>
            </w:r>
            <w:r w:rsidR="003D5136">
              <w:rPr>
                <w:sz w:val="20"/>
              </w:rPr>
              <w:lastRenderedPageBreak/>
              <w:t>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14:paraId="69B72EEE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6512C8B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3267E33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6C46317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71A26DF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5217B9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64DE76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2371CB" w:rsidRPr="00301389" w14:paraId="460FE406" w14:textId="77777777" w:rsidTr="007D266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390470A" w14:textId="77777777" w:rsidR="002371CB" w:rsidRPr="00301389" w:rsidRDefault="002371CB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10217A9" w14:textId="77777777" w:rsidR="002371CB" w:rsidRPr="00301389" w:rsidRDefault="002371CB" w:rsidP="007D266A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8527DBF" w14:textId="77777777" w:rsidR="002371CB" w:rsidRPr="00301389" w:rsidRDefault="002371CB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FAEC993" w14:textId="77777777" w:rsidR="002371CB" w:rsidRPr="00301389" w:rsidRDefault="002371C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F77E74A" w14:textId="77777777" w:rsidR="002371CB" w:rsidRPr="00301389" w:rsidRDefault="002371CB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F0E862" w14:textId="77777777" w:rsidR="002371CB" w:rsidRPr="00301389" w:rsidRDefault="002371CB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17A85" w:rsidRPr="00301389" w14:paraId="5266007B" w14:textId="77777777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AB8DA6" w14:textId="77777777" w:rsidR="00A17A85" w:rsidRPr="00301389" w:rsidRDefault="00192E67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17A85" w:rsidRPr="00301389" w14:paraId="42BBC6C1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D4D18" w14:textId="77777777" w:rsidR="00A17A85" w:rsidRPr="00301389" w:rsidRDefault="00192E67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36677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EA76B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7295" w14:textId="77777777" w:rsidR="00A17A85" w:rsidRPr="00256D81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DBF9C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FC7259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14:paraId="48CC2C46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4AEDC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F21B" w14:textId="77777777" w:rsidR="00A17A85" w:rsidRPr="00301389" w:rsidRDefault="00192E6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8DAE3" w14:textId="77777777" w:rsidR="00A17A85" w:rsidRPr="008E2FFE" w:rsidRDefault="008E2FFE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11A8" w14:textId="77777777" w:rsidR="00A17A85" w:rsidRPr="008E2FFE" w:rsidRDefault="008E2FFE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C0FAE" w14:textId="77777777" w:rsidR="00A17A85" w:rsidRPr="00301389" w:rsidRDefault="00192E6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926226" w14:textId="77777777" w:rsidR="00A17A85" w:rsidRPr="00301389" w:rsidRDefault="00192E6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17A85" w:rsidRPr="00301389" w14:paraId="072E1690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B6121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A17D1" w14:textId="77777777" w:rsidR="00A17A85" w:rsidRPr="00301389" w:rsidRDefault="00192E6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064D3" w14:textId="77777777" w:rsidR="00A17A85" w:rsidRPr="00256D81" w:rsidRDefault="008E2FFE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8B976" w14:textId="77777777" w:rsidR="00A17A85" w:rsidRPr="00256D81" w:rsidRDefault="008E2FFE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FB04C" w14:textId="77777777" w:rsidR="00A17A85" w:rsidRPr="00301389" w:rsidRDefault="00192E6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8B1194" w14:textId="77777777" w:rsidR="00A17A85" w:rsidRPr="00301389" w:rsidRDefault="00192E6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14:paraId="3FE874F5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43D8" w14:textId="77777777" w:rsidR="00BE5C5C" w:rsidRPr="00301389" w:rsidRDefault="00BE5C5C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B6B6B" w14:textId="77777777" w:rsidR="00BE5C5C" w:rsidRPr="00301389" w:rsidRDefault="00BE5C5C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docDirectDate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B952" w14:textId="77777777" w:rsidR="00BE5C5C" w:rsidRPr="00301389" w:rsidRDefault="00BE5C5C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4347" w14:textId="77777777" w:rsidR="00BE5C5C" w:rsidRPr="008E2FFE" w:rsidRDefault="00BE5C5C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FAF05" w14:textId="77777777" w:rsidR="00BE5C5C" w:rsidRPr="00301389" w:rsidRDefault="00BE5C5C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</w:t>
            </w:r>
            <w:r>
              <w:rPr>
                <w:sz w:val="20"/>
                <w:lang w:eastAsia="en-US"/>
              </w:rPr>
              <w:t xml:space="preserve"> направления на проверку в УФК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1A1D71" w14:textId="77777777" w:rsidR="00BE5C5C" w:rsidRPr="00301389" w:rsidRDefault="00BE5C5C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проверку текущей версии</w:t>
            </w:r>
          </w:p>
        </w:tc>
      </w:tr>
      <w:tr w:rsidR="00A17A85" w:rsidRPr="00301389" w14:paraId="73040125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BAD0D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AA198" w14:textId="77777777" w:rsidR="00A17A85" w:rsidRPr="00301389" w:rsidRDefault="00192E6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5FDD7" w14:textId="77777777" w:rsidR="00A17A85" w:rsidRPr="00301389" w:rsidRDefault="008E2FFE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7EEBA" w14:textId="77777777" w:rsidR="00A17A85" w:rsidRPr="008E2FFE" w:rsidRDefault="008E2FFE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E5CAB" w14:textId="77777777" w:rsidR="00A17A85" w:rsidRPr="00301389" w:rsidRDefault="00192E6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D5D2C8" w14:textId="77777777" w:rsidR="00A17A85" w:rsidRPr="00301389" w:rsidRDefault="00192E6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14:paraId="6E3F422A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CD502" w14:textId="77777777" w:rsidR="00BE5C5C" w:rsidRPr="00301389" w:rsidRDefault="00BE5C5C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4B593" w14:textId="77777777" w:rsidR="00BE5C5C" w:rsidRPr="00301389" w:rsidRDefault="00BE5C5C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68805" w14:textId="77777777" w:rsidR="00BE5C5C" w:rsidRPr="00BE5C5C" w:rsidRDefault="00BE5C5C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E375" w14:textId="77777777" w:rsidR="00BE5C5C" w:rsidRPr="008E2FFE" w:rsidRDefault="00BE5C5C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EEFD3" w14:textId="77777777" w:rsidR="00BE5C5C" w:rsidRPr="00301389" w:rsidRDefault="00BE5C5C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B32FD8" w14:textId="77777777" w:rsidR="00BE5C5C" w:rsidRPr="00301389" w:rsidRDefault="00BE5C5C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BE5C5C" w:rsidRPr="00301389" w14:paraId="76665344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A3727" w14:textId="77777777" w:rsidR="00BE5C5C" w:rsidRPr="00301389" w:rsidRDefault="00BE5C5C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28A3D" w14:textId="77777777" w:rsidR="00BE5C5C" w:rsidRPr="00301389" w:rsidRDefault="00BE5C5C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3368" w14:textId="77777777" w:rsidR="00BE5C5C" w:rsidRPr="00301389" w:rsidRDefault="00BE5C5C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6F02D" w14:textId="77777777" w:rsidR="00BE5C5C" w:rsidRPr="008E2FFE" w:rsidRDefault="00BE5C5C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CE8F" w14:textId="77777777" w:rsidR="00BE5C5C" w:rsidRPr="00256D81" w:rsidRDefault="00BE5C5C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59001E" w14:textId="77777777" w:rsidR="00BE5C5C" w:rsidRPr="00301389" w:rsidRDefault="00BE5C5C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14:paraId="2A25BB6E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545C6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29053" w14:textId="77777777" w:rsidR="00A17A85" w:rsidRPr="00301389" w:rsidRDefault="00192E6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7A05D" w14:textId="77777777" w:rsidR="00A17A85" w:rsidRPr="00301389" w:rsidRDefault="008E2FFE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FCBF4" w14:textId="77777777" w:rsidR="00A17A85" w:rsidRPr="008E2FFE" w:rsidRDefault="008E2FFE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2402" w14:textId="77777777" w:rsidR="00A17A85" w:rsidRPr="00301389" w:rsidRDefault="00192E6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D24ECD" w14:textId="77777777" w:rsidR="00A17A85" w:rsidRPr="006F3C53" w:rsidRDefault="00192E6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17A85" w:rsidRPr="00301389" w14:paraId="47093F2E" w14:textId="77777777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944434" w14:textId="77777777" w:rsidR="00A17A85" w:rsidRPr="00301389" w:rsidRDefault="00192E67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Сведения об электронном аукционе</w:t>
            </w:r>
          </w:p>
        </w:tc>
      </w:tr>
      <w:tr w:rsidR="00A17A85" w:rsidRPr="00301389" w14:paraId="6801232B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99BB5" w14:textId="77777777" w:rsidR="00A17A85" w:rsidRPr="00301389" w:rsidRDefault="00192E67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purchaseEFInfo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39FB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83A1D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A1B9E" w14:textId="77777777" w:rsidR="00A17A85" w:rsidRPr="00301389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22EE6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9E17BA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14:paraId="71760CF6" w14:textId="77777777" w:rsidTr="007D266A">
        <w:trPr>
          <w:jc w:val="center"/>
        </w:trPr>
        <w:tc>
          <w:tcPr>
            <w:tcW w:w="744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F1858" w14:textId="77777777" w:rsidR="00192E67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594C6" w14:textId="77777777" w:rsidR="00192E67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96198" w14:textId="77777777" w:rsidR="00192E67" w:rsidRPr="00F34091" w:rsidRDefault="00F3409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1F330" w14:textId="77777777" w:rsidR="00192E67" w:rsidRPr="00F34091" w:rsidRDefault="00F3409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B52BA" w14:textId="77777777" w:rsidR="00192E67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517EB1" w14:textId="77777777" w:rsidR="00192E67" w:rsidRPr="00301389" w:rsidRDefault="00192E6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14:paraId="009FFA03" w14:textId="77777777" w:rsidTr="007D266A">
        <w:trPr>
          <w:jc w:val="center"/>
        </w:trPr>
        <w:tc>
          <w:tcPr>
            <w:tcW w:w="744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C3034" w14:textId="77777777" w:rsidR="00192E67" w:rsidRPr="00301389" w:rsidRDefault="00192E67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1808" w14:textId="77777777" w:rsidR="00192E67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notPublishedInEISEFInfo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095EB" w14:textId="77777777" w:rsidR="00192E67" w:rsidRPr="00A634BA" w:rsidRDefault="00F3409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415E4" w14:textId="77777777" w:rsidR="00192E67" w:rsidRPr="00F34091" w:rsidRDefault="00F3409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842D" w14:textId="77777777" w:rsidR="00192E67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137C9A" w14:textId="77777777" w:rsidR="00192E67" w:rsidRPr="00301389" w:rsidRDefault="00192E6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14:paraId="03A34E5E" w14:textId="77777777" w:rsidTr="00F340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47054E" w14:textId="77777777" w:rsidR="00F34091" w:rsidRPr="00F34091" w:rsidRDefault="00F34091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Сведения об электронном аукционе размещены в ЕИС</w:t>
            </w:r>
          </w:p>
        </w:tc>
      </w:tr>
      <w:tr w:rsidR="00A17A85" w:rsidRPr="00B9482F" w14:paraId="0473B0E5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220A3" w14:textId="77777777" w:rsidR="00A17A85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ADD0E" w14:textId="77777777" w:rsidR="00A17A85" w:rsidRPr="00A634BA" w:rsidRDefault="00A17A85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F1706" w14:textId="77777777" w:rsidR="00A17A85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31476" w14:textId="77777777" w:rsidR="00A17A85" w:rsidRPr="00192E67" w:rsidRDefault="00A17A85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4DBCE" w14:textId="77777777" w:rsidR="00A17A85" w:rsidRPr="00192E67" w:rsidRDefault="00A17A85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B14368" w14:textId="77777777" w:rsidR="00A17A85" w:rsidRPr="00B9482F" w:rsidRDefault="00A17A85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14:paraId="3078A5C0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5F8F0" w14:textId="77777777" w:rsidR="00A17A85" w:rsidRPr="00B9482F" w:rsidRDefault="00A17A85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BEE6C" w14:textId="77777777" w:rsidR="00A17A85" w:rsidRPr="00192E67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679E7" w14:textId="77777777" w:rsidR="00A17A85" w:rsidRPr="00301389" w:rsidRDefault="00F3409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F767F" w14:textId="77777777" w:rsidR="00A17A85" w:rsidRPr="00F34091" w:rsidRDefault="00F3409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1CF56" w14:textId="77777777" w:rsidR="00A17A85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9BF0FB" w14:textId="77777777" w:rsidR="00A17A85" w:rsidRPr="00301389" w:rsidRDefault="00A17A85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14:paraId="0C563F35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B850D" w14:textId="77777777" w:rsidR="00F34091" w:rsidRPr="00B9482F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C1671" w14:textId="77777777" w:rsidR="00F34091" w:rsidRPr="00192E67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5DB45" w14:textId="77777777" w:rsidR="00F34091" w:rsidRPr="00301389" w:rsidRDefault="00F3409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9C753" w14:textId="77777777" w:rsidR="00F34091" w:rsidRPr="00F34091" w:rsidRDefault="00F3409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08C27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0D7534" w14:textId="77777777" w:rsidR="00F34091" w:rsidRPr="00301389" w:rsidRDefault="00584F7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Игнорируется при приёме, заполняется заполняется на основании протокола проведения электронного аукциона (protocolEF</w:t>
            </w:r>
            <w:r w:rsidR="00993519" w:rsidRPr="00993519">
              <w:rPr>
                <w:sz w:val="20"/>
                <w:lang w:eastAsia="en-US"/>
              </w:rPr>
              <w:t>2</w:t>
            </w:r>
            <w:r w:rsidRPr="00584F79">
              <w:rPr>
                <w:sz w:val="20"/>
                <w:lang w:eastAsia="en-US"/>
              </w:rPr>
              <w:t xml:space="preserve">), если в </w:t>
            </w:r>
            <w:r w:rsidRPr="00584F79">
              <w:rPr>
                <w:sz w:val="20"/>
                <w:lang w:eastAsia="en-US"/>
              </w:rPr>
              <w:lastRenderedPageBreak/>
              <w:t>протоколе-основании присутствуют сведения о подрядной организации. Заполняется при передаче. Не игнорируется при приеме в случае отсутствия сведений о подрядной организации в протоколе-основании</w:t>
            </w:r>
          </w:p>
        </w:tc>
      </w:tr>
      <w:tr w:rsidR="00F34091" w:rsidRPr="00301389" w14:paraId="625CDE86" w14:textId="77777777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C39CA2" w14:textId="77777777" w:rsidR="00F34091" w:rsidRPr="00301389" w:rsidRDefault="00F34091" w:rsidP="007D266A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lastRenderedPageBreak/>
              <w:t>Информация о закупке</w:t>
            </w:r>
          </w:p>
        </w:tc>
      </w:tr>
      <w:tr w:rsidR="00F34091" w:rsidRPr="00301389" w14:paraId="08CA5AB4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19532" w14:textId="77777777" w:rsidR="00F34091" w:rsidRPr="00301389" w:rsidRDefault="00F34091" w:rsidP="007D266A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562D3" w14:textId="77777777" w:rsidR="00F34091" w:rsidRPr="00301389" w:rsidRDefault="00F34091" w:rsidP="007D266A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D1351" w14:textId="77777777" w:rsidR="00F34091" w:rsidRPr="00301389" w:rsidRDefault="00F34091" w:rsidP="007D266A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ADC05" w14:textId="77777777" w:rsidR="00F34091" w:rsidRPr="00256D81" w:rsidRDefault="00F34091" w:rsidP="007D266A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7A499" w14:textId="77777777" w:rsidR="00F34091" w:rsidRPr="00301389" w:rsidRDefault="00F34091" w:rsidP="007D266A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727A4A" w14:textId="77777777" w:rsidR="00F34091" w:rsidRPr="00301389" w:rsidRDefault="00F34091" w:rsidP="007D266A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14:paraId="494BA521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65B92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3C203" w14:textId="77777777" w:rsidR="00F34091" w:rsidRPr="00301389" w:rsidRDefault="00307DE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6BBFD" w14:textId="77777777" w:rsidR="00F34091" w:rsidRPr="00301389" w:rsidRDefault="00307DE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6BD05" w14:textId="77777777" w:rsidR="00F34091" w:rsidRPr="00307DE3" w:rsidRDefault="00307DE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0FB4" w14:textId="77777777" w:rsidR="00F34091" w:rsidRPr="00301389" w:rsidRDefault="00307DE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3D50A6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14:paraId="4AFA0873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BEFF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3EF1" w14:textId="77777777" w:rsidR="00F34091" w:rsidRPr="00301389" w:rsidRDefault="00307DE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523A" w14:textId="77777777" w:rsidR="00F34091" w:rsidRPr="00301389" w:rsidRDefault="00307DE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C817D" w14:textId="77777777" w:rsidR="00F34091" w:rsidRPr="00307DE3" w:rsidRDefault="00307DE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9384" w14:textId="77777777" w:rsidR="00F34091" w:rsidRPr="00301389" w:rsidRDefault="00307DE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F81993" w14:textId="77777777" w:rsidR="00F34091" w:rsidRPr="00301389" w:rsidRDefault="00307DE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 значением "Дата размещения документа" commonInfo/docPublishDate Заполняется при передаче</w:t>
            </w:r>
          </w:p>
        </w:tc>
      </w:tr>
      <w:tr w:rsidR="00F34091" w:rsidRPr="00301389" w14:paraId="504A8981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2FAEB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ECBA" w14:textId="77777777" w:rsidR="00F34091" w:rsidRPr="00301389" w:rsidRDefault="00307DE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67003" w14:textId="77777777" w:rsidR="00F34091" w:rsidRPr="00482B28" w:rsidRDefault="00307DE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1820" w14:textId="77777777" w:rsidR="00F34091" w:rsidRPr="00307DE3" w:rsidRDefault="00307DE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7957" w14:textId="77777777" w:rsidR="00F34091" w:rsidRPr="00301389" w:rsidRDefault="00307DE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1BFDE" w14:textId="77777777" w:rsidR="00F34091" w:rsidRPr="00301389" w:rsidRDefault="00307DE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(protocolEF1). Заполняется при передаче</w:t>
            </w:r>
          </w:p>
        </w:tc>
      </w:tr>
      <w:tr w:rsidR="00F34091" w:rsidRPr="00301389" w14:paraId="069EC353" w14:textId="77777777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89FC3E" w14:textId="77777777" w:rsidR="00F34091" w:rsidRPr="00307DE3" w:rsidRDefault="00307DE3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F34091" w:rsidRPr="00301389" w14:paraId="1F5F3D95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F0BE" w14:textId="77777777" w:rsidR="00F34091" w:rsidRPr="00307DE3" w:rsidRDefault="00307DE3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B553C" w14:textId="77777777" w:rsidR="00F34091" w:rsidRPr="00482B28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198B7" w14:textId="77777777" w:rsidR="00F34091" w:rsidRDefault="00F3409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C8DFA" w14:textId="77777777" w:rsidR="00F34091" w:rsidRPr="00192E67" w:rsidRDefault="00F3409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FA66F" w14:textId="77777777" w:rsidR="00F34091" w:rsidRPr="00482B28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70B868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14:paraId="50269AC1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A41C4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9BE5E" w14:textId="77777777" w:rsidR="00F34091" w:rsidRPr="00482B28" w:rsidRDefault="00307DE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8DE89" w14:textId="77777777" w:rsidR="00F34091" w:rsidRPr="00307DE3" w:rsidRDefault="00307DE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E0510" w14:textId="77777777" w:rsidR="00F34091" w:rsidRPr="00307DE3" w:rsidRDefault="00307DE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01BF" w14:textId="77777777" w:rsidR="00F34091" w:rsidRPr="00482B28" w:rsidRDefault="00307DE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10A214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14:paraId="7747FBD0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BAE82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2AD9B" w14:textId="77777777" w:rsidR="00F34091" w:rsidRPr="00482B28" w:rsidRDefault="00307DE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013A" w14:textId="77777777" w:rsidR="00F34091" w:rsidRDefault="00307DE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AF9E5" w14:textId="77777777" w:rsidR="00F34091" w:rsidRPr="00307DE3" w:rsidRDefault="00307DE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8848" w14:textId="77777777" w:rsidR="00F34091" w:rsidRPr="00482B28" w:rsidRDefault="00307DE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15ED93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14:paraId="56C048DB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44B7B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07D56" w14:textId="77777777" w:rsidR="00F34091" w:rsidRPr="00482B28" w:rsidRDefault="00307DE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502F0" w14:textId="77777777" w:rsidR="00F34091" w:rsidRDefault="00307DE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A1F5" w14:textId="77777777" w:rsidR="00F34091" w:rsidRPr="00307DE3" w:rsidRDefault="00307DE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7F5A3" w14:textId="77777777" w:rsidR="00F34091" w:rsidRPr="00482B28" w:rsidRDefault="00307DE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B772E9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14:paraId="106031C0" w14:textId="77777777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B7EF33" w14:textId="77777777" w:rsidR="00F34091" w:rsidRPr="00482B28" w:rsidRDefault="00882339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F34091" w:rsidRPr="00301389" w14:paraId="5A651854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14B65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47D2" w14:textId="77777777" w:rsidR="00F34091" w:rsidRPr="00482B28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E0CDE" w14:textId="77777777" w:rsidR="00F34091" w:rsidRDefault="00F3409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088B8" w14:textId="77777777" w:rsidR="00F34091" w:rsidRPr="00482B28" w:rsidRDefault="00F3409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A0697" w14:textId="77777777" w:rsidR="00F34091" w:rsidRPr="00482B28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FB7930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14:paraId="1DB89F49" w14:textId="77777777" w:rsidTr="007D266A">
        <w:trPr>
          <w:jc w:val="center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2BF3" w14:textId="77777777" w:rsidR="00882339" w:rsidRPr="00301389" w:rsidRDefault="0088233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9F686" w14:textId="77777777" w:rsidR="00882339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3463A" w14:textId="77777777" w:rsidR="00882339" w:rsidRPr="00882339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9E6DA" w14:textId="77777777" w:rsidR="00882339" w:rsidRPr="00882339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A137D" w14:textId="77777777" w:rsidR="00882339" w:rsidRPr="00527C52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A512B" w14:textId="77777777" w:rsidR="00882339" w:rsidRPr="00301389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14:paraId="55B72CD0" w14:textId="77777777" w:rsidTr="007D266A">
        <w:trPr>
          <w:jc w:val="center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383FE" w14:textId="77777777" w:rsidR="00882339" w:rsidRPr="00301389" w:rsidRDefault="0088233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B8443" w14:textId="77777777" w:rsidR="00882339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C1C6" w14:textId="77777777" w:rsidR="00882339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B50D" w14:textId="77777777" w:rsidR="00882339" w:rsidRPr="00882339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191C2" w14:textId="77777777" w:rsidR="00882339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197BD" w14:textId="77777777" w:rsidR="00882339" w:rsidRPr="00301389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14:paraId="1CD76EC5" w14:textId="77777777" w:rsidTr="007D266A">
        <w:trPr>
          <w:jc w:val="center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F0AD7" w14:textId="77777777" w:rsidR="00882339" w:rsidRPr="00301389" w:rsidRDefault="0088233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FCDCB" w14:textId="77777777" w:rsidR="00882339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CFF9" w14:textId="77777777" w:rsidR="00882339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53429" w14:textId="77777777" w:rsidR="00882339" w:rsidRPr="00882339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EE549" w14:textId="77777777" w:rsidR="00882339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ED392" w14:textId="77777777" w:rsidR="00882339" w:rsidRPr="00856360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14:paraId="0161A8BB" w14:textId="77777777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1302B" w14:textId="77777777" w:rsidR="00F34091" w:rsidRPr="00482B28" w:rsidRDefault="00882339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F34091" w:rsidRPr="00301389" w14:paraId="6CEECC83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2CFE0" w14:textId="77777777" w:rsidR="00F34091" w:rsidRPr="00301389" w:rsidRDefault="0088233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D71DC" w14:textId="77777777" w:rsidR="00F34091" w:rsidRPr="00482B28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5CDB8" w14:textId="77777777" w:rsidR="00F34091" w:rsidRDefault="00F3409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1BDEF" w14:textId="77777777" w:rsidR="00F34091" w:rsidRPr="00482B28" w:rsidRDefault="00F3409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050DB" w14:textId="77777777" w:rsidR="00F34091" w:rsidRPr="00482B28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AA73E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14:paraId="6AB137F4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8B960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C4E0C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B08B6" w14:textId="77777777" w:rsidR="00F34091" w:rsidRPr="00856360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A0C99" w14:textId="77777777" w:rsidR="00F34091" w:rsidRPr="00882339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24BA8" w14:textId="77777777" w:rsidR="00F34091" w:rsidRPr="00527C52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D5275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14:paraId="04675414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C8999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77304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468C0" w14:textId="77777777" w:rsidR="00F34091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350CF" w14:textId="77777777" w:rsidR="00F34091" w:rsidRPr="00882339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004D9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6B5C0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14:paraId="207FE4A3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14821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8CAB1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C4B0" w14:textId="77777777" w:rsidR="00F34091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A6C5B" w14:textId="77777777" w:rsidR="00F34091" w:rsidRPr="00882339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B9F6D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FCD32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14:paraId="71769B57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30326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C304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2DC0" w14:textId="77777777" w:rsidR="00F34091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1C232" w14:textId="77777777" w:rsidR="00F34091" w:rsidRPr="00882339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3A86B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0E9D1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14:paraId="597A4596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3D15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E3ECD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BEECC" w14:textId="77777777" w:rsidR="00F34091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50E61" w14:textId="77777777" w:rsidR="00F34091" w:rsidRPr="00882339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58C43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2A4D5" w14:textId="77777777" w:rsidR="00F34091" w:rsidRPr="004162A3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"Реестр квалифицированных подрядных организаций по ПП РФ № 615" (nsiQualifiedContractors)</w:t>
            </w:r>
            <w:r w:rsidR="004162A3">
              <w:rPr>
                <w:sz w:val="20"/>
                <w:lang w:eastAsia="en-US"/>
              </w:rPr>
              <w:t>.</w:t>
            </w:r>
            <w:r w:rsidR="004162A3" w:rsidRPr="004162A3">
              <w:rPr>
                <w:sz w:val="20"/>
                <w:lang w:eastAsia="en-US"/>
              </w:rPr>
              <w:t xml:space="preserve">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14:paraId="22BD370A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6CE6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A927D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A491" w14:textId="77777777" w:rsidR="00F34091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042BE" w14:textId="77777777" w:rsidR="00F34091" w:rsidRPr="00882339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D346F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1761E" w14:textId="77777777" w:rsidR="00F34091" w:rsidRPr="00301389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  <w:r w:rsidR="004162A3">
              <w:rPr>
                <w:sz w:val="20"/>
                <w:lang w:eastAsia="en-US"/>
              </w:rPr>
              <w:t xml:space="preserve">.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4162A3"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14:paraId="6718B19A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541D0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B7D6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361A" w14:textId="77777777" w:rsidR="00F34091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7677A" w14:textId="77777777" w:rsidR="00F34091" w:rsidRPr="00882339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799A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AF152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14:paraId="56C4219D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2407B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078DE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98961" w14:textId="77777777" w:rsidR="00F34091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38F1" w14:textId="77777777" w:rsidR="00F34091" w:rsidRPr="00882339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1BD8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1D9FB" w14:textId="77777777" w:rsidR="00F34091" w:rsidRPr="00192E67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14:paraId="0FD7F180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A5D0D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08D78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014F5" w14:textId="77777777" w:rsidR="00F34091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09EBE" w14:textId="77777777" w:rsidR="00F34091" w:rsidRPr="00882339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6D183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07D69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14:paraId="615245EB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8727F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D586A" w14:textId="77777777" w:rsidR="00F34091" w:rsidRPr="00EF46A6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5B207" w14:textId="77777777" w:rsidR="00F34091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B7003" w14:textId="77777777" w:rsidR="00F34091" w:rsidRPr="00882339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0925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Контактное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C930D" w14:textId="77777777" w:rsidR="00F34091" w:rsidRPr="00301389" w:rsidRDefault="004162A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F34091" w:rsidRPr="00301389" w14:paraId="61985660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12D4D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3B026" w14:textId="77777777" w:rsidR="00F34091" w:rsidRPr="00EF46A6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7F17" w14:textId="77777777" w:rsidR="00F34091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D74AA" w14:textId="77777777" w:rsidR="00F34091" w:rsidRPr="00882339" w:rsidRDefault="0088233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17965" w14:textId="77777777" w:rsidR="00F34091" w:rsidRPr="00482B28" w:rsidRDefault="0088233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AF726" w14:textId="77777777" w:rsidR="00F34091" w:rsidRPr="00301389" w:rsidRDefault="00F3409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14:paraId="4669B277" w14:textId="77777777" w:rsidTr="006C51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69E75" w14:textId="77777777" w:rsidR="006C51A7" w:rsidRPr="006C51A7" w:rsidRDefault="006C51A7" w:rsidP="007D266A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6C51A7">
              <w:rPr>
                <w:b/>
                <w:sz w:val="20"/>
                <w:lang w:eastAsia="en-US"/>
              </w:rPr>
              <w:lastRenderedPageBreak/>
              <w:t>Юридическое лицо иностранного государства</w:t>
            </w:r>
          </w:p>
        </w:tc>
      </w:tr>
      <w:tr w:rsidR="006C51A7" w:rsidRPr="00301389" w14:paraId="6B8F8713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04F67" w14:textId="77777777" w:rsidR="006C51A7" w:rsidRPr="00301389" w:rsidRDefault="006C51A7" w:rsidP="007D266A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6C51A7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309E5" w14:textId="77777777" w:rsidR="006C51A7" w:rsidRPr="00882339" w:rsidRDefault="006C51A7" w:rsidP="007D266A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6A1C" w14:textId="77777777" w:rsidR="006C51A7" w:rsidRDefault="006C51A7" w:rsidP="007D266A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69ECC" w14:textId="77777777" w:rsidR="006C51A7" w:rsidRDefault="006C51A7" w:rsidP="007D266A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DCB" w14:textId="77777777" w:rsidR="006C51A7" w:rsidRPr="00882339" w:rsidRDefault="006C51A7" w:rsidP="007D266A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BEBBD" w14:textId="77777777" w:rsidR="006C51A7" w:rsidRPr="00301389" w:rsidRDefault="006C51A7" w:rsidP="007D266A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14:paraId="3E79AEFF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DE6CC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C2CE6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35915" w14:textId="77777777" w:rsidR="006C51A7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D5943" w14:textId="77777777" w:rsidR="006C51A7" w:rsidRPr="000F150E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48FC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AF018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14:paraId="5DBEC55F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4427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26C00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220D" w14:textId="77777777" w:rsidR="006C51A7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535B2" w14:textId="77777777" w:rsidR="006C51A7" w:rsidRPr="000F150E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9D9DC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7B1D9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14:paraId="558F0723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6AACB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3336B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6B83" w14:textId="77777777" w:rsidR="006C51A7" w:rsidRDefault="004D2A3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39B0" w14:textId="77777777" w:rsidR="006C51A7" w:rsidRPr="006C51A7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val="en-US" w:eastAsia="en-US"/>
              </w:rPr>
              <w:t>(10)/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ED827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70105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14:paraId="40E1B3A4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1C040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93EBA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3991" w14:textId="77777777" w:rsidR="006C51A7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3AE8" w14:textId="77777777" w:rsidR="006C51A7" w:rsidRPr="000F150E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197D9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10D5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14:paraId="636EB1EF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56296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3DD53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E81E9" w14:textId="77777777" w:rsidR="006C51A7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896E" w14:textId="77777777" w:rsidR="006C51A7" w:rsidRPr="000F150E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72D3C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F1C54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14:paraId="517A5FE1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CFB90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B7FB5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05A9" w14:textId="77777777" w:rsidR="006C51A7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92C78" w14:textId="77777777" w:rsidR="006C51A7" w:rsidRPr="000F150E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BA5AE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FAC86" w14:textId="77777777" w:rsidR="006C51A7" w:rsidRPr="006C51A7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</w:t>
            </w:r>
            <w:r>
              <w:rPr>
                <w:sz w:val="20"/>
                <w:lang w:eastAsia="en-US"/>
              </w:rPr>
              <w:t>ме содержимое контролируется на</w:t>
            </w:r>
            <w:r w:rsidRPr="00342418">
              <w:rPr>
                <w:sz w:val="20"/>
                <w:lang w:eastAsia="en-US"/>
              </w:rPr>
              <w:t xml:space="preserve"> присутствие в справочнике "Общероссийский классификатор стран мира (ОКСМ)" (nsiOKSM)</w:t>
            </w:r>
            <w:r>
              <w:rPr>
                <w:sz w:val="20"/>
                <w:lang w:eastAsia="en-US"/>
              </w:rPr>
              <w:t>.</w:t>
            </w:r>
            <w:r w:rsidRPr="006C51A7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C51A7" w:rsidRPr="00301389" w14:paraId="7A7E91C7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D22BD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A8AFF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32669" w14:textId="77777777" w:rsidR="006C51A7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78D0" w14:textId="77777777" w:rsidR="006C51A7" w:rsidRPr="006C51A7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A858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EF735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14:paraId="56BAF870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844A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EF49C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C377" w14:textId="77777777" w:rsidR="006C51A7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967F4" w14:textId="77777777" w:rsidR="006C51A7" w:rsidRPr="006C51A7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5A634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D2F7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14:paraId="75FC99BF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9CF0E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93B49" w14:textId="77777777" w:rsidR="006C51A7" w:rsidRPr="00342418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401EA" w14:textId="77777777" w:rsidR="006C51A7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A2FCB" w14:textId="77777777" w:rsidR="006C51A7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6B05" w14:textId="77777777" w:rsidR="006C51A7" w:rsidRPr="00342418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E645A" w14:textId="77777777" w:rsidR="006C51A7" w:rsidRPr="006C51A7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 xml:space="preserve">При приеме содержимое контролируется на  присутствие в справочнике "Реестр квалифицированных подрядных организаций по ПП РФ № 615" (nsiQualifiedContractors)/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6C51A7" w:rsidRPr="00301389" w14:paraId="22CCD055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33868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7F014" w14:textId="77777777" w:rsidR="006C51A7" w:rsidRPr="00342418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22AAD" w14:textId="77777777" w:rsidR="006C51A7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BE89F" w14:textId="77777777" w:rsidR="006C51A7" w:rsidRPr="006C51A7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7D0F5" w14:textId="77777777" w:rsidR="006C51A7" w:rsidRPr="00342418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 xml:space="preserve">Дата постановки на учет в </w:t>
            </w:r>
            <w:r w:rsidRPr="006C51A7">
              <w:rPr>
                <w:sz w:val="20"/>
                <w:lang w:eastAsia="en-US"/>
              </w:rPr>
              <w:lastRenderedPageBreak/>
              <w:t>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45DC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14:paraId="5F07D39D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10454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FCDE0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EF86" w14:textId="77777777" w:rsidR="006C51A7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F047" w14:textId="77777777" w:rsidR="006C51A7" w:rsidRPr="000F150E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C8C5E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1AAF1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14:paraId="5D36A9B2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E15BC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4B61F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BA186" w14:textId="77777777" w:rsidR="006C51A7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0587D" w14:textId="77777777" w:rsidR="006C51A7" w:rsidRPr="000F150E" w:rsidRDefault="006C51A7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7FD6" w14:textId="77777777" w:rsidR="006C51A7" w:rsidRPr="00527C52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81913" w14:textId="77777777" w:rsidR="006C51A7" w:rsidRPr="00301389" w:rsidRDefault="006C51A7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14:paraId="77C4D45C" w14:textId="77777777" w:rsidTr="009411F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8E98F" w14:textId="77777777" w:rsidR="009411F3" w:rsidRPr="009411F3" w:rsidRDefault="009411F3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9411F3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9411F3" w:rsidRPr="00301389" w14:paraId="1012C558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BD37" w14:textId="77777777" w:rsidR="009411F3" w:rsidRPr="00301389" w:rsidRDefault="009411F3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9411F3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EC11E" w14:textId="77777777" w:rsidR="009411F3" w:rsidRPr="00342418" w:rsidRDefault="009411F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38971" w14:textId="77777777" w:rsidR="009411F3" w:rsidRDefault="009411F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CA379" w14:textId="77777777" w:rsidR="009411F3" w:rsidRDefault="009411F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81054" w14:textId="77777777" w:rsidR="009411F3" w:rsidRPr="00342418" w:rsidRDefault="009411F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74945" w14:textId="77777777" w:rsidR="009411F3" w:rsidRPr="00301389" w:rsidRDefault="009411F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14:paraId="6F4D97C0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97C63" w14:textId="77777777" w:rsidR="009411F3" w:rsidRPr="009411F3" w:rsidRDefault="009411F3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5BD61" w14:textId="77777777" w:rsidR="009411F3" w:rsidRPr="00527C52" w:rsidRDefault="009411F3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EFCCB" w14:textId="77777777" w:rsidR="009411F3" w:rsidRDefault="009411F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4C753" w14:textId="77777777" w:rsidR="009411F3" w:rsidRPr="000F150E" w:rsidRDefault="009411F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F6AE2" w14:textId="77777777" w:rsidR="009411F3" w:rsidRPr="00527C52" w:rsidRDefault="009411F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42EA1" w14:textId="77777777" w:rsidR="009411F3" w:rsidRPr="00301389" w:rsidRDefault="00BF62D4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9411F3" w:rsidRPr="00301389" w14:paraId="7E0927BC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3829C" w14:textId="77777777" w:rsidR="009411F3" w:rsidRPr="009411F3" w:rsidRDefault="009411F3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56D6" w14:textId="77777777" w:rsidR="009411F3" w:rsidRPr="00527C52" w:rsidRDefault="009411F3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E4A7A" w14:textId="77777777" w:rsidR="009411F3" w:rsidRDefault="009411F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F22D" w14:textId="77777777" w:rsidR="009411F3" w:rsidRPr="00527C52" w:rsidRDefault="009411F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6899A" w14:textId="77777777" w:rsidR="009411F3" w:rsidRPr="00527C52" w:rsidRDefault="009411F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9D04E" w14:textId="77777777" w:rsidR="009411F3" w:rsidRPr="00301389" w:rsidRDefault="009411F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14:paraId="140525FB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64A9D" w14:textId="77777777" w:rsidR="009411F3" w:rsidRPr="009411F3" w:rsidRDefault="009411F3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9317D" w14:textId="77777777" w:rsidR="009411F3" w:rsidRPr="00527C52" w:rsidRDefault="009411F3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C7B0C" w14:textId="77777777" w:rsidR="009411F3" w:rsidRDefault="009411F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9781D" w14:textId="77777777" w:rsidR="009411F3" w:rsidRPr="000F150E" w:rsidRDefault="009411F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1DB03" w14:textId="77777777" w:rsidR="009411F3" w:rsidRPr="00527C52" w:rsidRDefault="009411F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BB9D6" w14:textId="77777777" w:rsidR="009411F3" w:rsidRPr="00301389" w:rsidRDefault="009411F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14:paraId="59635F4C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BC7E" w14:textId="77777777" w:rsidR="00571389" w:rsidRPr="009411F3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1EAFE" w14:textId="77777777" w:rsidR="00571389" w:rsidRPr="00527C52" w:rsidRDefault="00571389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0D51D" w14:textId="77777777" w:rsidR="0057138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C6DE9" w14:textId="77777777" w:rsidR="00571389" w:rsidRPr="000F150E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15C37" w14:textId="77777777" w:rsidR="00571389" w:rsidRPr="00527C52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B5FB5" w14:textId="77777777" w:rsidR="00571389" w:rsidRPr="00C36006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71389" w:rsidRPr="00301389" w14:paraId="560BDA4E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BC2F5" w14:textId="77777777" w:rsidR="00571389" w:rsidRPr="009411F3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31927" w14:textId="77777777" w:rsidR="00571389" w:rsidRPr="00C36006" w:rsidRDefault="00571389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8D971" w14:textId="77777777" w:rsidR="00571389" w:rsidRPr="0057138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89AA" w14:textId="77777777" w:rsidR="00571389" w:rsidRPr="0057138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E86C" w14:textId="77777777" w:rsidR="00571389" w:rsidRPr="00C36006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42A68" w14:textId="77777777" w:rsidR="00571389" w:rsidRPr="00C36006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14:paraId="779F1A00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2CC5D" w14:textId="77777777" w:rsidR="00571389" w:rsidRPr="009411F3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6C017" w14:textId="77777777" w:rsidR="00571389" w:rsidRPr="00571389" w:rsidRDefault="00571389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DD96" w14:textId="77777777" w:rsidR="0057138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8BC48" w14:textId="77777777" w:rsidR="0057138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BC223" w14:textId="77777777" w:rsidR="00571389" w:rsidRPr="0057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3AA75" w14:textId="77777777" w:rsidR="00571389" w:rsidRPr="00C36006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14:paraId="13C21950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5677D" w14:textId="77777777" w:rsidR="00571389" w:rsidRPr="009411F3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F90F" w14:textId="77777777" w:rsidR="00571389" w:rsidRPr="00527C52" w:rsidRDefault="00571389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27556" w14:textId="77777777" w:rsidR="0057138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C499F" w14:textId="77777777" w:rsidR="00571389" w:rsidRPr="000F150E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12962" w14:textId="77777777" w:rsidR="00571389" w:rsidRPr="00527C52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7F86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14:paraId="6A27A80F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1DF8B" w14:textId="77777777" w:rsidR="00571389" w:rsidRPr="009411F3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983EE" w14:textId="77777777" w:rsidR="00571389" w:rsidRPr="00527C52" w:rsidRDefault="00571389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1049" w14:textId="77777777" w:rsidR="00571389" w:rsidRPr="000F150E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89DA7" w14:textId="77777777" w:rsidR="00571389" w:rsidRPr="000F150E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50767" w14:textId="77777777" w:rsidR="00571389" w:rsidRPr="00527C52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9DE72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14:paraId="27A28C78" w14:textId="77777777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672FD4" w14:textId="77777777" w:rsidR="00571389" w:rsidRPr="00F34091" w:rsidRDefault="00571389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571389">
              <w:rPr>
                <w:b/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</w:tr>
      <w:tr w:rsidR="00571389" w:rsidRPr="00B9482F" w14:paraId="001D48BF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390C4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571389">
              <w:rPr>
                <w:b/>
                <w:sz w:val="20"/>
              </w:rPr>
              <w:t>notPublishedInEISEFInfo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57963" w14:textId="77777777" w:rsidR="00571389" w:rsidRPr="00A634BA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77B3" w14:textId="77777777" w:rsidR="0057138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2D25D" w14:textId="77777777" w:rsidR="00571389" w:rsidRPr="00192E67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D066F" w14:textId="77777777" w:rsidR="00571389" w:rsidRPr="00192E67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8CC98F" w14:textId="77777777" w:rsidR="00571389" w:rsidRPr="00B9482F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14:paraId="4FFDB458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C7A09" w14:textId="77777777" w:rsidR="00571389" w:rsidRPr="00B9482F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A363" w14:textId="77777777" w:rsidR="00571389" w:rsidRPr="00192E67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2AF0F" w14:textId="77777777" w:rsidR="00571389" w:rsidRPr="0030138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9EBB" w14:textId="77777777" w:rsidR="00571389" w:rsidRPr="00F34091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01BF6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2D96C4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14:paraId="6F884513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C7753" w14:textId="77777777" w:rsidR="00571389" w:rsidRPr="00B9482F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A7F73" w14:textId="77777777" w:rsidR="00571389" w:rsidRPr="00192E67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1F85" w14:textId="77777777" w:rsidR="00571389" w:rsidRPr="0030138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E266" w14:textId="77777777" w:rsidR="00571389" w:rsidRPr="00F34091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3158E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1ED2C3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14:paraId="6F7F7C01" w14:textId="77777777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CED99F" w14:textId="77777777" w:rsidR="00571389" w:rsidRPr="00301389" w:rsidRDefault="00571389" w:rsidP="007D266A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571389" w:rsidRPr="00301389" w14:paraId="131C7E9F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52B00" w14:textId="77777777" w:rsidR="00571389" w:rsidRPr="00301389" w:rsidRDefault="00571389" w:rsidP="007D266A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6390" w14:textId="77777777" w:rsidR="00571389" w:rsidRPr="00301389" w:rsidRDefault="00571389" w:rsidP="007D266A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4681" w14:textId="77777777" w:rsidR="00571389" w:rsidRPr="00301389" w:rsidRDefault="00571389" w:rsidP="007D266A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AFBD" w14:textId="77777777" w:rsidR="00571389" w:rsidRPr="00256D81" w:rsidRDefault="00571389" w:rsidP="007D266A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E9637" w14:textId="77777777" w:rsidR="00571389" w:rsidRPr="00301389" w:rsidRDefault="00571389" w:rsidP="007D266A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858A6D" w14:textId="77777777" w:rsidR="00571389" w:rsidRPr="00301389" w:rsidRDefault="00571389" w:rsidP="007D266A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14:paraId="17C68CBD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25987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1599F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810D6" w14:textId="77777777" w:rsidR="00571389" w:rsidRPr="0030138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AC71F" w14:textId="77777777" w:rsidR="00571389" w:rsidRPr="00307DE3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>
              <w:rPr>
                <w:sz w:val="20"/>
                <w:lang w:eastAsia="en-US"/>
              </w:rPr>
              <w:t>1-50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C0E3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E58907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14:paraId="131434E6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1F52B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7498A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0196" w14:textId="77777777" w:rsidR="00571389" w:rsidRPr="0030138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291CA" w14:textId="77777777" w:rsidR="00571389" w:rsidRPr="00307DE3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B1FE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3C65A4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14:paraId="6ED85630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E19C0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E8516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</w:t>
            </w:r>
            <w:r w:rsidRPr="00307DE3">
              <w:rPr>
                <w:sz w:val="20"/>
                <w:lang w:eastAsia="en-US"/>
              </w:rPr>
              <w:lastRenderedPageBreak/>
              <w:t>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46885" w14:textId="77777777" w:rsidR="00571389" w:rsidRPr="00482B28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93C1" w14:textId="77777777" w:rsidR="00571389" w:rsidRPr="00307DE3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319FE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 xml:space="preserve">Реквизиты документа </w:t>
            </w:r>
            <w:r w:rsidRPr="00307DE3">
              <w:rPr>
                <w:sz w:val="20"/>
                <w:lang w:eastAsia="en-US"/>
              </w:rPr>
              <w:lastRenderedPageBreak/>
              <w:t>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691F09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14:paraId="56B3BF6F" w14:textId="77777777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6F58EF" w14:textId="77777777" w:rsidR="00571389" w:rsidRPr="00307DE3" w:rsidRDefault="00571389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571389" w:rsidRPr="00301389" w14:paraId="07771DFB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3F3D8" w14:textId="77777777" w:rsidR="00571389" w:rsidRPr="00307DE3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E7C3D" w14:textId="77777777" w:rsidR="00571389" w:rsidRPr="00482B28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0F0AC" w14:textId="77777777" w:rsidR="0057138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DDF62" w14:textId="77777777" w:rsidR="00571389" w:rsidRPr="00192E67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F97D4" w14:textId="77777777" w:rsidR="00571389" w:rsidRPr="00482B28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608910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14:paraId="596D0823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5E0B3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A2DE8" w14:textId="77777777" w:rsidR="00571389" w:rsidRPr="00482B28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1949" w14:textId="77777777" w:rsidR="00571389" w:rsidRPr="00307DE3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6F6F5" w14:textId="77777777" w:rsidR="00571389" w:rsidRPr="00307DE3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155B" w14:textId="77777777" w:rsidR="00571389" w:rsidRPr="00482B28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C923BD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14:paraId="6B04A64D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E17EE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F0E8" w14:textId="77777777" w:rsidR="00571389" w:rsidRPr="00482B28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EE040" w14:textId="77777777" w:rsidR="0057138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DEDA3" w14:textId="77777777" w:rsidR="00571389" w:rsidRPr="00307DE3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25FC2" w14:textId="77777777" w:rsidR="00571389" w:rsidRPr="00482B28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704B47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14:paraId="7A4A59AF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CCB10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6FEA6" w14:textId="77777777" w:rsidR="00571389" w:rsidRPr="00482B28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41E57" w14:textId="77777777" w:rsidR="0057138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C8FF" w14:textId="77777777" w:rsidR="00571389" w:rsidRPr="00307DE3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7ACDC" w14:textId="77777777" w:rsidR="00571389" w:rsidRPr="00482B28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8F660A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14:paraId="164F0426" w14:textId="77777777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5F766E" w14:textId="77777777" w:rsidR="00571389" w:rsidRPr="00482B28" w:rsidRDefault="00571389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571389" w:rsidRPr="00301389" w14:paraId="250BE8EF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EE365" w14:textId="77777777" w:rsidR="00571389" w:rsidRPr="00482B28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67F60" w14:textId="77777777" w:rsidR="00571389" w:rsidRPr="00482B28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125B8" w14:textId="77777777" w:rsidR="0057138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0E540" w14:textId="77777777" w:rsidR="00571389" w:rsidRPr="00482B28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7BE31" w14:textId="77777777" w:rsidR="00571389" w:rsidRPr="00482B28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580D88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14:paraId="13F27FD2" w14:textId="77777777" w:rsidTr="007D266A">
        <w:trPr>
          <w:jc w:val="center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3E58D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A2C10" w14:textId="77777777" w:rsidR="00571389" w:rsidRPr="00482B28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9337D" w14:textId="77777777" w:rsidR="00571389" w:rsidRPr="0088233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8F570" w14:textId="77777777" w:rsidR="00571389" w:rsidRPr="0088233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C97EA" w14:textId="77777777" w:rsidR="00571389" w:rsidRPr="00527C52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CB7C3" w14:textId="77777777" w:rsidR="00571389" w:rsidRPr="00301389" w:rsidRDefault="00E251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14:paraId="5086D81B" w14:textId="77777777" w:rsidTr="007D266A">
        <w:trPr>
          <w:jc w:val="center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E55CF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EBAB7" w14:textId="77777777" w:rsidR="00571389" w:rsidRPr="00482B28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DFA7D" w14:textId="77777777" w:rsidR="0057138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F5891" w14:textId="77777777" w:rsidR="00571389" w:rsidRPr="0088233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56D46" w14:textId="77777777" w:rsidR="00571389" w:rsidRPr="00482B28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CB8D" w14:textId="77777777" w:rsidR="00571389" w:rsidRPr="00301389" w:rsidRDefault="00E251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14:paraId="33F63EE2" w14:textId="77777777" w:rsidTr="007D266A">
        <w:trPr>
          <w:jc w:val="center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D759F" w14:textId="77777777" w:rsidR="00571389" w:rsidRPr="00301389" w:rsidRDefault="0057138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65197" w14:textId="77777777" w:rsidR="00571389" w:rsidRPr="00482B28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4FF38" w14:textId="77777777" w:rsidR="0057138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000BA" w14:textId="77777777" w:rsidR="00571389" w:rsidRPr="00882339" w:rsidRDefault="0057138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8C34D" w14:textId="77777777" w:rsidR="00571389" w:rsidRPr="00482B28" w:rsidRDefault="0057138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931BF" w14:textId="77777777" w:rsidR="00571389" w:rsidRPr="00856360" w:rsidRDefault="00E251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E251C6" w:rsidRPr="00301389" w14:paraId="445BF921" w14:textId="77777777" w:rsidTr="008B49B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73D6B" w14:textId="77777777" w:rsidR="00E251C6" w:rsidRPr="009411F3" w:rsidRDefault="00E251C6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Заказчик</w:t>
            </w:r>
          </w:p>
        </w:tc>
      </w:tr>
      <w:tr w:rsidR="00E251C6" w:rsidRPr="00301389" w14:paraId="26F08826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136DD" w14:textId="77777777" w:rsidR="00E251C6" w:rsidRPr="00301389" w:rsidRDefault="00E251C6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287E3" w14:textId="77777777" w:rsidR="00E251C6" w:rsidRPr="00342418" w:rsidRDefault="00E251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3F3DF" w14:textId="77777777" w:rsidR="00E251C6" w:rsidRDefault="00E251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F74C5" w14:textId="77777777" w:rsidR="00E251C6" w:rsidRDefault="00E251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FA3B3" w14:textId="77777777" w:rsidR="00E251C6" w:rsidRPr="00342418" w:rsidRDefault="00E251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7E6DE" w14:textId="77777777" w:rsidR="00E251C6" w:rsidRPr="00301389" w:rsidRDefault="00E251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14:paraId="5FB64AF4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3E7CD" w14:textId="77777777" w:rsidR="00E251C6" w:rsidRPr="009411F3" w:rsidRDefault="00E251C6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0A70C" w14:textId="77777777" w:rsidR="00E251C6" w:rsidRPr="00301389" w:rsidRDefault="00E251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4FB3" w14:textId="77777777" w:rsidR="00E251C6" w:rsidRPr="00301389" w:rsidRDefault="00E251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F65C9" w14:textId="77777777" w:rsidR="00E251C6" w:rsidRPr="00301389" w:rsidRDefault="00E251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0AF1A" w14:textId="77777777" w:rsidR="00E251C6" w:rsidRPr="00301389" w:rsidRDefault="00E251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A658B" w14:textId="77777777" w:rsidR="00E251C6" w:rsidRPr="00301389" w:rsidRDefault="00E251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E251C6" w:rsidRPr="00301389" w14:paraId="324AA5BF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65B17" w14:textId="77777777" w:rsidR="00E251C6" w:rsidRPr="009411F3" w:rsidRDefault="00E251C6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16323" w14:textId="77777777" w:rsidR="00E251C6" w:rsidRPr="00301389" w:rsidRDefault="00E251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134" w14:textId="77777777" w:rsidR="00E251C6" w:rsidRPr="00301389" w:rsidRDefault="00E251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1C96A" w14:textId="77777777" w:rsidR="00E251C6" w:rsidRPr="00301389" w:rsidRDefault="00E251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B2F7" w14:textId="77777777" w:rsidR="00E251C6" w:rsidRPr="00301389" w:rsidRDefault="00E251C6" w:rsidP="007D266A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65DD5" w14:textId="77777777" w:rsidR="00E251C6" w:rsidRPr="00301389" w:rsidRDefault="00E251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E251C6" w:rsidRPr="00301389" w14:paraId="1C42D9E2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637B" w14:textId="77777777" w:rsidR="00E251C6" w:rsidRPr="009411F3" w:rsidRDefault="00E251C6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65061" w14:textId="77777777" w:rsidR="00E251C6" w:rsidRPr="00301389" w:rsidRDefault="00E251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8C40" w14:textId="77777777" w:rsidR="00E251C6" w:rsidRPr="00301389" w:rsidRDefault="00E251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6C7B" w14:textId="77777777" w:rsidR="00E251C6" w:rsidRPr="00301389" w:rsidRDefault="00E251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1A6D7" w14:textId="77777777" w:rsidR="00E251C6" w:rsidRPr="00301389" w:rsidRDefault="00E251C6" w:rsidP="007D266A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A5F31" w14:textId="77777777" w:rsidR="00E251C6" w:rsidRPr="00301389" w:rsidRDefault="002074D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251C6" w:rsidRPr="00301389" w14:paraId="109651CB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D68FA" w14:textId="77777777" w:rsidR="00E251C6" w:rsidRPr="009411F3" w:rsidRDefault="00E251C6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094C" w14:textId="77777777" w:rsidR="00E251C6" w:rsidRPr="00527C52" w:rsidRDefault="00E251C6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E9793" w14:textId="77777777" w:rsidR="00E251C6" w:rsidRDefault="00E251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9E2FB" w14:textId="77777777" w:rsidR="00E251C6" w:rsidRPr="00E251C6" w:rsidRDefault="00E251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58555" w14:textId="77777777" w:rsidR="00E251C6" w:rsidRPr="00527C52" w:rsidRDefault="00E251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Сокращенное наименование организации.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8F907" w14:textId="77777777" w:rsidR="00E251C6" w:rsidRPr="00C36006" w:rsidRDefault="00E251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14:paraId="7E434BA7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CA0D3" w14:textId="77777777" w:rsidR="00E251C6" w:rsidRPr="004C09C3" w:rsidRDefault="00E251C6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2B4D0" w14:textId="77777777" w:rsidR="00E251C6" w:rsidRPr="0061112A" w:rsidRDefault="00E251C6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F7AA2" w14:textId="77777777" w:rsidR="00E251C6" w:rsidRDefault="00E251C6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8859" w14:textId="77777777" w:rsidR="00E251C6" w:rsidRDefault="00E251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B7C99" w14:textId="77777777" w:rsidR="00E251C6" w:rsidRPr="0061112A" w:rsidRDefault="00E251C6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7D13F" w14:textId="77777777" w:rsidR="00E251C6" w:rsidRPr="00301389" w:rsidRDefault="00E251C6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14:paraId="630BADC9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A49EA" w14:textId="77777777" w:rsidR="00E251C6" w:rsidRPr="004C09C3" w:rsidRDefault="00E251C6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286C6" w14:textId="77777777" w:rsidR="00E251C6" w:rsidRPr="0061112A" w:rsidRDefault="00E251C6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4201" w14:textId="77777777" w:rsidR="00E251C6" w:rsidRDefault="00E251C6" w:rsidP="007D266A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605AA" w14:textId="77777777" w:rsidR="00E251C6" w:rsidRDefault="00E251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43AC6" w14:textId="77777777" w:rsidR="00E251C6" w:rsidRPr="0061112A" w:rsidRDefault="00E251C6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FACF8" w14:textId="77777777" w:rsidR="00E251C6" w:rsidRPr="00301389" w:rsidRDefault="00E251C6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5178B0" w:rsidRPr="00301389" w14:paraId="55F8777B" w14:textId="77777777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6F66C" w14:textId="77777777" w:rsidR="005178B0" w:rsidRPr="002647D8" w:rsidRDefault="005178B0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lastRenderedPageBreak/>
              <w:t>Источник</w:t>
            </w:r>
            <w:r>
              <w:rPr>
                <w:b/>
                <w:sz w:val="20"/>
                <w:lang w:eastAsia="en-US"/>
              </w:rPr>
              <w:t>и</w:t>
            </w:r>
            <w:r w:rsidRPr="002647D8">
              <w:rPr>
                <w:b/>
                <w:sz w:val="20"/>
                <w:lang w:eastAsia="en-US"/>
              </w:rPr>
              <w:t xml:space="preserve"> финансирования</w:t>
            </w:r>
          </w:p>
        </w:tc>
      </w:tr>
      <w:tr w:rsidR="005178B0" w:rsidRPr="00301389" w14:paraId="5A086D1F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C9941" w14:textId="77777777" w:rsidR="005178B0" w:rsidRPr="009411F3" w:rsidRDefault="005178B0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</w:t>
            </w:r>
            <w:r>
              <w:rPr>
                <w:b/>
                <w:sz w:val="20"/>
                <w:lang w:val="en-US"/>
              </w:rPr>
              <w:t>s</w:t>
            </w:r>
            <w:r w:rsidRPr="002647D8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017D9" w14:textId="77777777" w:rsidR="005178B0" w:rsidRPr="00527C52" w:rsidRDefault="005178B0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B361" w14:textId="77777777" w:rsidR="005178B0" w:rsidRPr="000F150E" w:rsidRDefault="005178B0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15806" w14:textId="77777777" w:rsidR="005178B0" w:rsidRPr="00E251C6" w:rsidRDefault="005178B0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A921B" w14:textId="77777777" w:rsidR="005178B0" w:rsidRPr="00527C52" w:rsidRDefault="005178B0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3EAED" w14:textId="77777777" w:rsidR="005178B0" w:rsidRPr="00301389" w:rsidRDefault="005178B0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14:paraId="5501FE8F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F351A" w14:textId="77777777" w:rsidR="00656F01" w:rsidRPr="009411F3" w:rsidRDefault="00656F0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4DD11" w14:textId="77777777" w:rsidR="00656F01" w:rsidRPr="00527C52" w:rsidRDefault="00656F01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1BEFA" w14:textId="77777777" w:rsidR="00656F01" w:rsidRPr="000F150E" w:rsidRDefault="00656F0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84295" w14:textId="77777777" w:rsidR="00656F01" w:rsidRPr="00E251C6" w:rsidRDefault="00656F0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05BA" w14:textId="77777777" w:rsidR="00656F01" w:rsidRPr="00656F01" w:rsidRDefault="00656F0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56F01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B81DD" w14:textId="77777777" w:rsidR="00656F01" w:rsidRPr="005178B0" w:rsidRDefault="00656F0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5178B0" w:rsidRPr="00301389" w14:paraId="38B81382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F96C8" w14:textId="77777777" w:rsidR="005178B0" w:rsidRPr="009411F3" w:rsidRDefault="005178B0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4089" w14:textId="77777777" w:rsidR="005178B0" w:rsidRPr="00527C52" w:rsidRDefault="005178B0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0A55B" w14:textId="77777777" w:rsidR="005178B0" w:rsidRPr="002647D8" w:rsidRDefault="005178B0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468E1" w14:textId="77777777" w:rsidR="005178B0" w:rsidRPr="00005E99" w:rsidRDefault="005178B0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84AE4" w14:textId="77777777" w:rsidR="005178B0" w:rsidRPr="00527C52" w:rsidRDefault="005178B0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DEDCA" w14:textId="77777777" w:rsidR="005178B0" w:rsidRPr="00301389" w:rsidRDefault="005178B0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</w:tc>
      </w:tr>
      <w:tr w:rsidR="005178B0" w:rsidRPr="00301389" w14:paraId="6BE564C2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133C1" w14:textId="77777777" w:rsidR="005178B0" w:rsidRPr="009411F3" w:rsidRDefault="005178B0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1834" w14:textId="77777777" w:rsidR="005178B0" w:rsidRPr="00527C52" w:rsidRDefault="005178B0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C595C" w14:textId="77777777" w:rsidR="005178B0" w:rsidRPr="00005E99" w:rsidRDefault="005178B0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CE96D" w14:textId="77777777" w:rsidR="005178B0" w:rsidRPr="00005E99" w:rsidRDefault="005178B0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3CD9E" w14:textId="77777777" w:rsidR="005178B0" w:rsidRPr="00527C52" w:rsidRDefault="005178B0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40A20" w14:textId="77777777" w:rsidR="005178B0" w:rsidRPr="00301389" w:rsidRDefault="005178B0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14:paraId="64F6FF5F" w14:textId="77777777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75F7C" w14:textId="77777777" w:rsidR="004B568F" w:rsidRPr="00005E99" w:rsidRDefault="004B568F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Тип источника финансирования</w:t>
            </w:r>
          </w:p>
        </w:tc>
      </w:tr>
      <w:tr w:rsidR="004B568F" w:rsidRPr="00301389" w14:paraId="70FD7F8D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FCBDB" w14:textId="77777777" w:rsidR="004B568F" w:rsidRPr="009411F3" w:rsidRDefault="004B568F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typeInfo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C836C" w14:textId="77777777" w:rsidR="004B568F" w:rsidRPr="00527C52" w:rsidRDefault="004B568F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AB19C" w14:textId="77777777" w:rsidR="004B568F" w:rsidRPr="000F150E" w:rsidRDefault="004B568F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6C51" w14:textId="77777777" w:rsidR="004B568F" w:rsidRPr="00E251C6" w:rsidRDefault="004B568F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0D36" w14:textId="77777777" w:rsidR="004B568F" w:rsidRPr="00527C52" w:rsidRDefault="004B568F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836B" w14:textId="77777777" w:rsidR="004B568F" w:rsidRPr="00301389" w:rsidRDefault="004B568F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14:paraId="2557843C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342B4" w14:textId="77777777" w:rsidR="004B568F" w:rsidRPr="009411F3" w:rsidRDefault="004B568F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2BE3F" w14:textId="77777777" w:rsidR="004B568F" w:rsidRPr="00527C52" w:rsidRDefault="004B568F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93BF8" w14:textId="77777777" w:rsidR="004B568F" w:rsidRDefault="004B568F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E8512" w14:textId="77777777" w:rsidR="004B568F" w:rsidRPr="00005E99" w:rsidRDefault="004B568F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3AD47" w14:textId="77777777" w:rsidR="004B568F" w:rsidRPr="00527C52" w:rsidRDefault="004B568F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Код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B36F0" w14:textId="77777777" w:rsidR="004B568F" w:rsidRPr="00301389" w:rsidRDefault="004B568F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14:paraId="785D1BAD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8ACC4" w14:textId="77777777" w:rsidR="004B568F" w:rsidRPr="009411F3" w:rsidRDefault="004B568F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8B32C" w14:textId="77777777" w:rsidR="004B568F" w:rsidRPr="00527C52" w:rsidRDefault="004B568F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5BE7" w14:textId="77777777" w:rsidR="004B568F" w:rsidRPr="00005E99" w:rsidRDefault="004B568F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87A3F" w14:textId="77777777" w:rsidR="004B568F" w:rsidRPr="00005E99" w:rsidRDefault="004B568F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687BE" w14:textId="77777777" w:rsidR="004B568F" w:rsidRPr="00527C52" w:rsidRDefault="004B568F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28174" w14:textId="77777777" w:rsidR="004B568F" w:rsidRPr="00301389" w:rsidRDefault="004B568F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D250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"Типы источников финансирования по ПП РФ № 615" (pprf615NsiFundingSources)</w:t>
            </w:r>
          </w:p>
        </w:tc>
      </w:tr>
      <w:tr w:rsidR="00E251C6" w:rsidRPr="00301389" w14:paraId="1E8A5D2A" w14:textId="77777777" w:rsidTr="00E251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BA234" w14:textId="77777777" w:rsidR="00E251C6" w:rsidRPr="00E251C6" w:rsidRDefault="00E251C6" w:rsidP="007D266A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Обеспечение исполнения контракта</w:t>
            </w:r>
          </w:p>
        </w:tc>
      </w:tr>
      <w:tr w:rsidR="00E251C6" w:rsidRPr="00301389" w14:paraId="0D7F69F1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D78B" w14:textId="77777777" w:rsidR="00E251C6" w:rsidRPr="009411F3" w:rsidRDefault="00E251C6" w:rsidP="007D266A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enforcementInfo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CDAE" w14:textId="77777777" w:rsidR="00E251C6" w:rsidRPr="00527C52" w:rsidRDefault="00E251C6" w:rsidP="007D266A">
            <w:pPr>
              <w:keepNext/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726B" w14:textId="77777777" w:rsidR="00E251C6" w:rsidRPr="000F150E" w:rsidRDefault="00E251C6" w:rsidP="007D266A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A1D0E" w14:textId="77777777" w:rsidR="00E251C6" w:rsidRPr="00E251C6" w:rsidRDefault="00E251C6" w:rsidP="007D266A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9860A" w14:textId="77777777" w:rsidR="00E251C6" w:rsidRPr="00527C52" w:rsidRDefault="00E251C6" w:rsidP="007D266A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81376" w14:textId="77777777" w:rsidR="00E251C6" w:rsidRPr="00301389" w:rsidRDefault="00E251C6" w:rsidP="007D266A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14:paraId="0CA62F2E" w14:textId="77777777" w:rsidTr="007D266A">
        <w:trPr>
          <w:jc w:val="center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FEE62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0968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bankGuaranteeInfo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AB286" w14:textId="77777777" w:rsidR="002647D8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8D0E" w14:textId="77777777" w:rsidR="002647D8" w:rsidRPr="002647D8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32BC7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Банковская гарантия, выданная банком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33507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D5C13" w:rsidRPr="00301389" w14:paraId="2137A0AC" w14:textId="77777777" w:rsidTr="007D266A">
        <w:trPr>
          <w:jc w:val="center"/>
        </w:trPr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9ED2" w14:textId="77777777" w:rsidR="00CD5C13" w:rsidRPr="00301389" w:rsidRDefault="00CD5C13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5D774" w14:textId="77777777" w:rsidR="00CD5C13" w:rsidRPr="00E251C6" w:rsidRDefault="00CD5C13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259A" w14:textId="77777777" w:rsidR="00CD5C13" w:rsidRPr="00CD5C13" w:rsidRDefault="00CD5C1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A6215" w14:textId="77777777" w:rsidR="00CD5C13" w:rsidRDefault="00CD5C13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9101" w14:textId="77777777" w:rsidR="00CD5C13" w:rsidRPr="00E251C6" w:rsidRDefault="00CD5C1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Информация о банковской гарантии, выданной банком, не будет размещена на официальном сайте ЕИС в соответствии с ч. 8.1 ст.</w:t>
            </w:r>
            <w:r>
              <w:rPr>
                <w:sz w:val="20"/>
                <w:lang w:eastAsia="en-US"/>
              </w:rPr>
              <w:t xml:space="preserve"> 45 Федерального закона № 44-ФЗ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490E0" w14:textId="77777777" w:rsidR="00CD5C13" w:rsidRPr="00CD5C13" w:rsidRDefault="00CD5C1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Может быть указан только либо блок </w:t>
            </w:r>
            <w:r w:rsidRPr="00E251C6">
              <w:rPr>
                <w:sz w:val="20"/>
              </w:rPr>
              <w:t>bankGuaranteeInfo</w:t>
            </w:r>
            <w:r>
              <w:rPr>
                <w:sz w:val="20"/>
              </w:rPr>
              <w:t xml:space="preserve"> либо поле </w:t>
            </w:r>
          </w:p>
          <w:p w14:paraId="0B16E674" w14:textId="77777777" w:rsidR="00CD5C13" w:rsidRDefault="00CD5C13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  <w:r>
              <w:rPr>
                <w:sz w:val="20"/>
              </w:rPr>
              <w:t>.</w:t>
            </w:r>
          </w:p>
          <w:p w14:paraId="08939409" w14:textId="77777777" w:rsidR="00CD5C13" w:rsidRDefault="00CD5C1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  <w:p w14:paraId="20A2D0F9" w14:textId="77777777" w:rsidR="00CD5C13" w:rsidRPr="00301389" w:rsidRDefault="00CD5C13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Игнорируется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2647D8" w:rsidRPr="00301389" w14:paraId="0BFE5246" w14:textId="77777777" w:rsidTr="007D266A">
        <w:trPr>
          <w:jc w:val="center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BB382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277F1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019D0" w14:textId="77777777" w:rsidR="002647D8" w:rsidRPr="000F150E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B226B" w14:textId="77777777" w:rsidR="002647D8" w:rsidRPr="002647D8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44541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Размер обеспечения исполнения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1950C" w14:textId="77777777" w:rsidR="002647D8" w:rsidRPr="000145EF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57AFBD4F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14:paraId="3FEB9CD5" w14:textId="77777777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7015A" w14:textId="77777777" w:rsidR="002647D8" w:rsidRPr="002647D8" w:rsidRDefault="002647D8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Банковская гарантия, выданная банком</w:t>
            </w:r>
          </w:p>
        </w:tc>
      </w:tr>
      <w:tr w:rsidR="00E251C6" w:rsidRPr="00301389" w14:paraId="329F82F2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C67A0" w14:textId="77777777" w:rsidR="00E251C6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bankGuaranteeInfo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05392" w14:textId="77777777" w:rsidR="00E251C6" w:rsidRPr="00527C52" w:rsidRDefault="00E251C6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D7D7" w14:textId="77777777" w:rsidR="00E251C6" w:rsidRPr="000F150E" w:rsidRDefault="00E251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F17BD" w14:textId="77777777" w:rsidR="00E251C6" w:rsidRPr="00E251C6" w:rsidRDefault="00E251C6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962F" w14:textId="77777777" w:rsidR="00E251C6" w:rsidRPr="00527C52" w:rsidRDefault="00E251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471D3" w14:textId="77777777" w:rsidR="00E251C6" w:rsidRPr="00301389" w:rsidRDefault="00E251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14:paraId="1E6980CA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48D8" w14:textId="77777777" w:rsidR="00E251C6" w:rsidRPr="009411F3" w:rsidRDefault="00E251C6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85" w14:textId="77777777" w:rsidR="00E251C6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regNumber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A02A" w14:textId="77777777" w:rsidR="00E251C6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96206" w14:textId="77777777" w:rsidR="00E251C6" w:rsidRPr="002647D8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2FE8" w14:textId="77777777" w:rsidR="00E251C6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4CC2C" w14:textId="77777777" w:rsidR="00E251C6" w:rsidRPr="00301389" w:rsidRDefault="00E251C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14:paraId="6D9A1D80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E7FD4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AB592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guaranteeAmount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45570" w14:textId="77777777" w:rsidR="002647D8" w:rsidRPr="000F150E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E9AC1" w14:textId="77777777" w:rsidR="002647D8" w:rsidRPr="002647D8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3BBB3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 xml:space="preserve">Сумма банковской гарантии в </w:t>
            </w:r>
            <w:r w:rsidRPr="002647D8">
              <w:rPr>
                <w:sz w:val="20"/>
                <w:lang w:eastAsia="en-US"/>
              </w:rPr>
              <w:lastRenderedPageBreak/>
              <w:t>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496D9" w14:textId="77777777" w:rsidR="002647D8" w:rsidRPr="000145EF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lastRenderedPageBreak/>
              <w:t>Шаблон значения:</w:t>
            </w:r>
          </w:p>
          <w:p w14:paraId="097BCDFD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lastRenderedPageBreak/>
              <w:t>(-)?\d+(\.\d{1,2})?</w:t>
            </w:r>
          </w:p>
        </w:tc>
      </w:tr>
      <w:tr w:rsidR="002647D8" w:rsidRPr="00301389" w14:paraId="3555834B" w14:textId="77777777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AB95A" w14:textId="77777777" w:rsidR="002647D8" w:rsidRPr="002647D8" w:rsidRDefault="002647D8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lastRenderedPageBreak/>
              <w:t>Финансирование</w:t>
            </w:r>
          </w:p>
        </w:tc>
      </w:tr>
      <w:tr w:rsidR="002647D8" w:rsidRPr="00301389" w14:paraId="14C7991B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AA6AB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8C078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6F9" w14:textId="77777777" w:rsidR="002647D8" w:rsidRPr="000F150E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CDF5" w14:textId="77777777" w:rsidR="002647D8" w:rsidRPr="00E251C6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3FF22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F67A3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14:paraId="65E4A48D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95FD3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DF247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4525A" w14:textId="77777777" w:rsidR="002647D8" w:rsidRPr="000F150E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82840" w14:textId="77777777" w:rsidR="002647D8" w:rsidRPr="002647D8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D0C1F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6D82F" w14:textId="77777777" w:rsidR="002647D8" w:rsidRPr="000145EF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4FE02B29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14:paraId="04D30941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B235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64DD5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4AF29" w14:textId="77777777" w:rsidR="002647D8" w:rsidRPr="000F150E" w:rsidRDefault="00656F0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7602" w14:textId="77777777" w:rsidR="002647D8" w:rsidRPr="002647D8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1AD2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Этапы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DB9F0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14:paraId="13043CAC" w14:textId="77777777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6A6A8" w14:textId="77777777" w:rsidR="002647D8" w:rsidRPr="002647D8" w:rsidRDefault="002647D8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Этапы исполнения договора</w:t>
            </w:r>
          </w:p>
        </w:tc>
      </w:tr>
      <w:tr w:rsidR="002647D8" w:rsidRPr="00301389" w14:paraId="194A0FD0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84A75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3849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EA76" w14:textId="77777777" w:rsidR="002647D8" w:rsidRPr="000F150E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39592" w14:textId="77777777" w:rsidR="002647D8" w:rsidRPr="00E251C6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EC24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8DC5A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14:paraId="0C9B9CB5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D4AFF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2E776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67700" w14:textId="77777777" w:rsidR="002647D8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032BD" w14:textId="77777777" w:rsidR="002647D8" w:rsidRPr="002647D8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73A2D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</w:t>
            </w:r>
            <w:r w:rsidRPr="002647D8">
              <w:rPr>
                <w:sz w:val="20"/>
                <w:lang w:eastAsia="en-US"/>
              </w:rPr>
              <w:t>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FAF0F" w14:textId="77777777" w:rsidR="002647D8" w:rsidRPr="002647D8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14:paraId="0E416BB9" w14:textId="77777777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77F74" w14:textId="77777777" w:rsidR="002647D8" w:rsidRPr="002647D8" w:rsidRDefault="002647D8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 исполнения договора</w:t>
            </w:r>
          </w:p>
        </w:tc>
      </w:tr>
      <w:tr w:rsidR="002647D8" w:rsidRPr="00301389" w14:paraId="1DB2ED13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E3EDE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C05C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6710C" w14:textId="77777777" w:rsidR="002647D8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BB37" w14:textId="77777777" w:rsidR="002647D8" w:rsidRPr="00E251C6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A0F82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1E8F5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14:paraId="060B8AE6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DC538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3F4F3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EA3" w14:textId="77777777" w:rsidR="002647D8" w:rsidRPr="000F150E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448C" w14:textId="77777777" w:rsidR="002647D8" w:rsidRPr="002647D8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5B25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5B53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14:paraId="48317B2F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C43E5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54D5B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5797F" w14:textId="77777777" w:rsidR="002647D8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C405" w14:textId="77777777" w:rsidR="002647D8" w:rsidRPr="002647D8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6C737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542D4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14:paraId="27A43637" w14:textId="77777777" w:rsidTr="007D266A">
        <w:trPr>
          <w:jc w:val="center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F8E72" w14:textId="77777777" w:rsidR="00656F01" w:rsidRPr="00656F01" w:rsidRDefault="00656F01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656F01">
              <w:rPr>
                <w:sz w:val="20"/>
              </w:rPr>
              <w:t>Совокупность блоков может быть не указана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8731E" w14:textId="77777777" w:rsidR="00656F01" w:rsidRPr="00527C52" w:rsidRDefault="00656F01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53F95" w14:textId="77777777" w:rsidR="00656F01" w:rsidRPr="000F150E" w:rsidRDefault="00656F0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5105E" w14:textId="77777777" w:rsidR="00656F01" w:rsidRPr="00E251C6" w:rsidRDefault="00656F0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CCCD" w14:textId="77777777" w:rsidR="00656F01" w:rsidRPr="00527C52" w:rsidRDefault="00656F0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платежей по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AA878" w14:textId="77777777" w:rsidR="00656F01" w:rsidRPr="000145EF" w:rsidRDefault="00656F01" w:rsidP="007D266A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786DCED2" w14:textId="77777777" w:rsidR="00656F01" w:rsidRPr="00301389" w:rsidRDefault="00656F0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656F01" w:rsidRPr="00301389" w14:paraId="36E164F6" w14:textId="77777777" w:rsidTr="007D266A">
        <w:trPr>
          <w:jc w:val="center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B36C" w14:textId="77777777" w:rsidR="00656F01" w:rsidRPr="009411F3" w:rsidRDefault="00656F01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00F1A" w14:textId="77777777" w:rsidR="00656F01" w:rsidRPr="00527C52" w:rsidRDefault="00656F01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01C41" w14:textId="77777777" w:rsidR="00656F01" w:rsidRDefault="00656F0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8D237" w14:textId="77777777" w:rsidR="00656F01" w:rsidRPr="002647D8" w:rsidRDefault="00656F01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55155" w14:textId="77777777" w:rsidR="00656F01" w:rsidRPr="00527C52" w:rsidRDefault="00656F0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Источники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E236A" w14:textId="77777777" w:rsidR="00656F01" w:rsidRPr="00301389" w:rsidRDefault="00656F01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14:paraId="769867BE" w14:textId="77777777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07D5" w14:textId="77777777" w:rsidR="002647D8" w:rsidRPr="002647D8" w:rsidRDefault="002647D8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Источники финансирования</w:t>
            </w:r>
          </w:p>
        </w:tc>
      </w:tr>
      <w:tr w:rsidR="002647D8" w:rsidRPr="00301389" w14:paraId="7DE526E9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0DD7B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A276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E361F" w14:textId="77777777" w:rsidR="002647D8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F3860" w14:textId="77777777" w:rsidR="002647D8" w:rsidRPr="00E251C6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2910C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3287E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14:paraId="63A75A0C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2C13D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C2017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17E2" w14:textId="77777777" w:rsidR="002647D8" w:rsidRPr="000F150E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8E097" w14:textId="77777777" w:rsidR="002647D8" w:rsidRPr="002647D8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D021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96292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14:paraId="0FB9D8FE" w14:textId="77777777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6647D" w14:textId="77777777" w:rsidR="002647D8" w:rsidRPr="002647D8" w:rsidRDefault="002647D8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 финансирования</w:t>
            </w:r>
          </w:p>
        </w:tc>
      </w:tr>
      <w:tr w:rsidR="002647D8" w:rsidRPr="00301389" w14:paraId="42E45B37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649FC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12DDA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CDD9" w14:textId="77777777" w:rsidR="002647D8" w:rsidRPr="000F150E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DECE0" w14:textId="77777777" w:rsidR="002647D8" w:rsidRPr="00E251C6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52E8E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7EE0E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14:paraId="7B357478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C1570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F35F8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61B1F" w14:textId="77777777" w:rsidR="002647D8" w:rsidRPr="002647D8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B5EA9" w14:textId="77777777" w:rsidR="002647D8" w:rsidRPr="00005E99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B5089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D7B20" w14:textId="77777777" w:rsidR="002647D8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 w:rsidR="00005E99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  <w:p w14:paraId="16594EEC" w14:textId="77777777" w:rsidR="004B568F" w:rsidRPr="00301389" w:rsidRDefault="004B568F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2647D8" w:rsidRPr="00301389" w14:paraId="5F682121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1D66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EAAFE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2C36A" w14:textId="77777777" w:rsidR="002647D8" w:rsidRPr="00005E99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9DFD" w14:textId="77777777" w:rsidR="002647D8" w:rsidRPr="00005E99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CBCA5" w14:textId="77777777" w:rsidR="002647D8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DAF3A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14:paraId="64A6FF38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FC2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3D71E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payments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51DF" w14:textId="77777777" w:rsidR="002647D8" w:rsidRPr="000F150E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A5CB" w14:textId="77777777" w:rsidR="002647D8" w:rsidRPr="00005E99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20D13" w14:textId="77777777" w:rsidR="002647D8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Платежи по 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C71CF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14:paraId="2D0A069B" w14:textId="77777777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9EC45" w14:textId="77777777" w:rsidR="00005E99" w:rsidRPr="00005E99" w:rsidRDefault="00005E99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Платежи по  этапу</w:t>
            </w:r>
          </w:p>
        </w:tc>
      </w:tr>
      <w:tr w:rsidR="002647D8" w:rsidRPr="00301389" w14:paraId="4D48141C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C45BE" w14:textId="77777777" w:rsidR="002647D8" w:rsidRPr="009411F3" w:rsidRDefault="00005E9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7746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8659C" w14:textId="77777777" w:rsidR="002647D8" w:rsidRPr="000F150E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EFFD2" w14:textId="77777777" w:rsidR="002647D8" w:rsidRPr="00E251C6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CF37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2461A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14:paraId="47C2753B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846A5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B04ED" w14:textId="77777777" w:rsidR="002647D8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E1E6" w14:textId="77777777" w:rsidR="002647D8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EFA50" w14:textId="77777777" w:rsidR="002647D8" w:rsidRPr="00005E99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5AD06" w14:textId="77777777" w:rsidR="002647D8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B907B" w14:textId="77777777" w:rsidR="002647D8" w:rsidRPr="00005E99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14:paraId="5EA66995" w14:textId="77777777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83B45" w14:textId="77777777" w:rsidR="00005E99" w:rsidRPr="00005E99" w:rsidRDefault="00005E99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</w:t>
            </w:r>
          </w:p>
        </w:tc>
      </w:tr>
      <w:tr w:rsidR="002647D8" w:rsidRPr="00301389" w14:paraId="118F2A31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D56B7" w14:textId="77777777" w:rsidR="002647D8" w:rsidRPr="009411F3" w:rsidRDefault="00005E9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47F4D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47820" w14:textId="77777777" w:rsidR="002647D8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14495" w14:textId="77777777" w:rsidR="002647D8" w:rsidRPr="00E251C6" w:rsidRDefault="002647D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0E39D" w14:textId="77777777" w:rsidR="002647D8" w:rsidRPr="00527C52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8F5EC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14:paraId="05E37D3C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249E8" w14:textId="77777777" w:rsidR="002647D8" w:rsidRPr="009411F3" w:rsidRDefault="002647D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A1449" w14:textId="77777777" w:rsidR="002647D8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paymentYear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9078B" w14:textId="77777777" w:rsidR="002647D8" w:rsidRPr="000F150E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31CDD" w14:textId="77777777" w:rsidR="002647D8" w:rsidRPr="00E251C6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71B0F" w14:textId="77777777" w:rsidR="002647D8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Год платежа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5E0F1" w14:textId="77777777" w:rsidR="002647D8" w:rsidRPr="00301389" w:rsidRDefault="002647D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14:paraId="50358448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807B2" w14:textId="77777777" w:rsidR="00005E99" w:rsidRPr="009411F3" w:rsidRDefault="00005E9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BE12C" w14:textId="77777777" w:rsidR="00005E99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A46F4" w14:textId="77777777" w:rsidR="00005E99" w:rsidRPr="000F150E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0D3AE" w14:textId="77777777" w:rsidR="00005E99" w:rsidRPr="00E251C6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5C0A1" w14:textId="77777777" w:rsidR="00005E99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Сумма платежа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BDB99" w14:textId="77777777" w:rsidR="00005E99" w:rsidRPr="000145EF" w:rsidRDefault="00005E99" w:rsidP="007D266A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3A0440C4" w14:textId="77777777" w:rsidR="00005E99" w:rsidRPr="00301389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05E99" w:rsidRPr="00301389" w14:paraId="6DA4C11C" w14:textId="77777777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09945" w14:textId="77777777" w:rsidR="00005E99" w:rsidRPr="00104D8B" w:rsidRDefault="00104D8B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05E99" w:rsidRPr="00301389" w14:paraId="1A684C2D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12F3A" w14:textId="77777777" w:rsidR="00005E99" w:rsidRPr="009411F3" w:rsidRDefault="00005E9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DBF2E" w14:textId="77777777" w:rsidR="00005E99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0BE5" w14:textId="77777777" w:rsidR="00005E99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3546" w14:textId="77777777" w:rsidR="00005E99" w:rsidRPr="00E251C6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5732E" w14:textId="77777777" w:rsidR="00005E99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80C1" w14:textId="77777777" w:rsidR="00005E99" w:rsidRPr="00301389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14:paraId="72B61AD1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F0894" w14:textId="77777777" w:rsidR="00005E99" w:rsidRPr="009411F3" w:rsidRDefault="00005E9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F261" w14:textId="77777777" w:rsidR="00005E99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73A31" w14:textId="77777777" w:rsidR="00005E99" w:rsidRPr="00005E99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06A87" w14:textId="77777777" w:rsidR="00005E99" w:rsidRPr="00A54D8A" w:rsidRDefault="00A54D8A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9947" w14:textId="77777777" w:rsidR="00005E99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C29A3" w14:textId="77777777" w:rsidR="00005E99" w:rsidRPr="00301389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005E99" w:rsidRPr="00301389" w14:paraId="56032063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FC481" w14:textId="77777777" w:rsidR="00005E99" w:rsidRPr="009411F3" w:rsidRDefault="00005E9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25703" w14:textId="77777777" w:rsidR="00005E99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servicesWorksKindInfo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0F93C" w14:textId="77777777" w:rsidR="00005E99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66968" w14:textId="77777777" w:rsidR="00005E99" w:rsidRPr="00A54D8A" w:rsidRDefault="00A54D8A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A93A" w14:textId="77777777" w:rsidR="00005E99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6E605" w14:textId="77777777" w:rsidR="00005E99" w:rsidRPr="00301389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блока «</w:t>
            </w:r>
            <w:r w:rsidRPr="00005E99">
              <w:rPr>
                <w:sz w:val="20"/>
              </w:rPr>
              <w:t>Объекты закупки</w:t>
            </w:r>
            <w:r>
              <w:rPr>
                <w:sz w:val="20"/>
              </w:rPr>
              <w:t>» (</w:t>
            </w:r>
            <w:r w:rsidRPr="00005E99">
              <w:rPr>
                <w:sz w:val="20"/>
              </w:rPr>
              <w:t>purchaseObjectsInfo</w:t>
            </w:r>
            <w:r>
              <w:rPr>
                <w:sz w:val="20"/>
              </w:rPr>
              <w:t>)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005E99" w:rsidRPr="00301389" w14:paraId="2C7EC0A6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E563F" w14:textId="77777777" w:rsidR="00005E99" w:rsidRPr="009411F3" w:rsidRDefault="00005E9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F9863" w14:textId="77777777" w:rsidR="00005E99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DE36" w14:textId="77777777" w:rsidR="00005E99" w:rsidRPr="000F150E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AAC10" w14:textId="77777777" w:rsidR="00005E99" w:rsidRPr="00A54D8A" w:rsidRDefault="00A54D8A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B19C" w14:textId="77777777" w:rsidR="00005E99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Объект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598AB" w14:textId="77777777" w:rsidR="00005E99" w:rsidRPr="00301389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14:paraId="5126D776" w14:textId="77777777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162C5" w14:textId="77777777" w:rsidR="00005E99" w:rsidRPr="00005E99" w:rsidRDefault="00E3601B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Объект закупки</w:t>
            </w:r>
          </w:p>
        </w:tc>
      </w:tr>
      <w:tr w:rsidR="00005E99" w:rsidRPr="00301389" w14:paraId="6EEC707F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4B709" w14:textId="77777777" w:rsidR="00005E99" w:rsidRPr="009411F3" w:rsidRDefault="00E3601B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purchaseObjectInfo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EC70F" w14:textId="77777777" w:rsidR="00005E99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6EC6" w14:textId="77777777" w:rsidR="00005E99" w:rsidRPr="000F150E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1AA72" w14:textId="77777777" w:rsidR="00005E99" w:rsidRPr="00E251C6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4D5D1" w14:textId="77777777" w:rsidR="00005E99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B9D3F" w14:textId="77777777" w:rsidR="00005E99" w:rsidRPr="00301389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14:paraId="371A3151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4A694" w14:textId="77777777" w:rsidR="00005E99" w:rsidRPr="009411F3" w:rsidRDefault="00005E9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77213" w14:textId="77777777" w:rsidR="00005E99" w:rsidRPr="00527C52" w:rsidRDefault="00E3601B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03BE9" w14:textId="77777777" w:rsidR="00005E99" w:rsidRPr="00E3601B" w:rsidRDefault="00E3601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40E5" w14:textId="77777777" w:rsidR="00005E99" w:rsidRPr="00E3601B" w:rsidRDefault="00E3601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7692" w14:textId="77777777" w:rsidR="00005E99" w:rsidRPr="00527C52" w:rsidRDefault="00E3601B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E8FA9" w14:textId="77777777" w:rsidR="00005E99" w:rsidRPr="00301389" w:rsidRDefault="00E3601B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005E99" w:rsidRPr="00301389" w14:paraId="0A364746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2D210" w14:textId="77777777" w:rsidR="00005E99" w:rsidRPr="009411F3" w:rsidRDefault="00005E9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156ED" w14:textId="77777777" w:rsidR="00005E99" w:rsidRPr="00527C52" w:rsidRDefault="00E3601B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94E6" w14:textId="77777777" w:rsidR="00005E99" w:rsidRPr="000F150E" w:rsidRDefault="00E3601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CFB05" w14:textId="77777777" w:rsidR="00005E99" w:rsidRPr="00E3601B" w:rsidRDefault="00E3601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6C2E3" w14:textId="77777777" w:rsidR="00005E99" w:rsidRPr="00527C52" w:rsidRDefault="00E3601B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работ (услуг)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F50A8" w14:textId="77777777" w:rsidR="00005E99" w:rsidRDefault="00514116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  <w:r w:rsidR="008434E4">
              <w:rPr>
                <w:sz w:val="20"/>
                <w:lang w:eastAsia="en-US"/>
              </w:rPr>
              <w:t>.</w:t>
            </w:r>
          </w:p>
          <w:p w14:paraId="72964732" w14:textId="77777777" w:rsidR="008434E4" w:rsidRPr="00514116" w:rsidRDefault="008434E4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434E4">
              <w:rPr>
                <w:sz w:val="20"/>
                <w:lang w:eastAsia="en-US"/>
              </w:rPr>
              <w:t>Контролируется наличие указываемого вида в блоке "Виды услуг и (или) работ" (purchaseObjectsInfo/servicesWorksKindInfo)</w:t>
            </w:r>
          </w:p>
        </w:tc>
      </w:tr>
      <w:tr w:rsidR="00005E99" w:rsidRPr="00301389" w14:paraId="334B9A7F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8F084" w14:textId="77777777" w:rsidR="00005E99" w:rsidRPr="009411F3" w:rsidRDefault="00005E9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D89C" w14:textId="77777777" w:rsidR="00005E99" w:rsidRPr="00527C52" w:rsidRDefault="00E3601B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5BEA6" w14:textId="77777777" w:rsidR="00005E99" w:rsidRDefault="00E3601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C863" w14:textId="77777777" w:rsidR="00005E99" w:rsidRPr="00E3601B" w:rsidRDefault="00E3601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74EE4" w14:textId="77777777" w:rsidR="00005E99" w:rsidRPr="00527C52" w:rsidRDefault="00E3601B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 xml:space="preserve">Стоимость в российских </w:t>
            </w:r>
            <w:r w:rsidRPr="00E3601B">
              <w:rPr>
                <w:sz w:val="20"/>
                <w:lang w:eastAsia="en-US"/>
              </w:rPr>
              <w:lastRenderedPageBreak/>
              <w:t>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A3AE7" w14:textId="77777777" w:rsidR="00E3601B" w:rsidRPr="000145EF" w:rsidRDefault="00E3601B" w:rsidP="007D266A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lastRenderedPageBreak/>
              <w:t>Шаблон значения:</w:t>
            </w:r>
          </w:p>
          <w:p w14:paraId="76B25AA0" w14:textId="77777777" w:rsidR="00005E99" w:rsidRPr="00301389" w:rsidRDefault="00E3601B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lastRenderedPageBreak/>
              <w:t>(-)?\d+(\.\d{1,2})?</w:t>
            </w:r>
          </w:p>
        </w:tc>
      </w:tr>
      <w:tr w:rsidR="00E3601B" w:rsidRPr="00301389" w14:paraId="2BB14CB9" w14:textId="77777777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2C30A" w14:textId="77777777" w:rsidR="00E3601B" w:rsidRPr="00E3601B" w:rsidRDefault="00E3601B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lastRenderedPageBreak/>
              <w:t>Вид работ (услуг)</w:t>
            </w:r>
          </w:p>
        </w:tc>
      </w:tr>
      <w:tr w:rsidR="00005E99" w:rsidRPr="00301389" w14:paraId="45070636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912DF" w14:textId="77777777" w:rsidR="00005E99" w:rsidRPr="009411F3" w:rsidRDefault="00E3601B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serviceWorkKindInfo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5E1A8" w14:textId="77777777" w:rsidR="00005E99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ED269" w14:textId="77777777" w:rsidR="00005E99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BA97" w14:textId="77777777" w:rsidR="00005E99" w:rsidRPr="00E251C6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38C1" w14:textId="77777777" w:rsidR="00005E99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F0E5E" w14:textId="77777777" w:rsidR="00005E99" w:rsidRPr="00301389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E3601B" w:rsidRPr="00301389" w14:paraId="180FE159" w14:textId="77777777" w:rsidTr="007D266A">
        <w:trPr>
          <w:jc w:val="center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62C32" w14:textId="77777777" w:rsidR="00E3601B" w:rsidRPr="009411F3" w:rsidRDefault="00E3601B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4730" w14:textId="77777777" w:rsidR="00E3601B" w:rsidRPr="00527C52" w:rsidRDefault="00E3601B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9F227" w14:textId="77777777" w:rsidR="00E3601B" w:rsidRPr="000F150E" w:rsidRDefault="00E3601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836E" w14:textId="77777777" w:rsidR="00E3601B" w:rsidRPr="00E3601B" w:rsidRDefault="00E3601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F4D2" w14:textId="77777777" w:rsidR="00E3601B" w:rsidRPr="00527C52" w:rsidRDefault="00E3601B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5E3C6" w14:textId="77777777" w:rsidR="00E3601B" w:rsidRPr="00E3601B" w:rsidRDefault="00E3601B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 элемента "Вид услуги или работы в соответствии со ст. 166 Жилищного кодекса РФ" (nsiPurchaseSubject/servicesWorksSt166Info/serviceWorkSt166Info) для записи справочника с к</w:t>
            </w:r>
            <w:r>
              <w:rPr>
                <w:sz w:val="20"/>
                <w:lang w:eastAsia="en-US"/>
              </w:rPr>
              <w:t xml:space="preserve">одом предмета ЭА </w:t>
            </w:r>
            <w:r w:rsidRPr="00E3601B">
              <w:rPr>
                <w:sz w:val="20"/>
                <w:lang w:eastAsia="en-US"/>
              </w:rPr>
              <w:t>данного документа</w:t>
            </w:r>
            <w:r>
              <w:rPr>
                <w:sz w:val="20"/>
                <w:lang w:eastAsia="en-US"/>
              </w:rPr>
              <w:t xml:space="preserve">. </w:t>
            </w:r>
          </w:p>
        </w:tc>
      </w:tr>
      <w:tr w:rsidR="00E3601B" w:rsidRPr="00301389" w14:paraId="61577AB5" w14:textId="77777777" w:rsidTr="007D266A">
        <w:trPr>
          <w:jc w:val="center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4D293" w14:textId="77777777" w:rsidR="00E3601B" w:rsidRPr="009411F3" w:rsidRDefault="00E3601B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F1091" w14:textId="77777777" w:rsidR="00E3601B" w:rsidRPr="00527C52" w:rsidRDefault="00E3601B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693D" w14:textId="77777777" w:rsidR="00E3601B" w:rsidRDefault="00E3601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057B" w14:textId="77777777" w:rsidR="00E3601B" w:rsidRPr="00E3601B" w:rsidRDefault="00E3601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BFBA1" w14:textId="77777777" w:rsidR="00E3601B" w:rsidRPr="00527C52" w:rsidRDefault="00E3601B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Другой вид услуги или работы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10EF4" w14:textId="77777777" w:rsidR="00E3601B" w:rsidRPr="00301389" w:rsidRDefault="00E3601B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E3601B" w:rsidRPr="00301389" w14:paraId="74FA62DD" w14:textId="77777777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B6A50" w14:textId="77777777" w:rsidR="00E3601B" w:rsidRPr="00E3601B" w:rsidRDefault="00E3601B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005E99" w:rsidRPr="00301389" w14:paraId="6DF3DB08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FB664" w14:textId="77777777" w:rsidR="00005E99" w:rsidRPr="009411F3" w:rsidRDefault="00E3601B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4E8C8" w14:textId="77777777" w:rsidR="00005E99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2FAF4" w14:textId="77777777" w:rsidR="00005E99" w:rsidRPr="000F150E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2241" w14:textId="77777777" w:rsidR="00005E99" w:rsidRPr="00E251C6" w:rsidRDefault="00005E99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F99F" w14:textId="77777777" w:rsidR="00005E99" w:rsidRPr="00527C52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D12B7" w14:textId="77777777" w:rsidR="00005E99" w:rsidRPr="00301389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14:paraId="1D61840C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6B8F8" w14:textId="77777777" w:rsidR="00005E99" w:rsidRPr="009411F3" w:rsidRDefault="00005E9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2CDB2" w14:textId="77777777" w:rsidR="00005E99" w:rsidRPr="00527C52" w:rsidRDefault="00E3601B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A0A11" w14:textId="77777777" w:rsidR="00005E99" w:rsidRPr="00E3601B" w:rsidRDefault="00E3601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1174E" w14:textId="77777777" w:rsidR="00005E99" w:rsidRPr="00E3601B" w:rsidRDefault="00E3601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7B8BF" w14:textId="77777777" w:rsidR="00005E99" w:rsidRPr="00527C52" w:rsidRDefault="00E3601B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Основание для внесения изменений в договор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72DB6" w14:textId="77777777" w:rsidR="00005E99" w:rsidRPr="00301389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14:paraId="73D2AD32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38D89" w14:textId="77777777" w:rsidR="00005E99" w:rsidRPr="009411F3" w:rsidRDefault="00005E99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9E0F" w14:textId="77777777" w:rsidR="00005E99" w:rsidRPr="00527C52" w:rsidRDefault="00E3601B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15E66" w14:textId="77777777" w:rsidR="00005E99" w:rsidRPr="00E3601B" w:rsidRDefault="00E3601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F2454" w14:textId="77777777" w:rsidR="00005E99" w:rsidRPr="00E3601B" w:rsidRDefault="00E3601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189F9" w14:textId="77777777" w:rsidR="00005E99" w:rsidRPr="00527C52" w:rsidRDefault="00E3601B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Описание условий договора, которые б</w:t>
            </w:r>
            <w:r>
              <w:rPr>
                <w:sz w:val="20"/>
                <w:lang w:eastAsia="en-US"/>
              </w:rPr>
              <w:t>ы</w:t>
            </w:r>
            <w:r w:rsidRPr="00E3601B">
              <w:rPr>
                <w:sz w:val="20"/>
                <w:lang w:eastAsia="en-US"/>
              </w:rPr>
              <w:t>ли изменены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6FF07" w14:textId="77777777" w:rsidR="00005E99" w:rsidRPr="00301389" w:rsidRDefault="00005E99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1A4738" w:rsidRPr="00301389" w14:paraId="26FB6C1F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B4887" w14:textId="77777777" w:rsidR="001A4738" w:rsidRPr="009411F3" w:rsidRDefault="001A4738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5C81" w14:textId="77777777" w:rsidR="001A4738" w:rsidRPr="00527C52" w:rsidRDefault="001A4738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1A4738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8545" w14:textId="77777777" w:rsidR="001A4738" w:rsidRPr="00E3601B" w:rsidRDefault="001A473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A20D" w14:textId="77777777" w:rsidR="001A4738" w:rsidRPr="00E3601B" w:rsidRDefault="001A4738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99B7A" w14:textId="77777777" w:rsidR="001A4738" w:rsidRPr="00527C52" w:rsidRDefault="001A473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A4738">
              <w:rPr>
                <w:sz w:val="20"/>
              </w:rPr>
              <w:t>Документы, являющиеся основанием изменения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E4720" w14:textId="77777777" w:rsidR="001A4738" w:rsidRPr="00301389" w:rsidRDefault="001A4738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2371CB" w:rsidRPr="00301389" w14:paraId="531CB7A6" w14:textId="77777777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F9E68" w14:textId="77777777" w:rsidR="002371CB" w:rsidRPr="00E3601B" w:rsidRDefault="002371CB" w:rsidP="007D266A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371CB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2371CB" w:rsidRPr="00301389" w14:paraId="0F3B9349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E3A2B" w14:textId="77777777" w:rsidR="002371CB" w:rsidRPr="009411F3" w:rsidRDefault="002371CB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2371CB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A3574" w14:textId="77777777" w:rsidR="002371CB" w:rsidRPr="00527C52" w:rsidRDefault="002371CB" w:rsidP="007D266A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14E99" w14:textId="77777777" w:rsidR="002371CB" w:rsidRPr="000F150E" w:rsidRDefault="002371C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12AE9" w14:textId="77777777" w:rsidR="002371CB" w:rsidRPr="00E251C6" w:rsidRDefault="002371C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F2A0" w14:textId="77777777" w:rsidR="002371CB" w:rsidRPr="00527C52" w:rsidRDefault="002371CB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3D6FE" w14:textId="77777777" w:rsidR="002371CB" w:rsidRPr="00301389" w:rsidRDefault="002371CB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371CB" w:rsidRPr="00301389" w14:paraId="39D0F988" w14:textId="77777777" w:rsidTr="007D266A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E1628" w14:textId="77777777" w:rsidR="002371CB" w:rsidRPr="009411F3" w:rsidRDefault="002371CB" w:rsidP="007D266A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4F70B" w14:textId="77777777" w:rsidR="002371CB" w:rsidRPr="00E3601B" w:rsidRDefault="002371CB" w:rsidP="007D266A">
            <w:pPr>
              <w:spacing w:before="0" w:after="0" w:line="276" w:lineRule="auto"/>
              <w:contextualSpacing/>
              <w:rPr>
                <w:sz w:val="20"/>
              </w:rPr>
            </w:pPr>
            <w:r w:rsidRPr="002371CB">
              <w:rPr>
                <w:sz w:val="20"/>
              </w:rPr>
              <w:t>fullNameSigner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613E0" w14:textId="77777777" w:rsidR="002371CB" w:rsidRPr="002371CB" w:rsidRDefault="002371C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538AA" w14:textId="77777777" w:rsidR="002371CB" w:rsidRDefault="002371CB" w:rsidP="007D266A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BA5C1" w14:textId="77777777" w:rsidR="002371CB" w:rsidRPr="00E3601B" w:rsidRDefault="002371CB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371CB">
              <w:rPr>
                <w:sz w:val="20"/>
                <w:lang w:eastAsia="en-US"/>
              </w:rPr>
              <w:t>ФИО подписавшего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2A857" w14:textId="77777777" w:rsidR="002371CB" w:rsidRPr="00301389" w:rsidRDefault="002371CB" w:rsidP="007D266A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</w:tbl>
    <w:p w14:paraId="2101ADDA" w14:textId="77777777" w:rsidR="00A17A85" w:rsidRDefault="00A17A85" w:rsidP="00A17A85"/>
    <w:p w14:paraId="587736B2" w14:textId="77777777" w:rsidR="008B49BD" w:rsidRDefault="008B49BD" w:rsidP="005414F0">
      <w:pPr>
        <w:pStyle w:val="1"/>
      </w:pPr>
      <w:bookmarkStart w:id="51" w:name="_Toc132359584"/>
      <w:r w:rsidRPr="008B49BD">
        <w:lastRenderedPageBreak/>
        <w:t>Сведения об исполнении/расторжении договора о проведении капитального ремонта по ПП РФ № 615</w:t>
      </w:r>
      <w:bookmarkEnd w:id="51"/>
    </w:p>
    <w:p w14:paraId="707A34D6" w14:textId="77777777" w:rsidR="005414F0" w:rsidRPr="005414F0" w:rsidRDefault="005414F0" w:rsidP="005414F0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5414F0">
        <w:rPr>
          <w:sz w:val="24"/>
          <w:szCs w:val="24"/>
        </w:rPr>
        <w:t>Сведения об исполнении/расторжении договора о проведении капитального ремонта по ПП РФ № 615 приведены в таблице ниже (</w:t>
      </w:r>
      <w:r w:rsidR="00ED3541" w:rsidRPr="00ED3541">
        <w:rPr>
          <w:sz w:val="24"/>
          <w:szCs w:val="24"/>
        </w:rPr>
        <w:fldChar w:fldCharType="begin"/>
      </w:r>
      <w:r w:rsidR="00ED3541" w:rsidRPr="00ED3541">
        <w:rPr>
          <w:sz w:val="24"/>
          <w:szCs w:val="24"/>
        </w:rPr>
        <w:instrText xml:space="preserve"> REF _Ref132304492 \h  \* MERGEFORMAT </w:instrText>
      </w:r>
      <w:r w:rsidR="00ED3541" w:rsidRPr="00ED3541">
        <w:rPr>
          <w:sz w:val="24"/>
          <w:szCs w:val="24"/>
        </w:rPr>
      </w:r>
      <w:r w:rsidR="00ED3541" w:rsidRPr="00ED3541">
        <w:rPr>
          <w:sz w:val="24"/>
          <w:szCs w:val="24"/>
        </w:rPr>
        <w:fldChar w:fldCharType="separate"/>
      </w:r>
      <w:r w:rsidR="00ED3541" w:rsidRPr="00ED3541">
        <w:rPr>
          <w:sz w:val="24"/>
          <w:szCs w:val="24"/>
        </w:rPr>
        <w:t xml:space="preserve">Таблица </w:t>
      </w:r>
      <w:r w:rsidR="00ED3541" w:rsidRPr="00ED3541">
        <w:rPr>
          <w:noProof/>
          <w:sz w:val="24"/>
          <w:szCs w:val="24"/>
        </w:rPr>
        <w:t>16</w:t>
      </w:r>
      <w:r w:rsidR="00ED3541" w:rsidRPr="00ED3541">
        <w:rPr>
          <w:sz w:val="24"/>
          <w:szCs w:val="24"/>
        </w:rPr>
        <w:fldChar w:fldCharType="end"/>
      </w:r>
      <w:r w:rsidRPr="005414F0">
        <w:rPr>
          <w:sz w:val="24"/>
          <w:szCs w:val="24"/>
        </w:rPr>
        <w:t>).</w:t>
      </w:r>
    </w:p>
    <w:p w14:paraId="1B49DE58" w14:textId="77777777" w:rsidR="005414F0" w:rsidRDefault="005414F0" w:rsidP="005414F0">
      <w:pPr>
        <w:pStyle w:val="afff6"/>
        <w:keepNext/>
        <w:spacing w:line="276" w:lineRule="auto"/>
        <w:jc w:val="left"/>
      </w:pPr>
      <w:bookmarkStart w:id="52" w:name="_Ref132304492"/>
      <w:bookmarkStart w:id="53" w:name="_Toc132359608"/>
      <w:r w:rsidRPr="005414F0">
        <w:rPr>
          <w:b w:val="0"/>
        </w:rPr>
        <w:t xml:space="preserve">Таблица </w:t>
      </w:r>
      <w:r w:rsidRPr="005414F0">
        <w:rPr>
          <w:b w:val="0"/>
        </w:rPr>
        <w:fldChar w:fldCharType="begin"/>
      </w:r>
      <w:r w:rsidRPr="005414F0">
        <w:rPr>
          <w:b w:val="0"/>
        </w:rPr>
        <w:instrText xml:space="preserve"> SEQ Таблица \* ARABIC </w:instrText>
      </w:r>
      <w:r w:rsidRPr="005414F0">
        <w:rPr>
          <w:b w:val="0"/>
        </w:rPr>
        <w:fldChar w:fldCharType="separate"/>
      </w:r>
      <w:r w:rsidR="00673E14">
        <w:rPr>
          <w:b w:val="0"/>
          <w:noProof/>
        </w:rPr>
        <w:t>16</w:t>
      </w:r>
      <w:r w:rsidRPr="005414F0">
        <w:rPr>
          <w:b w:val="0"/>
        </w:rPr>
        <w:fldChar w:fldCharType="end"/>
      </w:r>
      <w:bookmarkEnd w:id="52"/>
      <w:r w:rsidRPr="005414F0">
        <w:rPr>
          <w:b w:val="0"/>
        </w:rPr>
        <w:t>. Сведения об исполнении/расторжении договора о проведении капитального ремонта по ПП РФ № 615</w:t>
      </w:r>
      <w:bookmarkEnd w:id="53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539"/>
        <w:gridCol w:w="386"/>
        <w:gridCol w:w="964"/>
        <w:gridCol w:w="2695"/>
        <w:gridCol w:w="8"/>
        <w:gridCol w:w="2687"/>
        <w:gridCol w:w="16"/>
      </w:tblGrid>
      <w:tr w:rsidR="008B49BD" w:rsidRPr="00301389" w14:paraId="55DEF038" w14:textId="77777777" w:rsidTr="00924057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7BE39F52" w14:textId="77777777" w:rsidR="008B49BD" w:rsidRPr="00301389" w:rsidRDefault="008B49BD" w:rsidP="005414F0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66640652" w14:textId="77777777" w:rsidR="008B49BD" w:rsidRPr="00301389" w:rsidRDefault="008B49BD" w:rsidP="005414F0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2653699B" w14:textId="77777777" w:rsidR="008B49BD" w:rsidRPr="00301389" w:rsidRDefault="008B49BD" w:rsidP="005414F0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690735C6" w14:textId="77777777" w:rsidR="008B49BD" w:rsidRPr="00301389" w:rsidRDefault="008B49BD" w:rsidP="005414F0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14:paraId="54A6DE4C" w14:textId="77777777" w:rsidR="008B49BD" w:rsidRPr="00301389" w:rsidRDefault="008B49BD" w:rsidP="005414F0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14:paraId="20AADCA2" w14:textId="77777777" w:rsidR="008B49BD" w:rsidRPr="00301389" w:rsidRDefault="008B49BD" w:rsidP="005414F0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49BD" w:rsidRPr="00301389" w14:paraId="2ADE0265" w14:textId="77777777" w:rsidTr="00924057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14:paraId="64B2651D" w14:textId="77777777" w:rsidR="008B49BD" w:rsidRPr="00301389" w:rsidRDefault="008E2FFE" w:rsidP="005414F0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8E2FFE">
              <w:rPr>
                <w:b/>
                <w:sz w:val="20"/>
              </w:rPr>
              <w:t>Сведения об исполнении/расторжении договора о проведении капитального ремонта по ПП РФ № 615</w:t>
            </w:r>
          </w:p>
        </w:tc>
      </w:tr>
      <w:tr w:rsidR="008B49BD" w:rsidRPr="00301389" w14:paraId="4AA81A72" w14:textId="77777777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20EB602" w14:textId="77777777" w:rsidR="008B49BD" w:rsidRPr="00301389" w:rsidRDefault="003D5136" w:rsidP="005414F0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96931FC" w14:textId="77777777" w:rsidR="008B49BD" w:rsidRPr="00301389" w:rsidRDefault="008B49BD" w:rsidP="005414F0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3AF606C" w14:textId="77777777" w:rsidR="008B49BD" w:rsidRPr="00301389" w:rsidRDefault="008B49BD" w:rsidP="005414F0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A12DAD6" w14:textId="77777777" w:rsidR="008B49BD" w:rsidRPr="00301389" w:rsidRDefault="008B49BD" w:rsidP="005414F0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00622826" w14:textId="77777777" w:rsidR="008B49BD" w:rsidRPr="00301389" w:rsidRDefault="008B49BD" w:rsidP="005414F0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14:paraId="50AAFC91" w14:textId="77777777" w:rsidR="008B49BD" w:rsidRPr="00301389" w:rsidRDefault="008B49BD" w:rsidP="005414F0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8B49BD" w:rsidRPr="00301389" w14:paraId="1D77930E" w14:textId="77777777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E0B727D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833EE8B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B5308C3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B83F881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20E15AA3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005ED6AA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515DFB1E" w14:textId="39D5084B" w:rsidR="008B49BD" w:rsidRPr="00301389" w:rsidRDefault="00490A1A" w:rsidP="005414F0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8B49BD" w:rsidRPr="00301389" w14:paraId="2E44C8EF" w14:textId="77777777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F514A31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C9805EE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F2843EB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6C25AA6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591C68B2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31E95F10" w14:textId="77777777" w:rsidR="00FF0B63" w:rsidRPr="00FF0B63" w:rsidRDefault="00FF0B63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14:paraId="60F0BFF4" w14:textId="77777777" w:rsidR="00FF0B63" w:rsidRPr="00FF0B63" w:rsidRDefault="00FF0B63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14:paraId="0F00D700" w14:textId="77777777" w:rsidR="008B49BD" w:rsidRPr="00301389" w:rsidRDefault="00FF0B63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B49BD" w:rsidRPr="00301389" w14:paraId="1C637252" w14:textId="77777777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FDD3991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4F620C2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15364FA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755B4FF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1E0D5CF3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01B3A69B" w14:textId="77777777" w:rsidR="00FF0B63" w:rsidRPr="00FF0B63" w:rsidRDefault="00FF0B63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640B30FE" w14:textId="77777777" w:rsidR="008B49BD" w:rsidRPr="00301389" w:rsidRDefault="00FF0B63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сведения</w:t>
            </w:r>
          </w:p>
        </w:tc>
      </w:tr>
      <w:tr w:rsidR="008B49BD" w:rsidRPr="00301389" w14:paraId="3E50A0D4" w14:textId="77777777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E256970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C4AC99F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C25D419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24675F6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04281EA9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122CE707" w14:textId="77777777" w:rsidR="0095358B" w:rsidRPr="0095358B" w:rsidRDefault="0095358B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14:paraId="5FA7C2C5" w14:textId="77777777" w:rsidR="0095358B" w:rsidRPr="0095358B" w:rsidRDefault="0095358B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14:paraId="41E7E77E" w14:textId="77777777" w:rsidR="0095358B" w:rsidRPr="0095358B" w:rsidRDefault="0095358B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14:paraId="78A8A423" w14:textId="77777777" w:rsidR="0095358B" w:rsidRPr="0095358B" w:rsidRDefault="0095358B" w:rsidP="005414F0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</w:t>
            </w:r>
            <w:r w:rsidR="00E34F2E" w:rsidRPr="00E34F2E">
              <w:rPr>
                <w:sz w:val="20"/>
              </w:rPr>
              <w:t>0</w:t>
            </w:r>
            <w:r>
              <w:rPr>
                <w:sz w:val="20"/>
              </w:rPr>
              <w:t>.</w:t>
            </w:r>
          </w:p>
          <w:p w14:paraId="78ADCAF9" w14:textId="77777777" w:rsidR="008B49BD" w:rsidRPr="00301389" w:rsidRDefault="0095358B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</w:t>
            </w:r>
            <w:r w:rsidR="00E34F2E" w:rsidRPr="00E34F2E">
              <w:rPr>
                <w:sz w:val="20"/>
              </w:rPr>
              <w:t>0</w:t>
            </w:r>
            <w:r w:rsidRPr="0095358B">
              <w:rPr>
                <w:sz w:val="20"/>
              </w:rPr>
              <w:t>,</w:t>
            </w:r>
            <w:r w:rsidR="00E34F2E" w:rsidRPr="00E34F2E">
              <w:rPr>
                <w:sz w:val="20"/>
              </w:rPr>
              <w:t>1</w:t>
            </w:r>
            <w:r w:rsidRPr="0095358B">
              <w:rPr>
                <w:sz w:val="20"/>
              </w:rPr>
              <w:t>,</w:t>
            </w:r>
            <w:r w:rsidR="00E34F2E" w:rsidRPr="00E34F2E">
              <w:rPr>
                <w:sz w:val="20"/>
              </w:rPr>
              <w:t>2</w:t>
            </w:r>
            <w:r w:rsidRPr="0095358B">
              <w:rPr>
                <w:sz w:val="20"/>
              </w:rPr>
              <w:t xml:space="preserve">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8B49BD" w:rsidRPr="007B7074" w14:paraId="6DFCC1BF" w14:textId="77777777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636ADEC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ABB0675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F39A89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37C400D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60B21B19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2BC668E6" w14:textId="77777777" w:rsidR="00065C3C" w:rsidRPr="00065C3C" w:rsidRDefault="00065C3C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065C3C">
              <w:rPr>
                <w:sz w:val="20"/>
              </w:rPr>
              <w:t>Первичным ключом при приеме как первоначальной версии, так и изменений, является сочетание полей:</w:t>
            </w:r>
          </w:p>
          <w:p w14:paraId="75B2F8B9" w14:textId="77777777" w:rsidR="008B49BD" w:rsidRPr="004F3899" w:rsidRDefault="00065C3C" w:rsidP="005414F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4F3899">
              <w:rPr>
                <w:sz w:val="20"/>
                <w:lang w:val="en-US"/>
              </w:rPr>
              <w:t>"</w:t>
            </w:r>
            <w:r w:rsidRPr="00065C3C">
              <w:rPr>
                <w:sz w:val="20"/>
              </w:rPr>
              <w:t>Номер</w:t>
            </w:r>
            <w:r w:rsidRPr="004F3899">
              <w:rPr>
                <w:sz w:val="20"/>
                <w:lang w:val="en-US"/>
              </w:rPr>
              <w:t xml:space="preserve"> </w:t>
            </w:r>
            <w:r w:rsidRPr="00065C3C">
              <w:rPr>
                <w:sz w:val="20"/>
              </w:rPr>
              <w:t>договора</w:t>
            </w:r>
            <w:r w:rsidRPr="004F3899">
              <w:rPr>
                <w:sz w:val="20"/>
                <w:lang w:val="en-US"/>
              </w:rPr>
              <w:t>" (commonInfo\regNum) + procedure\executions\stage\startDate + procedure\executions\stage\endDate + procedure\executions\ordinalNumber</w:t>
            </w:r>
          </w:p>
        </w:tc>
      </w:tr>
      <w:tr w:rsidR="008E2FFE" w:rsidRPr="00301389" w14:paraId="6090584E" w14:textId="77777777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4A1B600" w14:textId="77777777" w:rsidR="008E2FFE" w:rsidRPr="004F3899" w:rsidRDefault="008E2FFE" w:rsidP="005414F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ACFC9FC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08493ED" w14:textId="77777777" w:rsidR="008E2FFE" w:rsidRPr="008E2FFE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92BBA98" w14:textId="77777777" w:rsidR="008E2FFE" w:rsidRPr="008E2FFE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4DA24EB5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Сведения об исполнении/расторжении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66B24866" w14:textId="77777777" w:rsidR="008E2FFE" w:rsidRPr="004261EB" w:rsidRDefault="008E2FFE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E2FFE" w:rsidRPr="00301389" w14:paraId="685BC64C" w14:textId="77777777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C988DB7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381761B" w14:textId="77777777" w:rsidR="008E2FFE" w:rsidRPr="008E2FFE" w:rsidRDefault="008E2FFE" w:rsidP="005414F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penaltiesInfo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89CAE5E" w14:textId="77777777" w:rsidR="008E2FFE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DDA2DB4" w14:textId="77777777" w:rsidR="008E2FFE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66183F42" w14:textId="77777777" w:rsidR="008E2FFE" w:rsidRPr="008E2FFE" w:rsidRDefault="008E2FFE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Информация о начислении неустоек (штрафов, пени)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4B3FC455" w14:textId="77777777" w:rsidR="008E2FFE" w:rsidRPr="004261EB" w:rsidRDefault="008E2FFE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B49BD" w:rsidRPr="00301389" w14:paraId="47B60C3D" w14:textId="77777777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3D32E26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79E27CA" w14:textId="77777777" w:rsidR="008B49BD" w:rsidRPr="00015E7C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69753C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C33439" w14:textId="77777777" w:rsidR="008B49BD" w:rsidRPr="00015E7C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34B735BD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739574FD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14:paraId="3F5BE604" w14:textId="77777777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E006397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FF9731E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FC228E0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6A7178E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633F77ED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14E8BB08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14:paraId="5DE9E15F" w14:textId="77777777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3940590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A6448C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5A08388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9E2B5A0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295E7DF6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2913211B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14:paraId="28068355" w14:textId="77777777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077EE2C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3F90712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3910565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88D4F3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755E3F46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3BAE47D5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0E6806" w:rsidRPr="00301389" w14:paraId="4E731B3A" w14:textId="77777777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CE91C43" w14:textId="77777777" w:rsidR="000E6806" w:rsidRPr="00301389" w:rsidRDefault="000E6806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EDFBA6" w14:textId="77777777" w:rsidR="000E6806" w:rsidRPr="00301389" w:rsidRDefault="000E6806" w:rsidP="005414F0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0E6806">
              <w:rPr>
                <w:sz w:val="20"/>
                <w:lang w:val="en-US"/>
              </w:rPr>
              <w:t>printFormFieldsIn</w:t>
            </w:r>
            <w:r w:rsidRPr="000E6806">
              <w:rPr>
                <w:sz w:val="20"/>
                <w:lang w:val="en-US"/>
              </w:rPr>
              <w:lastRenderedPageBreak/>
              <w:t>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5DBE9D2" w14:textId="77777777" w:rsidR="000E6806" w:rsidRPr="00301389" w:rsidRDefault="000E6806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0A5E0F3" w14:textId="77777777" w:rsidR="000E6806" w:rsidRPr="00301389" w:rsidRDefault="000E680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56B3A4F1" w14:textId="77777777" w:rsidR="000E6806" w:rsidRPr="00301389" w:rsidRDefault="000E6806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0E6806">
              <w:rPr>
                <w:sz w:val="20"/>
              </w:rPr>
              <w:t xml:space="preserve">Дополнительная информация </w:t>
            </w:r>
            <w:r w:rsidRPr="000E6806">
              <w:rPr>
                <w:sz w:val="20"/>
              </w:rPr>
              <w:lastRenderedPageBreak/>
              <w:t>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44CB8326" w14:textId="77777777" w:rsidR="000E6806" w:rsidRPr="00301389" w:rsidRDefault="000E6806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0E6806">
              <w:rPr>
                <w:sz w:val="20"/>
              </w:rPr>
              <w:lastRenderedPageBreak/>
              <w:t xml:space="preserve">Игнорируется при приёме, </w:t>
            </w:r>
            <w:r w:rsidRPr="000E6806">
              <w:rPr>
                <w:sz w:val="20"/>
              </w:rPr>
              <w:lastRenderedPageBreak/>
              <w:t>заполняется при передаче</w:t>
            </w:r>
          </w:p>
        </w:tc>
      </w:tr>
      <w:tr w:rsidR="008B49BD" w:rsidRPr="00301389" w14:paraId="5BAE9E3F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E8526B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lastRenderedPageBreak/>
              <w:t>Общая информация</w:t>
            </w:r>
          </w:p>
        </w:tc>
      </w:tr>
      <w:tr w:rsidR="008B49BD" w:rsidRPr="00301389" w14:paraId="0D4BF7F6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9CCBF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0B0E1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E5404" w14:textId="77777777" w:rsidR="008B49BD" w:rsidRPr="00301389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A2B11" w14:textId="77777777" w:rsidR="008B49BD" w:rsidRPr="00256D81" w:rsidRDefault="008B49BD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10B5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24A7F4" w14:textId="77777777" w:rsidR="008B49BD" w:rsidRPr="00301389" w:rsidRDefault="008B49BD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14:paraId="44752BAF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45450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34087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F4F1C" w14:textId="77777777" w:rsidR="008E2FFE" w:rsidRPr="008E2FFE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DDBB" w14:textId="77777777" w:rsidR="008E2FFE" w:rsidRPr="008E2FFE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932CF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AF3447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8E2FFE" w:rsidRPr="00301389" w14:paraId="579BD50F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9B2A3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6FDCB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321C6" w14:textId="77777777" w:rsidR="008E2FFE" w:rsidRPr="00256D81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7847" w14:textId="77777777" w:rsidR="008E2FFE" w:rsidRPr="00256D81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A2358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6AC1DB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14:paraId="36348FFB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98CE0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E1A7B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AC7DC" w14:textId="77777777" w:rsidR="008E2FFE" w:rsidRPr="00301389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2169" w14:textId="77777777" w:rsidR="008E2FFE" w:rsidRPr="008E2FFE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6E7E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D3BE33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14:paraId="0D2291FC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467C7" w14:textId="77777777" w:rsidR="003C2DFB" w:rsidRPr="00301389" w:rsidRDefault="003C2DFB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DFDBC" w14:textId="77777777" w:rsidR="003C2DFB" w:rsidRPr="00301389" w:rsidRDefault="003C2DFB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BD0DD" w14:textId="77777777" w:rsidR="003C2DFB" w:rsidRPr="00301389" w:rsidRDefault="003C2DFB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897A3" w14:textId="77777777" w:rsidR="003C2DFB" w:rsidRPr="008E2FFE" w:rsidRDefault="003C2DFB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E0AAD" w14:textId="77777777" w:rsidR="003C2DFB" w:rsidRPr="00301389" w:rsidRDefault="003C2DFB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EC6D1B" w14:textId="77777777" w:rsidR="003C2DFB" w:rsidRPr="00301389" w:rsidRDefault="003C2DFB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14:paraId="19768FA3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69D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42FF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6392A" w14:textId="77777777" w:rsidR="008E2FFE" w:rsidRPr="00301389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BA281" w14:textId="77777777" w:rsidR="008E2FFE" w:rsidRPr="008E2FFE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E2B8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F754A1" w14:textId="77777777" w:rsidR="008E2FFE" w:rsidRPr="006F3C53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14:paraId="35574D92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71304F" w14:textId="77777777" w:rsidR="008E2FFE" w:rsidRPr="00301389" w:rsidRDefault="00AD1631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Сведения об исполнении/расторжении</w:t>
            </w:r>
          </w:p>
        </w:tc>
      </w:tr>
      <w:tr w:rsidR="008E2FFE" w:rsidRPr="00301389" w14:paraId="1DBBE808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7B214" w14:textId="77777777" w:rsidR="008E2FFE" w:rsidRPr="00301389" w:rsidRDefault="00AD1631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procedure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79383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2F84E" w14:textId="77777777" w:rsidR="008E2FFE" w:rsidRPr="00301389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C1DF" w14:textId="77777777" w:rsidR="008E2FFE" w:rsidRPr="00301389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5377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CCD2B4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14:paraId="3A6A3C58" w14:textId="77777777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14DED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760D4" w14:textId="77777777" w:rsidR="008E2FFE" w:rsidRPr="00301389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A75CB" w14:textId="77777777" w:rsidR="008E2FFE" w:rsidRPr="00F34091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598E2" w14:textId="77777777" w:rsidR="008E2FFE" w:rsidRPr="00F34091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6C90E" w14:textId="77777777" w:rsidR="008E2FFE" w:rsidRPr="00301389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об исполнении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0BE558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14:paraId="6ECD23FE" w14:textId="77777777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9D62F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9739" w14:textId="77777777" w:rsidR="008E2FFE" w:rsidRPr="00301389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terminations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850DA" w14:textId="77777777" w:rsidR="008E2FFE" w:rsidRPr="00A634BA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2B1A7" w14:textId="77777777" w:rsidR="008E2FFE" w:rsidRPr="00F34091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65A9D" w14:textId="77777777" w:rsidR="008E2FFE" w:rsidRPr="00301389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 расторжении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7F181E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14:paraId="1CE5883F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EAB318" w14:textId="77777777" w:rsidR="008E2FFE" w:rsidRPr="00F34091" w:rsidRDefault="00AD1631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Информация об исполнении</w:t>
            </w:r>
          </w:p>
        </w:tc>
      </w:tr>
      <w:tr w:rsidR="008E2FFE" w:rsidRPr="00B9482F" w14:paraId="2FC6B9C7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89B46" w14:textId="77777777" w:rsidR="008E2FFE" w:rsidRPr="00301389" w:rsidRDefault="00AD1631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9A3B8" w14:textId="77777777" w:rsidR="008E2FFE" w:rsidRPr="00A634BA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ABB23" w14:textId="77777777" w:rsidR="008E2FFE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9F9C5" w14:textId="77777777" w:rsidR="008E2FFE" w:rsidRPr="00192E67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BC0D" w14:textId="77777777" w:rsidR="008E2FFE" w:rsidRPr="00192E67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2E357C" w14:textId="77777777" w:rsidR="008E2FFE" w:rsidRPr="00B9482F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14:paraId="1CB9A966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1D810" w14:textId="77777777" w:rsidR="008E2FFE" w:rsidRPr="00B9482F" w:rsidRDefault="008E2FFE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AD6AD" w14:textId="77777777" w:rsidR="008E2FFE" w:rsidRPr="00192E67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A5DE0" w14:textId="77777777" w:rsidR="008E2FFE" w:rsidRPr="00AD1631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0289A" w14:textId="77777777" w:rsidR="008E2FFE" w:rsidRPr="00F34091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67B2" w14:textId="77777777" w:rsidR="008E2FFE" w:rsidRPr="00301389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Этап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110A02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65C3C" w:rsidRPr="00301389" w14:paraId="7ACF5EF9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46A26" w14:textId="77777777" w:rsidR="00065C3C" w:rsidRPr="00B9482F" w:rsidRDefault="00065C3C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90134" w14:textId="77777777" w:rsidR="00065C3C" w:rsidRPr="00AD1631" w:rsidRDefault="00065C3C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65C3C">
              <w:rPr>
                <w:sz w:val="20"/>
                <w:lang w:eastAsia="en-US"/>
              </w:rPr>
              <w:t>ordinalNumber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1A15" w14:textId="77777777" w:rsidR="00065C3C" w:rsidRDefault="00065C3C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56A94" w14:textId="77777777" w:rsidR="00065C3C" w:rsidRDefault="00065C3C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66629" w14:textId="77777777" w:rsidR="00065C3C" w:rsidRPr="00AD1631" w:rsidRDefault="00065C3C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исполнения в рамках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8A2E28" w14:textId="77777777" w:rsidR="00065C3C" w:rsidRPr="00065C3C" w:rsidRDefault="00065C3C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65C3C">
              <w:rPr>
                <w:sz w:val="20"/>
                <w:lang w:eastAsia="en-US"/>
              </w:rPr>
              <w:t>При приеме как первоначальной версии, так и изменений контролируется обязательность заполнения.</w:t>
            </w:r>
          </w:p>
          <w:p w14:paraId="12196BC2" w14:textId="77777777" w:rsidR="00065C3C" w:rsidRDefault="00065C3C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65C3C">
              <w:rPr>
                <w:sz w:val="20"/>
                <w:lang w:eastAsia="en-US"/>
              </w:rPr>
              <w:t>Нумерация начинается с 1 и осуществляется последовательным прибавлением единицы к первоначальному значению</w:t>
            </w:r>
          </w:p>
          <w:p w14:paraId="74479FEE" w14:textId="77777777" w:rsidR="00C23518" w:rsidRPr="00301389" w:rsidRDefault="00C23518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Минимальное значение</w:t>
            </w:r>
            <w:r w:rsidR="007C4AB6">
              <w:rPr>
                <w:sz w:val="20"/>
                <w:lang w:eastAsia="en-US"/>
              </w:rPr>
              <w:t xml:space="preserve"> (включая)</w:t>
            </w:r>
            <w:r>
              <w:rPr>
                <w:sz w:val="20"/>
                <w:lang w:eastAsia="en-US"/>
              </w:rPr>
              <w:t>: 1</w:t>
            </w:r>
          </w:p>
        </w:tc>
      </w:tr>
      <w:tr w:rsidR="008E2FFE" w:rsidRPr="00301389" w14:paraId="0488579D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B7DDB" w14:textId="77777777" w:rsidR="008E2FFE" w:rsidRPr="00B9482F" w:rsidRDefault="008E2FFE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F6BA" w14:textId="77777777" w:rsidR="008E2FFE" w:rsidRPr="00192E67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finalStageExecution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111F2" w14:textId="77777777" w:rsidR="008E2FFE" w:rsidRPr="00301389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A1DC3" w14:textId="77777777" w:rsidR="008E2FFE" w:rsidRPr="00F34091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47D72" w14:textId="77777777" w:rsidR="008E2FFE" w:rsidRPr="00301389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Признак закрытия исполнения по этапу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DD5811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14:paraId="6EC9A64D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5CC24" w14:textId="77777777" w:rsidR="00AD1631" w:rsidRPr="00B9482F" w:rsidRDefault="00AD1631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5846D" w14:textId="77777777" w:rsidR="00AD1631" w:rsidRPr="00192E67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3379" w14:textId="77777777" w:rsidR="00AD1631" w:rsidRPr="00301389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75C2" w14:textId="77777777" w:rsidR="00AD1631" w:rsidRPr="00AD1631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F7448" w14:textId="77777777" w:rsidR="00AD1631" w:rsidRPr="00301389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Детализация информации об исполнении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8CE213" w14:textId="77777777" w:rsidR="00AD1631" w:rsidRPr="00AD1631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E2FFE" w:rsidRPr="00301389" w14:paraId="4B166238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FDC90A" w14:textId="77777777" w:rsidR="008E2FFE" w:rsidRPr="00301389" w:rsidRDefault="00AD1631" w:rsidP="005414F0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Этап договора</w:t>
            </w:r>
          </w:p>
        </w:tc>
      </w:tr>
      <w:tr w:rsidR="008E2FFE" w:rsidRPr="00301389" w14:paraId="1EC37461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2D32A" w14:textId="77777777" w:rsidR="008E2FFE" w:rsidRPr="00301389" w:rsidRDefault="00AD1631" w:rsidP="005414F0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stage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BBD6A" w14:textId="77777777" w:rsidR="008E2FFE" w:rsidRPr="00301389" w:rsidRDefault="008E2FFE" w:rsidP="005414F0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4619" w14:textId="77777777" w:rsidR="008E2FFE" w:rsidRPr="00301389" w:rsidRDefault="008E2FFE" w:rsidP="005414F0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42EEF" w14:textId="77777777" w:rsidR="008E2FFE" w:rsidRPr="00256D81" w:rsidRDefault="008E2FFE" w:rsidP="005414F0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9586B" w14:textId="77777777" w:rsidR="008E2FFE" w:rsidRPr="00301389" w:rsidRDefault="008E2FFE" w:rsidP="005414F0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B1F9A8" w14:textId="77777777" w:rsidR="008E2FFE" w:rsidRPr="00301389" w:rsidRDefault="008E2FFE" w:rsidP="005414F0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14:paraId="460497D2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4789E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414E7" w14:textId="77777777" w:rsidR="008E2FFE" w:rsidRPr="00301389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28AAD" w14:textId="77777777" w:rsidR="008E2FFE" w:rsidRPr="00301389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F07DD" w14:textId="77777777" w:rsidR="008E2FFE" w:rsidRPr="00307DE3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5ACF" w14:textId="77777777" w:rsidR="008E2FFE" w:rsidRPr="00301389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1B9DF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14:paraId="147B63B0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13E36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7F2D" w14:textId="77777777" w:rsidR="008E2FFE" w:rsidRPr="00301389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7A7DA" w14:textId="77777777" w:rsidR="008E2FFE" w:rsidRPr="00301389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F537B" w14:textId="77777777" w:rsidR="008E2FFE" w:rsidRPr="00307DE3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23DC5" w14:textId="77777777" w:rsidR="008E2FFE" w:rsidRPr="00301389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588F39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14:paraId="5051A815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AC1294" w14:textId="77777777" w:rsidR="008E2FFE" w:rsidRPr="00307DE3" w:rsidRDefault="00AD1631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lastRenderedPageBreak/>
              <w:t>Детализация информации об исполнении контракта</w:t>
            </w:r>
          </w:p>
        </w:tc>
      </w:tr>
      <w:tr w:rsidR="008E2FFE" w:rsidRPr="00301389" w14:paraId="71DF957C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A122E" w14:textId="77777777" w:rsidR="008E2FFE" w:rsidRPr="00307DE3" w:rsidRDefault="00AD1631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865C7" w14:textId="77777777" w:rsidR="008E2FFE" w:rsidRPr="00482B28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52875" w14:textId="77777777" w:rsidR="008E2FFE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DEDF1" w14:textId="77777777" w:rsidR="008E2FFE" w:rsidRPr="00192E67" w:rsidRDefault="008E2FFE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E1470" w14:textId="77777777" w:rsidR="008E2FFE" w:rsidRPr="00482B28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62D704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14:paraId="0D5D5CFE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69881" w14:textId="77777777" w:rsidR="008E2FFE" w:rsidRPr="00301389" w:rsidRDefault="008E2FFE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5A6A" w14:textId="77777777" w:rsidR="008E2FFE" w:rsidRPr="00482B28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6E46" w14:textId="77777777" w:rsidR="008E2FFE" w:rsidRPr="00AD1631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53E22" w14:textId="77777777" w:rsidR="008E2FFE" w:rsidRPr="00AD1631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D7BDC" w14:textId="77777777" w:rsidR="008E2FFE" w:rsidRPr="00482B28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459B22" w14:textId="77777777" w:rsidR="008E2FFE" w:rsidRPr="00301389" w:rsidRDefault="005276A7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14:paraId="6E840A67" w14:textId="77777777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5367E" w14:textId="77777777" w:rsidR="00AD1631" w:rsidRPr="00301389" w:rsidRDefault="00AD1631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EC9" w14:textId="77777777" w:rsidR="00AD1631" w:rsidRPr="00482B28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paid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904C9" w14:textId="77777777" w:rsidR="00AD1631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95C9A" w14:textId="77777777" w:rsidR="00AD1631" w:rsidRPr="00527C52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241A8" w14:textId="77777777" w:rsidR="00AD1631" w:rsidRPr="00527C52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Фактически оплачено в рублях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6DAF57" w14:textId="77777777" w:rsidR="00AD1631" w:rsidRPr="000145EF" w:rsidRDefault="00AD1631" w:rsidP="005414F0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72EC4E48" w14:textId="77777777" w:rsidR="00AD1631" w:rsidRPr="00301389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D1631" w:rsidRPr="00301389" w14:paraId="706211B2" w14:textId="77777777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0122" w14:textId="77777777" w:rsidR="00AD1631" w:rsidRPr="00301389" w:rsidRDefault="00AD1631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86EF5" w14:textId="77777777" w:rsidR="00AD1631" w:rsidRPr="00482B28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product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5A5A3" w14:textId="77777777" w:rsidR="00AD1631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8FD" w14:textId="77777777" w:rsidR="00AD1631" w:rsidRPr="00AD1631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CE588" w14:textId="77777777" w:rsidR="00AD1631" w:rsidRPr="00482B28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Объем выполненных работ, оказанных услуг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E6128" w14:textId="77777777" w:rsidR="00AD1631" w:rsidRPr="00301389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14:paraId="2E0532E6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D584" w14:textId="77777777" w:rsidR="00AD1631" w:rsidRPr="00482B28" w:rsidRDefault="005276A7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6A7">
              <w:rPr>
                <w:b/>
                <w:sz w:val="20"/>
                <w:lang w:eastAsia="en-US"/>
              </w:rPr>
              <w:t>Информация о расторжении</w:t>
            </w:r>
          </w:p>
        </w:tc>
      </w:tr>
      <w:tr w:rsidR="00AD1631" w:rsidRPr="00301389" w14:paraId="4D1A75D8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E6478" w14:textId="77777777" w:rsidR="00AD1631" w:rsidRPr="00301389" w:rsidRDefault="00AD1631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10AF0" w14:textId="77777777" w:rsidR="00AD1631" w:rsidRPr="00482B28" w:rsidRDefault="005276A7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terminationGround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D6DA2" w14:textId="77777777" w:rsidR="00AD1631" w:rsidRPr="00461EC3" w:rsidRDefault="00461EC3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3AE87" w14:textId="77777777" w:rsidR="00AD1631" w:rsidRPr="00461EC3" w:rsidRDefault="00461EC3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403E" w14:textId="77777777" w:rsidR="00AD1631" w:rsidRPr="00482B28" w:rsidRDefault="005276A7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Основания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C6423" w14:textId="77777777" w:rsidR="00AD1631" w:rsidRPr="00301389" w:rsidRDefault="005276A7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Основания расторжения договора по капитальному ремонту ПП РФ № 615" (pprf615NsiTerminationGround)</w:t>
            </w:r>
          </w:p>
        </w:tc>
      </w:tr>
      <w:tr w:rsidR="00AD1631" w:rsidRPr="00301389" w14:paraId="3532A985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7C53A" w14:textId="77777777" w:rsidR="00AD1631" w:rsidRPr="00301389" w:rsidRDefault="00AD1631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E8D0" w14:textId="77777777" w:rsidR="00AD1631" w:rsidRPr="00482B28" w:rsidRDefault="005276A7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12384" w14:textId="77777777" w:rsidR="00AD1631" w:rsidRPr="006E01F6" w:rsidRDefault="006E01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C6263" w14:textId="77777777" w:rsidR="00AD1631" w:rsidRPr="00461EC3" w:rsidRDefault="00461EC3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724DE" w14:textId="77777777" w:rsidR="00AD1631" w:rsidRPr="00482B28" w:rsidRDefault="00461EC3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E1544" w14:textId="77777777" w:rsidR="00AD1631" w:rsidRPr="00301389" w:rsidRDefault="00461EC3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14:paraId="05257692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E28A8" w14:textId="77777777" w:rsidR="00AD1631" w:rsidRPr="00301389" w:rsidRDefault="00AD1631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AB0F7" w14:textId="77777777" w:rsidR="00AD1631" w:rsidRPr="00482B28" w:rsidRDefault="005276A7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3B7FE" w14:textId="77777777" w:rsidR="00AD1631" w:rsidRDefault="00461EC3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650F4" w14:textId="77777777" w:rsidR="00AD1631" w:rsidRPr="00461EC3" w:rsidRDefault="00461EC3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C9DFE" w14:textId="77777777" w:rsidR="00AD1631" w:rsidRPr="00482B28" w:rsidRDefault="00461EC3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Дата расторжения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61520" w14:textId="77777777" w:rsidR="00AD1631" w:rsidRPr="004162A3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14:paraId="49A216F4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281F4" w14:textId="77777777" w:rsidR="00AD1631" w:rsidRPr="00301389" w:rsidRDefault="00AD1631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028FC" w14:textId="77777777" w:rsidR="00AD1631" w:rsidRPr="008766F6" w:rsidRDefault="005276A7" w:rsidP="005414F0">
            <w:pPr>
              <w:spacing w:before="0" w:after="0" w:line="276" w:lineRule="auto"/>
              <w:contextualSpacing/>
              <w:rPr>
                <w:sz w:val="20"/>
                <w:lang w:val="en-US" w:eastAsia="en-US"/>
              </w:rPr>
            </w:pPr>
            <w:r w:rsidRPr="005276A7">
              <w:rPr>
                <w:sz w:val="20"/>
                <w:lang w:eastAsia="en-US"/>
              </w:rPr>
              <w:t>reason</w:t>
            </w:r>
            <w:r w:rsidR="008766F6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11FFD" w14:textId="77777777" w:rsidR="00AD1631" w:rsidRDefault="00461EC3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521F3" w14:textId="77777777" w:rsidR="00AD1631" w:rsidRPr="00461EC3" w:rsidRDefault="00562497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4367A" w14:textId="77777777" w:rsidR="00AD1631" w:rsidRPr="00562497" w:rsidRDefault="00562497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ABFEF" w14:textId="77777777" w:rsidR="00AD1631" w:rsidRPr="00301389" w:rsidRDefault="00562497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461EC3" w:rsidRPr="00301389" w14:paraId="381913CB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77464" w14:textId="77777777" w:rsidR="00461EC3" w:rsidRPr="00461EC3" w:rsidRDefault="00461EC3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461EC3">
              <w:rPr>
                <w:b/>
                <w:sz w:val="20"/>
                <w:lang w:eastAsia="en-US"/>
              </w:rPr>
              <w:t>Основания расторжения договора</w:t>
            </w:r>
          </w:p>
        </w:tc>
      </w:tr>
      <w:tr w:rsidR="00AD1631" w:rsidRPr="00301389" w14:paraId="68A0FBA2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92911" w14:textId="77777777" w:rsidR="00AD1631" w:rsidRPr="00301389" w:rsidRDefault="00461EC3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461EC3">
              <w:rPr>
                <w:b/>
                <w:sz w:val="20"/>
              </w:rPr>
              <w:t>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92E3F" w14:textId="77777777" w:rsidR="00AD1631" w:rsidRPr="00482B28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FDBCA" w14:textId="77777777" w:rsidR="00AD1631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9100" w14:textId="77777777" w:rsidR="00AD1631" w:rsidRPr="00AD1631" w:rsidRDefault="00AD1631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84D1" w14:textId="77777777" w:rsidR="00AD1631" w:rsidRPr="00482B28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61B46" w14:textId="77777777" w:rsidR="00AD1631" w:rsidRPr="00192E67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14:paraId="78247111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26054" w14:textId="77777777" w:rsidR="00AD1631" w:rsidRPr="00301389" w:rsidRDefault="00AD1631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2E43" w14:textId="77777777" w:rsidR="00AD1631" w:rsidRPr="00482B28" w:rsidRDefault="00461EC3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99F94" w14:textId="77777777" w:rsidR="00AD1631" w:rsidRDefault="00461EC3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BB614" w14:textId="77777777" w:rsidR="00AD1631" w:rsidRPr="00461EC3" w:rsidRDefault="00461EC3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D16B" w14:textId="77777777" w:rsidR="00AD1631" w:rsidRPr="00482B28" w:rsidRDefault="00461EC3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2B988" w14:textId="77777777" w:rsidR="00AD1631" w:rsidRPr="00301389" w:rsidRDefault="00AD1631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14:paraId="2C2384A3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29123" w14:textId="77777777" w:rsidR="00AD1631" w:rsidRPr="00301389" w:rsidRDefault="00AD1631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6BE36" w14:textId="77777777" w:rsidR="00AD1631" w:rsidRPr="00EF46A6" w:rsidRDefault="00461EC3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BF6EF" w14:textId="77777777" w:rsidR="00AD1631" w:rsidRDefault="00461EC3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CF615" w14:textId="77777777" w:rsidR="00AD1631" w:rsidRPr="00461EC3" w:rsidRDefault="00461EC3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95381" w14:textId="77777777" w:rsidR="00AD1631" w:rsidRPr="00482B28" w:rsidRDefault="00461EC3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Наименование основания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54777" w14:textId="77777777" w:rsidR="00AD1631" w:rsidRPr="00301389" w:rsidRDefault="005D46DE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D46DE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Основания расторжения договора по капитальному ремонту ПП РФ № 615" (pprf615NsiTerminationGrounds)</w:t>
            </w:r>
          </w:p>
        </w:tc>
      </w:tr>
      <w:tr w:rsidR="008766F6" w:rsidRPr="00301389" w14:paraId="59050197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423F9" w14:textId="77777777" w:rsidR="008766F6" w:rsidRPr="006C51A7" w:rsidRDefault="008766F6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</w:tr>
      <w:tr w:rsidR="008766F6" w:rsidRPr="00301389" w14:paraId="5A413E7F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ADA8B" w14:textId="77777777" w:rsidR="008766F6" w:rsidRPr="008766F6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766F6">
              <w:rPr>
                <w:b/>
                <w:sz w:val="20"/>
                <w:lang w:eastAsia="en-US"/>
              </w:rPr>
              <w:t>reason</w:t>
            </w:r>
            <w:r w:rsidRPr="008766F6">
              <w:rPr>
                <w:b/>
                <w:sz w:val="20"/>
                <w:lang w:val="en-US" w:eastAsia="en-US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ED46D" w14:textId="77777777" w:rsidR="008766F6" w:rsidRPr="0088233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8097A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069C8" w14:textId="77777777" w:rsidR="008766F6" w:rsidRPr="00AD1631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FD0B" w14:textId="77777777" w:rsidR="008766F6" w:rsidRPr="0088233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64B3D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14:paraId="4056B0F1" w14:textId="77777777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77817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B7AF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reasonUsingReferenceInfo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B0A8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2EF14" w14:textId="77777777" w:rsidR="008766F6" w:rsidRPr="00D41099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AA821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 из сп</w:t>
            </w:r>
            <w:r>
              <w:rPr>
                <w:sz w:val="20"/>
                <w:lang w:eastAsia="en-US"/>
              </w:rPr>
              <w:t>равочника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0056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8766F6" w:rsidRPr="00301389" w14:paraId="4CFBC916" w14:textId="77777777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EF540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38114" w14:textId="77777777" w:rsidR="008766F6" w:rsidRPr="00562497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reasonUsingTextForm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942A" w14:textId="77777777" w:rsidR="008766F6" w:rsidRP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FD612" w14:textId="77777777" w:rsidR="008766F6" w:rsidRP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4169B" w14:textId="77777777" w:rsidR="008766F6" w:rsidRPr="00562497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договора, введенная вручную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3F648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14:paraId="23855019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E3788" w14:textId="77777777" w:rsidR="008766F6" w:rsidRPr="008766F6" w:rsidRDefault="008766F6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8766F6">
              <w:rPr>
                <w:b/>
                <w:sz w:val="20"/>
                <w:lang w:eastAsia="en-US"/>
              </w:rPr>
              <w:t>Причина расторжения договора из справочника</w:t>
            </w:r>
          </w:p>
        </w:tc>
      </w:tr>
      <w:tr w:rsidR="008766F6" w:rsidRPr="00301389" w14:paraId="3E3DFBEB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E93F1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E5B9E" w14:textId="77777777" w:rsidR="008766F6" w:rsidRPr="0088233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98C9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2F6F" w14:textId="77777777" w:rsidR="008766F6" w:rsidRPr="00AD1631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79C0E" w14:textId="77777777" w:rsidR="008766F6" w:rsidRPr="0088233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A79C3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14:paraId="24BCB70D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63B30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991F5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11EAC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8EF1" w14:textId="77777777" w:rsidR="008766F6" w:rsidRPr="00D41099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297F4" w14:textId="77777777" w:rsidR="008766F6" w:rsidRPr="008766F6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Код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C54C4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14:paraId="75FCE1D3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72B03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A0242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574AB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9A408" w14:textId="77777777" w:rsidR="008766F6" w:rsidRPr="00D41099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68D91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Наименование 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1B22B" w14:textId="77777777" w:rsidR="008766F6" w:rsidRPr="00301389" w:rsidRDefault="008E733C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E733C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"Причины расторжения договора по капитальному ремонту ПП РФ № 615" (pprf615NsiTerminationReasons)</w:t>
            </w:r>
          </w:p>
        </w:tc>
      </w:tr>
      <w:tr w:rsidR="008766F6" w:rsidRPr="00301389" w14:paraId="4FA3052B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636D" w14:textId="77777777" w:rsidR="008766F6" w:rsidRPr="00D41099" w:rsidRDefault="008766F6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 начислении неустоек (штрафов, пени)</w:t>
            </w:r>
          </w:p>
        </w:tc>
      </w:tr>
      <w:tr w:rsidR="008766F6" w:rsidRPr="00301389" w14:paraId="7C69479F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A21C8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penaltiesInfo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ECED2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12DFA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D81A6" w14:textId="77777777" w:rsidR="008766F6" w:rsidRPr="00AD1631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38F20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6A5F4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14:paraId="1E1CBD27" w14:textId="77777777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D91A0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8927F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F737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0D418" w14:textId="77777777" w:rsidR="008766F6" w:rsidRPr="00D41099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571C3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Неструктурированная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A25E7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14:paraId="79C94BD5" w14:textId="77777777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1376A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CAD5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D0160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AC253" w14:textId="77777777" w:rsidR="008766F6" w:rsidRPr="00D41099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CD22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3693E" w14:textId="77777777" w:rsidR="008766F6" w:rsidRPr="006C51A7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14:paraId="547F765C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F2231" w14:textId="77777777" w:rsidR="008766F6" w:rsidRPr="00D41099" w:rsidRDefault="008766F6" w:rsidP="005414F0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</w:tr>
      <w:tr w:rsidR="008766F6" w:rsidRPr="00301389" w14:paraId="751A67C5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C88FB" w14:textId="77777777" w:rsidR="008766F6" w:rsidRPr="00301389" w:rsidRDefault="008766F6" w:rsidP="005414F0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FCBB0" w14:textId="77777777" w:rsidR="008766F6" w:rsidRPr="00527C52" w:rsidRDefault="008766F6" w:rsidP="005414F0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61C38" w14:textId="77777777" w:rsidR="008766F6" w:rsidRDefault="008766F6" w:rsidP="005414F0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55ECB" w14:textId="77777777" w:rsidR="008766F6" w:rsidRPr="006C51A7" w:rsidRDefault="008766F6" w:rsidP="005414F0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7266" w14:textId="77777777" w:rsidR="008766F6" w:rsidRPr="00527C52" w:rsidRDefault="008766F6" w:rsidP="005414F0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BBF65" w14:textId="77777777" w:rsidR="008766F6" w:rsidRPr="00301389" w:rsidRDefault="008766F6" w:rsidP="005414F0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14:paraId="7A6E56DD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BE7DB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A76A2" w14:textId="77777777" w:rsidR="008766F6" w:rsidRPr="00342418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contractParty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F90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88F52" w14:textId="77777777" w:rsidR="008766F6" w:rsidRPr="00D41099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F059F" w14:textId="77777777" w:rsidR="008766F6" w:rsidRPr="00342418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Сторона договора, в отношении которой принято решение о начислении неустойки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76D84" w14:textId="77777777" w:rsidR="008766F6" w:rsidRPr="00D4109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 - Заказчик;</w:t>
            </w:r>
          </w:p>
          <w:p w14:paraId="6551491A" w14:textId="77777777" w:rsidR="008766F6" w:rsidRPr="006C51A7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S - Поставщик.</w:t>
            </w:r>
          </w:p>
        </w:tc>
      </w:tr>
      <w:tr w:rsidR="008766F6" w:rsidRPr="00301389" w14:paraId="63F0AF69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7561E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FA43A" w14:textId="77777777" w:rsidR="008766F6" w:rsidRPr="00342418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0B21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3C475" w14:textId="77777777" w:rsidR="008766F6" w:rsidRPr="00D41099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4A3AE" w14:textId="77777777" w:rsidR="008766F6" w:rsidRPr="00342418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Тип взыскания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8289F" w14:textId="77777777" w:rsidR="008766F6" w:rsidRPr="00D4109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F - Штраф;</w:t>
            </w:r>
          </w:p>
          <w:p w14:paraId="102B3082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I - Пени.</w:t>
            </w:r>
          </w:p>
        </w:tc>
      </w:tr>
      <w:tr w:rsidR="008766F6" w:rsidRPr="00301389" w14:paraId="619AB039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6343A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49D1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2D255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BE703" w14:textId="77777777" w:rsidR="008766F6" w:rsidRPr="00D41099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A39A7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Наименование и реквизиты требования об уплате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29428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14:paraId="5A682498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77EB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0137D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accrualAmount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8730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7220B" w14:textId="77777777" w:rsidR="008766F6" w:rsidRPr="00D41099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BF2A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F6675" w14:textId="77777777" w:rsidR="008766F6" w:rsidRPr="000145EF" w:rsidRDefault="008766F6" w:rsidP="005414F0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2B9A52D3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14:paraId="63E04FB3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10B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ABD6D" w14:textId="77777777" w:rsidR="008766F6" w:rsidRPr="00342418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1F729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39D69" w14:textId="77777777" w:rsidR="008766F6" w:rsidRPr="00D41099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A3DA" w14:textId="77777777" w:rsidR="008766F6" w:rsidRPr="00342418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CD2D0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14:paraId="22962D8D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E7393" w14:textId="77777777" w:rsidR="008766F6" w:rsidRPr="009411F3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974E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returnPaymentsInfo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D816C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F043" w14:textId="77777777" w:rsidR="008766F6" w:rsidRPr="00D41099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026FC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479EB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14:paraId="16E673E0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E3364" w14:textId="77777777" w:rsidR="008766F6" w:rsidRPr="00D41099" w:rsidRDefault="008766F6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об оплате неустоек (штрафов, пени)</w:t>
            </w:r>
          </w:p>
        </w:tc>
      </w:tr>
      <w:tr w:rsidR="008766F6" w:rsidRPr="00301389" w14:paraId="17CD42F2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80542" w14:textId="77777777" w:rsidR="008766F6" w:rsidRPr="009411F3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873F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766A9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A3504" w14:textId="77777777" w:rsidR="008766F6" w:rsidRPr="00AD1631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0A934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8060E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14:paraId="1F4E6F18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FB22" w14:textId="77777777" w:rsidR="008766F6" w:rsidRPr="009411F3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80A30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AE2E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5CCEA" w14:textId="77777777" w:rsidR="008766F6" w:rsidRPr="009F7EAF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2FB50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FD86C" w14:textId="77777777" w:rsidR="008766F6" w:rsidRPr="00C36006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14:paraId="37945265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8A69D" w14:textId="77777777" w:rsidR="008766F6" w:rsidRPr="009411F3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A609" w14:textId="77777777" w:rsidR="008766F6" w:rsidRPr="00C36006" w:rsidRDefault="008766F6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A684E" w14:textId="77777777" w:rsidR="008766F6" w:rsidRPr="00D41099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06BA8" w14:textId="77777777" w:rsidR="008766F6" w:rsidRPr="00D41099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EAE20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ACDE7" w14:textId="77777777" w:rsidR="008766F6" w:rsidRPr="000145EF" w:rsidRDefault="008766F6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617F8B">
              <w:rPr>
                <w:sz w:val="20"/>
              </w:rPr>
              <w:t>Игнорируется при приёме, заполняется вавтоматически при выгрузке суммой всех элементов "Сумма" (penaltiesInfo/penaltyInfo/paymentsInfo/paymentInfo/amount)</w:t>
            </w:r>
            <w:r>
              <w:rPr>
                <w:sz w:val="20"/>
              </w:rPr>
              <w:t>. Шаблон значения:</w:t>
            </w:r>
          </w:p>
          <w:p w14:paraId="494A0450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14:paraId="6D6A444F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9C4A8" w14:textId="77777777" w:rsidR="008766F6" w:rsidRPr="009F7EAF" w:rsidRDefault="008766F6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9F7EAF">
              <w:rPr>
                <w:b/>
                <w:sz w:val="20"/>
                <w:lang w:eastAsia="en-US"/>
              </w:rPr>
              <w:t>Информация об оплате неустойки (штрафа, пени)</w:t>
            </w:r>
          </w:p>
        </w:tc>
      </w:tr>
      <w:tr w:rsidR="008766F6" w:rsidRPr="00301389" w14:paraId="3408EF16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7E64" w14:textId="77777777" w:rsidR="008766F6" w:rsidRPr="009411F3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8730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1382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81840" w14:textId="77777777" w:rsidR="008766F6" w:rsidRPr="00AD1631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27AA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98B7D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14:paraId="5D8F8CDF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8ED11" w14:textId="77777777" w:rsidR="008766F6" w:rsidRPr="009411F3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895C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13C47" w14:textId="77777777" w:rsidR="008766F6" w:rsidRPr="000F150E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4FEE" w14:textId="77777777" w:rsidR="008766F6" w:rsidRPr="009F7EAF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12A8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5B5E3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14:paraId="5EA3D215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C24D2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D7603" w14:textId="77777777" w:rsidR="008766F6" w:rsidRPr="00A634BA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363F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ECA9B" w14:textId="77777777" w:rsidR="008766F6" w:rsidRPr="00192E67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F6D3A" w14:textId="77777777" w:rsidR="008766F6" w:rsidRPr="00192E67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DE50DE" w14:textId="77777777" w:rsidR="008766F6" w:rsidRPr="000145EF" w:rsidRDefault="008766F6" w:rsidP="005414F0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5CD125CB" w14:textId="77777777" w:rsidR="008766F6" w:rsidRPr="00B9482F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14:paraId="41077485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BF5AB3" w14:textId="77777777" w:rsidR="008766F6" w:rsidRPr="00367B86" w:rsidRDefault="008766F6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</w:tr>
      <w:tr w:rsidR="008766F6" w:rsidRPr="00301389" w14:paraId="32CFFE99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DF6F2" w14:textId="77777777" w:rsidR="008766F6" w:rsidRPr="00B9482F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77994" w14:textId="77777777" w:rsidR="008766F6" w:rsidRPr="00192E67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01089" w14:textId="77777777" w:rsidR="008766F6" w:rsidRPr="00301389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35A8" w14:textId="77777777" w:rsidR="008766F6" w:rsidRPr="00AD1631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2385D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A90275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14:paraId="1A727E28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700FB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8F60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228D2" w14:textId="77777777" w:rsidR="008766F6" w:rsidRPr="00301389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4DD0E" w14:textId="77777777" w:rsidR="008766F6" w:rsidRPr="00367B8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1109F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B74F85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14:paraId="047C52E9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5E7A08" w14:textId="77777777" w:rsidR="008766F6" w:rsidRPr="00367B86" w:rsidRDefault="008766F6" w:rsidP="005414F0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</w:tr>
      <w:tr w:rsidR="008766F6" w:rsidRPr="00301389" w14:paraId="3C342A39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6B7E" w14:textId="77777777" w:rsidR="008766F6" w:rsidRPr="00301389" w:rsidRDefault="008766F6" w:rsidP="005414F0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991E" w14:textId="77777777" w:rsidR="008766F6" w:rsidRPr="00301389" w:rsidRDefault="008766F6" w:rsidP="005414F0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3CD4C" w14:textId="77777777" w:rsidR="008766F6" w:rsidRPr="00301389" w:rsidRDefault="008766F6" w:rsidP="005414F0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79554" w14:textId="77777777" w:rsidR="008766F6" w:rsidRPr="00AD1631" w:rsidRDefault="008766F6" w:rsidP="005414F0">
            <w:pPr>
              <w:keepNext/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A49D" w14:textId="77777777" w:rsidR="008766F6" w:rsidRPr="00301389" w:rsidRDefault="008766F6" w:rsidP="005414F0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5FE07F" w14:textId="77777777" w:rsidR="008766F6" w:rsidRPr="00301389" w:rsidRDefault="008766F6" w:rsidP="005414F0">
            <w:pPr>
              <w:keepNext/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14:paraId="7F2C9C49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4AE7D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CCD3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C8534" w14:textId="77777777" w:rsidR="008766F6" w:rsidRPr="00482B28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11D4" w14:textId="77777777" w:rsidR="008766F6" w:rsidRPr="00367B8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C81C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Основание для возврата излишне уплаченной (взысканой)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8A8B3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14:paraId="0BB517BA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4A4BD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0C931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returnedAmount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33140" w14:textId="77777777" w:rsidR="008766F6" w:rsidRPr="00482B28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0C90" w14:textId="77777777" w:rsidR="008766F6" w:rsidRPr="00192E67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BF83" w14:textId="77777777" w:rsidR="008766F6" w:rsidRPr="00192E67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E9B5" w14:textId="77777777" w:rsidR="008766F6" w:rsidRPr="000145EF" w:rsidRDefault="008766F6" w:rsidP="005414F0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7E7C9034" w14:textId="77777777" w:rsidR="008766F6" w:rsidRPr="00B9482F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14:paraId="5B8FE924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BDF5C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AD62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3DBA" w14:textId="77777777" w:rsidR="008766F6" w:rsidRPr="00482B28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8DA18" w14:textId="77777777" w:rsidR="008766F6" w:rsidRPr="00367B8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962D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24EC74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14:paraId="24C1A999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F00376" w14:textId="77777777" w:rsidR="008766F6" w:rsidRPr="00307DE3" w:rsidRDefault="008766F6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881959">
              <w:rPr>
                <w:b/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</w:tr>
      <w:tr w:rsidR="008766F6" w:rsidRPr="00301389" w14:paraId="29B04C2E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4235B" w14:textId="77777777" w:rsidR="008766F6" w:rsidRPr="00307DE3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8195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2C8E" w14:textId="77777777" w:rsidR="008766F6" w:rsidRPr="00482B28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1CE7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912D" w14:textId="77777777" w:rsidR="008766F6" w:rsidRPr="00192E67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63B38" w14:textId="77777777" w:rsidR="008766F6" w:rsidRPr="00482B28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3AC54F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14:paraId="353E3661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74A70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FA0B2" w14:textId="77777777" w:rsidR="008766F6" w:rsidRPr="00482B28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D02A" w14:textId="77777777" w:rsidR="008766F6" w:rsidRPr="00617F8B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2ACB5" w14:textId="77777777" w:rsidR="008766F6" w:rsidRPr="00617F8B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603E" w14:textId="77777777" w:rsidR="008766F6" w:rsidRPr="00482B28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10DEC0" w14:textId="77777777" w:rsidR="008766F6" w:rsidRPr="00617F8B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14:paraId="1DC0B76F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8FDC8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CB3A2" w14:textId="77777777" w:rsidR="008766F6" w:rsidRPr="00482B28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3F663" w14:textId="77777777" w:rsidR="008766F6" w:rsidRPr="00617F8B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01813" w14:textId="77777777" w:rsidR="008766F6" w:rsidRPr="00617F8B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837CB" w14:textId="77777777" w:rsidR="008766F6" w:rsidRPr="00482B28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Итого возвращено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7124A3" w14:textId="77777777" w:rsidR="008766F6" w:rsidRPr="000145EF" w:rsidRDefault="008766F6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617F8B">
              <w:rPr>
                <w:sz w:val="20"/>
                <w:lang w:eastAsia="en-US"/>
              </w:rPr>
              <w:t>Игнори</w:t>
            </w:r>
            <w:r>
              <w:rPr>
                <w:sz w:val="20"/>
                <w:lang w:eastAsia="en-US"/>
              </w:rPr>
              <w:t xml:space="preserve">руется при приёме, заполняется </w:t>
            </w:r>
            <w:r w:rsidRPr="00617F8B">
              <w:rPr>
                <w:sz w:val="20"/>
                <w:lang w:eastAsia="en-US"/>
              </w:rPr>
              <w:t>автоматически при выгрузке суммой всех элементов "Сумма" (penaltiesInfo/penaltyInfo/returnPaymentsInfo/returnPaymentInfo/paymentsInfo/paymentInfo/amount)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Шаблон значения:</w:t>
            </w:r>
          </w:p>
          <w:p w14:paraId="64975C67" w14:textId="77777777" w:rsidR="008766F6" w:rsidRPr="00617F8B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14:paraId="7C2C9685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9D2E7" w14:textId="77777777" w:rsidR="008766F6" w:rsidRPr="009F7EAF" w:rsidRDefault="008766F6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617F8B">
              <w:rPr>
                <w:b/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</w:tr>
      <w:tr w:rsidR="008766F6" w:rsidRPr="00301389" w14:paraId="667872AB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76BC5" w14:textId="77777777" w:rsidR="008766F6" w:rsidRPr="009411F3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E3D5C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4AF44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48A0F" w14:textId="77777777" w:rsidR="008766F6" w:rsidRPr="00AD1631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150CA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55271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14:paraId="58D4212C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3FE1C" w14:textId="77777777" w:rsidR="008766F6" w:rsidRPr="009411F3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58E8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82DD" w14:textId="77777777" w:rsidR="008766F6" w:rsidRPr="000F150E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4362B" w14:textId="77777777" w:rsidR="008766F6" w:rsidRPr="009F7EAF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F0050" w14:textId="77777777" w:rsidR="008766F6" w:rsidRPr="00527C52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BDE18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14:paraId="0C99191D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988BF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FF994" w14:textId="77777777" w:rsidR="008766F6" w:rsidRPr="00A634BA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675B6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A3E1" w14:textId="77777777" w:rsidR="008766F6" w:rsidRPr="00192E67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1C3A1" w14:textId="77777777" w:rsidR="008766F6" w:rsidRPr="00192E67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1AEFF9" w14:textId="77777777" w:rsidR="008766F6" w:rsidRPr="000145EF" w:rsidRDefault="008766F6" w:rsidP="005414F0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7D75004A" w14:textId="77777777" w:rsidR="008766F6" w:rsidRPr="00B9482F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B9482F" w14:paraId="08EFD5F1" w14:textId="77777777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651552" w14:textId="77777777" w:rsidR="008766F6" w:rsidRPr="00617F8B" w:rsidRDefault="008766F6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Основание внесения изменений</w:t>
            </w:r>
          </w:p>
        </w:tc>
      </w:tr>
      <w:tr w:rsidR="008766F6" w:rsidRPr="00B9482F" w14:paraId="447ADAA2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F2848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95907" w14:textId="77777777" w:rsidR="008766F6" w:rsidRPr="009F7EAF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93995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2F360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F9999" w14:textId="77777777" w:rsidR="008766F6" w:rsidRPr="009F7EAF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642F63" w14:textId="77777777" w:rsidR="008766F6" w:rsidRDefault="008766F6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766F6" w:rsidRPr="00B9482F" w14:paraId="7C9887D9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24162" w14:textId="77777777" w:rsidR="008766F6" w:rsidRPr="00301389" w:rsidRDefault="008766F6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31FDA" w14:textId="77777777" w:rsidR="008766F6" w:rsidRPr="009F7EAF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99A1A" w14:textId="77777777" w:rsidR="008766F6" w:rsidRPr="00617F8B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9C238" w14:textId="77777777" w:rsidR="008766F6" w:rsidRDefault="008766F6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CB1F8" w14:textId="77777777" w:rsidR="008766F6" w:rsidRPr="009F7EAF" w:rsidRDefault="008766F6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Описание изменений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E41F7B" w14:textId="77777777" w:rsidR="008766F6" w:rsidRDefault="008766F6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24057" w:rsidRPr="00301389" w14:paraId="641BC284" w14:textId="77777777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14:paraId="02A08BB1" w14:textId="77777777" w:rsidR="00924057" w:rsidRPr="000C58F3" w:rsidRDefault="00924057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924057" w:rsidRPr="00301389" w14:paraId="5153CB03" w14:textId="77777777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8022B28" w14:textId="77777777" w:rsidR="00924057" w:rsidRPr="000C58F3" w:rsidRDefault="00924057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63E68E9" w14:textId="77777777" w:rsidR="00924057" w:rsidRPr="000C58F3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34B8225" w14:textId="77777777" w:rsidR="00924057" w:rsidRPr="00301389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2CC9491" w14:textId="77777777" w:rsidR="00924057" w:rsidRPr="000C58F3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D6C5152" w14:textId="77777777" w:rsidR="00924057" w:rsidRPr="005227A1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7F789E09" w14:textId="77777777" w:rsidR="00924057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24057" w:rsidRPr="00301389" w14:paraId="1DE7FFA5" w14:textId="77777777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6A002CA" w14:textId="77777777" w:rsidR="00924057" w:rsidRPr="00301389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397CAEA" w14:textId="77777777" w:rsidR="00924057" w:rsidRPr="000C58F3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1502A15" w14:textId="77777777" w:rsidR="00924057" w:rsidRPr="000C58F3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B6B2E83" w14:textId="77777777" w:rsidR="00924057" w:rsidRPr="000C58F3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9E42AFD" w14:textId="77777777" w:rsidR="00924057" w:rsidRPr="005227A1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Информация из контракта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6151E5C1" w14:textId="77777777" w:rsidR="00924057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24057" w:rsidRPr="00301389" w14:paraId="74471680" w14:textId="77777777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847314F" w14:textId="77777777" w:rsidR="00924057" w:rsidRPr="00301389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E3B91C6" w14:textId="77777777" w:rsidR="00924057" w:rsidRPr="000C58F3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fullNameSigner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E5405E4" w14:textId="77777777" w:rsidR="00924057" w:rsidRPr="00301389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872AEB5" w14:textId="77777777" w:rsidR="00924057" w:rsidRPr="000C58F3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2A5160C" w14:textId="77777777" w:rsidR="00924057" w:rsidRPr="005227A1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ФИО подписавшего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124B77FE" w14:textId="77777777" w:rsidR="00924057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24057" w:rsidRPr="00301389" w14:paraId="6D89E969" w14:textId="77777777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14:paraId="66372B6D" w14:textId="77777777" w:rsidR="00924057" w:rsidRPr="000C58F3" w:rsidRDefault="00924057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Информация из контракта</w:t>
            </w:r>
          </w:p>
        </w:tc>
      </w:tr>
      <w:tr w:rsidR="00924057" w:rsidRPr="00301389" w14:paraId="23CA5EBA" w14:textId="77777777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ECC41CD" w14:textId="77777777" w:rsidR="00924057" w:rsidRPr="000C58F3" w:rsidRDefault="00924057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D053B99" w14:textId="77777777" w:rsidR="00924057" w:rsidRPr="000C58F3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CCC4C87" w14:textId="77777777" w:rsidR="00924057" w:rsidRPr="00301389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4A098C2" w14:textId="77777777" w:rsidR="00924057" w:rsidRPr="000C58F3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1011096B" w14:textId="77777777" w:rsidR="00924057" w:rsidRPr="005227A1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78A31786" w14:textId="77777777" w:rsidR="00924057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24057" w:rsidRPr="00301389" w14:paraId="3635F554" w14:textId="77777777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5A0C08A" w14:textId="77777777" w:rsidR="00924057" w:rsidRPr="00924057" w:rsidRDefault="00924057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307461A" w14:textId="77777777" w:rsidR="00924057" w:rsidRPr="000C58F3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919105C" w14:textId="77777777" w:rsidR="00924057" w:rsidRPr="00301389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1958D1E" w14:textId="77777777" w:rsidR="00924057" w:rsidRPr="00A87C88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1535664" w14:textId="77777777" w:rsidR="00924057" w:rsidRPr="005227A1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Заказчик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552637C2" w14:textId="77777777" w:rsidR="00924057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24057" w:rsidRPr="00301389" w14:paraId="64B176AB" w14:textId="77777777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F1167EA" w14:textId="77777777" w:rsidR="00924057" w:rsidRPr="00924057" w:rsidRDefault="00924057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9CC5206" w14:textId="77777777" w:rsidR="00924057" w:rsidRPr="000C58F3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E739E19" w14:textId="77777777" w:rsidR="00924057" w:rsidRPr="00301389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48510D5" w14:textId="77777777" w:rsidR="00924057" w:rsidRPr="00A87C88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4FE3767F" w14:textId="77777777" w:rsidR="00924057" w:rsidRPr="005227A1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Дата заключения договора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6445CC0A" w14:textId="77777777" w:rsidR="00924057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24057" w:rsidRPr="00301389" w14:paraId="2E39F62D" w14:textId="77777777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7227290" w14:textId="77777777" w:rsidR="00924057" w:rsidRPr="00924057" w:rsidRDefault="00924057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F91BC21" w14:textId="77777777" w:rsidR="00924057" w:rsidRPr="000C58F3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4EB1236" w14:textId="77777777" w:rsidR="00924057" w:rsidRPr="00301389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9265B62" w14:textId="77777777" w:rsidR="00924057" w:rsidRPr="00A87C88" w:rsidRDefault="00A87C88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F8CC086" w14:textId="77777777" w:rsidR="00924057" w:rsidRPr="005227A1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Номер договора о проведении капитального ремонта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55C2D388" w14:textId="77777777" w:rsidR="00924057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24057" w:rsidRPr="00301389" w14:paraId="7A7ABA40" w14:textId="77777777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14:paraId="00A5FA29" w14:textId="77777777" w:rsidR="00924057" w:rsidRPr="000C58F3" w:rsidRDefault="00924057" w:rsidP="005414F0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924057" w:rsidRPr="00301389" w14:paraId="5D92EB7D" w14:textId="77777777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14834C4" w14:textId="77777777" w:rsidR="00924057" w:rsidRPr="000C58F3" w:rsidRDefault="00924057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A1D30D2" w14:textId="77777777" w:rsidR="00924057" w:rsidRPr="000C58F3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CE6DE87" w14:textId="77777777" w:rsidR="00924057" w:rsidRPr="00301389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FF3ACA6" w14:textId="77777777" w:rsidR="00924057" w:rsidRPr="000C58F3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2331A59" w14:textId="77777777" w:rsidR="00924057" w:rsidRPr="005227A1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6D868B17" w14:textId="77777777" w:rsidR="00924057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24057" w:rsidRPr="00301389" w14:paraId="478938E0" w14:textId="77777777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860F73F" w14:textId="77777777" w:rsidR="00924057" w:rsidRPr="00301389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AFA07BF" w14:textId="77777777" w:rsidR="00924057" w:rsidRPr="000C58F3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5081EC1" w14:textId="77777777" w:rsidR="00924057" w:rsidRPr="000C58F3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908908" w14:textId="77777777" w:rsidR="00924057" w:rsidRPr="000C58F3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AE5FD95" w14:textId="77777777" w:rsidR="00924057" w:rsidRPr="005227A1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343DF267" w14:textId="77777777" w:rsidR="00924057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924057" w:rsidRPr="00301389" w14:paraId="3F9A690E" w14:textId="77777777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657D2F2" w14:textId="77777777" w:rsidR="00924057" w:rsidRPr="00301389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2448B7F" w14:textId="77777777" w:rsidR="00924057" w:rsidRPr="000C58F3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AA84B19" w14:textId="77777777" w:rsidR="00924057" w:rsidRPr="00301389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55CE41" w14:textId="77777777" w:rsidR="00924057" w:rsidRPr="000C58F3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27D67B17" w14:textId="77777777" w:rsidR="00924057" w:rsidRPr="005227A1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6A3CF546" w14:textId="77777777" w:rsidR="00924057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924057" w:rsidRPr="00301389" w14:paraId="100E04EB" w14:textId="77777777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1BD03C5" w14:textId="77777777" w:rsidR="00924057" w:rsidRPr="00301389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B46738E" w14:textId="77777777" w:rsidR="00924057" w:rsidRPr="000C58F3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8CC0A5F" w14:textId="77777777" w:rsidR="00924057" w:rsidRPr="00301389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6B694B0" w14:textId="77777777" w:rsidR="00924057" w:rsidRPr="000C58F3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572E3EC" w14:textId="77777777" w:rsidR="00924057" w:rsidRPr="005227A1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539ED995" w14:textId="77777777" w:rsidR="00924057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24057" w:rsidRPr="00B9482F" w14:paraId="5351BFEF" w14:textId="77777777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F7268" w14:textId="77777777" w:rsidR="00924057" w:rsidRPr="00301389" w:rsidRDefault="00924057" w:rsidP="005414F0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4BAC1" w14:textId="77777777" w:rsidR="00924057" w:rsidRPr="00617F8B" w:rsidRDefault="00924057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D2FB8" w14:textId="77777777" w:rsidR="00924057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C62C3" w14:textId="77777777" w:rsidR="00924057" w:rsidRPr="00B62A44" w:rsidRDefault="00924057" w:rsidP="005414F0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5A02A" w14:textId="77777777" w:rsidR="00924057" w:rsidRPr="00617F8B" w:rsidRDefault="00924057" w:rsidP="005414F0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8E61FB" w14:textId="77777777" w:rsidR="00924057" w:rsidRDefault="00924057" w:rsidP="005414F0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</w:tbl>
    <w:p w14:paraId="023D274B" w14:textId="77777777" w:rsidR="008B49BD" w:rsidRDefault="008B49BD" w:rsidP="008B49BD"/>
    <w:p w14:paraId="7F191832" w14:textId="77777777" w:rsidR="00A54D8A" w:rsidRDefault="00A54D8A" w:rsidP="00ED3541">
      <w:pPr>
        <w:pStyle w:val="1"/>
      </w:pPr>
      <w:bookmarkStart w:id="54" w:name="_Toc132359585"/>
      <w:r w:rsidRPr="00A54D8A">
        <w:t>Отмена информации об исполнении/расторжении договора о проведении капитального ремонта по ПП РФ № 615</w:t>
      </w:r>
      <w:bookmarkEnd w:id="54"/>
    </w:p>
    <w:p w14:paraId="00C23FF7" w14:textId="77777777" w:rsidR="00ED3541" w:rsidRPr="00ED3541" w:rsidRDefault="00ED3541" w:rsidP="00ED3541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ED3541">
        <w:rPr>
          <w:sz w:val="24"/>
          <w:szCs w:val="24"/>
        </w:rPr>
        <w:t>Отмена информации об исполнении/расторжении договора о проведении капитального ремонта по ПП РФ № 615 приведена в таблице ниже (</w:t>
      </w:r>
      <w:r w:rsidRPr="00ED3541">
        <w:rPr>
          <w:sz w:val="24"/>
          <w:szCs w:val="24"/>
        </w:rPr>
        <w:fldChar w:fldCharType="begin"/>
      </w:r>
      <w:r w:rsidRPr="00ED3541">
        <w:rPr>
          <w:sz w:val="24"/>
          <w:szCs w:val="24"/>
        </w:rPr>
        <w:instrText xml:space="preserve"> REF _Ref132304448 \h </w:instrText>
      </w:r>
      <w:r>
        <w:rPr>
          <w:sz w:val="24"/>
          <w:szCs w:val="24"/>
        </w:rPr>
        <w:instrText xml:space="preserve"> \* MERGEFORMAT </w:instrText>
      </w:r>
      <w:r w:rsidRPr="00ED3541">
        <w:rPr>
          <w:sz w:val="24"/>
          <w:szCs w:val="24"/>
        </w:rPr>
      </w:r>
      <w:r w:rsidRPr="00ED3541">
        <w:rPr>
          <w:sz w:val="24"/>
          <w:szCs w:val="24"/>
        </w:rPr>
        <w:fldChar w:fldCharType="separate"/>
      </w:r>
      <w:r w:rsidRPr="00ED3541">
        <w:rPr>
          <w:sz w:val="24"/>
          <w:szCs w:val="24"/>
        </w:rPr>
        <w:t xml:space="preserve">Таблица </w:t>
      </w:r>
      <w:r w:rsidRPr="00ED3541">
        <w:rPr>
          <w:noProof/>
          <w:sz w:val="24"/>
          <w:szCs w:val="24"/>
        </w:rPr>
        <w:t>17</w:t>
      </w:r>
      <w:r w:rsidRPr="00ED3541">
        <w:rPr>
          <w:sz w:val="24"/>
          <w:szCs w:val="24"/>
        </w:rPr>
        <w:fldChar w:fldCharType="end"/>
      </w:r>
      <w:r w:rsidRPr="00ED3541">
        <w:rPr>
          <w:sz w:val="24"/>
          <w:szCs w:val="24"/>
        </w:rPr>
        <w:t>).</w:t>
      </w:r>
    </w:p>
    <w:p w14:paraId="371C8C45" w14:textId="77777777" w:rsidR="00ED3541" w:rsidRDefault="00ED3541" w:rsidP="00ED3541">
      <w:pPr>
        <w:pStyle w:val="afff6"/>
        <w:keepNext/>
        <w:spacing w:line="276" w:lineRule="auto"/>
        <w:jc w:val="left"/>
      </w:pPr>
      <w:bookmarkStart w:id="55" w:name="_Ref132304448"/>
      <w:bookmarkStart w:id="56" w:name="_Toc132359609"/>
      <w:r w:rsidRPr="00ED3541">
        <w:rPr>
          <w:b w:val="0"/>
        </w:rPr>
        <w:t xml:space="preserve">Таблица </w:t>
      </w:r>
      <w:r w:rsidRPr="00ED3541">
        <w:rPr>
          <w:b w:val="0"/>
        </w:rPr>
        <w:fldChar w:fldCharType="begin"/>
      </w:r>
      <w:r w:rsidRPr="00ED3541">
        <w:rPr>
          <w:b w:val="0"/>
        </w:rPr>
        <w:instrText xml:space="preserve"> SEQ Таблица \* ARABIC </w:instrText>
      </w:r>
      <w:r w:rsidRPr="00ED3541">
        <w:rPr>
          <w:b w:val="0"/>
        </w:rPr>
        <w:fldChar w:fldCharType="separate"/>
      </w:r>
      <w:r w:rsidR="00673E14">
        <w:rPr>
          <w:b w:val="0"/>
          <w:noProof/>
        </w:rPr>
        <w:t>17</w:t>
      </w:r>
      <w:r w:rsidRPr="00ED3541">
        <w:rPr>
          <w:b w:val="0"/>
        </w:rPr>
        <w:fldChar w:fldCharType="end"/>
      </w:r>
      <w:bookmarkEnd w:id="55"/>
      <w:r w:rsidRPr="00ED3541">
        <w:rPr>
          <w:b w:val="0"/>
        </w:rPr>
        <w:t>. Отмена информации об исполнении/расторжении договора о проведении капитального ремонта по ПП РФ № 615</w:t>
      </w:r>
      <w:bookmarkEnd w:id="56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539"/>
        <w:gridCol w:w="386"/>
        <w:gridCol w:w="964"/>
        <w:gridCol w:w="2702"/>
        <w:gridCol w:w="2700"/>
      </w:tblGrid>
      <w:tr w:rsidR="00A54D8A" w:rsidRPr="00301389" w14:paraId="62A65B85" w14:textId="77777777" w:rsidTr="00ED3541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5D3E0CFB" w14:textId="77777777" w:rsidR="00A54D8A" w:rsidRPr="00301389" w:rsidRDefault="00A54D8A" w:rsidP="00ED354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3084DD4A" w14:textId="77777777" w:rsidR="00A54D8A" w:rsidRPr="00301389" w:rsidRDefault="00A54D8A" w:rsidP="00ED354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742A2D22" w14:textId="77777777" w:rsidR="00A54D8A" w:rsidRPr="00301389" w:rsidRDefault="00A54D8A" w:rsidP="00ED354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1112559C" w14:textId="77777777" w:rsidR="00A54D8A" w:rsidRPr="00301389" w:rsidRDefault="00A54D8A" w:rsidP="00ED354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076AF6A6" w14:textId="77777777" w:rsidR="00A54D8A" w:rsidRPr="00301389" w:rsidRDefault="00A54D8A" w:rsidP="00ED354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D8501E4" w14:textId="77777777" w:rsidR="00A54D8A" w:rsidRPr="00301389" w:rsidRDefault="00A54D8A" w:rsidP="00ED3541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54D8A" w:rsidRPr="00301389" w14:paraId="0399901B" w14:textId="77777777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311F966" w14:textId="77777777" w:rsidR="00A54D8A" w:rsidRPr="00301389" w:rsidRDefault="00A54D8A" w:rsidP="00ED3541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A54D8A">
              <w:rPr>
                <w:b/>
                <w:sz w:val="20"/>
              </w:rPr>
              <w:t>Отмена информации об исполнении/расторжении договора о проведении капитального ремонта по ПП РФ № 615</w:t>
            </w:r>
          </w:p>
        </w:tc>
      </w:tr>
      <w:tr w:rsidR="00A54D8A" w:rsidRPr="00301389" w14:paraId="1AD1783B" w14:textId="77777777" w:rsidTr="00ED354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53A0B50" w14:textId="77777777" w:rsidR="00A54D8A" w:rsidRPr="00301389" w:rsidRDefault="003D5136" w:rsidP="00ED3541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ED0DC0D" w14:textId="77777777" w:rsidR="00A54D8A" w:rsidRPr="00301389" w:rsidRDefault="00A54D8A" w:rsidP="00ED3541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D9685FB" w14:textId="77777777" w:rsidR="00A54D8A" w:rsidRPr="00301389" w:rsidRDefault="00A54D8A" w:rsidP="00ED3541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29EF548" w14:textId="77777777" w:rsidR="00A54D8A" w:rsidRPr="00301389" w:rsidRDefault="00A54D8A" w:rsidP="00ED3541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73491D0" w14:textId="77777777" w:rsidR="00A54D8A" w:rsidRPr="00301389" w:rsidRDefault="00A54D8A" w:rsidP="00ED3541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6CABD6B" w14:textId="77777777" w:rsidR="00A54D8A" w:rsidRPr="00301389" w:rsidRDefault="00A54D8A" w:rsidP="00ED3541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A54D8A" w:rsidRPr="00301389" w14:paraId="2E4E7B40" w14:textId="77777777" w:rsidTr="00ED354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0FE3869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3C71133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6EBB182" w14:textId="77777777" w:rsidR="00A54D8A" w:rsidRPr="00301389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B05BC36" w14:textId="77777777" w:rsidR="00A54D8A" w:rsidRPr="00301389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126AB7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94B524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02F5E493" w14:textId="3CABEE74" w:rsidR="00A54D8A" w:rsidRPr="00301389" w:rsidRDefault="00490A1A" w:rsidP="00ED3541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A54D8A" w:rsidRPr="00301389" w14:paraId="2593CB60" w14:textId="77777777" w:rsidTr="00ED354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3DB014D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3CD902F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21312C" w14:textId="77777777" w:rsidR="00A54D8A" w:rsidRPr="00301389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4680D25" w14:textId="77777777" w:rsidR="00A54D8A" w:rsidRPr="00301389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6CD2C12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206A09" w14:textId="77777777" w:rsidR="00FF0B63" w:rsidRPr="00FF0B63" w:rsidRDefault="00FF0B63" w:rsidP="00ED3541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14:paraId="5E909749" w14:textId="77777777" w:rsidR="00FF0B63" w:rsidRPr="00FF0B63" w:rsidRDefault="00FF0B63" w:rsidP="00ED3541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14:paraId="6C08B850" w14:textId="77777777" w:rsidR="00A54D8A" w:rsidRPr="00301389" w:rsidRDefault="00FF0B63" w:rsidP="00ED3541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A54D8A" w:rsidRPr="00301389" w14:paraId="67C273CC" w14:textId="77777777" w:rsidTr="00ED354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1EDF486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0CA7992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2A6950E" w14:textId="77777777" w:rsidR="00A54D8A" w:rsidRPr="00301389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BB10AB6" w14:textId="77777777" w:rsidR="00A54D8A" w:rsidRPr="00301389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F4ACAE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2914A68" w14:textId="77777777" w:rsidR="00FF0B63" w:rsidRPr="00FF0B63" w:rsidRDefault="00FF0B63" w:rsidP="00ED3541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5AE03E4A" w14:textId="77777777" w:rsidR="00A54D8A" w:rsidRPr="00301389" w:rsidRDefault="00FF0B63" w:rsidP="00ED3541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сведения</w:t>
            </w:r>
          </w:p>
        </w:tc>
      </w:tr>
      <w:tr w:rsidR="00A54D8A" w:rsidRPr="00301389" w14:paraId="6DA3A994" w14:textId="77777777" w:rsidTr="00ED354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9E14DED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3773764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F94DD4E" w14:textId="77777777" w:rsidR="00A54D8A" w:rsidRPr="00301389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FADB58" w14:textId="77777777" w:rsidR="00A54D8A" w:rsidRPr="00301389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BD88EC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3AAA4A" w14:textId="77777777" w:rsidR="00A54D8A" w:rsidRPr="004261EB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A54D8A" w:rsidRPr="00301389" w14:paraId="148C84F7" w14:textId="77777777" w:rsidTr="00ED354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AAD84A8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DC6FE78" w14:textId="77777777" w:rsidR="00A54D8A" w:rsidRPr="00015E7C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61D087A" w14:textId="77777777" w:rsidR="00A54D8A" w:rsidRPr="00301389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2DB03B7" w14:textId="77777777" w:rsidR="00A54D8A" w:rsidRPr="00015E7C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2A63B1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3F3979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14:paraId="421924A5" w14:textId="77777777" w:rsidTr="00ED354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DD5BF70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C1E0D60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7F3F842" w14:textId="77777777" w:rsidR="00A54D8A" w:rsidRPr="00301389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87FAC2" w14:textId="77777777" w:rsidR="00A54D8A" w:rsidRPr="00301389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ABA4D8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DFA711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14:paraId="5F221C3D" w14:textId="77777777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9FB651" w14:textId="77777777" w:rsidR="00A54D8A" w:rsidRPr="00301389" w:rsidRDefault="00A54D8A" w:rsidP="00ED3541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54D8A" w:rsidRPr="00301389" w14:paraId="073E7E44" w14:textId="77777777" w:rsidTr="00ED3541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22FB2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C89D7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0F691" w14:textId="77777777" w:rsidR="00A54D8A" w:rsidRPr="00301389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FDD16" w14:textId="77777777" w:rsidR="00A54D8A" w:rsidRPr="00256D81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1689C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F71DC9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A54D8A" w:rsidRPr="00301389" w14:paraId="53334C25" w14:textId="77777777" w:rsidTr="00ED3541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EACCE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813DC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E9B2B" w14:textId="77777777" w:rsidR="00A54D8A" w:rsidRPr="008E2FFE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37599" w14:textId="77777777" w:rsidR="00A54D8A" w:rsidRPr="008E2FFE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3322C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D86F51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54D8A" w:rsidRPr="00301389" w14:paraId="75CE46F3" w14:textId="77777777" w:rsidTr="00ED3541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CF97C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C0648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B1ED" w14:textId="77777777" w:rsidR="00A54D8A" w:rsidRPr="00256D81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ACA9" w14:textId="77777777" w:rsidR="00A54D8A" w:rsidRPr="00256D81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BA7E3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8476CB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14:paraId="1A36397B" w14:textId="77777777" w:rsidTr="00ED3541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4C633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457FC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04700" w14:textId="77777777" w:rsidR="00A54D8A" w:rsidRPr="00301389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866B" w14:textId="77777777" w:rsidR="00A54D8A" w:rsidRPr="008E2FFE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19249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15C512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14:paraId="571433B5" w14:textId="77777777" w:rsidTr="00ED3541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D390" w14:textId="77777777" w:rsidR="003C2DFB" w:rsidRPr="00301389" w:rsidRDefault="003C2DFB" w:rsidP="00ED354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17C6" w14:textId="77777777" w:rsidR="003C2DFB" w:rsidRPr="008E2FFE" w:rsidRDefault="003C2DFB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 w:rsidRPr="00A54D8A">
              <w:rPr>
                <w:sz w:val="20"/>
                <w:lang w:eastAsia="en-US"/>
              </w:rPr>
              <w:t>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E651" w14:textId="77777777" w:rsidR="003C2DFB" w:rsidRPr="00A54D8A" w:rsidRDefault="003C2DFB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6DAA" w14:textId="77777777" w:rsidR="003C2DFB" w:rsidRPr="00A54D8A" w:rsidRDefault="003C2DFB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1476" w14:textId="77777777" w:rsidR="003C2DFB" w:rsidRPr="008E2FFE" w:rsidRDefault="003C2DFB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91B688" w14:textId="77777777" w:rsidR="003C2DFB" w:rsidRDefault="003C2DFB" w:rsidP="00ED354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A54D8A" w:rsidRPr="00301389" w14:paraId="738559E1" w14:textId="77777777" w:rsidTr="00ED3541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0785A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E71E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3C3E" w14:textId="77777777" w:rsidR="00A54D8A" w:rsidRPr="00301389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0844" w14:textId="77777777" w:rsidR="00A54D8A" w:rsidRPr="008E2FFE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E85A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77A1C1" w14:textId="77777777" w:rsidR="00A54D8A" w:rsidRPr="006F3C53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14:paraId="40DD4A4C" w14:textId="77777777" w:rsidTr="00ED3541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5F4BD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D4FE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cancelDocType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A086A" w14:textId="77777777" w:rsidR="00A54D8A" w:rsidRPr="00301389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92F7" w14:textId="77777777" w:rsidR="00A54D8A" w:rsidRPr="00A54D8A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DA02" w14:textId="77777777" w:rsidR="00A54D8A" w:rsidRPr="00256D81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Тип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5B551E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54D8A" w:rsidRPr="00301389" w14:paraId="60EF84EA" w14:textId="77777777" w:rsidTr="00ED3541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81CC1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3D51C" w14:textId="77777777" w:rsidR="00A54D8A" w:rsidRPr="008E2FFE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411B" w14:textId="77777777" w:rsidR="00A54D8A" w:rsidRPr="00A54D8A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5698D" w14:textId="77777777" w:rsidR="00A54D8A" w:rsidRPr="00A54D8A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EF74E" w14:textId="77777777" w:rsidR="00A54D8A" w:rsidRPr="008E2FFE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721DD7" w14:textId="77777777" w:rsidR="00A54D8A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A54D8A" w:rsidRPr="00301389" w14:paraId="4567F9DD" w14:textId="77777777" w:rsidTr="00ED3541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AED9B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A4308" w14:textId="77777777" w:rsidR="00A54D8A" w:rsidRPr="008E2FFE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A36B7" w14:textId="77777777" w:rsidR="00A54D8A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1D5C9" w14:textId="77777777" w:rsidR="00A54D8A" w:rsidRPr="00A54D8A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3488D" w14:textId="77777777" w:rsidR="00A54D8A" w:rsidRPr="00A54D8A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031C78" w14:textId="77777777" w:rsidR="00A54D8A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A54D8A" w:rsidRPr="00301389" w14:paraId="053A5348" w14:textId="77777777" w:rsidTr="00ED3541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97E0F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5D911" w14:textId="77777777" w:rsidR="00A54D8A" w:rsidRPr="008E2FFE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5564B" w14:textId="77777777" w:rsidR="00A54D8A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C2B0D" w14:textId="77777777" w:rsidR="00A54D8A" w:rsidRPr="00A54D8A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C6738" w14:textId="77777777" w:rsidR="00A54D8A" w:rsidRPr="008E2FFE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Причина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A08C7D" w14:textId="77777777" w:rsidR="00A54D8A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A54D8A" w:rsidRPr="00301389" w14:paraId="6830066A" w14:textId="77777777" w:rsidTr="00ED3541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9A9A7" w14:textId="77777777" w:rsidR="00A54D8A" w:rsidRPr="00301389" w:rsidRDefault="00A54D8A" w:rsidP="00ED354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E43DD" w14:textId="77777777" w:rsidR="00A54D8A" w:rsidRPr="008E2FFE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20BE" w14:textId="77777777" w:rsidR="00A54D8A" w:rsidRPr="00A54D8A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0059" w14:textId="77777777" w:rsidR="00A54D8A" w:rsidRPr="00A54D8A" w:rsidRDefault="00A54D8A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42AE" w14:textId="77777777" w:rsidR="00A54D8A" w:rsidRPr="008E2FFE" w:rsidRDefault="00A54D8A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Реквизиты документа, подтверждающие 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5FD9B7" w14:textId="77777777" w:rsidR="00A54D8A" w:rsidRDefault="00A54D8A" w:rsidP="00ED3541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CE224B" w:rsidRPr="00301389" w14:paraId="753622C2" w14:textId="77777777" w:rsidTr="00CE224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72EE8C" w14:textId="77777777" w:rsidR="00CE224B" w:rsidRPr="00CE224B" w:rsidRDefault="00CE224B" w:rsidP="00ED3541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Этап исполнения д</w:t>
            </w:r>
            <w:r w:rsidRPr="00CE224B">
              <w:rPr>
                <w:b/>
                <w:sz w:val="20"/>
              </w:rPr>
              <w:t>ого</w:t>
            </w:r>
            <w:r>
              <w:rPr>
                <w:b/>
                <w:sz w:val="20"/>
              </w:rPr>
              <w:t>в</w:t>
            </w:r>
            <w:r w:rsidRPr="00CE224B">
              <w:rPr>
                <w:b/>
                <w:sz w:val="20"/>
              </w:rPr>
              <w:t>ора</w:t>
            </w:r>
          </w:p>
        </w:tc>
      </w:tr>
      <w:tr w:rsidR="00CE224B" w:rsidRPr="00301389" w14:paraId="3DB4C5FB" w14:textId="77777777" w:rsidTr="00ED3541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06BA1" w14:textId="77777777" w:rsidR="00CE224B" w:rsidRPr="00301389" w:rsidRDefault="00CE224B" w:rsidP="00ED3541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CE224B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DE2C5" w14:textId="77777777" w:rsidR="00CE224B" w:rsidRPr="008E2FFE" w:rsidRDefault="00CE224B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16CE5" w14:textId="77777777" w:rsidR="00CE224B" w:rsidRDefault="00CE224B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B520D" w14:textId="77777777" w:rsidR="00CE224B" w:rsidRPr="00A54D8A" w:rsidRDefault="00CE224B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793CA" w14:textId="77777777" w:rsidR="00CE224B" w:rsidRPr="008E2FFE" w:rsidRDefault="00CE224B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3D88C4" w14:textId="77777777" w:rsidR="00CE224B" w:rsidRDefault="00CE224B" w:rsidP="00ED354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CE224B" w:rsidRPr="00301389" w14:paraId="7D23CB65" w14:textId="77777777" w:rsidTr="00ED3541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C14E9" w14:textId="77777777" w:rsidR="00CE224B" w:rsidRPr="00301389" w:rsidRDefault="00CE224B" w:rsidP="00ED354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099B" w14:textId="77777777" w:rsidR="00CE224B" w:rsidRPr="008E2FFE" w:rsidRDefault="00CE224B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C6CC7" w14:textId="77777777" w:rsidR="00CE224B" w:rsidRPr="00CE224B" w:rsidRDefault="00CE224B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5F698" w14:textId="77777777" w:rsidR="00CE224B" w:rsidRPr="00CE224B" w:rsidRDefault="00CE224B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F910" w14:textId="77777777" w:rsidR="00CE224B" w:rsidRPr="008E2FFE" w:rsidRDefault="00CE224B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FCBE77" w14:textId="77777777" w:rsidR="00CE224B" w:rsidRDefault="00CE224B" w:rsidP="00ED354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CE224B" w:rsidRPr="00301389" w14:paraId="3178E408" w14:textId="77777777" w:rsidTr="00ED3541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EDEBF" w14:textId="77777777" w:rsidR="00CE224B" w:rsidRPr="00301389" w:rsidRDefault="00CE224B" w:rsidP="00ED3541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4255F" w14:textId="77777777" w:rsidR="00CE224B" w:rsidRPr="008E2FFE" w:rsidRDefault="00CE224B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A7B24" w14:textId="77777777" w:rsidR="00CE224B" w:rsidRDefault="00CE224B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2CE73" w14:textId="77777777" w:rsidR="00CE224B" w:rsidRPr="00CE224B" w:rsidRDefault="00CE224B" w:rsidP="00ED3541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6D85C" w14:textId="77777777" w:rsidR="00CE224B" w:rsidRPr="008E2FFE" w:rsidRDefault="00CE224B" w:rsidP="00ED3541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F71F4E" w14:textId="77777777" w:rsidR="00CE224B" w:rsidRDefault="00CE224B" w:rsidP="00ED3541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</w:tbl>
    <w:p w14:paraId="349F06DC" w14:textId="77777777" w:rsidR="00F3370B" w:rsidRDefault="00F3370B" w:rsidP="000033EC">
      <w:pPr>
        <w:pStyle w:val="1"/>
      </w:pPr>
      <w:bookmarkStart w:id="57" w:name="_Toc132359586"/>
      <w:r w:rsidRPr="00F3370B">
        <w:t>Сведения о недобросовестной подря</w:t>
      </w:r>
      <w:r>
        <w:t>дной организации по ПП РФ № 615</w:t>
      </w:r>
      <w:r w:rsidR="00C1124A">
        <w:t>.</w:t>
      </w:r>
      <w:r w:rsidR="00924E4C" w:rsidRPr="00B8321D">
        <w:t xml:space="preserve"> </w:t>
      </w:r>
      <w:r w:rsidR="00924E4C">
        <w:t>Устарело, не применяется</w:t>
      </w:r>
      <w:bookmarkEnd w:id="57"/>
    </w:p>
    <w:p w14:paraId="53D6F352" w14:textId="77777777" w:rsidR="000033EC" w:rsidRPr="000033EC" w:rsidRDefault="000033EC" w:rsidP="000033EC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0033EC">
        <w:rPr>
          <w:sz w:val="24"/>
          <w:szCs w:val="24"/>
        </w:rPr>
        <w:t>Сведения о недобросовестной подрядной организации по ПП РФ № 615 приведены в таблице ниже (</w:t>
      </w:r>
      <w:r w:rsidRPr="000033EC">
        <w:rPr>
          <w:sz w:val="24"/>
          <w:szCs w:val="24"/>
        </w:rPr>
        <w:fldChar w:fldCharType="begin"/>
      </w:r>
      <w:r w:rsidRPr="000033EC">
        <w:rPr>
          <w:sz w:val="24"/>
          <w:szCs w:val="24"/>
        </w:rPr>
        <w:instrText xml:space="preserve"> REF _Ref132309236 \h </w:instrText>
      </w:r>
      <w:r>
        <w:rPr>
          <w:sz w:val="24"/>
          <w:szCs w:val="24"/>
        </w:rPr>
        <w:instrText xml:space="preserve"> \* MERGEFORMAT </w:instrText>
      </w:r>
      <w:r w:rsidRPr="000033EC">
        <w:rPr>
          <w:sz w:val="24"/>
          <w:szCs w:val="24"/>
        </w:rPr>
      </w:r>
      <w:r w:rsidRPr="000033EC">
        <w:rPr>
          <w:sz w:val="24"/>
          <w:szCs w:val="24"/>
        </w:rPr>
        <w:fldChar w:fldCharType="separate"/>
      </w:r>
      <w:r w:rsidRPr="000033EC">
        <w:rPr>
          <w:sz w:val="24"/>
          <w:szCs w:val="24"/>
        </w:rPr>
        <w:t xml:space="preserve">Таблица </w:t>
      </w:r>
      <w:r w:rsidRPr="000033EC">
        <w:rPr>
          <w:noProof/>
          <w:sz w:val="24"/>
          <w:szCs w:val="24"/>
        </w:rPr>
        <w:t>18</w:t>
      </w:r>
      <w:r w:rsidRPr="000033EC">
        <w:rPr>
          <w:sz w:val="24"/>
          <w:szCs w:val="24"/>
        </w:rPr>
        <w:fldChar w:fldCharType="end"/>
      </w:r>
      <w:r w:rsidRPr="000033EC">
        <w:rPr>
          <w:sz w:val="24"/>
          <w:szCs w:val="24"/>
        </w:rPr>
        <w:t xml:space="preserve">). </w:t>
      </w:r>
    </w:p>
    <w:p w14:paraId="784182FA" w14:textId="77777777" w:rsidR="000033EC" w:rsidRDefault="000033EC" w:rsidP="000033EC">
      <w:pPr>
        <w:pStyle w:val="afff6"/>
        <w:keepNext/>
        <w:spacing w:line="276" w:lineRule="auto"/>
        <w:jc w:val="left"/>
      </w:pPr>
      <w:bookmarkStart w:id="58" w:name="_Ref132309236"/>
      <w:bookmarkStart w:id="59" w:name="_Toc132359610"/>
      <w:r w:rsidRPr="000033EC">
        <w:rPr>
          <w:b w:val="0"/>
        </w:rPr>
        <w:t xml:space="preserve">Таблица </w:t>
      </w:r>
      <w:r w:rsidRPr="000033EC">
        <w:rPr>
          <w:b w:val="0"/>
        </w:rPr>
        <w:fldChar w:fldCharType="begin"/>
      </w:r>
      <w:r w:rsidRPr="000033EC">
        <w:rPr>
          <w:b w:val="0"/>
        </w:rPr>
        <w:instrText xml:space="preserve"> SEQ Таблица \* ARABIC </w:instrText>
      </w:r>
      <w:r w:rsidRPr="000033EC">
        <w:rPr>
          <w:b w:val="0"/>
        </w:rPr>
        <w:fldChar w:fldCharType="separate"/>
      </w:r>
      <w:r w:rsidR="00673E14">
        <w:rPr>
          <w:b w:val="0"/>
          <w:noProof/>
        </w:rPr>
        <w:t>18</w:t>
      </w:r>
      <w:r w:rsidRPr="000033EC">
        <w:rPr>
          <w:b w:val="0"/>
        </w:rPr>
        <w:fldChar w:fldCharType="end"/>
      </w:r>
      <w:bookmarkEnd w:id="58"/>
      <w:r w:rsidRPr="000033EC">
        <w:rPr>
          <w:b w:val="0"/>
        </w:rPr>
        <w:t>. Сведения о недобросовестной подрядной организации по ПП РФ № 615</w:t>
      </w:r>
      <w:bookmarkEnd w:id="59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539"/>
        <w:gridCol w:w="386"/>
        <w:gridCol w:w="964"/>
        <w:gridCol w:w="2702"/>
        <w:gridCol w:w="2700"/>
      </w:tblGrid>
      <w:tr w:rsidR="00F3370B" w:rsidRPr="00301389" w14:paraId="14026688" w14:textId="77777777" w:rsidTr="000033EC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044AAA22" w14:textId="77777777" w:rsidR="00F3370B" w:rsidRPr="00301389" w:rsidRDefault="00F3370B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3F6D90D3" w14:textId="77777777" w:rsidR="00F3370B" w:rsidRPr="00301389" w:rsidRDefault="00F3370B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6959CA83" w14:textId="77777777" w:rsidR="00F3370B" w:rsidRPr="00301389" w:rsidRDefault="00F3370B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34BAF7F4" w14:textId="77777777" w:rsidR="00F3370B" w:rsidRPr="00301389" w:rsidRDefault="00F3370B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03C728DB" w14:textId="77777777" w:rsidR="00F3370B" w:rsidRPr="00301389" w:rsidRDefault="00F3370B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0A770B8A" w14:textId="77777777" w:rsidR="00F3370B" w:rsidRPr="00301389" w:rsidRDefault="00F3370B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3370B" w:rsidRPr="00301389" w14:paraId="752440B8" w14:textId="77777777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B242821" w14:textId="77777777" w:rsidR="00F3370B" w:rsidRPr="00301389" w:rsidRDefault="00F3370B" w:rsidP="000033EC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F3370B">
              <w:rPr>
                <w:b/>
                <w:sz w:val="20"/>
              </w:rPr>
              <w:t>Сведения о недобросовестной подрядной организации по ПП РФ № 615</w:t>
            </w:r>
            <w:r w:rsidR="00924E4C">
              <w:rPr>
                <w:b/>
                <w:sz w:val="20"/>
              </w:rPr>
              <w:t>. Устарело, не применяется</w:t>
            </w:r>
          </w:p>
        </w:tc>
      </w:tr>
      <w:tr w:rsidR="00F3370B" w:rsidRPr="00301389" w14:paraId="1430DD76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AD3BEAB" w14:textId="77777777" w:rsidR="00F3370B" w:rsidRPr="00301389" w:rsidRDefault="003D5136" w:rsidP="000033E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pprf615UnfairContractor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8466848" w14:textId="77777777" w:rsidR="00F3370B" w:rsidRPr="00301389" w:rsidRDefault="00F3370B" w:rsidP="000033E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01B7AE8" w14:textId="77777777" w:rsidR="00F3370B" w:rsidRPr="00301389" w:rsidRDefault="00F3370B" w:rsidP="000033EC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946EDB8" w14:textId="77777777" w:rsidR="00F3370B" w:rsidRPr="00301389" w:rsidRDefault="00F3370B" w:rsidP="000033EC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11AAB13" w14:textId="77777777" w:rsidR="00F3370B" w:rsidRPr="00301389" w:rsidRDefault="00F3370B" w:rsidP="000033E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721BBDC" w14:textId="77777777" w:rsidR="00F3370B" w:rsidRPr="00301389" w:rsidRDefault="00F3370B" w:rsidP="000033E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F3370B" w:rsidRPr="00301389" w14:paraId="571F53B4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1ACB8FB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41491A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59E5511" w14:textId="77777777" w:rsidR="00F3370B" w:rsidRPr="00301389" w:rsidRDefault="00F3370B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6325938" w14:textId="77777777" w:rsidR="00F3370B" w:rsidRPr="00301389" w:rsidRDefault="00F3370B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95B6B3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8EC671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765FDFF3" w14:textId="2AE79D60" w:rsidR="00F3370B" w:rsidRPr="00301389" w:rsidRDefault="00490A1A" w:rsidP="000033EC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F3370B" w:rsidRPr="00301389" w14:paraId="40D4600C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7DB05EB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7EE6EE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76E1B25" w14:textId="77777777" w:rsidR="00F3370B" w:rsidRPr="00301389" w:rsidRDefault="00F3370B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141662" w14:textId="77777777" w:rsidR="00F3370B" w:rsidRPr="00301389" w:rsidRDefault="00F3370B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AB936D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43B71C" w14:textId="77777777" w:rsidR="00F3370B" w:rsidRPr="004261EB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F3370B" w:rsidRPr="00301389" w14:paraId="1269DB6B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E759304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F95BC78" w14:textId="77777777" w:rsidR="00F3370B" w:rsidRPr="00301389" w:rsidRDefault="000521E4" w:rsidP="000033E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E6C3463" w14:textId="77777777" w:rsidR="00F3370B" w:rsidRPr="008E2FFE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822B046" w14:textId="77777777" w:rsidR="00F3370B" w:rsidRPr="008E2FFE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D1665D" w14:textId="77777777" w:rsidR="00F3370B" w:rsidRPr="00301389" w:rsidRDefault="000521E4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50DE38" w14:textId="77777777" w:rsidR="00F3370B" w:rsidRPr="004261EB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F3370B" w:rsidRPr="00301389" w14:paraId="4EE48C82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2135FE2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C520392" w14:textId="77777777" w:rsidR="00F3370B" w:rsidRPr="008E2FFE" w:rsidRDefault="000521E4" w:rsidP="000033E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unfairSupplierInfo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15FC0CC" w14:textId="77777777" w:rsidR="00F3370B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1742AE6" w14:textId="77777777" w:rsidR="00F3370B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09E9CC3" w14:textId="77777777" w:rsidR="00F3370B" w:rsidRPr="008E2FFE" w:rsidRDefault="004A2BAE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4A2BAE">
              <w:rPr>
                <w:sz w:val="20"/>
              </w:rPr>
              <w:t>Информация о недобросовестной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F0AB32" w14:textId="77777777" w:rsidR="00F3370B" w:rsidRPr="004261EB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F3370B" w:rsidRPr="00301389" w14:paraId="19A39CBB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0EF2E12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C73005" w14:textId="77777777" w:rsidR="00F3370B" w:rsidRPr="00015E7C" w:rsidRDefault="000521E4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E8A1499" w14:textId="77777777" w:rsidR="00F3370B" w:rsidRPr="00301389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244F0D2" w14:textId="77777777" w:rsidR="00F3370B" w:rsidRP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D78DD2" w14:textId="77777777" w:rsidR="00F3370B" w:rsidRPr="00301389" w:rsidRDefault="000521E4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68697D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F3370B" w:rsidRPr="00301389" w14:paraId="54B810F4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4C06DE1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5441034" w14:textId="77777777" w:rsidR="00F3370B" w:rsidRPr="00301389" w:rsidRDefault="000521E4" w:rsidP="000033E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F2E6EF6" w14:textId="77777777" w:rsidR="00F3370B" w:rsidRPr="00301389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363A591" w14:textId="77777777" w:rsidR="00F3370B" w:rsidRPr="00301389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D3691E" w14:textId="77777777" w:rsidR="00F3370B" w:rsidRPr="00301389" w:rsidRDefault="000521E4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договоре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747BA5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0521E4" w:rsidRPr="00301389" w14:paraId="19F12DF3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46F3A55" w14:textId="77777777" w:rsidR="000521E4" w:rsidRPr="00301389" w:rsidRDefault="000521E4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A1D929E" w14:textId="77777777" w:rsidR="000521E4" w:rsidRPr="000521E4" w:rsidRDefault="000521E4" w:rsidP="000033E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excludeInfo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B8E72AB" w14:textId="77777777" w:rsidR="000521E4" w:rsidRPr="00301389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2D1D799" w14:textId="77777777" w:rsidR="000521E4" w:rsidRPr="00301389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48DB61" w14:textId="77777777" w:rsidR="000521E4" w:rsidRPr="00301389" w:rsidRDefault="000521E4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Исключение из реестра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14E711" w14:textId="77777777" w:rsidR="000521E4" w:rsidRPr="00301389" w:rsidRDefault="000521E4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F3370B" w:rsidRPr="00301389" w14:paraId="4CB5788B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47C94A6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5F93AF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FB18DF8" w14:textId="77777777" w:rsidR="00F3370B" w:rsidRPr="00301389" w:rsidRDefault="00F3370B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9A0446C" w14:textId="77777777" w:rsidR="00F3370B" w:rsidRPr="00301389" w:rsidRDefault="00F3370B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6DE190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733498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3370B" w:rsidRPr="00301389" w14:paraId="34D804E9" w14:textId="77777777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DE57B7" w14:textId="77777777" w:rsidR="00F3370B" w:rsidRPr="00301389" w:rsidRDefault="00F3370B" w:rsidP="000033EC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F3370B" w:rsidRPr="00301389" w14:paraId="5F46B17A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13B08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7A53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B8284" w14:textId="77777777" w:rsidR="00F3370B" w:rsidRPr="00301389" w:rsidRDefault="00F3370B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DCEA" w14:textId="77777777" w:rsidR="00F3370B" w:rsidRPr="00256D81" w:rsidRDefault="00F3370B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EA7B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1532B3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F3370B" w:rsidRPr="00301389" w14:paraId="07227B45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374DB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D6BE" w14:textId="77777777" w:rsidR="00F3370B" w:rsidRPr="00301389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9010E" w14:textId="77777777" w:rsidR="00F3370B" w:rsidRP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A3B3E" w14:textId="77777777" w:rsidR="00F3370B" w:rsidRPr="008E2FFE" w:rsidRDefault="00F3370B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 w:rsidR="000521E4">
              <w:rPr>
                <w:sz w:val="20"/>
                <w:lang w:val="en-US" w:eastAsia="en-US"/>
              </w:rPr>
              <w:t>1-100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FAC76" w14:textId="77777777" w:rsidR="00F3370B" w:rsidRPr="00301389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Реестровый номер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181D23" w14:textId="77777777" w:rsidR="00F3370B" w:rsidRPr="00301389" w:rsidRDefault="00F3370B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14:paraId="505AF438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B858" w14:textId="77777777" w:rsidR="000521E4" w:rsidRPr="00301389" w:rsidRDefault="000521E4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FDD3D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73BC3" w14:textId="77777777" w:rsid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7011" w14:textId="77777777" w:rsid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44046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D2A042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14:paraId="08A6D690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7E5EE" w14:textId="77777777" w:rsidR="000521E4" w:rsidRPr="00301389" w:rsidRDefault="000521E4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CB047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854F" w14:textId="77777777" w:rsid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E08A8" w14:textId="77777777" w:rsid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EF084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включения сведений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BDEFD6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141BA" w:rsidRPr="00301389" w14:paraId="6DCC5BE9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2026C" w14:textId="77777777" w:rsidR="000141BA" w:rsidRPr="00301389" w:rsidRDefault="000141BA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8DE0" w14:textId="77777777" w:rsidR="000141BA" w:rsidRPr="000521E4" w:rsidRDefault="000141BA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>occurrenceReasonDate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9D64" w14:textId="77777777" w:rsidR="000141BA" w:rsidRDefault="000141BA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0F6C" w14:textId="77777777" w:rsidR="000141BA" w:rsidRDefault="000141BA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7315" w14:textId="77777777" w:rsidR="000141BA" w:rsidRPr="000521E4" w:rsidRDefault="000141BA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 xml:space="preserve">Дата возникновения основания для включения в </w:t>
            </w:r>
            <w:r>
              <w:rPr>
                <w:sz w:val="20"/>
              </w:rPr>
              <w:t>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50C619" w14:textId="77777777" w:rsidR="000141BA" w:rsidRPr="00192E67" w:rsidRDefault="000141BA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141BA" w:rsidRPr="00301389" w14:paraId="6E3458E7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EE7A3" w14:textId="77777777" w:rsidR="000141BA" w:rsidRPr="00301389" w:rsidRDefault="000141BA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4AEF" w14:textId="77777777" w:rsidR="000141BA" w:rsidRPr="000521E4" w:rsidRDefault="000141BA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>ergRequestApproveDate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69D3" w14:textId="77777777" w:rsidR="000141BA" w:rsidRDefault="000141BA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8391" w14:textId="77777777" w:rsidR="000141BA" w:rsidRDefault="000141BA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2932" w14:textId="77777777" w:rsidR="000141BA" w:rsidRPr="000521E4" w:rsidRDefault="000141BA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 xml:space="preserve">Дата регистрации заявления о включении в </w:t>
            </w:r>
            <w:r>
              <w:rPr>
                <w:sz w:val="20"/>
              </w:rPr>
              <w:t>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811CA2" w14:textId="77777777" w:rsidR="000141BA" w:rsidRPr="00192E67" w:rsidRDefault="000141BA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14:paraId="451D1BD6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395E5" w14:textId="77777777" w:rsidR="000521E4" w:rsidRPr="00301389" w:rsidRDefault="000521E4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A5552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state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108B" w14:textId="77777777" w:rsid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7199" w14:textId="77777777" w:rsid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D0E6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Статус информации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0BEAFD" w14:textId="77777777" w:rsidR="000521E4" w:rsidRPr="000521E4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REVIEW_CANCELED - Отклонена (Отказ во включении в РНП);</w:t>
            </w:r>
          </w:p>
          <w:p w14:paraId="1E42A0D0" w14:textId="77777777" w:rsidR="000521E4" w:rsidRPr="000521E4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PUBLISHED - Опубликована;</w:t>
            </w:r>
          </w:p>
          <w:p w14:paraId="7D20082E" w14:textId="77777777" w:rsidR="000521E4" w:rsidRPr="000521E4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ON_EXCLUSION - Заявка на исключение сведений;</w:t>
            </w:r>
          </w:p>
          <w:p w14:paraId="50E6BB87" w14:textId="77777777" w:rsidR="000521E4" w:rsidRPr="000521E4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TEMP_EXCLUDED - Информация исключена из РНП на время судебного разбирательства;</w:t>
            </w:r>
          </w:p>
          <w:p w14:paraId="3EB51CC2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ARCHIVED - Информация исключена из РНП. Архив;</w:t>
            </w:r>
          </w:p>
        </w:tc>
      </w:tr>
      <w:tr w:rsidR="000521E4" w:rsidRPr="00301389" w14:paraId="0EF7F7F9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1C706" w14:textId="77777777" w:rsidR="000521E4" w:rsidRPr="00301389" w:rsidRDefault="000521E4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CE256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createReason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3B6B6" w14:textId="77777777" w:rsid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4A2B" w14:textId="77777777" w:rsid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B3C99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Причина для внесения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507F6A" w14:textId="77777777" w:rsidR="000521E4" w:rsidRPr="000521E4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WINNER_DEVIATION - уклонение победителя от заключения договора;</w:t>
            </w:r>
          </w:p>
          <w:p w14:paraId="6934EA6F" w14:textId="77777777" w:rsidR="000521E4" w:rsidRPr="000521E4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ONE_WINNER_DEVIATION - уклонение единственного участника от заключения договора;</w:t>
            </w:r>
          </w:p>
          <w:p w14:paraId="2E1297DD" w14:textId="77777777" w:rsidR="000521E4" w:rsidRPr="000521E4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PARTICIPANT_SECOND_APPLICATION_DEVIATION - уклонение участника, заявке которого присвоен второй номер, от заключения договора;</w:t>
            </w:r>
          </w:p>
          <w:p w14:paraId="1A58D693" w14:textId="77777777" w:rsidR="000521E4" w:rsidRPr="000521E4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COURT_DECISION_CANCEL_CONTRACT - расторжение договора по решению суда;</w:t>
            </w:r>
          </w:p>
          <w:p w14:paraId="5D2C7E59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RESPONSIBLE_DECISION_CANCEL_CONTRACT - Расторжение договора в случае одностороннего отказа заказчика от исполнения договора в связи с существенным нарушением участниками электронных аукционов условий таких договоров</w:t>
            </w:r>
          </w:p>
        </w:tc>
      </w:tr>
      <w:tr w:rsidR="000521E4" w:rsidRPr="00301389" w14:paraId="44B7292B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0C48D" w14:textId="77777777" w:rsidR="000521E4" w:rsidRPr="00301389" w:rsidRDefault="000521E4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13ECD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2EF54" w14:textId="77777777" w:rsid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2D7A" w14:textId="77777777" w:rsidR="000521E4" w:rsidRP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717F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Основание для включения в </w:t>
            </w:r>
            <w:r w:rsidR="00B83F15">
              <w:rPr>
                <w:sz w:val="20"/>
                <w:lang w:eastAsia="en-US"/>
              </w:rPr>
              <w:t>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DBD641" w14:textId="77777777" w:rsidR="000521E4" w:rsidRPr="00192E67" w:rsidRDefault="00B83F15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>Устарело, не применяется</w:t>
            </w:r>
          </w:p>
        </w:tc>
      </w:tr>
      <w:tr w:rsidR="00B83F15" w:rsidRPr="00301389" w14:paraId="152BA63E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3413F" w14:textId="77777777" w:rsidR="00B83F15" w:rsidRPr="00301389" w:rsidRDefault="00B83F15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D393" w14:textId="77777777" w:rsidR="00B83F15" w:rsidRPr="000521E4" w:rsidRDefault="00B83F15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  <w:lang w:val="en-US"/>
              </w:rPr>
              <w:t>approveOrderReasonInfo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5F08" w14:textId="77777777" w:rsidR="00B83F15" w:rsidRDefault="00B83F15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8B52" w14:textId="77777777" w:rsidR="00B83F15" w:rsidRDefault="00B83F15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CBB1" w14:textId="77777777" w:rsidR="00B83F15" w:rsidRPr="000521E4" w:rsidRDefault="00B83F15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 xml:space="preserve">Основание для включения в </w:t>
            </w:r>
            <w:r>
              <w:rPr>
                <w:sz w:val="20"/>
              </w:rPr>
              <w:t>реестр</w:t>
            </w:r>
            <w:r w:rsidRPr="00BC69FC">
              <w:rPr>
                <w:sz w:val="20"/>
              </w:rPr>
              <w:t xml:space="preserve"> (решение/приказ)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85055E" w14:textId="77777777" w:rsidR="00B83F15" w:rsidRPr="00BC69FC" w:rsidRDefault="00B83F15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0521E4" w:rsidRPr="00301389" w14:paraId="4C3B8D94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560BF" w14:textId="77777777" w:rsidR="000521E4" w:rsidRPr="00301389" w:rsidRDefault="000521E4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4DDF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5B4B" w14:textId="77777777" w:rsid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8530B" w14:textId="77777777" w:rsid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9E25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2DC06A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B83F15" w:rsidRPr="00301389" w14:paraId="3201069B" w14:textId="77777777" w:rsidTr="003A236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B35643" w14:textId="77777777" w:rsidR="00B83F15" w:rsidRPr="000521E4" w:rsidRDefault="00B83F15" w:rsidP="000033EC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BC69FC">
              <w:rPr>
                <w:b/>
                <w:sz w:val="20"/>
              </w:rPr>
              <w:t xml:space="preserve">Основание для включения в </w:t>
            </w:r>
            <w:r>
              <w:rPr>
                <w:b/>
                <w:sz w:val="20"/>
              </w:rPr>
              <w:t>реестр</w:t>
            </w:r>
            <w:r w:rsidRPr="00BC69FC">
              <w:rPr>
                <w:b/>
                <w:sz w:val="20"/>
              </w:rPr>
              <w:t xml:space="preserve"> (решение/приказ)</w:t>
            </w:r>
          </w:p>
        </w:tc>
      </w:tr>
      <w:tr w:rsidR="00B83F15" w:rsidRPr="00301389" w14:paraId="62AC70D8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73FF9" w14:textId="77777777" w:rsidR="00B83F15" w:rsidRPr="00301389" w:rsidRDefault="00B83F15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BC69FC">
              <w:rPr>
                <w:b/>
                <w:sz w:val="20"/>
                <w:lang w:val="en-US"/>
              </w:rPr>
              <w:t>approveOrderReasonInfo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213A" w14:textId="77777777" w:rsidR="00B83F15" w:rsidRPr="00192E67" w:rsidRDefault="00B83F15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D8BF5" w14:textId="77777777" w:rsidR="00B83F15" w:rsidRDefault="00B83F15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F0056" w14:textId="77777777" w:rsidR="00B83F15" w:rsidRPr="000521E4" w:rsidRDefault="00B83F15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C9DE9" w14:textId="77777777" w:rsidR="00B83F15" w:rsidRPr="00192E67" w:rsidRDefault="00B83F15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12D619" w14:textId="77777777" w:rsidR="00B83F15" w:rsidRPr="00192E67" w:rsidRDefault="00B83F15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B83F15" w:rsidRPr="00301389" w14:paraId="2DBA4DF8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00BD" w14:textId="77777777" w:rsidR="00B83F15" w:rsidRPr="00301389" w:rsidRDefault="00B83F15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0637" w14:textId="77777777" w:rsidR="00B83F15" w:rsidRPr="00192E67" w:rsidRDefault="00B83F15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>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1E41" w14:textId="77777777" w:rsidR="00B83F15" w:rsidRDefault="00152A46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9F3E" w14:textId="77777777" w:rsidR="00B83F15" w:rsidRPr="000521E4" w:rsidRDefault="00B83F15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02A3" w14:textId="77777777" w:rsidR="00B83F15" w:rsidRPr="00192E67" w:rsidRDefault="00B83F15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>Номер приказа/решения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5AFD75" w14:textId="77777777" w:rsidR="00B83F15" w:rsidRPr="00192E67" w:rsidRDefault="00B83F15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B83F15" w:rsidRPr="00301389" w14:paraId="7B29FBDC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DDC1D" w14:textId="77777777" w:rsidR="00B83F15" w:rsidRPr="00301389" w:rsidRDefault="00B83F15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2724" w14:textId="77777777" w:rsidR="00B83F15" w:rsidRPr="00192E67" w:rsidRDefault="00B83F15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6B6A" w14:textId="77777777" w:rsidR="00B83F15" w:rsidRDefault="00152A46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AB75" w14:textId="77777777" w:rsidR="00B83F15" w:rsidRPr="000521E4" w:rsidRDefault="00B83F15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7B58" w14:textId="77777777" w:rsidR="00B83F15" w:rsidRPr="00192E67" w:rsidRDefault="00B83F15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  <w:lang w:eastAsia="en-US"/>
              </w:rPr>
              <w:t>Дата приказа/решения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CFE8FD" w14:textId="77777777" w:rsidR="00B83F15" w:rsidRPr="00192E67" w:rsidRDefault="00B83F15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B83F15" w:rsidRPr="00301389" w14:paraId="75D4B645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31D8" w14:textId="77777777" w:rsidR="00B83F15" w:rsidRPr="00301389" w:rsidRDefault="00B83F15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D5F4" w14:textId="77777777" w:rsidR="00B83F15" w:rsidRPr="00192E67" w:rsidRDefault="00B83F15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  <w:lang w:eastAsia="en-US"/>
              </w:rPr>
              <w:t>approveReason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CB1C" w14:textId="77777777" w:rsidR="00B83F15" w:rsidRDefault="00B83F15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A000" w14:textId="77777777" w:rsidR="00B83F15" w:rsidRPr="000521E4" w:rsidRDefault="00B83F15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0DFF" w14:textId="77777777" w:rsidR="00B83F15" w:rsidRPr="00192E67" w:rsidRDefault="00B83F15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  <w:lang w:eastAsia="en-US"/>
              </w:rPr>
              <w:t xml:space="preserve">Основание для включения в </w:t>
            </w:r>
            <w:r>
              <w:rPr>
                <w:sz w:val="20"/>
                <w:lang w:eastAsia="en-US"/>
              </w:rPr>
              <w:t>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4CBBFE" w14:textId="77777777" w:rsidR="00B83F15" w:rsidRPr="00192E67" w:rsidRDefault="00B83F15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14:paraId="3DFA168F" w14:textId="77777777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615B57" w14:textId="77777777" w:rsidR="000521E4" w:rsidRPr="000521E4" w:rsidRDefault="000521E4" w:rsidP="000033EC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0521E4">
              <w:rPr>
                <w:b/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</w:tr>
      <w:tr w:rsidR="000521E4" w:rsidRPr="00301389" w14:paraId="5ADD73B8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052D4" w14:textId="77777777" w:rsidR="000521E4" w:rsidRPr="00301389" w:rsidRDefault="000521E4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0521E4">
              <w:rPr>
                <w:b/>
                <w:sz w:val="20"/>
              </w:rPr>
              <w:t>publishOrgInfo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6518D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37374" w14:textId="77777777" w:rsid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0EBD3" w14:textId="77777777" w:rsidR="000521E4" w:rsidRP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3F0D1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EA62CF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14:paraId="5DEABE34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D2F7C" w14:textId="77777777" w:rsidR="000521E4" w:rsidRPr="00301389" w:rsidRDefault="000521E4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997E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42A8C" w14:textId="77777777" w:rsid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12A68" w14:textId="77777777" w:rsidR="000521E4" w:rsidRP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A0D6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DB0F67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521E4" w:rsidRPr="00301389" w14:paraId="50E18CD2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FBE4A" w14:textId="77777777" w:rsidR="000521E4" w:rsidRPr="00301389" w:rsidRDefault="000521E4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3D7DA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C9E2A" w14:textId="77777777" w:rsid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6E2D" w14:textId="77777777" w:rsidR="000521E4" w:rsidRP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B81AC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1A8EB4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0521E4" w:rsidRPr="00301389" w14:paraId="4277C16B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430D3" w14:textId="77777777" w:rsidR="000521E4" w:rsidRPr="00301389" w:rsidRDefault="000521E4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F502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105FF" w14:textId="77777777" w:rsid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FF148" w14:textId="77777777" w:rsidR="000521E4" w:rsidRPr="000521E4" w:rsidRDefault="000521E4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85BDC" w14:textId="77777777" w:rsidR="000521E4" w:rsidRPr="00192E67" w:rsidRDefault="000521E4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E8AE68" w14:textId="77777777" w:rsidR="000521E4" w:rsidRPr="00192E67" w:rsidRDefault="002074D6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879FA" w:rsidRPr="00301389" w14:paraId="57B86F26" w14:textId="77777777" w:rsidTr="00E879F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440675" w14:textId="77777777" w:rsidR="00E879FA" w:rsidRPr="00E879FA" w:rsidRDefault="00E879FA" w:rsidP="000033EC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E879FA">
              <w:rPr>
                <w:b/>
                <w:sz w:val="20"/>
                <w:lang w:eastAsia="en-US"/>
              </w:rPr>
              <w:t>Информация о заказчике, подавшем заявку на включение реестр</w:t>
            </w:r>
          </w:p>
        </w:tc>
      </w:tr>
      <w:tr w:rsidR="00E879FA" w:rsidRPr="00301389" w14:paraId="6081CF8F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CEAEE" w14:textId="77777777" w:rsidR="00E879FA" w:rsidRPr="00301389" w:rsidRDefault="00E879FA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E879FA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D9C68" w14:textId="77777777" w:rsidR="00E879FA" w:rsidRPr="00192E67" w:rsidRDefault="00E879FA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6037F" w14:textId="77777777" w:rsidR="00E879FA" w:rsidRDefault="00E879FA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0DE13" w14:textId="77777777" w:rsidR="00E879FA" w:rsidRPr="000521E4" w:rsidRDefault="00E879FA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6EEC" w14:textId="77777777" w:rsidR="00E879FA" w:rsidRPr="00192E67" w:rsidRDefault="00E879FA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F01C7D" w14:textId="77777777" w:rsidR="00E879FA" w:rsidRPr="00192E67" w:rsidRDefault="00E879FA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14:paraId="2FE9CBF8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48D38" w14:textId="77777777" w:rsidR="004A2BAE" w:rsidRPr="00301389" w:rsidRDefault="004A2BAE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A893E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D894" w14:textId="77777777" w:rsidR="004A2BAE" w:rsidRDefault="004A2BAE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4836D" w14:textId="77777777" w:rsidR="004A2BAE" w:rsidRPr="000521E4" w:rsidRDefault="004A2BAE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C863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3E44FF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A2BAE" w:rsidRPr="00301389" w14:paraId="04DE7DBA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2C10F" w14:textId="77777777" w:rsidR="004A2BAE" w:rsidRPr="00301389" w:rsidRDefault="004A2BAE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53FBB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AB642" w14:textId="77777777" w:rsidR="004A2BAE" w:rsidRDefault="004A2BAE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ED34" w14:textId="77777777" w:rsidR="004A2BAE" w:rsidRPr="000521E4" w:rsidRDefault="004A2BAE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E9498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C7679B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4A2BAE" w:rsidRPr="00301389" w14:paraId="00438023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A08EF" w14:textId="77777777" w:rsidR="004A2BAE" w:rsidRPr="00301389" w:rsidRDefault="004A2BAE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593C9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737E" w14:textId="77777777" w:rsidR="004A2BAE" w:rsidRDefault="004A2BAE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26AB6" w14:textId="77777777" w:rsidR="004A2BAE" w:rsidRPr="000521E4" w:rsidRDefault="004A2BAE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9BF5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101006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14:paraId="5812DBF7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77CE8" w14:textId="77777777" w:rsidR="004A2BAE" w:rsidRPr="00301389" w:rsidRDefault="004A2BAE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A0FB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9719" w14:textId="77777777" w:rsidR="004A2BAE" w:rsidRPr="004A2BAE" w:rsidRDefault="004A2BAE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472BA" w14:textId="77777777" w:rsidR="004A2BAE" w:rsidRPr="004A2BAE" w:rsidRDefault="004A2BAE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1F87A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62EEB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14:paraId="57EA4A89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D7077" w14:textId="77777777" w:rsidR="004A2BAE" w:rsidRPr="00301389" w:rsidRDefault="004A2BAE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067FC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217D3" w14:textId="77777777" w:rsidR="004A2BAE" w:rsidRDefault="004A2BAE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8B4FF" w14:textId="77777777" w:rsidR="004A2BAE" w:rsidRPr="004A2BAE" w:rsidRDefault="004A2BAE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46F15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474E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14:paraId="09402205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A4362" w14:textId="77777777" w:rsidR="004A2BAE" w:rsidRPr="00301389" w:rsidRDefault="004A2BAE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7E9BC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90B0" w14:textId="77777777" w:rsidR="004A2BAE" w:rsidRDefault="004A2BAE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7D09" w14:textId="77777777" w:rsidR="004A2BAE" w:rsidRPr="004A2BAE" w:rsidRDefault="004A2BAE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BEF4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853B4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14:paraId="37752E37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5E1F8" w14:textId="77777777" w:rsidR="004A2BAE" w:rsidRPr="00301389" w:rsidRDefault="004A2BAE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AE439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245BC" w14:textId="77777777" w:rsidR="004A2BAE" w:rsidRDefault="004A2BAE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0DD9" w14:textId="77777777" w:rsidR="004A2BAE" w:rsidRPr="004A2BAE" w:rsidRDefault="004A2BAE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1FB6B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743E9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14:paraId="745915E5" w14:textId="77777777" w:rsidTr="004A2B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AD564" w14:textId="77777777" w:rsidR="004A2BAE" w:rsidRPr="004A2BAE" w:rsidRDefault="004A2BAE" w:rsidP="000033EC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4A2BAE">
              <w:rPr>
                <w:b/>
                <w:sz w:val="20"/>
                <w:lang w:eastAsia="en-US"/>
              </w:rPr>
              <w:t>Информация о недобросовестно</w:t>
            </w:r>
            <w:r>
              <w:rPr>
                <w:b/>
                <w:sz w:val="20"/>
                <w:lang w:eastAsia="en-US"/>
              </w:rPr>
              <w:t>й</w:t>
            </w:r>
            <w:r w:rsidRPr="004A2BAE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подрядной организации</w:t>
            </w:r>
          </w:p>
        </w:tc>
      </w:tr>
      <w:tr w:rsidR="004A2BAE" w:rsidRPr="00301389" w14:paraId="476494F7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9F7B7" w14:textId="77777777" w:rsidR="004A2BAE" w:rsidRPr="00301389" w:rsidRDefault="004A2BAE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4A2BAE">
              <w:rPr>
                <w:b/>
                <w:sz w:val="20"/>
              </w:rPr>
              <w:t>unfairSupplierInfo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F555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8D28" w14:textId="77777777" w:rsidR="004A2BAE" w:rsidRDefault="004A2BAE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3F1C0" w14:textId="77777777" w:rsidR="004A2BAE" w:rsidRPr="000521E4" w:rsidRDefault="004A2BAE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E31C2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7C59C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14:paraId="1E8F6381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39068" w14:textId="77777777" w:rsidR="004A2BAE" w:rsidRPr="00301389" w:rsidRDefault="004A2BAE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7ED54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799E" w14:textId="77777777" w:rsidR="004A2BAE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E94E4" w14:textId="77777777" w:rsidR="004A2BAE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2B749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Номер реестровой записи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E37CC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14:paraId="4EF12685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90FE5" w14:textId="77777777" w:rsidR="004A2BAE" w:rsidRPr="00301389" w:rsidRDefault="004A2BAE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C1B2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AAD19" w14:textId="77777777" w:rsidR="004A2BAE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F4D0F" w14:textId="77777777" w:rsidR="004A2BAE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BFC0A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B8F7" w14:textId="77777777" w:rsidR="004A2BAE" w:rsidRPr="004A2BAE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 - Юридическое лицо РФ;</w:t>
            </w:r>
          </w:p>
          <w:p w14:paraId="0E14B174" w14:textId="77777777" w:rsidR="004A2BAE" w:rsidRPr="004A2BAE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UF - Юридическое лицо иностранного государства;</w:t>
            </w:r>
          </w:p>
          <w:p w14:paraId="4AE85AD3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B - Индивидуальный предприниматель</w:t>
            </w:r>
          </w:p>
        </w:tc>
      </w:tr>
      <w:tr w:rsidR="004A2BAE" w:rsidRPr="00301389" w14:paraId="2296BED2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F9C4D" w14:textId="77777777" w:rsidR="004A2BAE" w:rsidRPr="00301389" w:rsidRDefault="004A2BAE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0399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2E551" w14:textId="77777777" w:rsidR="004A2BAE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41B03" w14:textId="77777777" w:rsidR="004A2BAE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F99C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Наименование / ФИО недобросовестного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0C65D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14:paraId="48D87626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33A63" w14:textId="77777777" w:rsidR="004A2BAE" w:rsidRPr="00301389" w:rsidRDefault="004A2BAE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38F01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1E531" w14:textId="77777777" w:rsidR="004A2BAE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25BBF" w14:textId="77777777" w:rsidR="004A2BAE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8B26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Фирменное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505B4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14:paraId="6C3B6F89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6CA4" w14:textId="77777777" w:rsidR="004A2BAE" w:rsidRPr="00301389" w:rsidRDefault="004A2BAE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9AB71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DC0D" w14:textId="77777777" w:rsidR="004A2BAE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0BBF0" w14:textId="77777777" w:rsidR="004A2BAE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82B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или 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86303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14:paraId="02E1563E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2C7F1" w14:textId="77777777" w:rsidR="004A2BAE" w:rsidRPr="00301389" w:rsidRDefault="004A2BAE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D350E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1F05" w14:textId="77777777" w:rsidR="004A2BAE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7E0DB" w14:textId="77777777" w:rsidR="004A2BAE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E376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7FEA7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14:paraId="5D2E0271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62885" w14:textId="77777777" w:rsidR="004A2BAE" w:rsidRPr="00301389" w:rsidRDefault="004A2BAE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D3F4C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foundersInfo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344E" w14:textId="77777777" w:rsidR="004A2BAE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D6B2D" w14:textId="77777777" w:rsidR="004A2BAE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8B31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9BB95" w14:textId="77777777" w:rsidR="004A2BAE" w:rsidRPr="00192E67" w:rsidRDefault="004A2BAE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14:paraId="606FD346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0958C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F64D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6A4AB" w14:textId="77777777" w:rsidR="008D1520" w:rsidRDefault="00CF5B41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EC8B" w14:textId="77777777" w:rsidR="008D1520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A78BA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Место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61E29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  <w:r>
              <w:rPr>
                <w:sz w:val="20"/>
              </w:rPr>
              <w:t xml:space="preserve">» </w:t>
            </w:r>
            <w:r w:rsidRPr="008D1520">
              <w:rPr>
                <w:sz w:val="20"/>
              </w:rPr>
              <w:t>(</w:t>
            </w:r>
            <w:r w:rsidRPr="00E3601B">
              <w:rPr>
                <w:sz w:val="20"/>
              </w:rPr>
              <w:t>kladrPlace</w:t>
            </w:r>
            <w:r w:rsidRPr="008D1520">
              <w:rPr>
                <w:sz w:val="20"/>
              </w:rPr>
              <w:t xml:space="preserve">) </w:t>
            </w:r>
            <w:r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8D1520" w:rsidRPr="00301389" w14:paraId="4FFF4565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9101A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B8FF6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E9406" w14:textId="77777777" w:rsid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1AB34" w14:textId="77777777" w:rsidR="008D1520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E201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7FA6F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14:paraId="5F2588A4" w14:textId="77777777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62210" w14:textId="77777777" w:rsidR="008D1520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8D1520" w:rsidRPr="00301389" w14:paraId="49564BC3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EAB2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96D0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D95D6" w14:textId="77777777" w:rsid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9F85A" w14:textId="77777777" w:rsidR="008D1520" w:rsidRPr="000521E4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64B8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9C062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14:paraId="6A60537E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561B8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27634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founderInfo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A917" w14:textId="77777777" w:rsid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CCF78" w14:textId="77777777" w:rsidR="008D1520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E898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AB2F5" w14:textId="77777777" w:rsidR="008D1520" w:rsidRPr="008D1520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D1520" w:rsidRPr="00301389" w14:paraId="40A235AA" w14:textId="77777777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005FB" w14:textId="77777777" w:rsidR="008D1520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</w:tr>
      <w:tr w:rsidR="008D1520" w:rsidRPr="00301389" w14:paraId="5E7C519B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19F8A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23060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920A" w14:textId="77777777" w:rsid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D6831" w14:textId="77777777" w:rsidR="008D1520" w:rsidRPr="000521E4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3027C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30B11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14:paraId="3274BFA7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39D9E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2AF55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names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3029" w14:textId="77777777" w:rsid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D7E65" w14:textId="77777777" w:rsidR="008D1520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6B8F1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ФИО учредителей, членов коллегиальных исполнительных органов, лиц, исполняющих</w:t>
            </w:r>
            <w:r>
              <w:rPr>
                <w:sz w:val="20"/>
                <w:lang w:eastAsia="en-US"/>
              </w:rPr>
              <w:t xml:space="preserve"> </w:t>
            </w:r>
            <w:r w:rsidRPr="008D1520">
              <w:rPr>
                <w:sz w:val="20"/>
                <w:lang w:eastAsia="en-US"/>
              </w:rPr>
              <w:t>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1BDA2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14:paraId="6F0DD44D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2E4D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287F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878E3" w14:textId="77777777" w:rsid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73C1" w14:textId="77777777" w:rsidR="008D1520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A467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2F5D5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14:paraId="2A7A4A70" w14:textId="77777777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68BB5" w14:textId="77777777" w:rsidR="008D1520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Информация о проведенных закупках</w:t>
            </w:r>
          </w:p>
        </w:tc>
      </w:tr>
      <w:tr w:rsidR="008D1520" w:rsidRPr="00301389" w14:paraId="36359E38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6808F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EB312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895D0" w14:textId="77777777" w:rsid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2DB5" w14:textId="77777777" w:rsidR="008D1520" w:rsidRPr="000521E4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5298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362E3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14:paraId="509656C1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39892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E4CB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0BBA" w14:textId="77777777" w:rsidR="008D1520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C9918" w14:textId="77777777" w:rsidR="008D1520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9DBDF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Номер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0464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14:paraId="11F10305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B0F91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10545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3E882" w14:textId="77777777" w:rsid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B7ECC" w14:textId="77777777" w:rsidR="008D1520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C1B19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объекта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85065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14:paraId="04CD6355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D7F80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1438B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placingWayName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8F082" w14:textId="77777777" w:rsid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F69DF" w14:textId="77777777" w:rsidR="008D1520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D3DCC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86DEA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14:paraId="1E016CFD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865A1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C2B4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protocolDate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D5ED7" w14:textId="77777777" w:rsid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C23DD" w14:textId="77777777" w:rsidR="008D1520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8B33F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1492F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14:paraId="343FC573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EE261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F6D1E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9F57C" w14:textId="77777777" w:rsid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6ADD" w14:textId="77777777" w:rsidR="008D1520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91CE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9466D" w14:textId="77777777" w:rsidR="008D1520" w:rsidRPr="008D1520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 w:rsidR="00343DA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343DAF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343DAF">
              <w:rPr>
                <w:sz w:val="20"/>
              </w:rPr>
              <w:t>)</w:t>
            </w:r>
          </w:p>
        </w:tc>
      </w:tr>
      <w:tr w:rsidR="008D1520" w:rsidRPr="00301389" w14:paraId="629A6608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69E61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9B4D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84F4" w14:textId="77777777" w:rsid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97663" w14:textId="77777777" w:rsidR="008D1520" w:rsidRP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F6890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B49C9" w14:textId="77777777" w:rsidR="008D1520" w:rsidRPr="00192E6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14:paraId="07B94162" w14:textId="77777777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91BB8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Информация о договоре</w:t>
            </w:r>
          </w:p>
        </w:tc>
      </w:tr>
      <w:tr w:rsidR="008D1520" w:rsidRPr="00301389" w14:paraId="4CB469EB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F06A" w14:textId="77777777" w:rsidR="008D1520" w:rsidRPr="00301389" w:rsidRDefault="00343DAF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D0BF7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ED6E" w14:textId="77777777" w:rsidR="008D1520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1619D" w14:textId="77777777" w:rsidR="008D1520" w:rsidRPr="000521E4" w:rsidRDefault="008D1520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A96E9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C1812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14:paraId="650122D6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02E1E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61541" w14:textId="77777777" w:rsidR="008D1520" w:rsidRPr="00192E6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4F16" w14:textId="77777777" w:rsidR="008D1520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A4C2" w14:textId="77777777" w:rsidR="008D1520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56EF0" w14:textId="77777777" w:rsidR="008D1520" w:rsidRPr="00192E6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Номер реестровой заприси реестра договоров о проведении капитального ремонта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931A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14:paraId="5D289D4D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25623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7A39" w14:textId="77777777" w:rsidR="008D1520" w:rsidRPr="00192E6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099C7" w14:textId="77777777" w:rsidR="008D1520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81C32" w14:textId="77777777" w:rsidR="008D1520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66C8" w14:textId="77777777" w:rsidR="008D1520" w:rsidRPr="00192E6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заключения неисполненного или ненадлежащим образом исполненного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9DE78" w14:textId="77777777" w:rsidR="008D1520" w:rsidRPr="00192E67" w:rsidRDefault="008D1520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14:paraId="676A226D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7689D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5407A" w14:textId="77777777" w:rsidR="008D1520" w:rsidRPr="00192E6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76275" w14:textId="77777777" w:rsidR="008D1520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9100D" w14:textId="77777777" w:rsidR="008D1520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8BC8" w14:textId="77777777" w:rsidR="008D1520" w:rsidRPr="00192E6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42EF4" w14:textId="77777777" w:rsidR="008D1520" w:rsidRPr="00192E6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D1520" w:rsidRPr="00301389" w14:paraId="74C9936D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79CFE" w14:textId="77777777" w:rsidR="008D1520" w:rsidRPr="00301389" w:rsidRDefault="008D1520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E9D9B" w14:textId="77777777" w:rsidR="008D1520" w:rsidRPr="00192E6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11B5A" w14:textId="77777777" w:rsidR="008D1520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30F95" w14:textId="77777777" w:rsidR="008D1520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99056" w14:textId="77777777" w:rsidR="008D1520" w:rsidRPr="00192E6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Цена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879" w14:textId="77777777" w:rsidR="00343DAF" w:rsidRPr="000145EF" w:rsidRDefault="00343DAF" w:rsidP="000033EC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2C6333DE" w14:textId="77777777" w:rsidR="008D1520" w:rsidRPr="00192E6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343DAF" w:rsidRPr="00301389" w14:paraId="4623EE58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BD3F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E1573" w14:textId="77777777" w:rsidR="00343DAF" w:rsidRPr="00372FF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performanceDate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7E1F" w14:textId="77777777" w:rsid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3E95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5C1C2" w14:textId="77777777" w:rsidR="00343DAF" w:rsidRPr="00372FF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Срок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6EB0C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14:paraId="129EA253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B8EA4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C2043" w14:textId="77777777" w:rsidR="00343DAF" w:rsidRPr="00343DAF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9FC1" w14:textId="77777777" w:rsid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37ADF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D629F" w14:textId="77777777" w:rsidR="00343DAF" w:rsidRPr="00372FF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D7501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14:paraId="490D163F" w14:textId="77777777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60079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343DAF" w:rsidRPr="00301389" w14:paraId="6C523AFE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4522" w14:textId="77777777" w:rsidR="00343DAF" w:rsidRPr="00301389" w:rsidRDefault="00E67DF8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cancelInfo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DF73" w14:textId="77777777" w:rsidR="00343DAF" w:rsidRPr="00343DAF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41E2A" w14:textId="77777777" w:rsid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5ED81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522D6" w14:textId="77777777" w:rsidR="00343DAF" w:rsidRPr="00372FF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655B0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14:paraId="1B85AA9E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E1E6E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23B0E" w14:textId="77777777" w:rsidR="00343DAF" w:rsidRPr="00343DAF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baseDocInfo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03A6F" w14:textId="77777777" w:rsid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EB6ED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6CA7" w14:textId="77777777" w:rsidR="00343DAF" w:rsidRPr="00372FF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для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1123D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14:paraId="00AC2479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F3DFF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A4E3C" w14:textId="77777777" w:rsidR="00343DAF" w:rsidRPr="00343DAF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80B2C" w14:textId="77777777" w:rsid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15361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88A28" w14:textId="77777777" w:rsidR="00343DAF" w:rsidRPr="00372FF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8D2CE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14:paraId="0101AC24" w14:textId="77777777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FDE57" w14:textId="77777777" w:rsidR="00E67DF8" w:rsidRPr="00343DAF" w:rsidRDefault="00E67DF8" w:rsidP="000033EC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E67DF8">
              <w:rPr>
                <w:b/>
                <w:sz w:val="20"/>
                <w:lang w:eastAsia="en-US"/>
              </w:rPr>
              <w:t>Основание для расторжения договора</w:t>
            </w:r>
          </w:p>
        </w:tc>
      </w:tr>
      <w:tr w:rsidR="00E67DF8" w:rsidRPr="00301389" w14:paraId="2DA84072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9BAC" w14:textId="77777777" w:rsidR="00E67DF8" w:rsidRPr="00301389" w:rsidRDefault="00E67DF8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baseDocInfo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1F0F8" w14:textId="77777777" w:rsidR="00E67DF8" w:rsidRPr="00343DAF" w:rsidRDefault="00E67DF8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5D72" w14:textId="77777777" w:rsidR="00E67DF8" w:rsidRDefault="00E67DF8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A1ED" w14:textId="77777777" w:rsidR="00E67DF8" w:rsidRPr="00343DAF" w:rsidRDefault="00E67DF8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FCDD4" w14:textId="77777777" w:rsidR="00E67DF8" w:rsidRPr="00372FF7" w:rsidRDefault="00E67DF8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7F17F" w14:textId="77777777" w:rsidR="00E67DF8" w:rsidRPr="00301389" w:rsidRDefault="00E67DF8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14:paraId="06B1C0E2" w14:textId="77777777" w:rsidTr="000033EC">
        <w:trPr>
          <w:trHeight w:val="237"/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D2ECE" w14:textId="77777777" w:rsidR="00E67DF8" w:rsidRPr="00301389" w:rsidRDefault="00E67DF8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96310" w14:textId="77777777" w:rsidR="00E67DF8" w:rsidRPr="00343DAF" w:rsidRDefault="00E67DF8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A2892" w14:textId="77777777" w:rsidR="00E67DF8" w:rsidRPr="00343DAF" w:rsidRDefault="00E67DF8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30EA7" w14:textId="77777777" w:rsidR="00E67DF8" w:rsidRPr="00343DAF" w:rsidRDefault="00E67DF8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5FD8E" w14:textId="77777777" w:rsidR="00E67DF8" w:rsidRPr="00372FF7" w:rsidRDefault="00E67DF8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CEA35" w14:textId="77777777" w:rsidR="00E67DF8" w:rsidRPr="00301389" w:rsidRDefault="00E67DF8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14:paraId="47A3D06E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15878" w14:textId="77777777" w:rsidR="00E67DF8" w:rsidRPr="00301389" w:rsidRDefault="00E67DF8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BE08B" w14:textId="77777777" w:rsidR="00E67DF8" w:rsidRPr="00343DAF" w:rsidRDefault="00E67DF8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1EC2A" w14:textId="77777777" w:rsidR="00E67DF8" w:rsidRPr="00343DAF" w:rsidRDefault="00E67DF8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05E3" w14:textId="77777777" w:rsidR="00E67DF8" w:rsidRPr="00343DAF" w:rsidRDefault="00E67DF8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4AE67" w14:textId="77777777" w:rsidR="00E67DF8" w:rsidRPr="00372FF7" w:rsidRDefault="00E67DF8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39690" w14:textId="77777777" w:rsidR="00E67DF8" w:rsidRPr="00301389" w:rsidRDefault="00E67DF8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14:paraId="2E734BA4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FD5B0" w14:textId="77777777" w:rsidR="00E67DF8" w:rsidRPr="00301389" w:rsidRDefault="00E67DF8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5B6F3" w14:textId="77777777" w:rsidR="00E67DF8" w:rsidRPr="00343DAF" w:rsidRDefault="00E67DF8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656B" w14:textId="77777777" w:rsidR="00E67DF8" w:rsidRPr="00343DAF" w:rsidRDefault="00E67DF8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764E1" w14:textId="77777777" w:rsidR="00E67DF8" w:rsidRPr="00343DAF" w:rsidRDefault="00E67DF8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5EF9E" w14:textId="77777777" w:rsidR="00E67DF8" w:rsidRPr="00372FF7" w:rsidRDefault="00E67DF8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6A92" w14:textId="77777777" w:rsidR="00E67DF8" w:rsidRPr="00301389" w:rsidRDefault="00E67DF8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14:paraId="0F4FF2FF" w14:textId="77777777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99BF0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Исключение из реестра</w:t>
            </w:r>
          </w:p>
        </w:tc>
      </w:tr>
      <w:tr w:rsidR="00343DAF" w:rsidRPr="00301389" w14:paraId="401AE024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9EBF1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excludeInfo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D4515" w14:textId="77777777" w:rsidR="00343DAF" w:rsidRPr="00343DAF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09E0" w14:textId="77777777" w:rsid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7A8A5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DACB6" w14:textId="77777777" w:rsidR="00343DAF" w:rsidRPr="00372FF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7BC2E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14:paraId="61D9EA5C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59E17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ED076" w14:textId="77777777" w:rsidR="00343DAF" w:rsidRPr="00343DAF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04597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A7C1D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8183C" w14:textId="77777777" w:rsidR="00343DAF" w:rsidRPr="00372FF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69C5F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14:paraId="1767FF31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C363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5906" w14:textId="77777777" w:rsidR="00343DAF" w:rsidRPr="00343DAF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80D88" w14:textId="77777777" w:rsid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CD35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C49F0" w14:textId="77777777" w:rsidR="00343DAF" w:rsidRPr="00372FF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D544E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14:paraId="091A2D18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5BFE3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F2D12" w14:textId="77777777" w:rsidR="00343DAF" w:rsidRPr="00343DAF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101ED" w14:textId="77777777" w:rsid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3BAA4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BDB60" w14:textId="77777777" w:rsidR="00343DAF" w:rsidRPr="00372FF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для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BDBC1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14:paraId="6F21C2E5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0AB1D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569E" w14:textId="77777777" w:rsidR="00343DAF" w:rsidRPr="00343DAF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4D87F" w14:textId="77777777" w:rsid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4598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4C0AB" w14:textId="77777777" w:rsidR="00343DAF" w:rsidRPr="00372FF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Тип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041E7" w14:textId="77777777" w:rsidR="00343DAF" w:rsidRPr="00343DAF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ORDER - Приказ об исключении из реестра;</w:t>
            </w:r>
          </w:p>
          <w:p w14:paraId="4ABD1655" w14:textId="77777777" w:rsidR="00343DAF" w:rsidRPr="00343DAF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EXCLUSION - Решение суда об исключении сведений из РНПО;</w:t>
            </w:r>
          </w:p>
          <w:p w14:paraId="530E856F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ROLLBACK - Решение суда об отмене решения ФАС.</w:t>
            </w:r>
          </w:p>
        </w:tc>
      </w:tr>
      <w:tr w:rsidR="00343DAF" w:rsidRPr="00301389" w14:paraId="6C7DF9E7" w14:textId="77777777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EC7A5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Реквизиты подтверждающих документов</w:t>
            </w:r>
          </w:p>
        </w:tc>
      </w:tr>
      <w:tr w:rsidR="00343DAF" w:rsidRPr="00301389" w14:paraId="53BDFE4F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90196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documentsInfo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BC46" w14:textId="77777777" w:rsidR="00343DAF" w:rsidRPr="00343DAF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988AB" w14:textId="77777777" w:rsid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EDA7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E354" w14:textId="77777777" w:rsidR="00343DAF" w:rsidRPr="00372FF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EE82F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14:paraId="49F228B5" w14:textId="77777777" w:rsidTr="000033EC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1EF20" w14:textId="77777777" w:rsidR="00343DAF" w:rsidRPr="00301389" w:rsidRDefault="00343DAF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F619D" w14:textId="77777777" w:rsidR="00343DAF" w:rsidRPr="00343DAF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865A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ED4A8" w14:textId="77777777" w:rsidR="00343DAF" w:rsidRPr="00343DAF" w:rsidRDefault="00343DAF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10016" w14:textId="77777777" w:rsidR="00343DAF" w:rsidRPr="00372FF7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CF14F" w14:textId="77777777" w:rsidR="00343DAF" w:rsidRPr="00343DAF" w:rsidRDefault="00343DAF" w:rsidP="000033EC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элемент. </w:t>
            </w: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</w:tbl>
    <w:p w14:paraId="6A108CC1" w14:textId="77777777" w:rsidR="00A17A85" w:rsidRDefault="00A17A85" w:rsidP="0052303E"/>
    <w:p w14:paraId="17F4C2A0" w14:textId="77777777" w:rsidR="00C1124A" w:rsidRDefault="00D4453F" w:rsidP="000033EC">
      <w:pPr>
        <w:pStyle w:val="1"/>
      </w:pPr>
      <w:bookmarkStart w:id="60" w:name="_Toc132359587"/>
      <w:r w:rsidRPr="00D4453F">
        <w:t>Сведения о недобросовест</w:t>
      </w:r>
      <w:r w:rsidR="000033EC">
        <w:t>н</w:t>
      </w:r>
      <w:r w:rsidRPr="00D4453F">
        <w:t>ой подрядной организации по ПП РФ № 615 с 01.04.2022</w:t>
      </w:r>
      <w:bookmarkEnd w:id="60"/>
    </w:p>
    <w:p w14:paraId="23DB26EE" w14:textId="77777777" w:rsidR="000033EC" w:rsidRPr="000033EC" w:rsidRDefault="000033EC" w:rsidP="000033EC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0033EC">
        <w:rPr>
          <w:sz w:val="24"/>
          <w:szCs w:val="24"/>
        </w:rPr>
        <w:t>Сведения о недобросовестной подрядной организации по ПП РФ № 615 с 01.04.2022 приведены в таблице ниже (</w:t>
      </w:r>
      <w:r w:rsidRPr="000033EC">
        <w:rPr>
          <w:sz w:val="24"/>
          <w:szCs w:val="24"/>
        </w:rPr>
        <w:fldChar w:fldCharType="begin"/>
      </w:r>
      <w:r w:rsidRPr="000033EC">
        <w:rPr>
          <w:sz w:val="24"/>
          <w:szCs w:val="24"/>
        </w:rPr>
        <w:instrText xml:space="preserve"> REF _Ref132309379 \h </w:instrText>
      </w:r>
      <w:r>
        <w:rPr>
          <w:sz w:val="24"/>
          <w:szCs w:val="24"/>
        </w:rPr>
        <w:instrText xml:space="preserve"> \* MERGEFORMAT </w:instrText>
      </w:r>
      <w:r w:rsidRPr="000033EC">
        <w:rPr>
          <w:sz w:val="24"/>
          <w:szCs w:val="24"/>
        </w:rPr>
      </w:r>
      <w:r w:rsidRPr="000033EC">
        <w:rPr>
          <w:sz w:val="24"/>
          <w:szCs w:val="24"/>
        </w:rPr>
        <w:fldChar w:fldCharType="separate"/>
      </w:r>
      <w:r w:rsidRPr="000033EC">
        <w:rPr>
          <w:sz w:val="24"/>
          <w:szCs w:val="24"/>
        </w:rPr>
        <w:t xml:space="preserve">Таблица </w:t>
      </w:r>
      <w:r w:rsidRPr="000033EC">
        <w:rPr>
          <w:noProof/>
          <w:sz w:val="24"/>
          <w:szCs w:val="24"/>
        </w:rPr>
        <w:t>19</w:t>
      </w:r>
      <w:r w:rsidRPr="000033EC">
        <w:rPr>
          <w:sz w:val="24"/>
          <w:szCs w:val="24"/>
        </w:rPr>
        <w:fldChar w:fldCharType="end"/>
      </w:r>
      <w:r w:rsidRPr="000033EC">
        <w:rPr>
          <w:sz w:val="24"/>
          <w:szCs w:val="24"/>
        </w:rPr>
        <w:t>).</w:t>
      </w:r>
    </w:p>
    <w:p w14:paraId="297131C8" w14:textId="77777777" w:rsidR="000033EC" w:rsidRDefault="000033EC" w:rsidP="000033EC">
      <w:pPr>
        <w:pStyle w:val="afff6"/>
        <w:keepNext/>
        <w:spacing w:line="276" w:lineRule="auto"/>
        <w:jc w:val="left"/>
      </w:pPr>
      <w:bookmarkStart w:id="61" w:name="_Ref132309379"/>
      <w:bookmarkStart w:id="62" w:name="_Toc132359611"/>
      <w:r w:rsidRPr="000033EC">
        <w:rPr>
          <w:b w:val="0"/>
        </w:rPr>
        <w:t xml:space="preserve">Таблица </w:t>
      </w:r>
      <w:r w:rsidRPr="000033EC">
        <w:rPr>
          <w:b w:val="0"/>
        </w:rPr>
        <w:fldChar w:fldCharType="begin"/>
      </w:r>
      <w:r w:rsidRPr="000033EC">
        <w:rPr>
          <w:b w:val="0"/>
        </w:rPr>
        <w:instrText xml:space="preserve"> SEQ Таблица \* ARABIC </w:instrText>
      </w:r>
      <w:r w:rsidRPr="000033EC">
        <w:rPr>
          <w:b w:val="0"/>
        </w:rPr>
        <w:fldChar w:fldCharType="separate"/>
      </w:r>
      <w:r w:rsidR="00673E14">
        <w:rPr>
          <w:b w:val="0"/>
          <w:noProof/>
        </w:rPr>
        <w:t>19</w:t>
      </w:r>
      <w:r w:rsidRPr="000033EC">
        <w:rPr>
          <w:b w:val="0"/>
        </w:rPr>
        <w:fldChar w:fldCharType="end"/>
      </w:r>
      <w:bookmarkEnd w:id="61"/>
      <w:r w:rsidRPr="000033EC">
        <w:rPr>
          <w:b w:val="0"/>
        </w:rPr>
        <w:t>. Сведения о недобросовестной подрядной организации по ПП РФ № 615 с 01.04.2022</w:t>
      </w:r>
      <w:bookmarkEnd w:id="62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539"/>
        <w:gridCol w:w="386"/>
        <w:gridCol w:w="964"/>
        <w:gridCol w:w="2702"/>
        <w:gridCol w:w="2700"/>
      </w:tblGrid>
      <w:tr w:rsidR="00C1124A" w:rsidRPr="00301389" w14:paraId="7D816F68" w14:textId="77777777" w:rsidTr="000033EC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768F9DC5" w14:textId="77777777" w:rsidR="00C1124A" w:rsidRPr="00301389" w:rsidRDefault="00C1124A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EA47FC8" w14:textId="77777777" w:rsidR="00C1124A" w:rsidRPr="00301389" w:rsidRDefault="00C1124A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07C7072F" w14:textId="77777777" w:rsidR="00C1124A" w:rsidRPr="00301389" w:rsidRDefault="00C1124A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796B3C5C" w14:textId="77777777" w:rsidR="00C1124A" w:rsidRPr="00301389" w:rsidRDefault="00C1124A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1F78EA8" w14:textId="77777777" w:rsidR="00C1124A" w:rsidRPr="00301389" w:rsidRDefault="00C1124A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312898FA" w14:textId="77777777" w:rsidR="00C1124A" w:rsidRPr="00301389" w:rsidRDefault="00C1124A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1124A" w:rsidRPr="00301389" w14:paraId="1AD3397D" w14:textId="77777777" w:rsidTr="00C112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99BD8A6" w14:textId="77777777" w:rsidR="00C1124A" w:rsidRPr="00301389" w:rsidRDefault="00D4453F" w:rsidP="000033EC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D4453F">
              <w:rPr>
                <w:b/>
                <w:sz w:val="20"/>
              </w:rPr>
              <w:t>Сведения о недобросовест</w:t>
            </w:r>
            <w:r>
              <w:rPr>
                <w:b/>
                <w:sz w:val="20"/>
              </w:rPr>
              <w:t>н</w:t>
            </w:r>
            <w:r w:rsidRPr="00D4453F">
              <w:rPr>
                <w:b/>
                <w:sz w:val="20"/>
              </w:rPr>
              <w:t>ой подрядной организации по ПП РФ № 615 с 01.04.2022</w:t>
            </w:r>
          </w:p>
        </w:tc>
      </w:tr>
      <w:tr w:rsidR="00C1124A" w:rsidRPr="00301389" w14:paraId="753CE7FA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4513A71" w14:textId="77777777" w:rsidR="00C1124A" w:rsidRPr="00301389" w:rsidRDefault="00D4453F" w:rsidP="000033E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D4453F">
              <w:rPr>
                <w:b/>
                <w:sz w:val="20"/>
              </w:rPr>
              <w:t>pprf615UnfairContractor2022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B3BC636" w14:textId="77777777" w:rsidR="00C1124A" w:rsidRPr="00301389" w:rsidRDefault="00C1124A" w:rsidP="000033E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F2FD232" w14:textId="77777777" w:rsidR="00C1124A" w:rsidRPr="00301389" w:rsidRDefault="00C1124A" w:rsidP="000033EC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89F9411" w14:textId="77777777" w:rsidR="00C1124A" w:rsidRPr="00301389" w:rsidRDefault="00C1124A" w:rsidP="000033EC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D002A16" w14:textId="77777777" w:rsidR="00C1124A" w:rsidRPr="00301389" w:rsidRDefault="00C1124A" w:rsidP="000033E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A5B8D00" w14:textId="77777777" w:rsidR="00C1124A" w:rsidRPr="00301389" w:rsidRDefault="00C1124A" w:rsidP="000033E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D4453F" w:rsidRPr="00301389" w14:paraId="13CE1D90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C9C5DC1" w14:textId="77777777" w:rsidR="00D4453F" w:rsidRPr="00301389" w:rsidRDefault="00D4453F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4256" w:type="pct"/>
            <w:gridSpan w:val="5"/>
            <w:shd w:val="clear" w:color="auto" w:fill="auto"/>
            <w:vAlign w:val="center"/>
          </w:tcPr>
          <w:p w14:paraId="55C5795F" w14:textId="77777777" w:rsidR="00D4453F" w:rsidRPr="00301389" w:rsidRDefault="00D4453F" w:rsidP="000033EC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документа см. состав документа «</w:t>
            </w:r>
            <w:r w:rsidRPr="00D4453F">
              <w:rPr>
                <w:sz w:val="20"/>
              </w:rPr>
              <w:t>Запись Реестра недобросовестных поставщиков (РНП) с 01.04.202</w:t>
            </w:r>
            <w:r>
              <w:rPr>
                <w:sz w:val="20"/>
              </w:rPr>
              <w:t>2»</w:t>
            </w:r>
            <w:r w:rsidRPr="00D4453F">
              <w:rPr>
                <w:sz w:val="20"/>
              </w:rPr>
              <w:t xml:space="preserve"> (unfairSupplier2022) </w:t>
            </w:r>
            <w:r>
              <w:rPr>
                <w:sz w:val="20"/>
              </w:rPr>
              <w:t xml:space="preserve">в </w:t>
            </w:r>
            <w:r w:rsidRPr="00D4453F">
              <w:rPr>
                <w:sz w:val="20"/>
              </w:rPr>
              <w:t>Приложение 2</w:t>
            </w:r>
          </w:p>
        </w:tc>
      </w:tr>
    </w:tbl>
    <w:p w14:paraId="6550CDF0" w14:textId="77777777" w:rsidR="00C1124A" w:rsidRDefault="00C1124A" w:rsidP="0052303E"/>
    <w:p w14:paraId="67F96BF8" w14:textId="77777777" w:rsidR="00D4453F" w:rsidRDefault="00D4453F" w:rsidP="000033EC">
      <w:pPr>
        <w:pStyle w:val="1"/>
      </w:pPr>
      <w:bookmarkStart w:id="63" w:name="_Toc132359588"/>
      <w:r w:rsidRPr="00D4453F">
        <w:t>Исключение сведений о недобросовестной подрядной организации по ПП РФ № 615 с 01.04.2022</w:t>
      </w:r>
      <w:bookmarkEnd w:id="63"/>
    </w:p>
    <w:p w14:paraId="66AFE5A1" w14:textId="77777777" w:rsidR="000033EC" w:rsidRPr="000033EC" w:rsidRDefault="000033EC" w:rsidP="000033EC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0033EC">
        <w:rPr>
          <w:sz w:val="24"/>
          <w:szCs w:val="24"/>
        </w:rPr>
        <w:t>Исключение сведений о недобросовестной подрядной организации по ПП РФ № 615 с 01.04.2022 приведено в таблице ниже (</w:t>
      </w:r>
      <w:r w:rsidRPr="000033EC">
        <w:rPr>
          <w:sz w:val="24"/>
          <w:szCs w:val="24"/>
        </w:rPr>
        <w:fldChar w:fldCharType="begin"/>
      </w:r>
      <w:r w:rsidRPr="000033EC">
        <w:rPr>
          <w:sz w:val="24"/>
          <w:szCs w:val="24"/>
        </w:rPr>
        <w:instrText xml:space="preserve"> REF _Ref132309494 \h </w:instrText>
      </w:r>
      <w:r>
        <w:rPr>
          <w:sz w:val="24"/>
          <w:szCs w:val="24"/>
        </w:rPr>
        <w:instrText xml:space="preserve"> \* MERGEFORMAT </w:instrText>
      </w:r>
      <w:r w:rsidRPr="000033EC">
        <w:rPr>
          <w:sz w:val="24"/>
          <w:szCs w:val="24"/>
        </w:rPr>
      </w:r>
      <w:r w:rsidRPr="000033EC">
        <w:rPr>
          <w:sz w:val="24"/>
          <w:szCs w:val="24"/>
        </w:rPr>
        <w:fldChar w:fldCharType="separate"/>
      </w:r>
      <w:r w:rsidRPr="000033EC">
        <w:rPr>
          <w:sz w:val="24"/>
          <w:szCs w:val="24"/>
        </w:rPr>
        <w:t xml:space="preserve">Таблица </w:t>
      </w:r>
      <w:r w:rsidRPr="000033EC">
        <w:rPr>
          <w:noProof/>
          <w:sz w:val="24"/>
          <w:szCs w:val="24"/>
        </w:rPr>
        <w:t>20</w:t>
      </w:r>
      <w:r w:rsidRPr="000033EC">
        <w:rPr>
          <w:sz w:val="24"/>
          <w:szCs w:val="24"/>
        </w:rPr>
        <w:fldChar w:fldCharType="end"/>
      </w:r>
      <w:r w:rsidRPr="000033EC">
        <w:rPr>
          <w:sz w:val="24"/>
          <w:szCs w:val="24"/>
        </w:rPr>
        <w:t>).</w:t>
      </w:r>
    </w:p>
    <w:p w14:paraId="050937D8" w14:textId="77777777" w:rsidR="000033EC" w:rsidRDefault="000033EC" w:rsidP="000033EC">
      <w:pPr>
        <w:pStyle w:val="afff6"/>
        <w:keepNext/>
        <w:spacing w:line="276" w:lineRule="auto"/>
        <w:jc w:val="left"/>
      </w:pPr>
      <w:bookmarkStart w:id="64" w:name="_Ref132309494"/>
      <w:bookmarkStart w:id="65" w:name="_Toc132359612"/>
      <w:r w:rsidRPr="000033EC">
        <w:rPr>
          <w:b w:val="0"/>
        </w:rPr>
        <w:t xml:space="preserve">Таблица </w:t>
      </w:r>
      <w:r w:rsidRPr="000033EC">
        <w:rPr>
          <w:b w:val="0"/>
        </w:rPr>
        <w:fldChar w:fldCharType="begin"/>
      </w:r>
      <w:r w:rsidRPr="000033EC">
        <w:rPr>
          <w:b w:val="0"/>
        </w:rPr>
        <w:instrText xml:space="preserve"> SEQ Таблица \* ARABIC </w:instrText>
      </w:r>
      <w:r w:rsidRPr="000033EC">
        <w:rPr>
          <w:b w:val="0"/>
        </w:rPr>
        <w:fldChar w:fldCharType="separate"/>
      </w:r>
      <w:r w:rsidR="00673E14">
        <w:rPr>
          <w:b w:val="0"/>
          <w:noProof/>
        </w:rPr>
        <w:t>20</w:t>
      </w:r>
      <w:r w:rsidRPr="000033EC">
        <w:rPr>
          <w:b w:val="0"/>
        </w:rPr>
        <w:fldChar w:fldCharType="end"/>
      </w:r>
      <w:bookmarkEnd w:id="64"/>
      <w:r w:rsidRPr="000033EC">
        <w:rPr>
          <w:b w:val="0"/>
        </w:rPr>
        <w:t>. Исключение сведений о недобросовестной подрядной организации по ПП РФ № 615 с 01.04.2022</w:t>
      </w:r>
      <w:bookmarkEnd w:id="65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539"/>
        <w:gridCol w:w="386"/>
        <w:gridCol w:w="964"/>
        <w:gridCol w:w="2702"/>
        <w:gridCol w:w="2700"/>
      </w:tblGrid>
      <w:tr w:rsidR="00D4453F" w:rsidRPr="00301389" w14:paraId="3095C5A9" w14:textId="77777777" w:rsidTr="000033EC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4DB01197" w14:textId="77777777" w:rsidR="00D4453F" w:rsidRPr="00301389" w:rsidRDefault="00D4453F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69FA991" w14:textId="77777777" w:rsidR="00D4453F" w:rsidRPr="00301389" w:rsidRDefault="00D4453F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6639061A" w14:textId="77777777" w:rsidR="00D4453F" w:rsidRPr="00301389" w:rsidRDefault="00D4453F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34ABF8F9" w14:textId="77777777" w:rsidR="00D4453F" w:rsidRPr="00301389" w:rsidRDefault="00D4453F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47B4704" w14:textId="77777777" w:rsidR="00D4453F" w:rsidRPr="00301389" w:rsidRDefault="00D4453F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8604722" w14:textId="77777777" w:rsidR="00D4453F" w:rsidRPr="00301389" w:rsidRDefault="00D4453F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4453F" w:rsidRPr="00301389" w14:paraId="51B702FE" w14:textId="77777777" w:rsidTr="00AA29B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7CCCA3DB" w14:textId="77777777" w:rsidR="00D4453F" w:rsidRPr="00301389" w:rsidRDefault="00D4453F" w:rsidP="000033EC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D4453F">
              <w:rPr>
                <w:b/>
                <w:sz w:val="20"/>
              </w:rPr>
              <w:t>Исключение сведений о недобросовестной подрядной организации по ПП РФ № 615 с 01.04.2022</w:t>
            </w:r>
          </w:p>
        </w:tc>
      </w:tr>
      <w:tr w:rsidR="00D4453F" w:rsidRPr="00301389" w14:paraId="15DC3E5F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4FA9C9E" w14:textId="77777777" w:rsidR="00D4453F" w:rsidRPr="00301389" w:rsidRDefault="00D4453F" w:rsidP="000033E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D4453F">
              <w:rPr>
                <w:b/>
                <w:sz w:val="20"/>
              </w:rPr>
              <w:t>pprf615UnfairContractor2022Exclude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D574B24" w14:textId="77777777" w:rsidR="00D4453F" w:rsidRPr="00301389" w:rsidRDefault="00D4453F" w:rsidP="000033E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8EA73BB" w14:textId="77777777" w:rsidR="00D4453F" w:rsidRPr="00301389" w:rsidRDefault="00D4453F" w:rsidP="000033EC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56683A2" w14:textId="77777777" w:rsidR="00D4453F" w:rsidRPr="00301389" w:rsidRDefault="00D4453F" w:rsidP="000033EC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8D4A842" w14:textId="77777777" w:rsidR="00D4453F" w:rsidRPr="00301389" w:rsidRDefault="00D4453F" w:rsidP="000033E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147AD9D" w14:textId="77777777" w:rsidR="00D4453F" w:rsidRPr="00301389" w:rsidRDefault="00D4453F" w:rsidP="000033E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D4453F" w:rsidRPr="00301389" w14:paraId="4A342924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D51904A" w14:textId="77777777" w:rsidR="00D4453F" w:rsidRPr="00301389" w:rsidRDefault="00D4453F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4256" w:type="pct"/>
            <w:gridSpan w:val="5"/>
            <w:shd w:val="clear" w:color="auto" w:fill="auto"/>
            <w:vAlign w:val="center"/>
          </w:tcPr>
          <w:p w14:paraId="7D192F2F" w14:textId="77777777" w:rsidR="00D4453F" w:rsidRPr="00301389" w:rsidRDefault="00D4453F" w:rsidP="000033EC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документа см. состав документа «</w:t>
            </w:r>
            <w:r w:rsidRPr="00D4453F">
              <w:rPr>
                <w:sz w:val="20"/>
              </w:rPr>
              <w:t>Исключение записи Реестра недобросовестных поставщиков (РНП) с 01.04.2022</w:t>
            </w:r>
            <w:r>
              <w:rPr>
                <w:sz w:val="20"/>
              </w:rPr>
              <w:t>»</w:t>
            </w:r>
            <w:r w:rsidRPr="00D4453F">
              <w:rPr>
                <w:sz w:val="20"/>
              </w:rPr>
              <w:t xml:space="preserve"> (unfairSupplier2022Exclude) </w:t>
            </w:r>
            <w:r>
              <w:rPr>
                <w:sz w:val="20"/>
              </w:rPr>
              <w:t xml:space="preserve">в </w:t>
            </w:r>
            <w:r w:rsidRPr="00D4453F">
              <w:rPr>
                <w:sz w:val="20"/>
              </w:rPr>
              <w:t>Приложение 2</w:t>
            </w:r>
          </w:p>
        </w:tc>
      </w:tr>
    </w:tbl>
    <w:p w14:paraId="4E1B28B6" w14:textId="77777777" w:rsidR="00D4453F" w:rsidRDefault="00D4453F" w:rsidP="0052303E"/>
    <w:p w14:paraId="02F5B7C5" w14:textId="77777777" w:rsidR="00C1124A" w:rsidRDefault="00C1124A" w:rsidP="0052303E"/>
    <w:p w14:paraId="2797B864" w14:textId="77777777" w:rsidR="00F55FAC" w:rsidRDefault="00E679D2" w:rsidP="000033EC">
      <w:pPr>
        <w:pStyle w:val="1"/>
      </w:pPr>
      <w:bookmarkStart w:id="66" w:name="_Toc132359589"/>
      <w:r w:rsidRPr="00E679D2">
        <w:t>Запрос ЭП о даче разъяснений по</w:t>
      </w:r>
      <w:r>
        <w:t>ложений документации по ПП РФ № </w:t>
      </w:r>
      <w:r w:rsidRPr="00E679D2">
        <w:t>615</w:t>
      </w:r>
      <w:bookmarkEnd w:id="66"/>
    </w:p>
    <w:p w14:paraId="0289942C" w14:textId="77777777" w:rsidR="000033EC" w:rsidRPr="000033EC" w:rsidRDefault="000033EC" w:rsidP="000033EC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0033EC">
        <w:rPr>
          <w:sz w:val="24"/>
          <w:szCs w:val="24"/>
        </w:rPr>
        <w:t>Запрос ЭП о даче разъяснений положений документации по ПП РФ № 615 приведен в таблице ниже (Таблица 21).</w:t>
      </w:r>
    </w:p>
    <w:p w14:paraId="73061D2B" w14:textId="77777777" w:rsidR="000033EC" w:rsidRDefault="000033EC" w:rsidP="000033EC">
      <w:pPr>
        <w:pStyle w:val="afff6"/>
        <w:keepNext/>
        <w:spacing w:line="276" w:lineRule="auto"/>
        <w:jc w:val="left"/>
      </w:pPr>
      <w:bookmarkStart w:id="67" w:name="_Toc132359613"/>
      <w:r w:rsidRPr="000033EC">
        <w:rPr>
          <w:b w:val="0"/>
        </w:rPr>
        <w:t xml:space="preserve">Таблица </w:t>
      </w:r>
      <w:r w:rsidRPr="000033EC">
        <w:rPr>
          <w:b w:val="0"/>
        </w:rPr>
        <w:fldChar w:fldCharType="begin"/>
      </w:r>
      <w:r w:rsidRPr="000033EC">
        <w:rPr>
          <w:b w:val="0"/>
        </w:rPr>
        <w:instrText xml:space="preserve"> SEQ Таблица \* ARABIC </w:instrText>
      </w:r>
      <w:r w:rsidRPr="000033EC">
        <w:rPr>
          <w:b w:val="0"/>
        </w:rPr>
        <w:fldChar w:fldCharType="separate"/>
      </w:r>
      <w:r w:rsidR="00673E14">
        <w:rPr>
          <w:b w:val="0"/>
          <w:noProof/>
        </w:rPr>
        <w:t>21</w:t>
      </w:r>
      <w:r w:rsidRPr="000033EC">
        <w:rPr>
          <w:b w:val="0"/>
        </w:rPr>
        <w:fldChar w:fldCharType="end"/>
      </w:r>
      <w:r w:rsidRPr="000033EC">
        <w:rPr>
          <w:b w:val="0"/>
        </w:rPr>
        <w:t>. Запрос ЭП о даче разъяснений положений документации по ПП РФ № 615</w:t>
      </w:r>
      <w:bookmarkEnd w:id="67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539"/>
        <w:gridCol w:w="386"/>
        <w:gridCol w:w="964"/>
        <w:gridCol w:w="2702"/>
        <w:gridCol w:w="2700"/>
      </w:tblGrid>
      <w:tr w:rsidR="00F55FAC" w:rsidRPr="00301389" w14:paraId="32521F2F" w14:textId="77777777" w:rsidTr="000033EC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4C99FBE0" w14:textId="77777777" w:rsidR="00F55FAC" w:rsidRPr="00301389" w:rsidRDefault="00F55FAC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4A609784" w14:textId="77777777" w:rsidR="00F55FAC" w:rsidRPr="00301389" w:rsidRDefault="00F55FAC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76A1864E" w14:textId="77777777" w:rsidR="00F55FAC" w:rsidRPr="00301389" w:rsidRDefault="00F55FAC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2DAA58FF" w14:textId="77777777" w:rsidR="00F55FAC" w:rsidRPr="00301389" w:rsidRDefault="00F55FAC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B24EF72" w14:textId="77777777" w:rsidR="00F55FAC" w:rsidRPr="00301389" w:rsidRDefault="00F55FAC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5302ED30" w14:textId="77777777" w:rsidR="00F55FAC" w:rsidRPr="00301389" w:rsidRDefault="00F55FAC" w:rsidP="000033EC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55FAC" w:rsidRPr="00301389" w14:paraId="2660530F" w14:textId="77777777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3831243" w14:textId="77777777" w:rsidR="00F55FAC" w:rsidRPr="00301389" w:rsidRDefault="00E679D2" w:rsidP="000033EC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Запрос ЭП о даче разъяснений положений документации по ПП РФ № 615</w:t>
            </w:r>
          </w:p>
        </w:tc>
      </w:tr>
      <w:tr w:rsidR="00F55FAC" w:rsidRPr="00301389" w14:paraId="12AEE305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85F1B33" w14:textId="77777777" w:rsidR="00F55FAC" w:rsidRPr="00301389" w:rsidRDefault="003D5136" w:rsidP="000033E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3A34892" w14:textId="77777777" w:rsidR="00F55FAC" w:rsidRPr="00301389" w:rsidRDefault="00F55FAC" w:rsidP="000033E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A23E919" w14:textId="77777777" w:rsidR="00F55FAC" w:rsidRPr="00301389" w:rsidRDefault="00F55FAC" w:rsidP="000033EC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EB238AE" w14:textId="77777777" w:rsidR="00F55FAC" w:rsidRPr="00301389" w:rsidRDefault="00F55FAC" w:rsidP="000033EC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6352175" w14:textId="77777777" w:rsidR="00F55FAC" w:rsidRPr="00301389" w:rsidRDefault="00F55FAC" w:rsidP="000033E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F5172D4" w14:textId="77777777" w:rsidR="00F55FAC" w:rsidRPr="00301389" w:rsidRDefault="00F55FAC" w:rsidP="000033EC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F55FAC" w:rsidRPr="00301389" w14:paraId="4F8F2E84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A47EC8A" w14:textId="77777777" w:rsidR="00F55FAC" w:rsidRPr="00301389" w:rsidRDefault="00F55FAC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44A4D0B" w14:textId="77777777" w:rsidR="00F55FAC" w:rsidRPr="00301389" w:rsidRDefault="00F55FAC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17A497C" w14:textId="77777777" w:rsidR="00F55FAC" w:rsidRPr="00301389" w:rsidRDefault="00F55FAC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B61CD26" w14:textId="77777777" w:rsidR="00F55FAC" w:rsidRPr="00301389" w:rsidRDefault="00F55FAC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080001" w14:textId="77777777" w:rsidR="00F55FAC" w:rsidRPr="00301389" w:rsidRDefault="00F55FAC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F4D319" w14:textId="77777777" w:rsidR="00F55FAC" w:rsidRPr="00301389" w:rsidRDefault="00F55FAC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56532A6B" w14:textId="128D3F6C" w:rsidR="00F55FAC" w:rsidRPr="00301389" w:rsidRDefault="00490A1A" w:rsidP="000033EC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F55FAC" w:rsidRPr="00301389" w14:paraId="73A884D4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2F85ED6" w14:textId="77777777" w:rsidR="00F55FAC" w:rsidRPr="00301389" w:rsidRDefault="00F55FAC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D5B0C43" w14:textId="77777777" w:rsidR="00F55FAC" w:rsidRPr="00301389" w:rsidRDefault="00F55FAC" w:rsidP="000033E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8F23BFC" w14:textId="77777777" w:rsidR="00F55FAC" w:rsidRPr="00301389" w:rsidRDefault="00F55FAC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FF3FDA0" w14:textId="77777777" w:rsidR="00F55FAC" w:rsidRPr="00301389" w:rsidRDefault="00F55FAC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E55BD1E" w14:textId="77777777" w:rsidR="00F55FAC" w:rsidRPr="00301389" w:rsidRDefault="00F55FAC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44E126" w14:textId="77777777" w:rsidR="00FF0B63" w:rsidRPr="00FF0B63" w:rsidRDefault="00FF0B63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0F7E1998" w14:textId="77777777" w:rsidR="00F55FAC" w:rsidRPr="00301389" w:rsidRDefault="00FF0B63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закупку</w:t>
            </w:r>
          </w:p>
        </w:tc>
      </w:tr>
      <w:tr w:rsidR="00F55FAC" w:rsidRPr="00301389" w14:paraId="7AA13610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2FCA417" w14:textId="77777777" w:rsidR="00F55FAC" w:rsidRPr="00301389" w:rsidRDefault="00F55FAC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2FCF8F" w14:textId="77777777" w:rsidR="00F55FAC" w:rsidRPr="00301389" w:rsidRDefault="00F55FAC" w:rsidP="000033E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23A8C8C" w14:textId="77777777" w:rsidR="00F55FAC" w:rsidRPr="00301389" w:rsidRDefault="00F55FAC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B2EAA68" w14:textId="77777777" w:rsidR="00F55FAC" w:rsidRPr="00301389" w:rsidRDefault="00F55FAC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4C1F91" w14:textId="77777777" w:rsidR="00F55FAC" w:rsidRPr="00301389" w:rsidRDefault="00F55FAC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B63B19A" w14:textId="77777777" w:rsidR="00F55FAC" w:rsidRPr="004261EB" w:rsidRDefault="00F55FAC" w:rsidP="000033EC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E679D2" w:rsidRPr="00301389" w14:paraId="0F58BBB9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5A3EAD8" w14:textId="77777777" w:rsidR="00E679D2" w:rsidRPr="00301389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C750AA7" w14:textId="77777777" w:rsidR="00E679D2" w:rsidRPr="00301389" w:rsidRDefault="00E679D2" w:rsidP="000033E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1268C9F" w14:textId="77777777" w:rsidR="00E679D2" w:rsidRPr="00301389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EED9570" w14:textId="77777777" w:rsidR="00E679D2" w:rsidRP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8AD62E" w14:textId="77777777" w:rsidR="00E679D2" w:rsidRPr="00301389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Участник размещения заказа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47A384" w14:textId="77777777" w:rsid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F55FAC" w:rsidRPr="00301389" w14:paraId="2BDE84F8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A266798" w14:textId="77777777" w:rsidR="00F55FAC" w:rsidRPr="00301389" w:rsidRDefault="00F55FAC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E6125B0" w14:textId="77777777" w:rsidR="00F55FAC" w:rsidRPr="00301389" w:rsidRDefault="00F55FAC" w:rsidP="000033E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EF80E4" w14:textId="77777777" w:rsidR="00F55FAC" w:rsidRPr="00301389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2308E42" w14:textId="77777777" w:rsidR="00F55FAC" w:rsidRPr="00301389" w:rsidRDefault="00F55FAC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CE553C" w14:textId="77777777" w:rsidR="00F55FAC" w:rsidRPr="00301389" w:rsidRDefault="00F55FAC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A8E824" w14:textId="77777777" w:rsidR="00F55FAC" w:rsidRPr="00301389" w:rsidRDefault="00F55FAC" w:rsidP="000033EC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55FAC" w:rsidRPr="00301389" w14:paraId="06029D94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29FFA69" w14:textId="77777777" w:rsidR="00F55FAC" w:rsidRPr="00301389" w:rsidRDefault="00F55FAC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56393B" w14:textId="77777777" w:rsidR="00F55FAC" w:rsidRPr="00301389" w:rsidRDefault="00E679D2" w:rsidP="000033E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CDE50EA" w14:textId="77777777" w:rsidR="00F55FAC" w:rsidRPr="00301389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7D321F6" w14:textId="77777777" w:rsidR="00F55FAC" w:rsidRPr="00301389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9CAA512" w14:textId="77777777" w:rsidR="00F55FAC" w:rsidRPr="00301389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2B810D" w14:textId="77777777" w:rsidR="00F55FAC" w:rsidRPr="00301389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679D2" w:rsidRPr="00301389" w14:paraId="6B88D06E" w14:textId="77777777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63DFAE" w14:textId="77777777" w:rsidR="00E679D2" w:rsidRPr="00E679D2" w:rsidRDefault="00E679D2" w:rsidP="000033EC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E679D2" w:rsidRPr="00301389" w14:paraId="461C6563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AB0EAF7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0331238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24EDE5C" w14:textId="77777777" w:rsid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6B55E8A" w14:textId="77777777" w:rsid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6F8BC5D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F5EE24D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E679D2" w:rsidRPr="00301389" w14:paraId="0DBC1AF2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A6A5065" w14:textId="77777777" w:rsidR="00E679D2" w:rsidRPr="00301389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B9B0CD4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6480E90" w14:textId="77777777" w:rsidR="00E679D2" w:rsidRP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563735F" w14:textId="77777777" w:rsidR="00E679D2" w:rsidRP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4DBACF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0472FC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E679D2" w:rsidRPr="00301389" w14:paraId="141FA276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46270E3" w14:textId="77777777" w:rsidR="00E679D2" w:rsidRPr="00301389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F916611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8057D75" w14:textId="77777777" w:rsid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AABED5" w14:textId="77777777" w:rsid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67B63D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C71939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E679D2" w:rsidRPr="00301389" w14:paraId="7EDCFA00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CA83AFF" w14:textId="77777777" w:rsidR="00E679D2" w:rsidRPr="00301389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CEC0FF7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2D73F0" w14:textId="77777777" w:rsid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5C585BE" w14:textId="77777777" w:rsid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A8B5C5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522833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E679D2" w:rsidRPr="00301389" w14:paraId="5CB3FBF6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E6FCB28" w14:textId="77777777" w:rsidR="00E679D2" w:rsidRPr="00301389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1D1B2CC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4C4F9EE" w14:textId="77777777" w:rsid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3B4CD52" w14:textId="77777777" w:rsid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357C90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Тема запроса на разъяснение /</w:t>
            </w:r>
          </w:p>
          <w:p w14:paraId="10F85584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F55B15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E679D2" w:rsidRPr="00301389" w14:paraId="4B7A5619" w14:textId="77777777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FD5E335" w14:textId="77777777" w:rsidR="00E679D2" w:rsidRPr="00E679D2" w:rsidRDefault="00E679D2" w:rsidP="000033EC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Участник размещения заказа</w:t>
            </w:r>
          </w:p>
        </w:tc>
      </w:tr>
      <w:tr w:rsidR="00E679D2" w:rsidRPr="00301389" w14:paraId="68E2BC05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F45E203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6FC5A45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A1FBFFD" w14:textId="77777777" w:rsid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F152C37" w14:textId="77777777" w:rsidR="00E679D2" w:rsidRP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A4E3BFC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65FEBB8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E679D2" w:rsidRPr="00301389" w14:paraId="79AC70EC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D540546" w14:textId="77777777" w:rsidR="00E679D2" w:rsidRPr="00301389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5B3920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5AB73A3" w14:textId="77777777" w:rsidR="00E679D2" w:rsidRP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D802D86" w14:textId="77777777" w:rsidR="00E679D2" w:rsidRP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5F4A84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(фамилия, имя, отчество)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BA85D0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E679D2" w:rsidRPr="00301389" w14:paraId="70309586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775114E" w14:textId="77777777" w:rsidR="00E679D2" w:rsidRPr="00301389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125DC0B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774B63" w14:textId="77777777" w:rsid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941A6A" w14:textId="77777777" w:rsidR="00E679D2" w:rsidRP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FC61B51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E12BEDA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E679D2" w:rsidRPr="00301389" w14:paraId="79D044C8" w14:textId="77777777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2E517D7" w14:textId="77777777" w:rsidR="00E679D2" w:rsidRPr="00E679D2" w:rsidRDefault="00E679D2" w:rsidP="000033EC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E679D2" w:rsidRPr="00301389" w14:paraId="533AE2B1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5EB96E8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A090BA2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8103F63" w14:textId="77777777" w:rsid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25C846B" w14:textId="77777777" w:rsidR="00E679D2" w:rsidRP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250D357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1C87B9D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E679D2" w:rsidRPr="00301389" w14:paraId="69C24A4C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5178409" w14:textId="77777777" w:rsidR="00E679D2" w:rsidRPr="00301389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230F7AE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B9AA0B4" w14:textId="77777777" w:rsid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6141912" w14:textId="77777777" w:rsidR="00E679D2" w:rsidRP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128ECB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FCF7FC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E679D2" w:rsidRPr="00301389" w14:paraId="6D24FCFB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DA937F3" w14:textId="77777777" w:rsidR="00E679D2" w:rsidRPr="00301389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FD44629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D94676A" w14:textId="77777777" w:rsid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1502326" w14:textId="77777777" w:rsidR="00E679D2" w:rsidRP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615A40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CFFCE0" w14:textId="77777777" w:rsidR="00E679D2" w:rsidRPr="00E679D2" w:rsidRDefault="00751C29" w:rsidP="000033EC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E679D2" w:rsidRPr="00301389" w14:paraId="3B50B056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F0A20B2" w14:textId="77777777" w:rsidR="00E679D2" w:rsidRPr="00301389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2951BB8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D550729" w14:textId="77777777" w:rsid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20074E8" w14:textId="77777777" w:rsidR="00E679D2" w:rsidRP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691BDEC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02FF82D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E679D2" w:rsidRPr="00301389" w14:paraId="7C0CCB30" w14:textId="77777777" w:rsidTr="000033E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189B2DA" w14:textId="77777777" w:rsidR="00E679D2" w:rsidRPr="00301389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A9F2658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requestDate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68ECCF2" w14:textId="77777777" w:rsid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F5924A0" w14:textId="77777777" w:rsidR="00E679D2" w:rsidRPr="00E679D2" w:rsidRDefault="00E679D2" w:rsidP="000033E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DED742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и время получения запроса на сайте (по местному времени организации, осуществляющей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F4BD3E" w14:textId="77777777" w:rsidR="00E679D2" w:rsidRPr="00E679D2" w:rsidRDefault="00E679D2" w:rsidP="000033E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</w:tbl>
    <w:p w14:paraId="11DBDE36" w14:textId="77777777" w:rsidR="00751C29" w:rsidRDefault="00751C29" w:rsidP="00751C29"/>
    <w:p w14:paraId="3AE87524" w14:textId="77777777" w:rsidR="00751C29" w:rsidRDefault="003D5136" w:rsidP="000033EC">
      <w:pPr>
        <w:pStyle w:val="1"/>
      </w:pPr>
      <w:bookmarkStart w:id="68" w:name="_Toc132359590"/>
      <w:r>
        <w:t>Разъяснение положений документации/Дополнительная информация по ПП РФ № 615</w:t>
      </w:r>
      <w:bookmarkEnd w:id="68"/>
    </w:p>
    <w:p w14:paraId="02E2B069" w14:textId="77777777" w:rsidR="000033EC" w:rsidRPr="00673E14" w:rsidRDefault="000033EC" w:rsidP="00673E14">
      <w:pPr>
        <w:pStyle w:val="af0"/>
        <w:ind w:firstLine="709"/>
        <w:jc w:val="both"/>
        <w:rPr>
          <w:sz w:val="24"/>
          <w:szCs w:val="24"/>
        </w:rPr>
      </w:pPr>
      <w:r w:rsidRPr="00673E14">
        <w:rPr>
          <w:sz w:val="24"/>
          <w:szCs w:val="24"/>
        </w:rPr>
        <w:t xml:space="preserve">Разъяснение положений документации/Дополнительная информация по ПП РФ № 615 </w:t>
      </w:r>
      <w:r w:rsidR="00673E14" w:rsidRPr="00673E14">
        <w:rPr>
          <w:sz w:val="24"/>
          <w:szCs w:val="24"/>
        </w:rPr>
        <w:t>приведено в таблице ниже (</w:t>
      </w:r>
      <w:r w:rsidR="00673E14" w:rsidRPr="00673E14">
        <w:rPr>
          <w:sz w:val="24"/>
          <w:szCs w:val="24"/>
        </w:rPr>
        <w:fldChar w:fldCharType="begin"/>
      </w:r>
      <w:r w:rsidR="00673E14" w:rsidRPr="00673E14">
        <w:rPr>
          <w:sz w:val="24"/>
          <w:szCs w:val="24"/>
        </w:rPr>
        <w:instrText xml:space="preserve"> REF _Ref132309733 \h </w:instrText>
      </w:r>
      <w:r w:rsidR="00673E14">
        <w:rPr>
          <w:sz w:val="24"/>
          <w:szCs w:val="24"/>
        </w:rPr>
        <w:instrText xml:space="preserve"> \* MERGEFORMAT </w:instrText>
      </w:r>
      <w:r w:rsidR="00673E14" w:rsidRPr="00673E14">
        <w:rPr>
          <w:sz w:val="24"/>
          <w:szCs w:val="24"/>
        </w:rPr>
      </w:r>
      <w:r w:rsidR="00673E14" w:rsidRPr="00673E14">
        <w:rPr>
          <w:sz w:val="24"/>
          <w:szCs w:val="24"/>
        </w:rPr>
        <w:fldChar w:fldCharType="separate"/>
      </w:r>
      <w:r w:rsidR="00673E14" w:rsidRPr="00673E14">
        <w:rPr>
          <w:sz w:val="24"/>
          <w:szCs w:val="24"/>
        </w:rPr>
        <w:t xml:space="preserve">Таблица </w:t>
      </w:r>
      <w:r w:rsidR="00673E14" w:rsidRPr="00673E14">
        <w:rPr>
          <w:noProof/>
          <w:sz w:val="24"/>
          <w:szCs w:val="24"/>
        </w:rPr>
        <w:t>22</w:t>
      </w:r>
      <w:r w:rsidR="00673E14" w:rsidRPr="00673E14">
        <w:rPr>
          <w:sz w:val="24"/>
          <w:szCs w:val="24"/>
        </w:rPr>
        <w:fldChar w:fldCharType="end"/>
      </w:r>
      <w:r w:rsidR="00673E14" w:rsidRPr="00673E14">
        <w:rPr>
          <w:sz w:val="24"/>
          <w:szCs w:val="24"/>
        </w:rPr>
        <w:t>).</w:t>
      </w:r>
    </w:p>
    <w:p w14:paraId="4D9666D0" w14:textId="77777777" w:rsidR="00673E14" w:rsidRDefault="00673E14" w:rsidP="00673E14">
      <w:pPr>
        <w:pStyle w:val="afff6"/>
        <w:keepNext/>
        <w:jc w:val="left"/>
      </w:pPr>
      <w:bookmarkStart w:id="69" w:name="_Ref132309733"/>
      <w:bookmarkStart w:id="70" w:name="_Toc132359614"/>
      <w:r w:rsidRPr="00673E14">
        <w:rPr>
          <w:b w:val="0"/>
        </w:rPr>
        <w:t xml:space="preserve">Таблица </w:t>
      </w:r>
      <w:r w:rsidRPr="00673E14">
        <w:rPr>
          <w:b w:val="0"/>
        </w:rPr>
        <w:fldChar w:fldCharType="begin"/>
      </w:r>
      <w:r w:rsidRPr="00673E14">
        <w:rPr>
          <w:b w:val="0"/>
        </w:rPr>
        <w:instrText xml:space="preserve"> SEQ Таблица \* ARABIC </w:instrText>
      </w:r>
      <w:r w:rsidRPr="00673E14">
        <w:rPr>
          <w:b w:val="0"/>
        </w:rPr>
        <w:fldChar w:fldCharType="separate"/>
      </w:r>
      <w:r>
        <w:rPr>
          <w:b w:val="0"/>
          <w:noProof/>
        </w:rPr>
        <w:t>22</w:t>
      </w:r>
      <w:r w:rsidRPr="00673E14">
        <w:rPr>
          <w:b w:val="0"/>
        </w:rPr>
        <w:fldChar w:fldCharType="end"/>
      </w:r>
      <w:bookmarkEnd w:id="69"/>
      <w:r w:rsidRPr="00673E14">
        <w:rPr>
          <w:b w:val="0"/>
        </w:rPr>
        <w:t>. Разъяснение положений документации/Дополнительная информация по ПП РФ № 615</w:t>
      </w:r>
      <w:bookmarkEnd w:id="70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539"/>
        <w:gridCol w:w="386"/>
        <w:gridCol w:w="964"/>
        <w:gridCol w:w="2702"/>
        <w:gridCol w:w="2700"/>
      </w:tblGrid>
      <w:tr w:rsidR="00751C29" w:rsidRPr="00301389" w14:paraId="5DCB2B58" w14:textId="77777777" w:rsidTr="00673E14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1DF31C06" w14:textId="77777777" w:rsidR="00751C29" w:rsidRPr="00301389" w:rsidRDefault="00751C29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1286D039" w14:textId="77777777" w:rsidR="00751C29" w:rsidRPr="00301389" w:rsidRDefault="00751C29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8EEDD78" w14:textId="77777777" w:rsidR="00751C29" w:rsidRPr="00301389" w:rsidRDefault="00751C29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5EB3185D" w14:textId="77777777" w:rsidR="00751C29" w:rsidRPr="00301389" w:rsidRDefault="00751C29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7BA8479" w14:textId="77777777" w:rsidR="00751C29" w:rsidRPr="00301389" w:rsidRDefault="00751C29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978E3E1" w14:textId="77777777" w:rsidR="00751C29" w:rsidRPr="00301389" w:rsidRDefault="00751C29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51C29" w:rsidRPr="00301389" w14:paraId="099F7A59" w14:textId="77777777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64AAB6E" w14:textId="77777777" w:rsidR="00751C29" w:rsidRPr="00301389" w:rsidRDefault="003D5136" w:rsidP="00673E1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Разъяснение положений документации/Дополнительная информация по ПП РФ № 615</w:t>
            </w:r>
          </w:p>
        </w:tc>
      </w:tr>
      <w:tr w:rsidR="00751C29" w:rsidRPr="00301389" w14:paraId="355E6B6C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6256493" w14:textId="77777777" w:rsidR="00751C29" w:rsidRPr="00301389" w:rsidRDefault="003D5136" w:rsidP="00673E1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39036BE" w14:textId="77777777" w:rsidR="00751C29" w:rsidRPr="00301389" w:rsidRDefault="00751C29" w:rsidP="00673E1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E90DA9B" w14:textId="77777777" w:rsidR="00751C29" w:rsidRPr="00301389" w:rsidRDefault="00751C29" w:rsidP="00673E1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61F665E" w14:textId="77777777" w:rsidR="00751C29" w:rsidRPr="00301389" w:rsidRDefault="00751C29" w:rsidP="00673E1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DA6F9F1" w14:textId="77777777" w:rsidR="00751C29" w:rsidRPr="00301389" w:rsidRDefault="00751C29" w:rsidP="00673E1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9CF6B91" w14:textId="77777777" w:rsidR="00751C29" w:rsidRPr="00301389" w:rsidRDefault="00751C29" w:rsidP="00673E1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751C29" w:rsidRPr="00301389" w14:paraId="6EC48872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24BEE99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60D0753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CDEC749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8FF49D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A8149C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2B7BF7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103F7DA9" w14:textId="4FC6DA04" w:rsidR="00751C29" w:rsidRPr="00301389" w:rsidRDefault="00490A1A" w:rsidP="00673E1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751C29" w:rsidRPr="00301389" w14:paraId="5BD4383B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4B36545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40B240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032534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5B721B8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9563EA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26DA35" w14:textId="77777777" w:rsidR="00FF0B63" w:rsidRPr="00FF0B63" w:rsidRDefault="00FF0B63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14:paraId="788DE0B1" w14:textId="77777777" w:rsidR="00FF0B63" w:rsidRPr="00FF0B63" w:rsidRDefault="00FF0B63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14:paraId="75F1E467" w14:textId="77777777" w:rsidR="00751C29" w:rsidRPr="00301389" w:rsidRDefault="00FF0B63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751C29" w:rsidRPr="00301389" w14:paraId="6F9234E2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77E102A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A3F0834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F2A90EE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F06AC5D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E0F4492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C69E9C" w14:textId="77777777" w:rsidR="00FF0B63" w:rsidRPr="00FF0B63" w:rsidRDefault="00FF0B63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20BF8D08" w14:textId="77777777" w:rsidR="00751C29" w:rsidRPr="00301389" w:rsidRDefault="00FF0B63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закупку</w:t>
            </w:r>
          </w:p>
        </w:tc>
      </w:tr>
      <w:tr w:rsidR="00751C29" w:rsidRPr="00301389" w14:paraId="6A951E48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703BF28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5C94184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E33294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B183880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3C4D15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365FC84" w14:textId="77777777" w:rsidR="00751C29" w:rsidRPr="004261EB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51C29" w:rsidRPr="00301389" w14:paraId="65664F95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5B7912F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49C0E5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requestInfo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E79DEBF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62F8C9" w14:textId="77777777" w:rsidR="00751C29" w:rsidRPr="00E679D2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3EF2817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E1B194" w14:textId="77777777" w:rsidR="00751C2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51C29" w:rsidRPr="00301389" w14:paraId="3AD6B146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107F8A6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DAB2E6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60DFD0A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1B16085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D099C5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9A7F108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14:paraId="69CB9515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95B9D86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AB70861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AC93DE4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5826B3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D176D2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C82F4E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14:paraId="7E080166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22326FD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99B8203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DD79F95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411DF96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BB49C6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09E0F6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14:paraId="2B1E8BEE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42AA390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2D18861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B69CC7F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D72D7B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F89F92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0EA6B6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51C29" w:rsidRPr="00301389" w14:paraId="48BA175F" w14:textId="77777777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DEAEE05" w14:textId="77777777" w:rsidR="00751C29" w:rsidRPr="00E679D2" w:rsidRDefault="00751C29" w:rsidP="00673E1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751C29" w:rsidRPr="00301389" w14:paraId="2B56E145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61F8462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2267A85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9370EC4" w14:textId="77777777" w:rsidR="00751C2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03E55DD" w14:textId="77777777" w:rsidR="00751C2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270BEE6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A585F8F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51C29" w:rsidRPr="00301389" w14:paraId="61168B0F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F0CD255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9EDDE8B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7F6844" w14:textId="77777777" w:rsidR="00751C29" w:rsidRPr="00E679D2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3CFD683" w14:textId="77777777" w:rsidR="00751C29" w:rsidRPr="00E679D2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654951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BA6737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51C29" w:rsidRPr="00301389" w14:paraId="0EE4042D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8E1B5BC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05CDBB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7B25001" w14:textId="77777777" w:rsidR="00751C2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EB424BC" w14:textId="77777777" w:rsidR="00751C2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F20921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Дата публикации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54FFBF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51C29" w:rsidRPr="00301389" w14:paraId="3FB48FD9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C80F841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AC0C182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FCC87A5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47CA29A" w14:textId="77777777" w:rsidR="00751C29" w:rsidRPr="00301389" w:rsidRDefault="00751C29" w:rsidP="00673E1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76C9BB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425F855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51C29" w:rsidRPr="00301389" w14:paraId="5C72FE41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CFF4FCD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9A52864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0B51A8" w14:textId="77777777" w:rsidR="00751C2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D485EE5" w14:textId="77777777" w:rsidR="00751C2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C6D27E4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A05895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51C29" w:rsidRPr="00301389" w14:paraId="0D8BFDDB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290F150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D86518B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4F32647" w14:textId="77777777" w:rsidR="00751C2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F103108" w14:textId="77777777" w:rsidR="00751C2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35E56F" w14:textId="77777777" w:rsidR="00751C29" w:rsidRPr="00751C2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Тема разъяснения /</w:t>
            </w:r>
          </w:p>
          <w:p w14:paraId="3DAFB1F6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краткое описание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4AEDA8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51C29" w:rsidRPr="00301389" w14:paraId="7DE26B99" w14:textId="77777777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E967A66" w14:textId="77777777" w:rsidR="00751C29" w:rsidRPr="00E679D2" w:rsidRDefault="00FF2255" w:rsidP="00673E1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Информация о запросе на разъяснение</w:t>
            </w:r>
          </w:p>
        </w:tc>
      </w:tr>
      <w:tr w:rsidR="00751C29" w:rsidRPr="00301389" w14:paraId="6AEC09E8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246D6E6" w14:textId="77777777" w:rsidR="00751C29" w:rsidRPr="00E679D2" w:rsidRDefault="00FF2255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2AF1B62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2BA52BF" w14:textId="77777777" w:rsidR="00751C29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105428D" w14:textId="77777777" w:rsidR="00751C29" w:rsidRPr="00E679D2" w:rsidRDefault="00751C29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1D6FAE8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F646E66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51C29" w:rsidRPr="00301389" w14:paraId="10F777F5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C44F4BA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C6D6FB0" w14:textId="77777777" w:rsidR="00751C29" w:rsidRPr="00E679D2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D62B757" w14:textId="77777777" w:rsidR="00751C29" w:rsidRPr="00E679D2" w:rsidRDefault="00FF2255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203696" w14:textId="77777777" w:rsidR="00751C29" w:rsidRPr="00FF2255" w:rsidRDefault="00FF2255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DAD1E3" w14:textId="77777777" w:rsidR="00751C29" w:rsidRPr="00E679D2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2B2D08D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51C29" w:rsidRPr="00301389" w14:paraId="2FCECD63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0C1B777" w14:textId="77777777" w:rsidR="00751C29" w:rsidRPr="00301389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2A81252" w14:textId="77777777" w:rsidR="00751C29" w:rsidRPr="00E679D2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4D38F36" w14:textId="77777777" w:rsidR="00751C29" w:rsidRDefault="00FF2255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329CB2B" w14:textId="77777777" w:rsidR="00751C29" w:rsidRPr="00FF2255" w:rsidRDefault="00FF2255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56409D2" w14:textId="77777777" w:rsidR="00751C29" w:rsidRPr="00E679D2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9D9B3AC" w14:textId="77777777" w:rsidR="00751C29" w:rsidRPr="00E679D2" w:rsidRDefault="00751C29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FF2255" w:rsidRPr="00301389" w14:paraId="3A48345F" w14:textId="77777777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BAA2B34" w14:textId="77777777" w:rsidR="00FF2255" w:rsidRPr="00E679D2" w:rsidRDefault="00FF2255" w:rsidP="00673E1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FF2255" w:rsidRPr="00301389" w14:paraId="23B6F783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F0DE91D" w14:textId="77777777" w:rsidR="00FF2255" w:rsidRPr="00E679D2" w:rsidRDefault="00FF2255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3B4FE1C" w14:textId="77777777" w:rsidR="00FF2255" w:rsidRPr="00E679D2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1856CAF" w14:textId="77777777" w:rsidR="00FF2255" w:rsidRDefault="00FF2255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6A760B8" w14:textId="77777777" w:rsidR="00FF2255" w:rsidRPr="00E679D2" w:rsidRDefault="00FF2255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E36694E" w14:textId="77777777" w:rsidR="00FF2255" w:rsidRPr="00E679D2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872B5D8" w14:textId="77777777" w:rsidR="00FF2255" w:rsidRPr="00E679D2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FF2255" w:rsidRPr="00301389" w14:paraId="03E9D73C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D42207A" w14:textId="77777777" w:rsidR="00FF2255" w:rsidRPr="00301389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CE4B187" w14:textId="77777777" w:rsidR="00FF2255" w:rsidRPr="00E679D2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7B4D46" w14:textId="77777777" w:rsidR="00FF2255" w:rsidRDefault="00FF2255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1507058" w14:textId="77777777" w:rsidR="00FF2255" w:rsidRPr="00E679D2" w:rsidRDefault="00FF2255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F28164" w14:textId="77777777" w:rsidR="00FF2255" w:rsidRPr="00E679D2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5A8D41" w14:textId="77777777" w:rsidR="00FF2255" w:rsidRPr="00E679D2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FF2255" w:rsidRPr="00301389" w14:paraId="50CF097C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CF2BA24" w14:textId="77777777" w:rsidR="00FF2255" w:rsidRPr="00301389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DBCA66" w14:textId="77777777" w:rsidR="00FF2255" w:rsidRPr="00E679D2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8F0844B" w14:textId="77777777" w:rsidR="00FF2255" w:rsidRDefault="00FF2255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E1017E6" w14:textId="77777777" w:rsidR="00FF2255" w:rsidRPr="00E679D2" w:rsidRDefault="00FF2255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71A6B4" w14:textId="77777777" w:rsidR="00FF2255" w:rsidRPr="00E679D2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14FA31" w14:textId="77777777" w:rsidR="00FF2255" w:rsidRPr="00E679D2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FF2255" w:rsidRPr="00301389" w14:paraId="51D1C5DC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1ABB22A" w14:textId="77777777" w:rsidR="00FF2255" w:rsidRPr="00301389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2DEC01D" w14:textId="77777777" w:rsidR="00FF2255" w:rsidRPr="00E679D2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67CDD9E" w14:textId="77777777" w:rsidR="00FF2255" w:rsidRDefault="00FF2255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F4EE260" w14:textId="77777777" w:rsidR="00FF2255" w:rsidRPr="00E679D2" w:rsidRDefault="00FF2255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4F2689" w14:textId="77777777" w:rsidR="00FF2255" w:rsidRPr="00E679D2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Закупку осуществляет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7862F4F" w14:textId="77777777" w:rsidR="00FF2255" w:rsidRPr="00E679D2" w:rsidRDefault="00FF2255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</w:tbl>
    <w:p w14:paraId="77A072CB" w14:textId="77777777" w:rsidR="00E679D2" w:rsidRDefault="00E679D2" w:rsidP="00E679D2"/>
    <w:p w14:paraId="6160C8D6" w14:textId="77777777" w:rsidR="008865A1" w:rsidRDefault="008865A1" w:rsidP="00673E14">
      <w:pPr>
        <w:pStyle w:val="1"/>
      </w:pPr>
      <w:bookmarkStart w:id="71" w:name="_Toc132359591"/>
      <w:r w:rsidRPr="008865A1">
        <w:t>Набор элементов справочников и классификаторов по ПП РФ № 615</w:t>
      </w:r>
      <w:bookmarkEnd w:id="71"/>
    </w:p>
    <w:p w14:paraId="59059394" w14:textId="77777777" w:rsidR="00673E14" w:rsidRPr="00673E14" w:rsidRDefault="00673E14" w:rsidP="00673E14">
      <w:pPr>
        <w:pStyle w:val="af0"/>
        <w:ind w:firstLine="709"/>
        <w:jc w:val="both"/>
        <w:rPr>
          <w:sz w:val="24"/>
          <w:szCs w:val="24"/>
        </w:rPr>
      </w:pPr>
      <w:r w:rsidRPr="00673E14">
        <w:rPr>
          <w:sz w:val="24"/>
          <w:szCs w:val="24"/>
        </w:rPr>
        <w:t>Набор элементов справочников и классификаторов по ПП РФ № 615 приведен в таблице ниже (</w:t>
      </w:r>
      <w:r w:rsidRPr="00673E14">
        <w:rPr>
          <w:sz w:val="24"/>
          <w:szCs w:val="24"/>
        </w:rPr>
        <w:fldChar w:fldCharType="begin"/>
      </w:r>
      <w:r w:rsidRPr="00673E14">
        <w:rPr>
          <w:sz w:val="24"/>
          <w:szCs w:val="24"/>
        </w:rPr>
        <w:instrText xml:space="preserve"> REF _Ref132309838 \h </w:instrText>
      </w:r>
      <w:r>
        <w:rPr>
          <w:sz w:val="24"/>
          <w:szCs w:val="24"/>
        </w:rPr>
        <w:instrText xml:space="preserve"> \* MERGEFORMAT </w:instrText>
      </w:r>
      <w:r w:rsidRPr="00673E14">
        <w:rPr>
          <w:sz w:val="24"/>
          <w:szCs w:val="24"/>
        </w:rPr>
      </w:r>
      <w:r w:rsidRPr="00673E14">
        <w:rPr>
          <w:sz w:val="24"/>
          <w:szCs w:val="24"/>
        </w:rPr>
        <w:fldChar w:fldCharType="separate"/>
      </w:r>
      <w:r w:rsidRPr="00673E14">
        <w:rPr>
          <w:sz w:val="24"/>
          <w:szCs w:val="24"/>
        </w:rPr>
        <w:t xml:space="preserve">Таблица </w:t>
      </w:r>
      <w:r w:rsidRPr="00673E14">
        <w:rPr>
          <w:noProof/>
          <w:sz w:val="24"/>
          <w:szCs w:val="24"/>
        </w:rPr>
        <w:t>23</w:t>
      </w:r>
      <w:r w:rsidRPr="00673E14">
        <w:rPr>
          <w:sz w:val="24"/>
          <w:szCs w:val="24"/>
        </w:rPr>
        <w:fldChar w:fldCharType="end"/>
      </w:r>
      <w:r w:rsidRPr="00673E14">
        <w:rPr>
          <w:sz w:val="24"/>
          <w:szCs w:val="24"/>
        </w:rPr>
        <w:t>).</w:t>
      </w:r>
    </w:p>
    <w:p w14:paraId="45FB8CCD" w14:textId="77777777" w:rsidR="00673E14" w:rsidRDefault="00673E14" w:rsidP="00673E14">
      <w:pPr>
        <w:pStyle w:val="afff6"/>
        <w:keepNext/>
        <w:jc w:val="left"/>
      </w:pPr>
      <w:bookmarkStart w:id="72" w:name="_Ref132309838"/>
      <w:bookmarkStart w:id="73" w:name="_Toc132359615"/>
      <w:r w:rsidRPr="00673E14">
        <w:rPr>
          <w:b w:val="0"/>
        </w:rPr>
        <w:t xml:space="preserve">Таблица </w:t>
      </w:r>
      <w:r w:rsidRPr="00673E14">
        <w:rPr>
          <w:b w:val="0"/>
        </w:rPr>
        <w:fldChar w:fldCharType="begin"/>
      </w:r>
      <w:r w:rsidRPr="00673E14">
        <w:rPr>
          <w:b w:val="0"/>
        </w:rPr>
        <w:instrText xml:space="preserve"> SEQ Таблица \* ARABIC </w:instrText>
      </w:r>
      <w:r w:rsidRPr="00673E14">
        <w:rPr>
          <w:b w:val="0"/>
        </w:rPr>
        <w:fldChar w:fldCharType="separate"/>
      </w:r>
      <w:r>
        <w:rPr>
          <w:b w:val="0"/>
          <w:noProof/>
        </w:rPr>
        <w:t>23</w:t>
      </w:r>
      <w:r w:rsidRPr="00673E14">
        <w:rPr>
          <w:b w:val="0"/>
        </w:rPr>
        <w:fldChar w:fldCharType="end"/>
      </w:r>
      <w:bookmarkEnd w:id="72"/>
      <w:r w:rsidRPr="00673E14">
        <w:rPr>
          <w:b w:val="0"/>
        </w:rPr>
        <w:t>. Набор элементов справочников и классификаторов по ПП РФ № 615</w:t>
      </w:r>
      <w:bookmarkEnd w:id="73"/>
    </w:p>
    <w:tbl>
      <w:tblPr>
        <w:tblW w:w="50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540"/>
        <w:gridCol w:w="385"/>
        <w:gridCol w:w="963"/>
        <w:gridCol w:w="2701"/>
        <w:gridCol w:w="2703"/>
      </w:tblGrid>
      <w:tr w:rsidR="008865A1" w:rsidRPr="00301389" w14:paraId="78DF4D21" w14:textId="77777777" w:rsidTr="00673E14">
        <w:trPr>
          <w:tblHeader/>
          <w:jc w:val="center"/>
        </w:trPr>
        <w:tc>
          <w:tcPr>
            <w:tcW w:w="782" w:type="pct"/>
            <w:shd w:val="clear" w:color="auto" w:fill="D9D9D9"/>
            <w:vAlign w:val="center"/>
            <w:hideMark/>
          </w:tcPr>
          <w:p w14:paraId="5E556DDC" w14:textId="77777777" w:rsidR="008865A1" w:rsidRPr="00301389" w:rsidRDefault="008865A1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3" w:type="pct"/>
            <w:shd w:val="clear" w:color="auto" w:fill="D9D9D9"/>
            <w:vAlign w:val="center"/>
            <w:hideMark/>
          </w:tcPr>
          <w:p w14:paraId="0E648583" w14:textId="77777777" w:rsidR="008865A1" w:rsidRPr="00301389" w:rsidRDefault="008865A1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6" w:type="pct"/>
            <w:shd w:val="clear" w:color="auto" w:fill="D9D9D9"/>
            <w:vAlign w:val="center"/>
            <w:hideMark/>
          </w:tcPr>
          <w:p w14:paraId="4162BE58" w14:textId="77777777" w:rsidR="008865A1" w:rsidRPr="00301389" w:rsidRDefault="008865A1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0" w:type="pct"/>
            <w:shd w:val="clear" w:color="auto" w:fill="D9D9D9"/>
            <w:vAlign w:val="center"/>
            <w:hideMark/>
          </w:tcPr>
          <w:p w14:paraId="042D01F3" w14:textId="77777777" w:rsidR="008865A1" w:rsidRPr="00301389" w:rsidRDefault="008865A1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4" w:type="pct"/>
            <w:shd w:val="clear" w:color="auto" w:fill="D9D9D9"/>
            <w:vAlign w:val="center"/>
            <w:hideMark/>
          </w:tcPr>
          <w:p w14:paraId="4DB081CC" w14:textId="77777777" w:rsidR="008865A1" w:rsidRPr="00301389" w:rsidRDefault="008865A1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vAlign w:val="center"/>
            <w:hideMark/>
          </w:tcPr>
          <w:p w14:paraId="077043A2" w14:textId="77777777" w:rsidR="008865A1" w:rsidRPr="00301389" w:rsidRDefault="008865A1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65A1" w:rsidRPr="00301389" w14:paraId="4E7B4219" w14:textId="77777777" w:rsidTr="00673E1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99EDC6E" w14:textId="77777777" w:rsidR="008865A1" w:rsidRPr="00301389" w:rsidRDefault="008865A1" w:rsidP="00673E1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Набор элементов справочников и классификаторов по ПП РФ № 615</w:t>
            </w:r>
          </w:p>
        </w:tc>
      </w:tr>
      <w:tr w:rsidR="008865A1" w:rsidRPr="00301389" w14:paraId="3B1989FD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69A3A6A0" w14:textId="77777777" w:rsidR="008865A1" w:rsidRPr="00301389" w:rsidRDefault="003D5136" w:rsidP="00673E1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pprf615MasterData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63C3765" w14:textId="77777777" w:rsidR="008865A1" w:rsidRPr="00301389" w:rsidRDefault="008865A1" w:rsidP="00673E1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  <w:vAlign w:val="center"/>
          </w:tcPr>
          <w:p w14:paraId="0F25ED6B" w14:textId="77777777" w:rsidR="008865A1" w:rsidRPr="00301389" w:rsidRDefault="008865A1" w:rsidP="00673E1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14:paraId="3D11DF8A" w14:textId="77777777" w:rsidR="008865A1" w:rsidRPr="00301389" w:rsidRDefault="008865A1" w:rsidP="00673E1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14:paraId="71B9776A" w14:textId="77777777" w:rsidR="008865A1" w:rsidRPr="00301389" w:rsidRDefault="008865A1" w:rsidP="00673E1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14:paraId="732705E1" w14:textId="77777777" w:rsidR="008865A1" w:rsidRPr="00301389" w:rsidRDefault="008865A1" w:rsidP="00673E1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8865A1" w:rsidRPr="00301389" w14:paraId="16335175" w14:textId="77777777" w:rsidTr="00673E14">
        <w:trPr>
          <w:jc w:val="center"/>
        </w:trPr>
        <w:tc>
          <w:tcPr>
            <w:tcW w:w="782" w:type="pct"/>
            <w:vMerge w:val="restart"/>
            <w:shd w:val="clear" w:color="auto" w:fill="auto"/>
            <w:vAlign w:val="center"/>
          </w:tcPr>
          <w:p w14:paraId="5DCF957C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7FA6A96F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7BEFD0A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34FE29E5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159A180D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39966BD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3F074D75" w14:textId="1AA6A5BF" w:rsidR="008865A1" w:rsidRPr="00301389" w:rsidRDefault="00490A1A" w:rsidP="00673E1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</w:t>
            </w:r>
            <w:r w:rsidR="001A02A4">
              <w:rPr>
                <w:sz w:val="20"/>
              </w:rPr>
              <w:t>, 11.0</w:t>
            </w:r>
            <w:r w:rsidR="000E326A">
              <w:rPr>
                <w:sz w:val="20"/>
              </w:rPr>
              <w:t>, 11.1</w:t>
            </w:r>
            <w:r w:rsidR="009B4689">
              <w:rPr>
                <w:sz w:val="20"/>
              </w:rPr>
              <w:t>, 11.2</w:t>
            </w:r>
            <w:r w:rsidR="00B340D9">
              <w:rPr>
                <w:sz w:val="20"/>
              </w:rPr>
              <w:t>, 11.3</w:t>
            </w:r>
            <w:r w:rsidR="006E37A0">
              <w:rPr>
                <w:sz w:val="20"/>
              </w:rPr>
              <w:t>, 12.0</w:t>
            </w:r>
            <w:r w:rsidR="005A7F15">
              <w:rPr>
                <w:sz w:val="20"/>
              </w:rPr>
              <w:t>, 12.1</w:t>
            </w:r>
            <w:r w:rsidR="0053697D">
              <w:rPr>
                <w:sz w:val="20"/>
              </w:rPr>
              <w:t>, 12.2</w:t>
            </w:r>
            <w:r w:rsidR="00A679B1">
              <w:rPr>
                <w:sz w:val="20"/>
              </w:rPr>
              <w:t>, 12.3</w:t>
            </w:r>
            <w:r w:rsidR="001A3197">
              <w:rPr>
                <w:sz w:val="20"/>
              </w:rPr>
              <w:t>, 13.0</w:t>
            </w:r>
            <w:r w:rsidR="00597501">
              <w:rPr>
                <w:sz w:val="20"/>
              </w:rPr>
              <w:t>, 13.1</w:t>
            </w:r>
            <w:r w:rsidR="0024592F">
              <w:rPr>
                <w:sz w:val="20"/>
              </w:rPr>
              <w:t>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8865A1" w:rsidRPr="00301389" w14:paraId="1541A9C7" w14:textId="77777777" w:rsidTr="00673E14">
        <w:trPr>
          <w:jc w:val="center"/>
        </w:trPr>
        <w:tc>
          <w:tcPr>
            <w:tcW w:w="782" w:type="pct"/>
            <w:vMerge/>
            <w:shd w:val="clear" w:color="auto" w:fill="auto"/>
            <w:vAlign w:val="center"/>
          </w:tcPr>
          <w:p w14:paraId="49C8A1B6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30F0A367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pprf615NsiFundingSource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AB9698E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56133CD5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3B11A5D3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F135F74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187303A1" w14:textId="77777777" w:rsidTr="00673E14">
        <w:trPr>
          <w:jc w:val="center"/>
        </w:trPr>
        <w:tc>
          <w:tcPr>
            <w:tcW w:w="782" w:type="pct"/>
            <w:vMerge/>
            <w:shd w:val="clear" w:color="auto" w:fill="auto"/>
            <w:vAlign w:val="center"/>
          </w:tcPr>
          <w:p w14:paraId="131AF975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0CE0BFE5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pprf615NsiExclusionReason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52E651F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7FEA2130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540820DA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6E1331F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40C93CDC" w14:textId="77777777" w:rsidTr="00673E14">
        <w:trPr>
          <w:jc w:val="center"/>
        </w:trPr>
        <w:tc>
          <w:tcPr>
            <w:tcW w:w="782" w:type="pct"/>
            <w:vMerge/>
            <w:shd w:val="clear" w:color="auto" w:fill="auto"/>
            <w:vAlign w:val="center"/>
          </w:tcPr>
          <w:p w14:paraId="0F5F0963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4BF7E2E5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pprf615NsiPurchaseSubject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FC8536A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4334FCBF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62D1134F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9DEBB6F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6580F9E6" w14:textId="77777777" w:rsidTr="00673E14">
        <w:trPr>
          <w:jc w:val="center"/>
        </w:trPr>
        <w:tc>
          <w:tcPr>
            <w:tcW w:w="782" w:type="pct"/>
            <w:vMerge/>
            <w:shd w:val="clear" w:color="auto" w:fill="auto"/>
            <w:vAlign w:val="center"/>
          </w:tcPr>
          <w:p w14:paraId="03308BDB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7872126B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pprf615NsiTerminationGround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B39861D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78DADF06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7FAAD6DF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8022637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13D7DD07" w14:textId="77777777" w:rsidTr="00673E14">
        <w:trPr>
          <w:jc w:val="center"/>
        </w:trPr>
        <w:tc>
          <w:tcPr>
            <w:tcW w:w="782" w:type="pct"/>
            <w:vMerge/>
            <w:shd w:val="clear" w:color="auto" w:fill="auto"/>
            <w:vAlign w:val="center"/>
          </w:tcPr>
          <w:p w14:paraId="1FFFD84E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3519E375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pprf615NsiTerminationReason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D37BF0B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1EA8E409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5040FB58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7F74325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50234BA0" w14:textId="77777777" w:rsidTr="00673E1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B470F50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8865A1" w:rsidRPr="00301389" w14:paraId="04FE87E3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7519119D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pprf615NsiFundingSource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5DC5A1BB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  <w:vAlign w:val="center"/>
          </w:tcPr>
          <w:p w14:paraId="01DA59C8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14:paraId="30B2EEC7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14:paraId="5B7F06B6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33314A5C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70E1BD69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33AFC87D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79AB1FA6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4EA2502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159A8164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63628DA0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6E02B16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11097167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1F2C5DDB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04196604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name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D6B578E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7A0AD3F3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0C720AAA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E0FD921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213781" w:rsidRPr="00301389" w14:paraId="7C993678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3250288D" w14:textId="77777777" w:rsidR="00213781" w:rsidRPr="00301389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48308289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80CAF65" w14:textId="77777777" w:rsidR="00213781" w:rsidRDefault="0021378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69B15F33" w14:textId="77777777" w:rsidR="00213781" w:rsidRDefault="0021378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549E197E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044DB2D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7EE28677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1CCB93BB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48EF2368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92E28A5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1ADA0FF2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3AA26DC3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459AA2F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60814204" w14:textId="77777777" w:rsidTr="00673E1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34D88AD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8865A1" w:rsidRPr="00301389" w14:paraId="4FBD9814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59CE863E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pprf615NsiExclusionReason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6300DCDA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  <w:vAlign w:val="center"/>
          </w:tcPr>
          <w:p w14:paraId="3325795A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14:paraId="3FAD4996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14:paraId="75ECDBCD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1AB93F49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119AF3CB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378018D3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48451D29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E7C84D0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29FFEE04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3D21A4">
              <w:rPr>
                <w:sz w:val="20"/>
                <w:lang w:val="en-US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5A5AC9BF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7FA8A5D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78A4712B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00877CB4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8C7C394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2A6FBD4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6B17CB01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0AD3E126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D7124F9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213781" w:rsidRPr="00301389" w14:paraId="15C627A5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5796839E" w14:textId="77777777" w:rsidR="00213781" w:rsidRPr="00301389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44442E1F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6AA406B" w14:textId="77777777" w:rsidR="00213781" w:rsidRDefault="0021378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4C760497" w14:textId="77777777" w:rsidR="00213781" w:rsidRDefault="0021378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669AE5C7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F6DE3B9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03788505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6DEBACF2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0556AF1D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9888DED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36B9A540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0B054E29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594406D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5D70DC52" w14:textId="77777777" w:rsidTr="00673E1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193C81D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8865A1" w:rsidRPr="00301389" w14:paraId="072D4749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4DC1232F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pprf615NsiPurchaseSubject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056FA369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  <w:vAlign w:val="center"/>
          </w:tcPr>
          <w:p w14:paraId="26DCA4C0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14:paraId="79A916AA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14:paraId="66D76B72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7141DFA2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4B3B7D8A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6F1471B1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7E5A79A6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FF9DA4D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5F38A5B2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1B3982E5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85F4DE2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5EEEAEED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BF7F1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3A61A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80D36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F9B51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6764D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35D3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64210895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99AAF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FE438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servicesWorksSt166Info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1E79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4D189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75CD8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Виды услуг и (или) работ в соответствии со ст. 166 Жилищного кодекса РФ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1AFC5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213781" w:rsidRPr="00301389" w14:paraId="6192192D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32B2C" w14:textId="77777777" w:rsidR="00213781" w:rsidRPr="00301389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C182B" w14:textId="77777777" w:rsidR="00213781" w:rsidRPr="008865A1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maxPriceFlag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7F3A7" w14:textId="77777777" w:rsidR="00213781" w:rsidRPr="00301389" w:rsidRDefault="0021378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B12D5" w14:textId="77777777" w:rsidR="00213781" w:rsidRPr="008865A1" w:rsidRDefault="0021378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E1B98" w14:textId="77777777" w:rsidR="00213781" w:rsidRPr="00301389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5621F" w14:textId="77777777" w:rsidR="00213781" w:rsidRPr="00301389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213781" w:rsidRPr="00301389" w14:paraId="76073FBD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3CDCABFD" w14:textId="77777777" w:rsidR="00213781" w:rsidRPr="00301389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78BEDE2D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D5E594F" w14:textId="77777777" w:rsidR="00213781" w:rsidRDefault="0021378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37951A5F" w14:textId="77777777" w:rsidR="00213781" w:rsidRDefault="0021378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6E216CD9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359C5D5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7A9368E1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51AD1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27FCC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6D9B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2AB80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A1F53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0741D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11D86952" w14:textId="77777777" w:rsidTr="00673E1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B729B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8865A1" w:rsidRPr="00301389" w14:paraId="33E0F8CC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D2D6E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servicesWorksSt166Info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4A91B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849F8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AB525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3FE45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E6EE3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62E11FAA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5672D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049C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serviceWorkSt166Info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1B7A7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F597D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8BF63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334E6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E7D" w:rsidRPr="00301389" w14:paraId="20AA15E2" w14:textId="77777777" w:rsidTr="00673E1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89ADD" w14:textId="77777777" w:rsidR="006E4E7D" w:rsidRPr="006E4E7D" w:rsidRDefault="006E4E7D" w:rsidP="00673E1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 xml:space="preserve">Вид услуги или работы в </w:t>
            </w:r>
            <w:r w:rsidR="00395E8E" w:rsidRPr="006E4E7D">
              <w:rPr>
                <w:b/>
                <w:sz w:val="20"/>
              </w:rPr>
              <w:t>соответствии</w:t>
            </w:r>
            <w:r w:rsidRPr="006E4E7D">
              <w:rPr>
                <w:b/>
                <w:sz w:val="20"/>
              </w:rPr>
              <w:t xml:space="preserve"> со ст. 166 Жилищного кодекса РФ</w:t>
            </w:r>
          </w:p>
        </w:tc>
      </w:tr>
      <w:tr w:rsidR="008865A1" w:rsidRPr="00301389" w14:paraId="5DF77D47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653D9" w14:textId="77777777" w:rsidR="008865A1" w:rsidRPr="006E4E7D" w:rsidRDefault="006E4E7D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serviceWorkSt166Info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B7004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52E89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6F285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AD5C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1827B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06699F16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DE967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001BD" w14:textId="77777777" w:rsidR="008865A1" w:rsidRPr="008865A1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F8A18" w14:textId="77777777" w:rsidR="008865A1" w:rsidRPr="006E4E7D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1C423" w14:textId="77777777" w:rsidR="008865A1" w:rsidRPr="006E4E7D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E51A5" w14:textId="77777777" w:rsidR="008865A1" w:rsidRPr="00301389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Код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F2C76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7D99B042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B7E8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3F97F" w14:textId="77777777" w:rsidR="008865A1" w:rsidRPr="008865A1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8282" w14:textId="77777777" w:rsidR="008865A1" w:rsidRPr="00301389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69B5A" w14:textId="77777777" w:rsidR="008865A1" w:rsidRPr="006E4E7D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2BBA2" w14:textId="77777777" w:rsidR="008865A1" w:rsidRPr="00301389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Полное наименование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5444A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B73AC7" w:rsidRPr="00301389" w14:paraId="79C8D0DF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0C0BCB0B" w14:textId="77777777" w:rsidR="00B73AC7" w:rsidRPr="00301389" w:rsidRDefault="00B73AC7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3B790A3C" w14:textId="77777777" w:rsidR="00B73AC7" w:rsidRPr="00213781" w:rsidRDefault="00B73AC7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B73AC7">
              <w:rPr>
                <w:sz w:val="20"/>
                <w:lang w:val="en-US"/>
              </w:rPr>
              <w:t>NPA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D8A8434" w14:textId="77777777" w:rsidR="00B73AC7" w:rsidRDefault="00B73AC7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35FE81A7" w14:textId="77777777" w:rsidR="00B73AC7" w:rsidRDefault="00B73AC7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7FC0B76F" w14:textId="77777777" w:rsidR="00B73AC7" w:rsidRPr="00213781" w:rsidRDefault="00B73AC7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B73AC7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F4A2060" w14:textId="77777777" w:rsidR="00B73AC7" w:rsidRPr="00E679D2" w:rsidRDefault="00B73AC7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213781" w:rsidRPr="00301389" w14:paraId="30F2A7F9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2801FE96" w14:textId="77777777" w:rsidR="00213781" w:rsidRPr="00301389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F9098D4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9440324" w14:textId="77777777" w:rsidR="00213781" w:rsidRDefault="0021378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613934F2" w14:textId="77777777" w:rsidR="00213781" w:rsidRDefault="0021378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6AB122F2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896817F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49FC9E85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2D631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014BB" w14:textId="77777777" w:rsidR="008865A1" w:rsidRPr="008865A1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8183C" w14:textId="77777777" w:rsidR="008865A1" w:rsidRPr="00301389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68885" w14:textId="77777777" w:rsidR="008865A1" w:rsidRPr="006E4E7D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01E2C" w14:textId="77777777" w:rsidR="008865A1" w:rsidRPr="00301389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25F3F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E4E7D" w:rsidRPr="00301389" w14:paraId="4FB1CECB" w14:textId="77777777" w:rsidTr="00673E1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A3BB7" w14:textId="77777777" w:rsidR="006E4E7D" w:rsidRPr="006E4E7D" w:rsidRDefault="006E4E7D" w:rsidP="00673E1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8865A1" w:rsidRPr="00301389" w14:paraId="41ECC415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73090" w14:textId="77777777" w:rsidR="008865A1" w:rsidRPr="006E4E7D" w:rsidRDefault="006E4E7D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pprf615NsiTerminationGround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EF6F3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4C52F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D6E20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67121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EDEF9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5DA99D2C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B3A5D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AC85F" w14:textId="77777777" w:rsidR="008865A1" w:rsidRPr="008865A1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59C09" w14:textId="77777777" w:rsidR="008865A1" w:rsidRPr="00301389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FCF99" w14:textId="77777777" w:rsidR="008865A1" w:rsidRPr="006E4E7D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C019E" w14:textId="77777777" w:rsidR="008865A1" w:rsidRPr="00301389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6C67D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269D2935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F9340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0D82A" w14:textId="77777777" w:rsidR="008865A1" w:rsidRPr="008865A1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19BE6" w14:textId="77777777" w:rsidR="008865A1" w:rsidRPr="00301389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69BD3" w14:textId="77777777" w:rsidR="008865A1" w:rsidRPr="006E4E7D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T(1-250)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4BC40" w14:textId="77777777" w:rsidR="008865A1" w:rsidRPr="00301389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6D1D8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213781" w:rsidRPr="00301389" w14:paraId="093D2F39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764292A5" w14:textId="77777777" w:rsidR="00213781" w:rsidRPr="00301389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7300AD36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C01F8C2" w14:textId="77777777" w:rsidR="00213781" w:rsidRDefault="0021378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72B12C53" w14:textId="77777777" w:rsidR="00213781" w:rsidRDefault="0021378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11FE641E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7537F07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66C34E9C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964F8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3279B" w14:textId="77777777" w:rsidR="008865A1" w:rsidRPr="008865A1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330EA" w14:textId="77777777" w:rsidR="008865A1" w:rsidRPr="00301389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3F0C" w14:textId="77777777" w:rsidR="008865A1" w:rsidRPr="006E4E7D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7987C" w14:textId="77777777" w:rsidR="008865A1" w:rsidRPr="00301389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1A0D0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E4E7D" w:rsidRPr="00301389" w14:paraId="6DCD557A" w14:textId="77777777" w:rsidTr="00673E1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BAB08" w14:textId="77777777" w:rsidR="006E4E7D" w:rsidRPr="006E4E7D" w:rsidRDefault="006E4E7D" w:rsidP="00673E1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8865A1" w:rsidRPr="00301389" w14:paraId="1F76C12C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52805" w14:textId="77777777" w:rsidR="008865A1" w:rsidRPr="006E4E7D" w:rsidRDefault="006E4E7D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pprf615NsiTerminationReason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D4E03" w14:textId="77777777" w:rsidR="008865A1" w:rsidRPr="008865A1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AF37" w14:textId="77777777" w:rsidR="008865A1" w:rsidRPr="00301389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CC0EC" w14:textId="77777777" w:rsidR="008865A1" w:rsidRPr="008865A1" w:rsidRDefault="008865A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205F5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B7B51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8865A1" w:rsidRPr="00301389" w14:paraId="3E779450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D7A4B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969C3" w14:textId="77777777" w:rsidR="008865A1" w:rsidRPr="008865A1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B217F" w14:textId="77777777" w:rsidR="008865A1" w:rsidRPr="00301389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1062A" w14:textId="77777777" w:rsidR="008865A1" w:rsidRPr="006E4E7D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64B01" w14:textId="77777777" w:rsidR="008865A1" w:rsidRPr="00301389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845B8" w14:textId="77777777" w:rsidR="008865A1" w:rsidRPr="00301389" w:rsidRDefault="008865A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E4E7D" w:rsidRPr="00301389" w14:paraId="3F9C1C90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8D45" w14:textId="77777777" w:rsidR="006E4E7D" w:rsidRPr="00301389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53920" w14:textId="77777777" w:rsidR="006E4E7D" w:rsidRPr="008865A1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D6F26" w14:textId="77777777" w:rsidR="006E4E7D" w:rsidRPr="00301389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DB534" w14:textId="77777777" w:rsidR="006E4E7D" w:rsidRPr="006E4E7D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D9922" w14:textId="77777777" w:rsidR="006E4E7D" w:rsidRPr="00301389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86FF7" w14:textId="77777777" w:rsidR="006E4E7D" w:rsidRPr="00301389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213781" w:rsidRPr="00301389" w14:paraId="2663DCEA" w14:textId="77777777" w:rsidTr="00673E14">
        <w:trPr>
          <w:jc w:val="center"/>
        </w:trPr>
        <w:tc>
          <w:tcPr>
            <w:tcW w:w="782" w:type="pct"/>
            <w:shd w:val="clear" w:color="auto" w:fill="auto"/>
            <w:vAlign w:val="center"/>
          </w:tcPr>
          <w:p w14:paraId="6300A53D" w14:textId="77777777" w:rsidR="00213781" w:rsidRPr="00301389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2AD008B4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9EA9851" w14:textId="77777777" w:rsidR="00213781" w:rsidRDefault="00213781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07E21460" w14:textId="77777777" w:rsidR="00213781" w:rsidRDefault="00213781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07345C27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EBFFD43" w14:textId="77777777" w:rsidR="00213781" w:rsidRPr="00E679D2" w:rsidRDefault="00213781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6E4E7D" w:rsidRPr="00301389" w14:paraId="2BEEA1F8" w14:textId="77777777" w:rsidTr="00673E14">
        <w:trPr>
          <w:jc w:val="center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ED44C" w14:textId="77777777" w:rsidR="006E4E7D" w:rsidRPr="00301389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358E7" w14:textId="77777777" w:rsidR="006E4E7D" w:rsidRPr="008865A1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661F8" w14:textId="77777777" w:rsidR="006E4E7D" w:rsidRPr="00301389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94EF2" w14:textId="77777777" w:rsidR="006E4E7D" w:rsidRPr="006E4E7D" w:rsidRDefault="006E4E7D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66A76" w14:textId="77777777" w:rsidR="006E4E7D" w:rsidRPr="00301389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F14D3" w14:textId="77777777" w:rsidR="006E4E7D" w:rsidRPr="00301389" w:rsidRDefault="006E4E7D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</w:tbl>
    <w:p w14:paraId="7CC86D3A" w14:textId="77777777" w:rsidR="00E679D2" w:rsidRDefault="00E679D2" w:rsidP="008865A1"/>
    <w:p w14:paraId="30133B83" w14:textId="77777777" w:rsidR="004173D2" w:rsidRDefault="004173D2" w:rsidP="00673E14">
      <w:pPr>
        <w:pStyle w:val="1"/>
      </w:pPr>
      <w:bookmarkStart w:id="74" w:name="_Toc132359592"/>
      <w:r w:rsidRPr="004173D2">
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</w:r>
      <w:bookmarkEnd w:id="74"/>
    </w:p>
    <w:p w14:paraId="6CDEEABA" w14:textId="77777777" w:rsidR="00673E14" w:rsidRPr="00673E14" w:rsidRDefault="00673E14" w:rsidP="00673E14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673E14">
        <w:rPr>
          <w:sz w:val="24"/>
          <w:szCs w:val="24"/>
        </w:rPr>
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 приведены в таблице ниже (</w:t>
      </w:r>
      <w:r w:rsidRPr="00673E14">
        <w:rPr>
          <w:sz w:val="24"/>
          <w:szCs w:val="24"/>
        </w:rPr>
        <w:fldChar w:fldCharType="begin"/>
      </w:r>
      <w:r w:rsidRPr="00673E14">
        <w:rPr>
          <w:sz w:val="24"/>
          <w:szCs w:val="24"/>
        </w:rPr>
        <w:instrText xml:space="preserve"> REF _Ref132309951 \h </w:instrText>
      </w:r>
      <w:r>
        <w:rPr>
          <w:sz w:val="24"/>
          <w:szCs w:val="24"/>
        </w:rPr>
        <w:instrText xml:space="preserve"> \* MERGEFORMAT </w:instrText>
      </w:r>
      <w:r w:rsidRPr="00673E14">
        <w:rPr>
          <w:sz w:val="24"/>
          <w:szCs w:val="24"/>
        </w:rPr>
      </w:r>
      <w:r w:rsidRPr="00673E14">
        <w:rPr>
          <w:sz w:val="24"/>
          <w:szCs w:val="24"/>
        </w:rPr>
        <w:fldChar w:fldCharType="separate"/>
      </w:r>
      <w:r w:rsidRPr="00673E14">
        <w:rPr>
          <w:sz w:val="24"/>
          <w:szCs w:val="24"/>
        </w:rPr>
        <w:t xml:space="preserve">Таблица </w:t>
      </w:r>
      <w:r w:rsidRPr="00673E14">
        <w:rPr>
          <w:noProof/>
          <w:sz w:val="24"/>
          <w:szCs w:val="24"/>
        </w:rPr>
        <w:t>24</w:t>
      </w:r>
      <w:r w:rsidRPr="00673E14">
        <w:rPr>
          <w:sz w:val="24"/>
          <w:szCs w:val="24"/>
        </w:rPr>
        <w:fldChar w:fldCharType="end"/>
      </w:r>
      <w:r w:rsidRPr="00673E14">
        <w:rPr>
          <w:sz w:val="24"/>
          <w:szCs w:val="24"/>
        </w:rPr>
        <w:t>).</w:t>
      </w:r>
    </w:p>
    <w:p w14:paraId="3EDFCF1E" w14:textId="77777777" w:rsidR="00673E14" w:rsidRDefault="00673E14" w:rsidP="00673E14">
      <w:pPr>
        <w:pStyle w:val="afff6"/>
        <w:keepNext/>
        <w:spacing w:line="276" w:lineRule="auto"/>
        <w:jc w:val="left"/>
      </w:pPr>
      <w:bookmarkStart w:id="75" w:name="_Ref132309951"/>
      <w:bookmarkStart w:id="76" w:name="_Toc132359616"/>
      <w:r w:rsidRPr="00673E14">
        <w:rPr>
          <w:b w:val="0"/>
        </w:rPr>
        <w:t xml:space="preserve">Таблица </w:t>
      </w:r>
      <w:r w:rsidRPr="00673E14">
        <w:rPr>
          <w:b w:val="0"/>
        </w:rPr>
        <w:fldChar w:fldCharType="begin"/>
      </w:r>
      <w:r w:rsidRPr="00673E14">
        <w:rPr>
          <w:b w:val="0"/>
        </w:rPr>
        <w:instrText xml:space="preserve"> SEQ Таблица \* ARABIC </w:instrText>
      </w:r>
      <w:r w:rsidRPr="00673E14">
        <w:rPr>
          <w:b w:val="0"/>
        </w:rPr>
        <w:fldChar w:fldCharType="separate"/>
      </w:r>
      <w:r w:rsidRPr="00673E14">
        <w:rPr>
          <w:b w:val="0"/>
          <w:noProof/>
        </w:rPr>
        <w:t>24</w:t>
      </w:r>
      <w:r w:rsidRPr="00673E14">
        <w:rPr>
          <w:b w:val="0"/>
        </w:rPr>
        <w:fldChar w:fldCharType="end"/>
      </w:r>
      <w:bookmarkEnd w:id="75"/>
      <w:r w:rsidRPr="00673E14">
        <w:rPr>
          <w:b w:val="0"/>
        </w:rPr>
        <w:t>. 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</w:r>
      <w:bookmarkEnd w:id="76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539"/>
        <w:gridCol w:w="386"/>
        <w:gridCol w:w="964"/>
        <w:gridCol w:w="2702"/>
        <w:gridCol w:w="2700"/>
      </w:tblGrid>
      <w:tr w:rsidR="004173D2" w:rsidRPr="00301389" w14:paraId="25E41B1B" w14:textId="77777777" w:rsidTr="00673E14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2B197AF5" w14:textId="77777777" w:rsidR="004173D2" w:rsidRPr="00301389" w:rsidRDefault="004173D2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0B8EC04E" w14:textId="77777777" w:rsidR="004173D2" w:rsidRPr="00301389" w:rsidRDefault="004173D2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7E7425C2" w14:textId="77777777" w:rsidR="004173D2" w:rsidRPr="00301389" w:rsidRDefault="004173D2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48D970DF" w14:textId="77777777" w:rsidR="004173D2" w:rsidRPr="00301389" w:rsidRDefault="004173D2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58CBFC58" w14:textId="77777777" w:rsidR="004173D2" w:rsidRPr="00301389" w:rsidRDefault="004173D2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49C93F0" w14:textId="77777777" w:rsidR="004173D2" w:rsidRPr="00301389" w:rsidRDefault="004173D2" w:rsidP="00673E1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173D2" w:rsidRPr="00301389" w14:paraId="3D6F0B93" w14:textId="77777777" w:rsidTr="004173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AF0A823" w14:textId="77777777" w:rsidR="004173D2" w:rsidRPr="00301389" w:rsidRDefault="004173D2" w:rsidP="00673E1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4173D2">
              <w:rPr>
                <w:b/>
                <w:sz w:val="20"/>
              </w:rPr>
      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      </w:r>
          </w:p>
        </w:tc>
      </w:tr>
      <w:tr w:rsidR="004173D2" w:rsidRPr="00301389" w14:paraId="1AF48897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81BDD78" w14:textId="77777777" w:rsidR="004173D2" w:rsidRPr="00301389" w:rsidRDefault="004173D2" w:rsidP="00673E1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</w:t>
            </w:r>
            <w:r>
              <w:t xml:space="preserve"> </w:t>
            </w:r>
            <w:r>
              <w:rPr>
                <w:b/>
                <w:sz w:val="20"/>
              </w:rPr>
              <w:t>contractSign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00C20FC" w14:textId="77777777" w:rsidR="004173D2" w:rsidRPr="00301389" w:rsidRDefault="004173D2" w:rsidP="00673E1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C5A1599" w14:textId="77777777" w:rsidR="004173D2" w:rsidRPr="00301389" w:rsidRDefault="004173D2" w:rsidP="00673E1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6FB754F" w14:textId="77777777" w:rsidR="004173D2" w:rsidRPr="00301389" w:rsidRDefault="004173D2" w:rsidP="00673E1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7D032A9" w14:textId="77777777" w:rsidR="004173D2" w:rsidRPr="00301389" w:rsidRDefault="004173D2" w:rsidP="00673E1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9346ADD" w14:textId="77777777" w:rsidR="004173D2" w:rsidRPr="00301389" w:rsidRDefault="004173D2" w:rsidP="00673E1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4173D2" w:rsidRPr="00301389" w14:paraId="4A373C67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228B657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EE7E4E5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145155D" w14:textId="77777777" w:rsidR="004173D2" w:rsidRPr="00301389" w:rsidRDefault="004173D2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251410A" w14:textId="77777777" w:rsidR="004173D2" w:rsidRPr="00301389" w:rsidRDefault="004173D2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38F594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31DEA5" w14:textId="77777777" w:rsidR="004173D2" w:rsidRPr="004261EB" w:rsidRDefault="004173D2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4173D2" w:rsidRPr="00301389" w14:paraId="2DBD9753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4151ACD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8B20D13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1AC939A" w14:textId="77777777" w:rsidR="004173D2" w:rsidRPr="00301389" w:rsidRDefault="004173D2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4A764F8" w14:textId="77777777" w:rsidR="004173D2" w:rsidRPr="00301389" w:rsidRDefault="004173D2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D958C3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2EDC12" w14:textId="77777777" w:rsidR="004173D2" w:rsidRPr="00015E7C" w:rsidRDefault="00C6416D" w:rsidP="00673E1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14:paraId="646AF59A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D631D7F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E6F82E1" w14:textId="77777777" w:rsidR="004173D2" w:rsidRPr="005178B0" w:rsidRDefault="004173D2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4173D2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6FCC13C" w14:textId="77777777" w:rsidR="004173D2" w:rsidRDefault="004173D2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98E1049" w14:textId="77777777" w:rsidR="004173D2" w:rsidRDefault="004173D2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13932B" w14:textId="77777777" w:rsidR="004173D2" w:rsidRPr="005178B0" w:rsidRDefault="004173D2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Св</w:t>
            </w:r>
            <w:r>
              <w:rPr>
                <w:sz w:val="20"/>
              </w:rPr>
              <w:t>едения о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C019981" w14:textId="77777777" w:rsidR="004173D2" w:rsidRPr="00015E7C" w:rsidRDefault="004173D2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При приеме контролируется, что подрядная организация, указанная в блоке, совпадает по коду по СПЗ (коду СвР) с подрядной организацией в связанном ЭА по ПП РФ 615 на основании протокола проведения электронного аукциона (protocolEF2)</w:t>
            </w:r>
          </w:p>
        </w:tc>
      </w:tr>
      <w:tr w:rsidR="004173D2" w:rsidRPr="00301389" w14:paraId="558050E5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65D0C01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AA27441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552BF0C" w14:textId="77777777" w:rsidR="004173D2" w:rsidRPr="00301389" w:rsidRDefault="004173D2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2781C9C" w14:textId="77777777" w:rsidR="004173D2" w:rsidRPr="00301389" w:rsidRDefault="004173D2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4EE39DA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2E4E57" w14:textId="77777777" w:rsidR="004173D2" w:rsidRPr="00015E7C" w:rsidRDefault="004173D2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4173D2" w:rsidRPr="00301389" w14:paraId="30597EB1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6AC539C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C10492A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7D37A4A" w14:textId="77777777" w:rsidR="004173D2" w:rsidRPr="00301389" w:rsidRDefault="004173D2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076544" w14:textId="77777777" w:rsidR="004173D2" w:rsidRPr="00301389" w:rsidRDefault="004173D2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C4A943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9E34B9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14:paraId="4DE362EA" w14:textId="77777777" w:rsidTr="00673E1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45E0BD6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6F91224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C39E398" w14:textId="77777777" w:rsidR="004173D2" w:rsidRPr="00301389" w:rsidRDefault="004173D2" w:rsidP="00673E1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DD0301" w14:textId="77777777" w:rsidR="004173D2" w:rsidRPr="00301389" w:rsidRDefault="004173D2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C90D77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164861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14:paraId="3FA8CE2F" w14:textId="77777777" w:rsidTr="004173D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569542" w14:textId="77777777" w:rsidR="004173D2" w:rsidRPr="00301389" w:rsidRDefault="004173D2" w:rsidP="00673E1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4173D2" w:rsidRPr="00301389" w14:paraId="7974FE9E" w14:textId="77777777" w:rsidTr="00673E1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AA64F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F83F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50AC" w14:textId="77777777" w:rsidR="004173D2" w:rsidRPr="00301389" w:rsidRDefault="004173D2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D8A69" w14:textId="77777777" w:rsidR="004173D2" w:rsidRPr="00256D81" w:rsidRDefault="004173D2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344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F0F85E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14:paraId="01862593" w14:textId="77777777" w:rsidTr="00673E1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8F6C0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E743" w14:textId="77777777" w:rsidR="004173D2" w:rsidRPr="00301389" w:rsidRDefault="00C6416D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C210" w14:textId="77777777" w:rsidR="004173D2" w:rsidRPr="008E2FFE" w:rsidRDefault="004173D2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3E004" w14:textId="77777777" w:rsidR="004173D2" w:rsidRPr="00C6416D" w:rsidRDefault="00C6416D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CB34" w14:textId="77777777" w:rsidR="004173D2" w:rsidRPr="00301389" w:rsidRDefault="00C6416D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B143E2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14:paraId="31A11032" w14:textId="77777777" w:rsidTr="00673E1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C1E2B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E2013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1770C" w14:textId="77777777" w:rsidR="004173D2" w:rsidRPr="00301389" w:rsidRDefault="004173D2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0C614" w14:textId="77777777" w:rsidR="004173D2" w:rsidRPr="008E2FFE" w:rsidRDefault="004173D2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BA205" w14:textId="77777777" w:rsidR="004173D2" w:rsidRPr="00256D81" w:rsidRDefault="004173D2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23487F" w14:textId="77777777" w:rsidR="004173D2" w:rsidRPr="00301389" w:rsidRDefault="004173D2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C6416D" w:rsidRPr="00301389" w14:paraId="7B4F3587" w14:textId="77777777" w:rsidTr="00673E1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722C3" w14:textId="77777777" w:rsidR="00C6416D" w:rsidRPr="00301389" w:rsidRDefault="00C6416D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4917" w14:textId="77777777" w:rsidR="00C6416D" w:rsidRPr="00301389" w:rsidRDefault="00C6416D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BE51" w14:textId="77777777" w:rsidR="00C6416D" w:rsidRPr="00BE5C5C" w:rsidRDefault="00C6416D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6DD6D" w14:textId="77777777" w:rsidR="00C6416D" w:rsidRPr="008E2FFE" w:rsidRDefault="00C6416D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7AAF" w14:textId="77777777" w:rsidR="00C6416D" w:rsidRPr="00301389" w:rsidRDefault="00C6416D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46E7B" w14:textId="77777777" w:rsidR="00C6416D" w:rsidRPr="00301389" w:rsidRDefault="00C6416D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</w:tc>
      </w:tr>
      <w:tr w:rsidR="002F6974" w:rsidRPr="002F6974" w14:paraId="3B2DEF5B" w14:textId="77777777" w:rsidTr="002F697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C57BDF" w14:textId="77777777" w:rsidR="002F6974" w:rsidRPr="002F6974" w:rsidRDefault="002F6974" w:rsidP="00673E1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2F6974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2F6974" w:rsidRPr="002F6974" w14:paraId="28E9C46C" w14:textId="77777777" w:rsidTr="00673E1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44BA0" w14:textId="77777777" w:rsidR="002F6974" w:rsidRPr="002F6974" w:rsidRDefault="002F6974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5C1E7A">
              <w:rPr>
                <w:b/>
                <w:sz w:val="20"/>
                <w:lang w:eastAsia="en-US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6239A" w14:textId="77777777" w:rsidR="002F6974" w:rsidRPr="002F6974" w:rsidRDefault="002F6974" w:rsidP="00673E14">
            <w:pPr>
              <w:spacing w:before="0" w:after="0" w:line="276" w:lineRule="auto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082C4" w14:textId="77777777" w:rsidR="002F6974" w:rsidRPr="002F6974" w:rsidRDefault="002F6974" w:rsidP="00673E1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57F68" w14:textId="77777777" w:rsidR="002F6974" w:rsidRPr="002F6974" w:rsidRDefault="002F6974" w:rsidP="00673E1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58954" w14:textId="77777777" w:rsidR="002F6974" w:rsidRPr="002F6974" w:rsidRDefault="002F6974" w:rsidP="00673E14">
            <w:pPr>
              <w:spacing w:before="0" w:after="0" w:line="276" w:lineRule="auto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223F78" w14:textId="77777777" w:rsidR="002F6974" w:rsidRPr="002F6974" w:rsidRDefault="002F6974" w:rsidP="00673E14">
            <w:pPr>
              <w:spacing w:before="0" w:after="0" w:line="276" w:lineRule="auto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2F6974" w:rsidRPr="00301389" w14:paraId="42A84531" w14:textId="77777777" w:rsidTr="00673E1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1374E" w14:textId="77777777" w:rsidR="002F6974" w:rsidRPr="00301389" w:rsidRDefault="002F6974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37D89" w14:textId="77777777" w:rsidR="002F6974" w:rsidRPr="00301389" w:rsidRDefault="002F6974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AE37" w14:textId="77777777" w:rsidR="002F6974" w:rsidRPr="00301389" w:rsidRDefault="002F6974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255B" w14:textId="77777777" w:rsidR="002F6974" w:rsidRPr="008E2FFE" w:rsidRDefault="002F6974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908CD" w14:textId="77777777" w:rsidR="002F6974" w:rsidRPr="00301389" w:rsidRDefault="002F6974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236ACD" w14:textId="77777777" w:rsidR="002F6974" w:rsidRPr="005C1E7A" w:rsidRDefault="00D30581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 w:rsidR="002256E4">
              <w:rPr>
                <w:sz w:val="20"/>
                <w:lang w:eastAsia="en-US"/>
              </w:rPr>
              <w:t>\</w:t>
            </w:r>
            <w:r w:rsidR="002256E4">
              <w:rPr>
                <w:sz w:val="20"/>
                <w:lang w:val="en-US" w:eastAsia="en-US"/>
              </w:rPr>
              <w:t>d</w:t>
            </w:r>
            <w:r w:rsidRPr="005C1E7A">
              <w:rPr>
                <w:sz w:val="20"/>
                <w:lang w:eastAsia="en-US"/>
              </w:rPr>
              <w:t>{</w:t>
            </w:r>
            <w:r w:rsidR="002256E4" w:rsidRPr="005C1E7A">
              <w:rPr>
                <w:sz w:val="20"/>
                <w:lang w:eastAsia="en-US"/>
              </w:rPr>
              <w:t>18</w:t>
            </w:r>
            <w:r w:rsidRPr="005C1E7A">
              <w:rPr>
                <w:sz w:val="20"/>
                <w:lang w:eastAsia="en-US"/>
              </w:rPr>
              <w:t>}</w:t>
            </w:r>
          </w:p>
          <w:p w14:paraId="40C51B81" w14:textId="77777777" w:rsidR="00D30581" w:rsidRPr="005C1E7A" w:rsidRDefault="00D30581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</w:p>
          <w:p w14:paraId="64BD0651" w14:textId="77777777" w:rsidR="002F6974" w:rsidRPr="006F3C53" w:rsidRDefault="002F6974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F6974">
              <w:rPr>
                <w:sz w:val="20"/>
                <w:lang w:eastAsia="en-US"/>
              </w:rPr>
              <w:t>При приеме контролируется наличие неотмененного извещения о проведении ЭА по ПП РФ 615 с таким номером</w:t>
            </w:r>
          </w:p>
        </w:tc>
      </w:tr>
      <w:tr w:rsidR="004C77BA" w:rsidRPr="00A43495" w14:paraId="7AB6D76E" w14:textId="77777777" w:rsidTr="00E34F2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7334A1" w14:textId="77777777" w:rsidR="004C77BA" w:rsidRPr="002F6974" w:rsidRDefault="004C77BA" w:rsidP="00673E1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  <w:r w:rsidRPr="004C77BA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4C77BA" w:rsidRPr="002F6974" w14:paraId="0EB6B730" w14:textId="77777777" w:rsidTr="00673E1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39A16" w14:textId="77777777" w:rsidR="004C77BA" w:rsidRPr="002F6974" w:rsidRDefault="004C77BA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4C77BA">
              <w:rPr>
                <w:b/>
                <w:sz w:val="20"/>
                <w:lang w:eastAsia="en-US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B130A" w14:textId="77777777" w:rsidR="004C77BA" w:rsidRPr="002F6974" w:rsidRDefault="004C77BA" w:rsidP="00673E14">
            <w:pPr>
              <w:spacing w:before="0" w:after="0" w:line="276" w:lineRule="auto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2055" w14:textId="77777777" w:rsidR="004C77BA" w:rsidRPr="002F6974" w:rsidRDefault="004C77BA" w:rsidP="00673E1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30B1C" w14:textId="77777777" w:rsidR="004C77BA" w:rsidRPr="002F6974" w:rsidRDefault="004C77BA" w:rsidP="00673E14">
            <w:pPr>
              <w:spacing w:before="0" w:after="0" w:line="276" w:lineRule="auto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E0DC9" w14:textId="77777777" w:rsidR="004C77BA" w:rsidRPr="002F6974" w:rsidRDefault="004C77BA" w:rsidP="00673E14">
            <w:pPr>
              <w:spacing w:before="0" w:after="0" w:line="276" w:lineRule="auto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39EF9" w14:textId="77777777" w:rsidR="004C77BA" w:rsidRPr="002F6974" w:rsidRDefault="004C77BA" w:rsidP="00673E14">
            <w:pPr>
              <w:spacing w:before="0" w:after="0" w:line="276" w:lineRule="auto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4C77BA" w:rsidRPr="00301389" w14:paraId="117CDF25" w14:textId="77777777" w:rsidTr="00673E14">
        <w:trPr>
          <w:jc w:val="center"/>
        </w:trPr>
        <w:tc>
          <w:tcPr>
            <w:tcW w:w="74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E6250" w14:textId="77777777" w:rsidR="004C77BA" w:rsidRPr="00301389" w:rsidRDefault="004C77BA" w:rsidP="00673E14">
            <w:pPr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E618A" w14:textId="77777777" w:rsidR="004C77BA" w:rsidRPr="00301389" w:rsidRDefault="004C77BA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0DA1A" w14:textId="77777777" w:rsidR="004C77BA" w:rsidRPr="00301389" w:rsidRDefault="004C77BA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F1A8" w14:textId="77777777" w:rsidR="004C77BA" w:rsidRPr="008E2FFE" w:rsidRDefault="004C77BA" w:rsidP="00673E14">
            <w:pPr>
              <w:spacing w:before="0" w:after="0" w:line="276" w:lineRule="auto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2AE8B" w14:textId="77777777" w:rsidR="004C77BA" w:rsidRPr="00301389" w:rsidRDefault="004C77BA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3EF5A6" w14:textId="77777777" w:rsidR="004C77BA" w:rsidRPr="000145EF" w:rsidRDefault="004C77BA" w:rsidP="00673E1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5A628B0A" w14:textId="77777777" w:rsidR="004C77BA" w:rsidRPr="006F3C53" w:rsidRDefault="004C77BA" w:rsidP="00673E14">
            <w:pPr>
              <w:spacing w:before="0" w:after="0" w:line="276" w:lineRule="auto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</w:tbl>
    <w:p w14:paraId="7E89401E" w14:textId="0C41CE55" w:rsidR="00E679D2" w:rsidRDefault="00E679D2" w:rsidP="00A83D0F">
      <w:pPr>
        <w:pStyle w:val="af0"/>
        <w:spacing w:line="276" w:lineRule="auto"/>
        <w:ind w:firstLine="709"/>
        <w:jc w:val="both"/>
        <w:rPr>
          <w:sz w:val="24"/>
          <w:szCs w:val="24"/>
        </w:rPr>
      </w:pPr>
    </w:p>
    <w:p w14:paraId="66A4FE95" w14:textId="4D503B23" w:rsidR="007B7074" w:rsidRDefault="007B7074" w:rsidP="007B7074">
      <w:pPr>
        <w:pStyle w:val="1"/>
      </w:pPr>
      <w:r w:rsidRPr="007B7074">
        <w:t>Протокол о несоответствии проверяемой информации по ПП РФ № 615</w:t>
      </w:r>
    </w:p>
    <w:p w14:paraId="62C7893F" w14:textId="7D5E755C" w:rsidR="007B7074" w:rsidRPr="00673E14" w:rsidRDefault="007B7074" w:rsidP="007B7074">
      <w:pPr>
        <w:pStyle w:val="af0"/>
        <w:ind w:firstLine="709"/>
        <w:jc w:val="both"/>
        <w:rPr>
          <w:sz w:val="24"/>
          <w:szCs w:val="24"/>
        </w:rPr>
      </w:pPr>
      <w:r w:rsidRPr="007B7074">
        <w:rPr>
          <w:sz w:val="24"/>
          <w:szCs w:val="24"/>
        </w:rPr>
        <w:t>Протокол о несоответствии проверяемой информации по ПП РФ № 615</w:t>
      </w:r>
      <w:r w:rsidRPr="00673E14">
        <w:rPr>
          <w:sz w:val="24"/>
          <w:szCs w:val="24"/>
        </w:rPr>
        <w:t xml:space="preserve"> приведен в таблице ниже (</w:t>
      </w:r>
      <w:r w:rsidRPr="00673E14">
        <w:rPr>
          <w:sz w:val="24"/>
          <w:szCs w:val="24"/>
        </w:rPr>
        <w:fldChar w:fldCharType="begin"/>
      </w:r>
      <w:r w:rsidRPr="00673E14">
        <w:rPr>
          <w:sz w:val="24"/>
          <w:szCs w:val="24"/>
        </w:rPr>
        <w:instrText xml:space="preserve"> REF _Ref132309733 \h </w:instrText>
      </w:r>
      <w:r>
        <w:rPr>
          <w:sz w:val="24"/>
          <w:szCs w:val="24"/>
        </w:rPr>
        <w:instrText xml:space="preserve"> \* MERGEFORMAT </w:instrText>
      </w:r>
      <w:r w:rsidRPr="00673E14">
        <w:rPr>
          <w:sz w:val="24"/>
          <w:szCs w:val="24"/>
        </w:rPr>
      </w:r>
      <w:r w:rsidRPr="00673E14">
        <w:rPr>
          <w:sz w:val="24"/>
          <w:szCs w:val="24"/>
        </w:rPr>
        <w:fldChar w:fldCharType="separate"/>
      </w:r>
      <w:r w:rsidRPr="00673E14">
        <w:rPr>
          <w:sz w:val="24"/>
          <w:szCs w:val="24"/>
        </w:rPr>
        <w:t xml:space="preserve">Таблица </w:t>
      </w:r>
      <w:r w:rsidRPr="00673E14">
        <w:rPr>
          <w:noProof/>
          <w:sz w:val="24"/>
          <w:szCs w:val="24"/>
        </w:rPr>
        <w:t>22</w:t>
      </w:r>
      <w:r w:rsidRPr="00673E14">
        <w:rPr>
          <w:sz w:val="24"/>
          <w:szCs w:val="24"/>
        </w:rPr>
        <w:fldChar w:fldCharType="end"/>
      </w:r>
      <w:r w:rsidRPr="00673E14">
        <w:rPr>
          <w:sz w:val="24"/>
          <w:szCs w:val="24"/>
        </w:rPr>
        <w:t>).</w:t>
      </w:r>
    </w:p>
    <w:p w14:paraId="1BE91E0A" w14:textId="4FEC0757" w:rsidR="007B7074" w:rsidRDefault="007B7074" w:rsidP="007B7074">
      <w:pPr>
        <w:pStyle w:val="afff6"/>
        <w:keepNext/>
        <w:jc w:val="left"/>
      </w:pPr>
      <w:r w:rsidRPr="00673E14">
        <w:rPr>
          <w:b w:val="0"/>
        </w:rPr>
        <w:t xml:space="preserve">Таблица </w:t>
      </w:r>
      <w:r w:rsidRPr="00673E14">
        <w:rPr>
          <w:b w:val="0"/>
        </w:rPr>
        <w:fldChar w:fldCharType="begin"/>
      </w:r>
      <w:r w:rsidRPr="00673E14">
        <w:rPr>
          <w:b w:val="0"/>
        </w:rPr>
        <w:instrText xml:space="preserve"> SEQ Таблица \* ARABIC </w:instrText>
      </w:r>
      <w:r w:rsidRPr="00673E14">
        <w:rPr>
          <w:b w:val="0"/>
        </w:rPr>
        <w:fldChar w:fldCharType="separate"/>
      </w:r>
      <w:r>
        <w:rPr>
          <w:b w:val="0"/>
          <w:noProof/>
        </w:rPr>
        <w:t>22</w:t>
      </w:r>
      <w:r w:rsidRPr="00673E14">
        <w:rPr>
          <w:b w:val="0"/>
        </w:rPr>
        <w:fldChar w:fldCharType="end"/>
      </w:r>
      <w:r w:rsidRPr="00673E14">
        <w:rPr>
          <w:b w:val="0"/>
        </w:rPr>
        <w:t xml:space="preserve">. </w:t>
      </w:r>
      <w:r w:rsidRPr="007B7074">
        <w:rPr>
          <w:b w:val="0"/>
        </w:rPr>
        <w:t>Протокол о несоответствии проверяемой информации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539"/>
        <w:gridCol w:w="386"/>
        <w:gridCol w:w="964"/>
        <w:gridCol w:w="2702"/>
        <w:gridCol w:w="2699"/>
      </w:tblGrid>
      <w:tr w:rsidR="007B7074" w:rsidRPr="00301389" w14:paraId="3AE7322E" w14:textId="77777777" w:rsidTr="007B7074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14:paraId="59322B8A" w14:textId="77777777" w:rsidR="007B7074" w:rsidRPr="00301389" w:rsidRDefault="007B7074" w:rsidP="007B707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4BD3907" w14:textId="77777777" w:rsidR="007B7074" w:rsidRPr="00301389" w:rsidRDefault="007B7074" w:rsidP="007B707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1A41B0F7" w14:textId="77777777" w:rsidR="007B7074" w:rsidRPr="00301389" w:rsidRDefault="007B7074" w:rsidP="007B707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652EAB1A" w14:textId="77777777" w:rsidR="007B7074" w:rsidRPr="00301389" w:rsidRDefault="007B7074" w:rsidP="007B707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A66E733" w14:textId="77777777" w:rsidR="007B7074" w:rsidRPr="00301389" w:rsidRDefault="007B7074" w:rsidP="007B707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14:paraId="68C078CD" w14:textId="77777777" w:rsidR="007B7074" w:rsidRPr="00301389" w:rsidRDefault="007B7074" w:rsidP="007B7074">
            <w:pPr>
              <w:keepNext/>
              <w:spacing w:before="0" w:after="0" w:line="276" w:lineRule="auto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B7074" w:rsidRPr="00301389" w14:paraId="1C234435" w14:textId="77777777" w:rsidTr="007B707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27CE328" w14:textId="0526834C" w:rsidR="007B7074" w:rsidRPr="00301389" w:rsidRDefault="007B7074" w:rsidP="007B707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7B7074">
              <w:rPr>
                <w:b/>
                <w:sz w:val="20"/>
              </w:rPr>
              <w:t>Протокол о несоответствии проверяемой информации по ПП РФ № 615</w:t>
            </w:r>
          </w:p>
        </w:tc>
      </w:tr>
      <w:tr w:rsidR="007B7074" w:rsidRPr="00301389" w14:paraId="21440F50" w14:textId="77777777" w:rsidTr="007B707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FFC7475" w14:textId="29C2D7B1" w:rsidR="007B7074" w:rsidRPr="00301389" w:rsidRDefault="007B7074" w:rsidP="007B707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  <w:r w:rsidRPr="007B7074">
              <w:rPr>
                <w:b/>
                <w:sz w:val="20"/>
              </w:rPr>
              <w:t>contractDiscrepancyProtocol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30C5FC1" w14:textId="77777777" w:rsidR="007B7074" w:rsidRPr="00301389" w:rsidRDefault="007B7074" w:rsidP="007B707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CC2523E" w14:textId="77777777" w:rsidR="007B7074" w:rsidRPr="00301389" w:rsidRDefault="007B7074" w:rsidP="007B707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5D9FA46" w14:textId="77777777" w:rsidR="007B7074" w:rsidRPr="00301389" w:rsidRDefault="007B7074" w:rsidP="007B7074">
            <w:pPr>
              <w:keepNext/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663430B" w14:textId="77777777" w:rsidR="007B7074" w:rsidRPr="00301389" w:rsidRDefault="007B7074" w:rsidP="007B707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14:paraId="690FE153" w14:textId="77777777" w:rsidR="007B7074" w:rsidRPr="00301389" w:rsidRDefault="007B7074" w:rsidP="007B7074">
            <w:pPr>
              <w:keepNext/>
              <w:spacing w:before="0" w:after="0" w:line="276" w:lineRule="auto"/>
              <w:contextualSpacing/>
              <w:rPr>
                <w:b/>
                <w:sz w:val="20"/>
              </w:rPr>
            </w:pPr>
          </w:p>
        </w:tc>
      </w:tr>
      <w:tr w:rsidR="007B7074" w:rsidRPr="00301389" w14:paraId="004F1DBB" w14:textId="77777777" w:rsidTr="007B707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B0C2197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B717A2B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B689512" w14:textId="77777777" w:rsidR="007B7074" w:rsidRPr="00301389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62B9806" w14:textId="77777777" w:rsidR="007B7074" w:rsidRPr="00301389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73F8C5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191B6833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14:paraId="4B791CB5" w14:textId="06313F25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8.0, 8.1, 8.2, 8.2.100, 8.3, 9.0, 9.1, 9.2, 9.3, 10.0, 10.1, 10.2, 10.2.310, 10.3, 11.0, 11.1, 11.2, 11.3, 12.0, 12.1, 12.2, 12.3, 13.0, 13.1, 13.2</w:t>
            </w:r>
            <w:r w:rsidR="00BE7678">
              <w:rPr>
                <w:sz w:val="20"/>
              </w:rPr>
              <w:t>, 13.3</w:t>
            </w:r>
            <w:r w:rsidR="000701D5">
              <w:rPr>
                <w:sz w:val="20"/>
              </w:rPr>
              <w:t>, 14.0</w:t>
            </w:r>
            <w:r w:rsidR="007E5FB8">
              <w:rPr>
                <w:sz w:val="20"/>
              </w:rPr>
              <w:t>, 14.1</w:t>
            </w:r>
            <w:r w:rsidR="00E92D8A">
              <w:rPr>
                <w:sz w:val="20"/>
              </w:rPr>
              <w:t>, 14.2</w:t>
            </w:r>
            <w:r w:rsidR="00B01989">
              <w:rPr>
                <w:sz w:val="20"/>
              </w:rPr>
              <w:t>, 14.3, 15.0</w:t>
            </w:r>
          </w:p>
        </w:tc>
      </w:tr>
      <w:tr w:rsidR="007B7074" w:rsidRPr="00301389" w14:paraId="7ED5B24C" w14:textId="77777777" w:rsidTr="007B707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6343778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C40DAB3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F12E0A9" w14:textId="77777777" w:rsidR="007B7074" w:rsidRPr="00301389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241B937" w14:textId="77777777" w:rsidR="007B7074" w:rsidRPr="00301389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6B5CB4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27D04A8C" w14:textId="77777777" w:rsidR="007B7074" w:rsidRPr="00FF0B63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14:paraId="7CC898B9" w14:textId="77777777" w:rsidR="007B7074" w:rsidRPr="00FF0B63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14:paraId="3697F66E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7B7074" w:rsidRPr="00301389" w14:paraId="66525CB3" w14:textId="77777777" w:rsidTr="007B707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72613BB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ACFCC2B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0D8624A" w14:textId="77777777" w:rsidR="007B7074" w:rsidRPr="00301389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83F9477" w14:textId="77777777" w:rsidR="007B7074" w:rsidRPr="00301389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2F5C11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65EBD2E9" w14:textId="77777777" w:rsidR="007B7074" w:rsidRPr="00FF0B63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14:paraId="23073393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закупку</w:t>
            </w:r>
          </w:p>
        </w:tc>
      </w:tr>
      <w:tr w:rsidR="007B7074" w:rsidRPr="00301389" w14:paraId="60BF077D" w14:textId="77777777" w:rsidTr="007B707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33FDEE4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456AECB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C7C4CAF" w14:textId="77777777" w:rsidR="007B7074" w:rsidRPr="00301389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7968C20" w14:textId="77777777" w:rsidR="007B7074" w:rsidRPr="00301389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8A6419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292EB69A" w14:textId="77777777" w:rsidR="007B7074" w:rsidRPr="0095358B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14:paraId="001FE92C" w14:textId="77777777" w:rsidR="007B7074" w:rsidRPr="0095358B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14:paraId="6340EB70" w14:textId="77777777" w:rsidR="007B7074" w:rsidRPr="0095358B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14:paraId="4C951934" w14:textId="77777777" w:rsidR="007B7074" w:rsidRPr="0095358B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</w:p>
          <w:p w14:paraId="0EF4CF3D" w14:textId="77777777" w:rsidR="007B7074" w:rsidRPr="00930C0A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7B7074" w:rsidRPr="00301389" w14:paraId="4CB07D86" w14:textId="77777777" w:rsidTr="007B707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0BB381E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9647865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E6B7597" w14:textId="77777777" w:rsidR="007B7074" w:rsidRPr="00301389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B8AD7FE" w14:textId="77777777" w:rsidR="007B7074" w:rsidRPr="00301389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8CFAF6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43847CB1" w14:textId="77777777" w:rsidR="007B7074" w:rsidRPr="004261EB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B7074" w:rsidRPr="00301389" w14:paraId="60434868" w14:textId="77777777" w:rsidTr="007B707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9CC54BF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DBFFC7" w14:textId="1BF7F022" w:rsidR="007B7074" w:rsidRPr="00301389" w:rsidRDefault="001B2EAA" w:rsidP="007B707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1B2EAA">
              <w:rPr>
                <w:sz w:val="20"/>
                <w:lang w:val="en-US"/>
              </w:rPr>
              <w:t>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8F02758" w14:textId="2BCD373B" w:rsidR="007B7074" w:rsidRPr="00301389" w:rsidRDefault="001B2EAA" w:rsidP="007B707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02241B2" w14:textId="77777777" w:rsidR="007B7074" w:rsidRPr="00E679D2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3F24B4" w14:textId="2B1FDC9F" w:rsidR="007B7074" w:rsidRPr="00301389" w:rsidRDefault="001B2EAA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1B2EAA">
              <w:rPr>
                <w:sz w:val="20"/>
              </w:rPr>
              <w:t>Сведения об уполномоченном финансовом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6A6FDB77" w14:textId="77777777" w:rsidR="007B7074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B7074" w:rsidRPr="00301389" w14:paraId="6CDE0ADD" w14:textId="77777777" w:rsidTr="007B707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AC4B135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CF36D0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676AD5F" w14:textId="77777777" w:rsidR="007B7074" w:rsidRPr="00301389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1E5C6E3" w14:textId="77777777" w:rsidR="007B7074" w:rsidRPr="00301389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0BE734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2EB18F95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7B7074" w:rsidRPr="00301389" w14:paraId="3FF1D23B" w14:textId="77777777" w:rsidTr="007B707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D53A1EB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C7781EC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FC0147F" w14:textId="77777777" w:rsidR="007B7074" w:rsidRPr="00301389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6DF3D35" w14:textId="77777777" w:rsidR="007B7074" w:rsidRPr="00301389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3BD17A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3AE00A24" w14:textId="27257E58" w:rsidR="007B7074" w:rsidRPr="00477A23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  <w:r w:rsidR="00477A23">
              <w:rPr>
                <w:sz w:val="20"/>
              </w:rPr>
              <w:t>.</w:t>
            </w:r>
            <w:r w:rsidR="00477A23" w:rsidRPr="00477A23">
              <w:rPr>
                <w:sz w:val="20"/>
              </w:rPr>
              <w:t xml:space="preserve"> </w:t>
            </w:r>
            <w:r w:rsidR="00477A23">
              <w:rPr>
                <w:sz w:val="20"/>
              </w:rPr>
              <w:t>Используется при формировании печатной формы</w:t>
            </w:r>
          </w:p>
        </w:tc>
      </w:tr>
      <w:tr w:rsidR="007B7074" w:rsidRPr="00301389" w14:paraId="163791D2" w14:textId="77777777" w:rsidTr="007B707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B1B0264" w14:textId="77777777" w:rsidR="007B7074" w:rsidRPr="00E679D2" w:rsidRDefault="007B7074" w:rsidP="007B707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7B7074" w:rsidRPr="00301389" w14:paraId="4475F99C" w14:textId="77777777" w:rsidTr="007B707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CE1D072" w14:textId="77777777" w:rsidR="007B7074" w:rsidRPr="00E679D2" w:rsidRDefault="007B7074" w:rsidP="007B707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E06973B" w14:textId="77777777" w:rsidR="007B7074" w:rsidRPr="00E679D2" w:rsidRDefault="007B7074" w:rsidP="007B707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DE488FA" w14:textId="77777777" w:rsidR="007B7074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367B0CA" w14:textId="77777777" w:rsidR="007B7074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BF62AA5" w14:textId="77777777" w:rsidR="007B7074" w:rsidRPr="00E679D2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14:paraId="3DCEE00C" w14:textId="77777777" w:rsidR="007B7074" w:rsidRPr="00E679D2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B7074" w:rsidRPr="00301389" w14:paraId="6FAC1914" w14:textId="77777777" w:rsidTr="007B707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CF5B9EC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9EA9448" w14:textId="4D7588AF" w:rsidR="007B7074" w:rsidRPr="00E679D2" w:rsidRDefault="001B2EAA" w:rsidP="007B707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1B2EAA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747909B" w14:textId="50C58F6D" w:rsidR="007B7074" w:rsidRPr="00920258" w:rsidRDefault="00920258" w:rsidP="007B707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F836D4A" w14:textId="310980A9" w:rsidR="007B7074" w:rsidRPr="00E679D2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0487B4" w14:textId="64A9FC2B" w:rsidR="007B7074" w:rsidRPr="00E679D2" w:rsidRDefault="001B2EAA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1B2EAA">
              <w:rPr>
                <w:sz w:val="20"/>
              </w:rPr>
              <w:t>Реестровый номер информации о договоре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48D6B35F" w14:textId="792384E5" w:rsidR="007B7074" w:rsidRPr="00E679D2" w:rsidRDefault="001B2EAA" w:rsidP="007B7074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\</w:t>
            </w:r>
            <w:r>
              <w:rPr>
                <w:sz w:val="20"/>
                <w:lang w:val="en-US" w:eastAsia="en-US"/>
              </w:rPr>
              <w:t>d</w:t>
            </w:r>
            <w:r w:rsidRPr="005C1E7A">
              <w:rPr>
                <w:sz w:val="20"/>
                <w:lang w:eastAsia="en-US"/>
              </w:rPr>
              <w:t>{18}</w:t>
            </w:r>
          </w:p>
        </w:tc>
      </w:tr>
      <w:tr w:rsidR="001B2EAA" w:rsidRPr="00301389" w14:paraId="482AB9E2" w14:textId="77777777" w:rsidTr="008D43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62E70B8" w14:textId="77777777" w:rsidR="001B2EAA" w:rsidRPr="00301389" w:rsidRDefault="001B2EAA" w:rsidP="008D434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EA6F4BF" w14:textId="0DEFB0BC" w:rsidR="001B2EAA" w:rsidRPr="00E679D2" w:rsidRDefault="001B2EAA" w:rsidP="008D434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1B2EAA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6081C2E" w14:textId="40EECE06" w:rsidR="001B2EAA" w:rsidRPr="00E679D2" w:rsidRDefault="00920258" w:rsidP="008D434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02DCD8E" w14:textId="77777777" w:rsidR="001B2EAA" w:rsidRPr="00E679D2" w:rsidRDefault="001B2EAA" w:rsidP="008D434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3386F2" w14:textId="26D50658" w:rsidR="001B2EAA" w:rsidRPr="00E679D2" w:rsidRDefault="001B2EAA" w:rsidP="008D434C">
            <w:pPr>
              <w:spacing w:before="0" w:after="0" w:line="276" w:lineRule="auto"/>
              <w:contextualSpacing/>
              <w:rPr>
                <w:sz w:val="20"/>
              </w:rPr>
            </w:pPr>
            <w:r w:rsidRPr="001B2EAA">
              <w:rPr>
                <w:sz w:val="20"/>
              </w:rPr>
              <w:t>Реестровый номер документа, размещаемого в составе реестровой записи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0BCCBAE6" w14:textId="03E1D913" w:rsidR="001B2EAA" w:rsidRPr="00E679D2" w:rsidRDefault="001B2EAA" w:rsidP="008D434C">
            <w:pPr>
              <w:spacing w:before="0" w:after="0" w:line="276" w:lineRule="auto"/>
              <w:contextualSpacing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\</w:t>
            </w:r>
            <w:r>
              <w:rPr>
                <w:sz w:val="20"/>
                <w:lang w:val="en-US" w:eastAsia="en-US"/>
              </w:rPr>
              <w:t>d</w:t>
            </w:r>
            <w:r w:rsidRPr="005C1E7A">
              <w:rPr>
                <w:sz w:val="20"/>
                <w:lang w:eastAsia="en-US"/>
              </w:rPr>
              <w:t>{</w:t>
            </w:r>
            <w:r>
              <w:rPr>
                <w:sz w:val="20"/>
                <w:lang w:eastAsia="en-US"/>
              </w:rPr>
              <w:t>22</w:t>
            </w:r>
            <w:r w:rsidRPr="005C1E7A">
              <w:rPr>
                <w:sz w:val="20"/>
                <w:lang w:eastAsia="en-US"/>
              </w:rPr>
              <w:t>}</w:t>
            </w:r>
          </w:p>
        </w:tc>
      </w:tr>
      <w:tr w:rsidR="001B2EAA" w:rsidRPr="00301389" w14:paraId="7134C84A" w14:textId="77777777" w:rsidTr="008D43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A29F303" w14:textId="77777777" w:rsidR="001B2EAA" w:rsidRPr="00301389" w:rsidRDefault="001B2EAA" w:rsidP="008D434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65C80C0" w14:textId="52DD6844" w:rsidR="001B2EAA" w:rsidRPr="00E679D2" w:rsidRDefault="001B2EAA" w:rsidP="008D434C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1B2EAA">
              <w:rPr>
                <w:sz w:val="20"/>
                <w:lang w:val="en-US"/>
              </w:rPr>
              <w:t>docName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5C4043D" w14:textId="77777777" w:rsidR="001B2EAA" w:rsidRPr="00E679D2" w:rsidRDefault="001B2EAA" w:rsidP="008D434C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BE384BC" w14:textId="670B230F" w:rsidR="001B2EAA" w:rsidRPr="00E679D2" w:rsidRDefault="00920258" w:rsidP="008D434C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267DB57" w14:textId="77777777" w:rsidR="001B2EAA" w:rsidRPr="00E679D2" w:rsidRDefault="001B2EAA" w:rsidP="008D434C">
            <w:pPr>
              <w:spacing w:before="0" w:after="0" w:line="276" w:lineRule="auto"/>
              <w:contextualSpacing/>
              <w:rPr>
                <w:sz w:val="20"/>
              </w:rPr>
            </w:pPr>
            <w:r w:rsidRPr="001B2EAA">
              <w:rPr>
                <w:sz w:val="20"/>
              </w:rPr>
              <w:t>Реестровый номер информации о договоре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5556778A" w14:textId="77777777" w:rsidR="001B2EAA" w:rsidRPr="00E679D2" w:rsidRDefault="001B2EAA" w:rsidP="008D434C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B7074" w:rsidRPr="00301389" w14:paraId="036B3D90" w14:textId="77777777" w:rsidTr="007B707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84B0C9A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22F3EFF" w14:textId="77777777" w:rsidR="007B7074" w:rsidRPr="00E679D2" w:rsidRDefault="007B7074" w:rsidP="007B7074">
            <w:pPr>
              <w:spacing w:before="0" w:after="0" w:line="276" w:lineRule="auto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9908850" w14:textId="77777777" w:rsidR="007B7074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8CA5070" w14:textId="77777777" w:rsidR="007B7074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7C9754" w14:textId="382308EE" w:rsidR="007B7074" w:rsidRPr="00E679D2" w:rsidRDefault="00920258" w:rsidP="007B7074">
            <w:pPr>
              <w:spacing w:before="0" w:after="0" w:line="276" w:lineRule="auto"/>
              <w:contextualSpacing/>
              <w:rPr>
                <w:sz w:val="20"/>
              </w:rPr>
            </w:pPr>
            <w:r w:rsidRPr="00920258">
              <w:rPr>
                <w:sz w:val="20"/>
              </w:rPr>
              <w:t>Дата и время направления документа на размещение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5AC645A9" w14:textId="77777777" w:rsidR="007B7074" w:rsidRPr="00E679D2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B7074" w:rsidRPr="00301389" w14:paraId="53B00839" w14:textId="77777777" w:rsidTr="007B707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42576A2" w14:textId="77777777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C44FCF7" w14:textId="176F7F7E" w:rsidR="007B7074" w:rsidRPr="00301389" w:rsidRDefault="00920258" w:rsidP="007B707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  <w:r w:rsidRPr="00920258">
              <w:rPr>
                <w:color w:val="000000"/>
                <w:sz w:val="20"/>
              </w:rPr>
              <w:t>iscrepancyInfo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DA980F3" w14:textId="4F089BCE" w:rsidR="007B7074" w:rsidRPr="00920258" w:rsidRDefault="00920258" w:rsidP="007B707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AC4AF6F" w14:textId="46DEA0D3" w:rsidR="007B7074" w:rsidRPr="00301389" w:rsidRDefault="007B7074" w:rsidP="007B7074">
            <w:pPr>
              <w:spacing w:before="0" w:after="0" w:line="276" w:lineRule="auto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</w:t>
            </w:r>
            <w:r w:rsidR="00920258">
              <w:rPr>
                <w:color w:val="000000"/>
                <w:sz w:val="20"/>
                <w:lang w:val="en-US"/>
              </w:rPr>
              <w:t>2000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8B2844" w14:textId="7953FAA6" w:rsidR="007B7074" w:rsidRPr="00301389" w:rsidRDefault="00920258" w:rsidP="007B7074">
            <w:pPr>
              <w:spacing w:before="0" w:after="0" w:line="276" w:lineRule="auto"/>
              <w:contextualSpacing/>
              <w:rPr>
                <w:color w:val="000000"/>
                <w:sz w:val="20"/>
              </w:rPr>
            </w:pPr>
            <w:r w:rsidRPr="00920258">
              <w:rPr>
                <w:color w:val="000000"/>
                <w:sz w:val="20"/>
              </w:rPr>
              <w:t>Перечень выявленных несоответствий и (или) основания, по которым документы и информация не включены в реестр договоров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6394849B" w14:textId="25C3B50E" w:rsidR="007B7074" w:rsidRPr="00301389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7B7074" w:rsidRPr="00301389" w14:paraId="1C619937" w14:textId="77777777" w:rsidTr="007B707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0E28052" w14:textId="2264E51C" w:rsidR="007B7074" w:rsidRPr="00E679D2" w:rsidRDefault="00920258" w:rsidP="007B7074">
            <w:pPr>
              <w:spacing w:before="0" w:after="0" w:line="276" w:lineRule="auto"/>
              <w:contextualSpacing/>
              <w:jc w:val="center"/>
              <w:rPr>
                <w:b/>
                <w:sz w:val="20"/>
              </w:rPr>
            </w:pPr>
            <w:r w:rsidRPr="00920258">
              <w:rPr>
                <w:b/>
                <w:sz w:val="20"/>
              </w:rPr>
              <w:t>Сведения об уполномоченном финансовом органе</w:t>
            </w:r>
          </w:p>
        </w:tc>
      </w:tr>
      <w:tr w:rsidR="007B7074" w:rsidRPr="00301389" w14:paraId="276E644E" w14:textId="77777777" w:rsidTr="007B707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73F9B22" w14:textId="3D7C18DD" w:rsidR="007B7074" w:rsidRPr="00E679D2" w:rsidRDefault="00920258" w:rsidP="007B7074">
            <w:pPr>
              <w:spacing w:before="0" w:after="0" w:line="276" w:lineRule="auto"/>
              <w:contextualSpacing/>
              <w:rPr>
                <w:b/>
                <w:sz w:val="20"/>
              </w:rPr>
            </w:pPr>
            <w:r w:rsidRPr="00920258">
              <w:rPr>
                <w:b/>
                <w:sz w:val="20"/>
              </w:rPr>
              <w:t>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E2F647C" w14:textId="77777777" w:rsidR="007B7074" w:rsidRPr="00E679D2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B2EA98F" w14:textId="77777777" w:rsidR="007B7074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82BBBD9" w14:textId="77777777" w:rsidR="007B7074" w:rsidRPr="00E679D2" w:rsidRDefault="007B7074" w:rsidP="007B7074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0D25910" w14:textId="77777777" w:rsidR="007B7074" w:rsidRPr="00E679D2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14:paraId="40AF7D80" w14:textId="77777777" w:rsidR="007B7074" w:rsidRPr="00E679D2" w:rsidRDefault="007B7074" w:rsidP="007B7074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</w:tr>
      <w:tr w:rsidR="00920258" w:rsidRPr="00301389" w14:paraId="0F045CE9" w14:textId="77777777" w:rsidTr="008D43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6D36DD7" w14:textId="77777777" w:rsidR="00920258" w:rsidRPr="00301389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29BE47" w14:textId="040CB7FC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4757639" w14:textId="76FAF804" w:rsidR="00920258" w:rsidRPr="00E679D2" w:rsidRDefault="00920258" w:rsidP="0092025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94526AD" w14:textId="15099782" w:rsidR="00920258" w:rsidRPr="00FF2255" w:rsidRDefault="00920258" w:rsidP="0092025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E976A5" w14:textId="2C0618FD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73794977" w14:textId="00F975AF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920258" w:rsidRPr="00301389" w14:paraId="18BC03EC" w14:textId="77777777" w:rsidTr="008D43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56D01BB" w14:textId="77777777" w:rsidR="00920258" w:rsidRPr="00301389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1E8276B" w14:textId="7D2470E5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23D0E76" w14:textId="7A0BF57A" w:rsidR="00920258" w:rsidRDefault="00920258" w:rsidP="0092025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B608F7E" w14:textId="37D55177" w:rsidR="00920258" w:rsidRPr="00FF2255" w:rsidRDefault="00920258" w:rsidP="0092025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6DD1AD" w14:textId="0DA31DB9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7A11D241" w14:textId="45B7ED5E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920258" w:rsidRPr="00301389" w14:paraId="126D9F72" w14:textId="77777777" w:rsidTr="008D43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FEF3565" w14:textId="77777777" w:rsidR="00920258" w:rsidRPr="00301389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6E05A88" w14:textId="3C19FA9A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7FDCA2E" w14:textId="4BAFBC6A" w:rsidR="00920258" w:rsidRPr="00E679D2" w:rsidRDefault="00920258" w:rsidP="0092025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E421816" w14:textId="2FDBF983" w:rsidR="00920258" w:rsidRPr="00FF2255" w:rsidRDefault="00920258" w:rsidP="0092025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A2C182" w14:textId="24FFE99D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46E676F0" w14:textId="08B1E968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20258" w:rsidRPr="00301389" w14:paraId="5BBBF1B7" w14:textId="77777777" w:rsidTr="008D43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28A8C1E" w14:textId="77777777" w:rsidR="00920258" w:rsidRPr="00301389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82E1B1C" w14:textId="2C53E531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BD2F490" w14:textId="298C5B4C" w:rsidR="00920258" w:rsidRDefault="00920258" w:rsidP="0092025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FD07A9" w14:textId="08974BED" w:rsidR="00920258" w:rsidRPr="00FF2255" w:rsidRDefault="00920258" w:rsidP="0092025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1BC5F2" w14:textId="2F488A5B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1885AFF4" w14:textId="0CF094F0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20258" w:rsidRPr="00301389" w14:paraId="40D1C9EC" w14:textId="77777777" w:rsidTr="007B707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10ABEC7" w14:textId="77777777" w:rsidR="00920258" w:rsidRPr="00301389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45CC36" w14:textId="048E606E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4B7E705" w14:textId="65161A00" w:rsidR="00920258" w:rsidRPr="00E679D2" w:rsidRDefault="00920258" w:rsidP="0092025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E267585" w14:textId="1BF05B20" w:rsidR="00920258" w:rsidRPr="00FF2255" w:rsidRDefault="00920258" w:rsidP="0092025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774CD3" w14:textId="6EE4AE64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4FCB2EDE" w14:textId="56033560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20258" w:rsidRPr="00301389" w14:paraId="5796F080" w14:textId="77777777" w:rsidTr="007B707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B3C4351" w14:textId="77777777" w:rsidR="00920258" w:rsidRPr="00301389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1EF596F" w14:textId="5423983D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646DD74" w14:textId="7494395E" w:rsidR="00920258" w:rsidRDefault="00920258" w:rsidP="00920258">
            <w:pPr>
              <w:spacing w:before="0" w:after="0" w:line="276" w:lineRule="auto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7AA74B8" w14:textId="7569C9D9" w:rsidR="00920258" w:rsidRPr="00FF2255" w:rsidRDefault="00920258" w:rsidP="00920258">
            <w:pPr>
              <w:spacing w:before="0" w:after="0" w:line="276" w:lineRule="auto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4C9EEB" w14:textId="76719007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337982AD" w14:textId="7DAF42AB" w:rsidR="00920258" w:rsidRPr="00E679D2" w:rsidRDefault="00920258" w:rsidP="00920258">
            <w:pPr>
              <w:spacing w:before="0" w:after="0" w:line="276" w:lineRule="auto"/>
              <w:contextualSpacing/>
              <w:rPr>
                <w:sz w:val="20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</w:tbl>
    <w:p w14:paraId="539553D7" w14:textId="77777777" w:rsidR="007B7074" w:rsidRPr="00A83D0F" w:rsidRDefault="007B7074" w:rsidP="00A83D0F">
      <w:pPr>
        <w:pStyle w:val="af0"/>
        <w:spacing w:line="276" w:lineRule="auto"/>
        <w:ind w:firstLine="709"/>
        <w:jc w:val="both"/>
        <w:rPr>
          <w:sz w:val="24"/>
          <w:szCs w:val="24"/>
        </w:rPr>
      </w:pPr>
    </w:p>
    <w:sectPr w:rsidR="007B7074" w:rsidRPr="00A83D0F" w:rsidSect="00DD296A">
      <w:headerReference w:type="default" r:id="rId12"/>
      <w:footerReference w:type="first" r:id="rId13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763C3" w14:textId="77777777" w:rsidR="00512053" w:rsidRDefault="00512053" w:rsidP="007E4FE9">
      <w:pPr>
        <w:spacing w:before="0" w:after="0"/>
      </w:pPr>
      <w:r>
        <w:separator/>
      </w:r>
    </w:p>
  </w:endnote>
  <w:endnote w:type="continuationSeparator" w:id="0">
    <w:p w14:paraId="144306EA" w14:textId="77777777" w:rsidR="00512053" w:rsidRDefault="00512053" w:rsidP="007E4F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Полужирный">
    <w:panose1 w:val="020208030705050203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Times 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C0187" w14:textId="5169FB23" w:rsidR="007B7074" w:rsidRPr="006642BE" w:rsidRDefault="007B7074" w:rsidP="006642BE">
    <w:pPr>
      <w:pStyle w:val="af7"/>
      <w:jc w:val="center"/>
      <w:rPr>
        <w:rFonts w:ascii="Times New Roman" w:hAnsi="Times New Roman"/>
        <w:sz w:val="28"/>
        <w:szCs w:val="28"/>
      </w:rPr>
    </w:pPr>
    <w:r w:rsidRPr="006642BE">
      <w:rPr>
        <w:rFonts w:ascii="Times New Roman" w:hAnsi="Times New Roman"/>
        <w:sz w:val="28"/>
        <w:szCs w:val="28"/>
      </w:rPr>
      <w:t>202</w:t>
    </w:r>
    <w:r w:rsidR="000701D5">
      <w:rPr>
        <w:rFonts w:ascii="Times New Roman" w:hAnsi="Times New Roman"/>
        <w:sz w:val="28"/>
        <w:szCs w:val="28"/>
      </w:rPr>
      <w:t>4</w:t>
    </w:r>
    <w:r w:rsidRPr="006642BE"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786D0" w14:textId="77777777" w:rsidR="00512053" w:rsidRDefault="00512053" w:rsidP="007E4FE9">
      <w:pPr>
        <w:spacing w:before="0" w:after="0"/>
      </w:pPr>
      <w:r>
        <w:separator/>
      </w:r>
    </w:p>
  </w:footnote>
  <w:footnote w:type="continuationSeparator" w:id="0">
    <w:p w14:paraId="7F8F55A6" w14:textId="77777777" w:rsidR="00512053" w:rsidRDefault="00512053" w:rsidP="007E4FE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fa"/>
      <w:tblW w:w="0" w:type="auto"/>
      <w:tblLook w:val="04A0" w:firstRow="1" w:lastRow="0" w:firstColumn="1" w:lastColumn="0" w:noHBand="0" w:noVBand="1"/>
    </w:tblPr>
    <w:tblGrid>
      <w:gridCol w:w="2660"/>
      <w:gridCol w:w="5685"/>
      <w:gridCol w:w="1508"/>
    </w:tblGrid>
    <w:tr w:rsidR="007B7074" w14:paraId="252A41B0" w14:textId="77777777" w:rsidTr="006642BE">
      <w:tc>
        <w:tcPr>
          <w:tcW w:w="2660" w:type="dxa"/>
          <w:vAlign w:val="center"/>
        </w:tcPr>
        <w:p w14:paraId="597C7EE4" w14:textId="77777777" w:rsidR="007B7074" w:rsidRPr="006642BE" w:rsidRDefault="007B7074" w:rsidP="006642BE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6642BE">
            <w:rPr>
              <w:rFonts w:ascii="Times New Roman" w:hAnsi="Times New Roman"/>
              <w:sz w:val="24"/>
              <w:szCs w:val="24"/>
            </w:rPr>
            <w:t>Наименование ИС:</w:t>
          </w:r>
        </w:p>
      </w:tc>
      <w:tc>
        <w:tcPr>
          <w:tcW w:w="7193" w:type="dxa"/>
          <w:gridSpan w:val="2"/>
          <w:vAlign w:val="center"/>
        </w:tcPr>
        <w:p w14:paraId="181CD529" w14:textId="77777777" w:rsidR="007B7074" w:rsidRPr="006642BE" w:rsidRDefault="007B7074" w:rsidP="006642BE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6642BE">
            <w:rPr>
              <w:rFonts w:ascii="Times New Roman" w:hAnsi="Times New Roman"/>
              <w:sz w:val="24"/>
              <w:szCs w:val="24"/>
            </w:rPr>
            <w:t>Единая информационная система в сфере закупок</w:t>
          </w:r>
        </w:p>
      </w:tc>
    </w:tr>
    <w:tr w:rsidR="007B7074" w14:paraId="383658F7" w14:textId="77777777" w:rsidTr="006642BE">
      <w:tc>
        <w:tcPr>
          <w:tcW w:w="2660" w:type="dxa"/>
          <w:vAlign w:val="center"/>
        </w:tcPr>
        <w:p w14:paraId="6126D4D4" w14:textId="77777777" w:rsidR="007B7074" w:rsidRPr="006642BE" w:rsidRDefault="007B7074" w:rsidP="006642BE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6642BE">
            <w:rPr>
              <w:rFonts w:ascii="Times New Roman" w:hAnsi="Times New Roman"/>
              <w:sz w:val="24"/>
              <w:szCs w:val="24"/>
            </w:rPr>
            <w:t>Название документа:</w:t>
          </w:r>
        </w:p>
      </w:tc>
      <w:tc>
        <w:tcPr>
          <w:tcW w:w="7193" w:type="dxa"/>
          <w:gridSpan w:val="2"/>
          <w:vAlign w:val="center"/>
        </w:tcPr>
        <w:p w14:paraId="29BFA554" w14:textId="58FDE6DC" w:rsidR="007B7074" w:rsidRPr="006642BE" w:rsidRDefault="007B7074" w:rsidP="006642BE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350BA4">
            <w:rPr>
              <w:rFonts w:ascii="Times New Roman" w:hAnsi="Times New Roman"/>
              <w:sz w:val="24"/>
              <w:szCs w:val="24"/>
            </w:rPr>
            <w:t xml:space="preserve">Требования к форматам файлов. Приложение </w:t>
          </w:r>
          <w:r>
            <w:rPr>
              <w:rFonts w:ascii="Times New Roman" w:hAnsi="Times New Roman"/>
              <w:sz w:val="24"/>
              <w:szCs w:val="24"/>
            </w:rPr>
            <w:t xml:space="preserve">9 </w:t>
          </w:r>
          <w:r w:rsidRPr="006642BE">
            <w:rPr>
              <w:rFonts w:ascii="Times New Roman" w:hAnsi="Times New Roman"/>
              <w:sz w:val="24"/>
              <w:szCs w:val="24"/>
            </w:rPr>
            <w:t xml:space="preserve">Структура </w:t>
          </w:r>
          <w:r>
            <w:rPr>
              <w:rFonts w:ascii="Times New Roman" w:hAnsi="Times New Roman"/>
              <w:sz w:val="24"/>
              <w:szCs w:val="24"/>
              <w:lang w:val="en-GB"/>
            </w:rPr>
            <w:t>XML</w:t>
          </w:r>
          <w:r w:rsidRPr="006642BE">
            <w:rPr>
              <w:rFonts w:ascii="Times New Roman" w:hAnsi="Times New Roman"/>
              <w:sz w:val="24"/>
              <w:szCs w:val="24"/>
            </w:rPr>
            <w:t>-документов, передаваемых и принимаемых согласно ПП РФ № 615</w:t>
          </w:r>
        </w:p>
      </w:tc>
    </w:tr>
    <w:tr w:rsidR="007B7074" w14:paraId="60672DA9" w14:textId="77777777" w:rsidTr="006642BE">
      <w:tc>
        <w:tcPr>
          <w:tcW w:w="2660" w:type="dxa"/>
          <w:vAlign w:val="center"/>
        </w:tcPr>
        <w:p w14:paraId="17FFC038" w14:textId="77777777" w:rsidR="007B7074" w:rsidRPr="006642BE" w:rsidRDefault="007B7074" w:rsidP="006642BE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6642BE">
            <w:rPr>
              <w:rFonts w:ascii="Times New Roman" w:hAnsi="Times New Roman"/>
              <w:sz w:val="24"/>
              <w:szCs w:val="24"/>
            </w:rPr>
            <w:t>Код документа:</w:t>
          </w:r>
        </w:p>
      </w:tc>
      <w:tc>
        <w:tcPr>
          <w:tcW w:w="5685" w:type="dxa"/>
          <w:vAlign w:val="center"/>
        </w:tcPr>
        <w:p w14:paraId="497DD892" w14:textId="77777777" w:rsidR="007B7074" w:rsidRPr="006642BE" w:rsidRDefault="007B7074" w:rsidP="006642BE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08" w:type="dxa"/>
          <w:vAlign w:val="center"/>
        </w:tcPr>
        <w:p w14:paraId="7BEA23AA" w14:textId="77777777" w:rsidR="007B7074" w:rsidRPr="006642BE" w:rsidRDefault="007B7074" w:rsidP="006642BE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6642BE">
            <w:rPr>
              <w:rFonts w:ascii="Times New Roman" w:eastAsiaTheme="majorEastAsia" w:hAnsi="Times New Roman"/>
              <w:sz w:val="24"/>
              <w:szCs w:val="24"/>
            </w:rPr>
            <w:t xml:space="preserve">Стр. </w:t>
          </w:r>
          <w:r w:rsidRPr="006642BE">
            <w:rPr>
              <w:rFonts w:ascii="Times New Roman" w:eastAsiaTheme="minorEastAsia" w:hAnsi="Times New Roman"/>
              <w:sz w:val="24"/>
              <w:szCs w:val="24"/>
            </w:rPr>
            <w:fldChar w:fldCharType="begin"/>
          </w:r>
          <w:r w:rsidRPr="006642BE">
            <w:rPr>
              <w:rFonts w:ascii="Times New Roman" w:hAnsi="Times New Roman"/>
              <w:sz w:val="24"/>
              <w:szCs w:val="24"/>
            </w:rPr>
            <w:instrText>PAGE    \* MERGEFORMAT</w:instrText>
          </w:r>
          <w:r w:rsidRPr="006642BE">
            <w:rPr>
              <w:rFonts w:ascii="Times New Roman" w:eastAsiaTheme="minorEastAsia" w:hAnsi="Times New Roman"/>
              <w:sz w:val="24"/>
              <w:szCs w:val="24"/>
            </w:rPr>
            <w:fldChar w:fldCharType="separate"/>
          </w:r>
          <w:r w:rsidRPr="006642BE">
            <w:rPr>
              <w:rFonts w:ascii="Times New Roman" w:eastAsiaTheme="majorEastAsia" w:hAnsi="Times New Roman"/>
              <w:sz w:val="24"/>
              <w:szCs w:val="24"/>
            </w:rPr>
            <w:t>1</w:t>
          </w:r>
          <w:r w:rsidRPr="006642BE">
            <w:rPr>
              <w:rFonts w:ascii="Times New Roman" w:eastAsiaTheme="majorEastAsia" w:hAnsi="Times New Roman"/>
              <w:sz w:val="24"/>
              <w:szCs w:val="24"/>
            </w:rPr>
            <w:fldChar w:fldCharType="end"/>
          </w:r>
        </w:p>
      </w:tc>
    </w:tr>
  </w:tbl>
  <w:p w14:paraId="714FA4CD" w14:textId="77777777" w:rsidR="007B7074" w:rsidRDefault="007B7074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35C6481"/>
    <w:multiLevelType w:val="multilevel"/>
    <w:tmpl w:val="E834D10E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0" w:firstLine="0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276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59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26"/>
        </w:tabs>
        <w:ind w:left="0" w:firstLine="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5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8" w15:restartNumberingAfterBreak="0">
    <w:nsid w:val="57AE098E"/>
    <w:multiLevelType w:val="multilevel"/>
    <w:tmpl w:val="54662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0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4D3A46"/>
    <w:multiLevelType w:val="hybridMultilevel"/>
    <w:tmpl w:val="29B0C66E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8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7"/>
  </w:num>
  <w:num w:numId="12">
    <w:abstractNumId w:val="3"/>
  </w:num>
  <w:num w:numId="13">
    <w:abstractNumId w:val="19"/>
  </w:num>
  <w:num w:numId="14">
    <w:abstractNumId w:val="29"/>
  </w:num>
  <w:num w:numId="15">
    <w:abstractNumId w:val="30"/>
  </w:num>
  <w:num w:numId="16">
    <w:abstractNumId w:val="34"/>
  </w:num>
  <w:num w:numId="17">
    <w:abstractNumId w:val="25"/>
  </w:num>
  <w:num w:numId="18">
    <w:abstractNumId w:val="11"/>
  </w:num>
  <w:num w:numId="19">
    <w:abstractNumId w:val="26"/>
  </w:num>
  <w:num w:numId="20">
    <w:abstractNumId w:val="31"/>
  </w:num>
  <w:num w:numId="21">
    <w:abstractNumId w:val="9"/>
  </w:num>
  <w:num w:numId="22">
    <w:abstractNumId w:val="23"/>
  </w:num>
  <w:num w:numId="23">
    <w:abstractNumId w:val="7"/>
  </w:num>
  <w:num w:numId="24">
    <w:abstractNumId w:val="12"/>
  </w:num>
  <w:num w:numId="25">
    <w:abstractNumId w:val="20"/>
  </w:num>
  <w:num w:numId="26">
    <w:abstractNumId w:val="33"/>
  </w:num>
  <w:num w:numId="27">
    <w:abstractNumId w:val="15"/>
  </w:num>
  <w:num w:numId="28">
    <w:abstractNumId w:val="13"/>
  </w:num>
  <w:num w:numId="29">
    <w:abstractNumId w:val="18"/>
  </w:num>
  <w:num w:numId="30">
    <w:abstractNumId w:val="24"/>
  </w:num>
  <w:num w:numId="31">
    <w:abstractNumId w:val="27"/>
  </w:num>
  <w:num w:numId="32">
    <w:abstractNumId w:val="21"/>
  </w:num>
  <w:num w:numId="33">
    <w:abstractNumId w:val="22"/>
  </w:num>
  <w:num w:numId="34">
    <w:abstractNumId w:val="32"/>
  </w:num>
  <w:num w:numId="35">
    <w:abstractNumId w:val="32"/>
    <w:lvlOverride w:ilvl="0">
      <w:startOverride w:val="1"/>
    </w:lvlOverride>
  </w:num>
  <w:num w:numId="36">
    <w:abstractNumId w:val="32"/>
    <w:lvlOverride w:ilvl="0">
      <w:startOverride w:val="1"/>
    </w:lvlOverride>
  </w:num>
  <w:num w:numId="37">
    <w:abstractNumId w:val="32"/>
  </w:num>
  <w:num w:numId="38">
    <w:abstractNumId w:val="32"/>
    <w:lvlOverride w:ilvl="0">
      <w:startOverride w:val="1"/>
    </w:lvlOverride>
  </w:num>
  <w:num w:numId="39">
    <w:abstractNumId w:val="32"/>
  </w:num>
  <w:num w:numId="40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33EC"/>
    <w:rsid w:val="00005172"/>
    <w:rsid w:val="000056E3"/>
    <w:rsid w:val="00005E99"/>
    <w:rsid w:val="000071A1"/>
    <w:rsid w:val="0000722A"/>
    <w:rsid w:val="00007551"/>
    <w:rsid w:val="00007EFD"/>
    <w:rsid w:val="000121A9"/>
    <w:rsid w:val="00012A12"/>
    <w:rsid w:val="00013944"/>
    <w:rsid w:val="000141BA"/>
    <w:rsid w:val="000145EF"/>
    <w:rsid w:val="00015E7C"/>
    <w:rsid w:val="00015E7E"/>
    <w:rsid w:val="00020960"/>
    <w:rsid w:val="00020DBC"/>
    <w:rsid w:val="0002110E"/>
    <w:rsid w:val="000216F3"/>
    <w:rsid w:val="00022E76"/>
    <w:rsid w:val="000249E1"/>
    <w:rsid w:val="00026097"/>
    <w:rsid w:val="00027328"/>
    <w:rsid w:val="00031814"/>
    <w:rsid w:val="000342F9"/>
    <w:rsid w:val="0004375F"/>
    <w:rsid w:val="00044AF4"/>
    <w:rsid w:val="00044F59"/>
    <w:rsid w:val="00044F60"/>
    <w:rsid w:val="00045FA0"/>
    <w:rsid w:val="00047DC0"/>
    <w:rsid w:val="00051EC9"/>
    <w:rsid w:val="000521E4"/>
    <w:rsid w:val="00054ACC"/>
    <w:rsid w:val="00055F6D"/>
    <w:rsid w:val="000609EE"/>
    <w:rsid w:val="00061C7F"/>
    <w:rsid w:val="00065C3C"/>
    <w:rsid w:val="000701D5"/>
    <w:rsid w:val="000704DC"/>
    <w:rsid w:val="00073C1F"/>
    <w:rsid w:val="00076109"/>
    <w:rsid w:val="000773F8"/>
    <w:rsid w:val="00080709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B75F1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326A"/>
    <w:rsid w:val="000E4043"/>
    <w:rsid w:val="000E5C26"/>
    <w:rsid w:val="000E6806"/>
    <w:rsid w:val="000F150E"/>
    <w:rsid w:val="000F2DC8"/>
    <w:rsid w:val="000F37CD"/>
    <w:rsid w:val="001034AF"/>
    <w:rsid w:val="001042D5"/>
    <w:rsid w:val="00104AF5"/>
    <w:rsid w:val="00104D8B"/>
    <w:rsid w:val="00112C74"/>
    <w:rsid w:val="00113B0C"/>
    <w:rsid w:val="00121088"/>
    <w:rsid w:val="00121C02"/>
    <w:rsid w:val="00126C9D"/>
    <w:rsid w:val="001326EA"/>
    <w:rsid w:val="00134805"/>
    <w:rsid w:val="00136692"/>
    <w:rsid w:val="00136EFA"/>
    <w:rsid w:val="001375F5"/>
    <w:rsid w:val="00140AC6"/>
    <w:rsid w:val="001418AD"/>
    <w:rsid w:val="001438E7"/>
    <w:rsid w:val="00152A46"/>
    <w:rsid w:val="001539E2"/>
    <w:rsid w:val="00153D40"/>
    <w:rsid w:val="00157E73"/>
    <w:rsid w:val="00160E92"/>
    <w:rsid w:val="001624D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02A4"/>
    <w:rsid w:val="001A1B37"/>
    <w:rsid w:val="001A3197"/>
    <w:rsid w:val="001A4738"/>
    <w:rsid w:val="001A6A18"/>
    <w:rsid w:val="001B2EAA"/>
    <w:rsid w:val="001B4316"/>
    <w:rsid w:val="001C1662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1F670D"/>
    <w:rsid w:val="00202FF1"/>
    <w:rsid w:val="0020444A"/>
    <w:rsid w:val="00204481"/>
    <w:rsid w:val="002074D6"/>
    <w:rsid w:val="00211596"/>
    <w:rsid w:val="00213781"/>
    <w:rsid w:val="00214AE9"/>
    <w:rsid w:val="002162DE"/>
    <w:rsid w:val="00216DF3"/>
    <w:rsid w:val="00221282"/>
    <w:rsid w:val="00224621"/>
    <w:rsid w:val="002256E4"/>
    <w:rsid w:val="002321BC"/>
    <w:rsid w:val="002371CB"/>
    <w:rsid w:val="0023759B"/>
    <w:rsid w:val="00237DB7"/>
    <w:rsid w:val="00242DA2"/>
    <w:rsid w:val="0024315C"/>
    <w:rsid w:val="002438A6"/>
    <w:rsid w:val="0024592F"/>
    <w:rsid w:val="002459B2"/>
    <w:rsid w:val="00246396"/>
    <w:rsid w:val="00246D90"/>
    <w:rsid w:val="002478D9"/>
    <w:rsid w:val="0025144D"/>
    <w:rsid w:val="00256D81"/>
    <w:rsid w:val="00262FAA"/>
    <w:rsid w:val="002647D8"/>
    <w:rsid w:val="00266899"/>
    <w:rsid w:val="00270A82"/>
    <w:rsid w:val="00270AD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54E2"/>
    <w:rsid w:val="002A6006"/>
    <w:rsid w:val="002A6587"/>
    <w:rsid w:val="002B1923"/>
    <w:rsid w:val="002B6102"/>
    <w:rsid w:val="002B72A6"/>
    <w:rsid w:val="002C15EF"/>
    <w:rsid w:val="002C190D"/>
    <w:rsid w:val="002C27E9"/>
    <w:rsid w:val="002C3ACF"/>
    <w:rsid w:val="002C75EC"/>
    <w:rsid w:val="002D3C77"/>
    <w:rsid w:val="002E6A46"/>
    <w:rsid w:val="002F6974"/>
    <w:rsid w:val="0030077B"/>
    <w:rsid w:val="00301076"/>
    <w:rsid w:val="00301389"/>
    <w:rsid w:val="00302732"/>
    <w:rsid w:val="00302D9A"/>
    <w:rsid w:val="00303FC2"/>
    <w:rsid w:val="0030463E"/>
    <w:rsid w:val="003050C8"/>
    <w:rsid w:val="00307DE3"/>
    <w:rsid w:val="00314096"/>
    <w:rsid w:val="0031606F"/>
    <w:rsid w:val="00317AFD"/>
    <w:rsid w:val="003222E7"/>
    <w:rsid w:val="003229E1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0BA4"/>
    <w:rsid w:val="00351ABB"/>
    <w:rsid w:val="00353117"/>
    <w:rsid w:val="00363248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004B"/>
    <w:rsid w:val="003A1127"/>
    <w:rsid w:val="003A236A"/>
    <w:rsid w:val="003A2E47"/>
    <w:rsid w:val="003A6A73"/>
    <w:rsid w:val="003A72E3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11F"/>
    <w:rsid w:val="004162A3"/>
    <w:rsid w:val="004173D2"/>
    <w:rsid w:val="00421FA7"/>
    <w:rsid w:val="0042586B"/>
    <w:rsid w:val="004261EB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498A"/>
    <w:rsid w:val="004756D1"/>
    <w:rsid w:val="00477A23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B0649"/>
    <w:rsid w:val="004B18DF"/>
    <w:rsid w:val="004B3A6F"/>
    <w:rsid w:val="004B568F"/>
    <w:rsid w:val="004B7CBE"/>
    <w:rsid w:val="004C087B"/>
    <w:rsid w:val="004C09C3"/>
    <w:rsid w:val="004C0B35"/>
    <w:rsid w:val="004C14A5"/>
    <w:rsid w:val="004C40D0"/>
    <w:rsid w:val="004C77BA"/>
    <w:rsid w:val="004D2A31"/>
    <w:rsid w:val="004D345A"/>
    <w:rsid w:val="004D6882"/>
    <w:rsid w:val="004D7B15"/>
    <w:rsid w:val="004E0307"/>
    <w:rsid w:val="004E0486"/>
    <w:rsid w:val="004E2108"/>
    <w:rsid w:val="004E30E8"/>
    <w:rsid w:val="004E41DE"/>
    <w:rsid w:val="004E423E"/>
    <w:rsid w:val="004E5A6F"/>
    <w:rsid w:val="004E7B50"/>
    <w:rsid w:val="004F059A"/>
    <w:rsid w:val="004F19B3"/>
    <w:rsid w:val="004F3899"/>
    <w:rsid w:val="004F5B10"/>
    <w:rsid w:val="00500F79"/>
    <w:rsid w:val="00510204"/>
    <w:rsid w:val="00511E76"/>
    <w:rsid w:val="00512053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697D"/>
    <w:rsid w:val="005375AD"/>
    <w:rsid w:val="005414F0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4A45"/>
    <w:rsid w:val="0059521B"/>
    <w:rsid w:val="0059622E"/>
    <w:rsid w:val="00597501"/>
    <w:rsid w:val="00597F91"/>
    <w:rsid w:val="005A1051"/>
    <w:rsid w:val="005A53E2"/>
    <w:rsid w:val="005A7477"/>
    <w:rsid w:val="005A7F15"/>
    <w:rsid w:val="005B00C6"/>
    <w:rsid w:val="005B06D5"/>
    <w:rsid w:val="005B287C"/>
    <w:rsid w:val="005B34EC"/>
    <w:rsid w:val="005B4FC1"/>
    <w:rsid w:val="005C1E7A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672"/>
    <w:rsid w:val="005E7D70"/>
    <w:rsid w:val="005E7FC3"/>
    <w:rsid w:val="005F240D"/>
    <w:rsid w:val="005F41BB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25D5A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42BE"/>
    <w:rsid w:val="0066691E"/>
    <w:rsid w:val="0066710D"/>
    <w:rsid w:val="0067109F"/>
    <w:rsid w:val="006722DE"/>
    <w:rsid w:val="006737B2"/>
    <w:rsid w:val="00673E14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49FF"/>
    <w:rsid w:val="006A70E5"/>
    <w:rsid w:val="006B3BA3"/>
    <w:rsid w:val="006C5155"/>
    <w:rsid w:val="006C51A7"/>
    <w:rsid w:val="006C5782"/>
    <w:rsid w:val="006D2D81"/>
    <w:rsid w:val="006D4619"/>
    <w:rsid w:val="006D472B"/>
    <w:rsid w:val="006D5C62"/>
    <w:rsid w:val="006D62B0"/>
    <w:rsid w:val="006D776C"/>
    <w:rsid w:val="006E01F6"/>
    <w:rsid w:val="006E1D49"/>
    <w:rsid w:val="006E37A0"/>
    <w:rsid w:val="006E48F7"/>
    <w:rsid w:val="006E4E7D"/>
    <w:rsid w:val="006F126B"/>
    <w:rsid w:val="006F3C53"/>
    <w:rsid w:val="006F4C98"/>
    <w:rsid w:val="006F531B"/>
    <w:rsid w:val="006F63A9"/>
    <w:rsid w:val="006F7003"/>
    <w:rsid w:val="006F77D5"/>
    <w:rsid w:val="00701004"/>
    <w:rsid w:val="00702D25"/>
    <w:rsid w:val="00705799"/>
    <w:rsid w:val="00706140"/>
    <w:rsid w:val="007076B5"/>
    <w:rsid w:val="00707F2F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B6ABD"/>
    <w:rsid w:val="007B7074"/>
    <w:rsid w:val="007B7297"/>
    <w:rsid w:val="007B76C4"/>
    <w:rsid w:val="007C04A9"/>
    <w:rsid w:val="007C18B0"/>
    <w:rsid w:val="007C4AB6"/>
    <w:rsid w:val="007C577B"/>
    <w:rsid w:val="007C63E0"/>
    <w:rsid w:val="007C67CB"/>
    <w:rsid w:val="007C71B7"/>
    <w:rsid w:val="007D0FA6"/>
    <w:rsid w:val="007D266A"/>
    <w:rsid w:val="007D27D5"/>
    <w:rsid w:val="007D388B"/>
    <w:rsid w:val="007D6BDD"/>
    <w:rsid w:val="007D790E"/>
    <w:rsid w:val="007D7CA6"/>
    <w:rsid w:val="007E16A6"/>
    <w:rsid w:val="007E4F7D"/>
    <w:rsid w:val="007E4FE9"/>
    <w:rsid w:val="007E5FB8"/>
    <w:rsid w:val="007F14DA"/>
    <w:rsid w:val="007F290C"/>
    <w:rsid w:val="007F35C7"/>
    <w:rsid w:val="007F5668"/>
    <w:rsid w:val="007F5B4C"/>
    <w:rsid w:val="007F6902"/>
    <w:rsid w:val="00800207"/>
    <w:rsid w:val="008118AC"/>
    <w:rsid w:val="00811F38"/>
    <w:rsid w:val="00811FEA"/>
    <w:rsid w:val="008137F7"/>
    <w:rsid w:val="00813C2D"/>
    <w:rsid w:val="00813C61"/>
    <w:rsid w:val="00813FF4"/>
    <w:rsid w:val="008171CC"/>
    <w:rsid w:val="008201A7"/>
    <w:rsid w:val="008201D3"/>
    <w:rsid w:val="008206FF"/>
    <w:rsid w:val="00825F2A"/>
    <w:rsid w:val="0083467D"/>
    <w:rsid w:val="008347E5"/>
    <w:rsid w:val="00840B1F"/>
    <w:rsid w:val="00841F81"/>
    <w:rsid w:val="00842C98"/>
    <w:rsid w:val="008434E4"/>
    <w:rsid w:val="008440A5"/>
    <w:rsid w:val="0084536E"/>
    <w:rsid w:val="00846B5D"/>
    <w:rsid w:val="00847421"/>
    <w:rsid w:val="00852FA0"/>
    <w:rsid w:val="00856360"/>
    <w:rsid w:val="008616B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2339"/>
    <w:rsid w:val="008840D3"/>
    <w:rsid w:val="00884866"/>
    <w:rsid w:val="0088576F"/>
    <w:rsid w:val="008865A1"/>
    <w:rsid w:val="008931A1"/>
    <w:rsid w:val="008A3CB7"/>
    <w:rsid w:val="008B07F6"/>
    <w:rsid w:val="008B1D6C"/>
    <w:rsid w:val="008B3A59"/>
    <w:rsid w:val="008B49BD"/>
    <w:rsid w:val="008B6877"/>
    <w:rsid w:val="008B7486"/>
    <w:rsid w:val="008B7C8A"/>
    <w:rsid w:val="008C0139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36E6"/>
    <w:rsid w:val="008E428E"/>
    <w:rsid w:val="008E4D0C"/>
    <w:rsid w:val="008E6221"/>
    <w:rsid w:val="008E733C"/>
    <w:rsid w:val="008E7363"/>
    <w:rsid w:val="008F1A05"/>
    <w:rsid w:val="008F4002"/>
    <w:rsid w:val="008F4F28"/>
    <w:rsid w:val="008F5A00"/>
    <w:rsid w:val="009075E3"/>
    <w:rsid w:val="00910D48"/>
    <w:rsid w:val="009124D7"/>
    <w:rsid w:val="00920258"/>
    <w:rsid w:val="00921BE9"/>
    <w:rsid w:val="00921E33"/>
    <w:rsid w:val="00924057"/>
    <w:rsid w:val="009240EF"/>
    <w:rsid w:val="00924E4C"/>
    <w:rsid w:val="009268DB"/>
    <w:rsid w:val="00930C0A"/>
    <w:rsid w:val="00935A56"/>
    <w:rsid w:val="009364F0"/>
    <w:rsid w:val="0094026B"/>
    <w:rsid w:val="009411F3"/>
    <w:rsid w:val="00944150"/>
    <w:rsid w:val="0095137A"/>
    <w:rsid w:val="0095358B"/>
    <w:rsid w:val="00955666"/>
    <w:rsid w:val="0095628C"/>
    <w:rsid w:val="0096572D"/>
    <w:rsid w:val="00970FBB"/>
    <w:rsid w:val="00971E96"/>
    <w:rsid w:val="009723CE"/>
    <w:rsid w:val="009749EC"/>
    <w:rsid w:val="009754B9"/>
    <w:rsid w:val="00975F1C"/>
    <w:rsid w:val="00985F3B"/>
    <w:rsid w:val="00986277"/>
    <w:rsid w:val="00987F06"/>
    <w:rsid w:val="009934CC"/>
    <w:rsid w:val="00993519"/>
    <w:rsid w:val="00995490"/>
    <w:rsid w:val="00995FA5"/>
    <w:rsid w:val="009A14AC"/>
    <w:rsid w:val="009A38AF"/>
    <w:rsid w:val="009B04FF"/>
    <w:rsid w:val="009B318F"/>
    <w:rsid w:val="009B32A6"/>
    <w:rsid w:val="009B4689"/>
    <w:rsid w:val="009B4A22"/>
    <w:rsid w:val="009C0E9E"/>
    <w:rsid w:val="009C2B17"/>
    <w:rsid w:val="009C5501"/>
    <w:rsid w:val="009D0019"/>
    <w:rsid w:val="009D3907"/>
    <w:rsid w:val="009D61AC"/>
    <w:rsid w:val="009E32C9"/>
    <w:rsid w:val="009E541F"/>
    <w:rsid w:val="009F41A2"/>
    <w:rsid w:val="009F626A"/>
    <w:rsid w:val="009F754F"/>
    <w:rsid w:val="009F7EAF"/>
    <w:rsid w:val="00A01C44"/>
    <w:rsid w:val="00A07242"/>
    <w:rsid w:val="00A0786B"/>
    <w:rsid w:val="00A11940"/>
    <w:rsid w:val="00A11F60"/>
    <w:rsid w:val="00A13FE0"/>
    <w:rsid w:val="00A140A1"/>
    <w:rsid w:val="00A15F82"/>
    <w:rsid w:val="00A164F5"/>
    <w:rsid w:val="00A16E82"/>
    <w:rsid w:val="00A17A85"/>
    <w:rsid w:val="00A20E31"/>
    <w:rsid w:val="00A226F8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401F"/>
    <w:rsid w:val="00A51F10"/>
    <w:rsid w:val="00A52CE2"/>
    <w:rsid w:val="00A54D8A"/>
    <w:rsid w:val="00A573B6"/>
    <w:rsid w:val="00A634BA"/>
    <w:rsid w:val="00A644F4"/>
    <w:rsid w:val="00A679B1"/>
    <w:rsid w:val="00A703A5"/>
    <w:rsid w:val="00A713B6"/>
    <w:rsid w:val="00A716AB"/>
    <w:rsid w:val="00A75A5E"/>
    <w:rsid w:val="00A83670"/>
    <w:rsid w:val="00A83D0F"/>
    <w:rsid w:val="00A863B0"/>
    <w:rsid w:val="00A87C88"/>
    <w:rsid w:val="00A87F6C"/>
    <w:rsid w:val="00A923FA"/>
    <w:rsid w:val="00A92631"/>
    <w:rsid w:val="00A93EC2"/>
    <w:rsid w:val="00A94DE5"/>
    <w:rsid w:val="00A95B33"/>
    <w:rsid w:val="00A95E4B"/>
    <w:rsid w:val="00AA29B5"/>
    <w:rsid w:val="00AA31BC"/>
    <w:rsid w:val="00AA486A"/>
    <w:rsid w:val="00AA4AFA"/>
    <w:rsid w:val="00AA5178"/>
    <w:rsid w:val="00AB0215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6130"/>
    <w:rsid w:val="00AF7EC3"/>
    <w:rsid w:val="00B0197B"/>
    <w:rsid w:val="00B01989"/>
    <w:rsid w:val="00B0396C"/>
    <w:rsid w:val="00B057D1"/>
    <w:rsid w:val="00B05AE4"/>
    <w:rsid w:val="00B07E72"/>
    <w:rsid w:val="00B101C8"/>
    <w:rsid w:val="00B10501"/>
    <w:rsid w:val="00B110CC"/>
    <w:rsid w:val="00B12608"/>
    <w:rsid w:val="00B20B3A"/>
    <w:rsid w:val="00B2138A"/>
    <w:rsid w:val="00B25A7B"/>
    <w:rsid w:val="00B33513"/>
    <w:rsid w:val="00B340D9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73AC7"/>
    <w:rsid w:val="00B74093"/>
    <w:rsid w:val="00B74D93"/>
    <w:rsid w:val="00B75CE7"/>
    <w:rsid w:val="00B76697"/>
    <w:rsid w:val="00B76B2B"/>
    <w:rsid w:val="00B80CE6"/>
    <w:rsid w:val="00B82D36"/>
    <w:rsid w:val="00B8321D"/>
    <w:rsid w:val="00B83CE9"/>
    <w:rsid w:val="00B83F15"/>
    <w:rsid w:val="00B84A33"/>
    <w:rsid w:val="00B858E0"/>
    <w:rsid w:val="00B8766E"/>
    <w:rsid w:val="00B87867"/>
    <w:rsid w:val="00B910C1"/>
    <w:rsid w:val="00B9140B"/>
    <w:rsid w:val="00B930CE"/>
    <w:rsid w:val="00B9482F"/>
    <w:rsid w:val="00B95B47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22C3"/>
    <w:rsid w:val="00BE2799"/>
    <w:rsid w:val="00BE3A70"/>
    <w:rsid w:val="00BE3DA7"/>
    <w:rsid w:val="00BE5C5C"/>
    <w:rsid w:val="00BE5F28"/>
    <w:rsid w:val="00BE66E9"/>
    <w:rsid w:val="00BE6E27"/>
    <w:rsid w:val="00BE7678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124A"/>
    <w:rsid w:val="00C12946"/>
    <w:rsid w:val="00C20A0A"/>
    <w:rsid w:val="00C21A15"/>
    <w:rsid w:val="00C227F9"/>
    <w:rsid w:val="00C23518"/>
    <w:rsid w:val="00C24CE8"/>
    <w:rsid w:val="00C26AB0"/>
    <w:rsid w:val="00C309CC"/>
    <w:rsid w:val="00C3386C"/>
    <w:rsid w:val="00C35E7B"/>
    <w:rsid w:val="00C36006"/>
    <w:rsid w:val="00C46225"/>
    <w:rsid w:val="00C47529"/>
    <w:rsid w:val="00C47C84"/>
    <w:rsid w:val="00C51DD1"/>
    <w:rsid w:val="00C51F45"/>
    <w:rsid w:val="00C541E2"/>
    <w:rsid w:val="00C547DA"/>
    <w:rsid w:val="00C6038D"/>
    <w:rsid w:val="00C60E17"/>
    <w:rsid w:val="00C625C6"/>
    <w:rsid w:val="00C62AE7"/>
    <w:rsid w:val="00C6416D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42A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74F"/>
    <w:rsid w:val="00D26B06"/>
    <w:rsid w:val="00D30581"/>
    <w:rsid w:val="00D373ED"/>
    <w:rsid w:val="00D408E8"/>
    <w:rsid w:val="00D41099"/>
    <w:rsid w:val="00D4453F"/>
    <w:rsid w:val="00D52052"/>
    <w:rsid w:val="00D520DB"/>
    <w:rsid w:val="00D57580"/>
    <w:rsid w:val="00D6096C"/>
    <w:rsid w:val="00D6245F"/>
    <w:rsid w:val="00D70404"/>
    <w:rsid w:val="00D70BF4"/>
    <w:rsid w:val="00D70DB6"/>
    <w:rsid w:val="00D71363"/>
    <w:rsid w:val="00D80188"/>
    <w:rsid w:val="00D8368E"/>
    <w:rsid w:val="00D84C19"/>
    <w:rsid w:val="00D85428"/>
    <w:rsid w:val="00D85ECC"/>
    <w:rsid w:val="00D873B4"/>
    <w:rsid w:val="00D878F0"/>
    <w:rsid w:val="00D94378"/>
    <w:rsid w:val="00D947D2"/>
    <w:rsid w:val="00D94A80"/>
    <w:rsid w:val="00D96082"/>
    <w:rsid w:val="00D9617B"/>
    <w:rsid w:val="00DA223B"/>
    <w:rsid w:val="00DA3826"/>
    <w:rsid w:val="00DA6419"/>
    <w:rsid w:val="00DB2AB3"/>
    <w:rsid w:val="00DC418D"/>
    <w:rsid w:val="00DC772E"/>
    <w:rsid w:val="00DD0AA9"/>
    <w:rsid w:val="00DD0EB7"/>
    <w:rsid w:val="00DD296A"/>
    <w:rsid w:val="00DD6B61"/>
    <w:rsid w:val="00DD7BF9"/>
    <w:rsid w:val="00DE4F06"/>
    <w:rsid w:val="00DE5FC7"/>
    <w:rsid w:val="00DE7806"/>
    <w:rsid w:val="00DF1694"/>
    <w:rsid w:val="00DF1816"/>
    <w:rsid w:val="00DF3393"/>
    <w:rsid w:val="00DF617C"/>
    <w:rsid w:val="00DF6E90"/>
    <w:rsid w:val="00DF7300"/>
    <w:rsid w:val="00E0709E"/>
    <w:rsid w:val="00E077C7"/>
    <w:rsid w:val="00E13A43"/>
    <w:rsid w:val="00E17015"/>
    <w:rsid w:val="00E17527"/>
    <w:rsid w:val="00E251C6"/>
    <w:rsid w:val="00E257A8"/>
    <w:rsid w:val="00E304CD"/>
    <w:rsid w:val="00E34904"/>
    <w:rsid w:val="00E34F2E"/>
    <w:rsid w:val="00E3601B"/>
    <w:rsid w:val="00E40A8C"/>
    <w:rsid w:val="00E42BDD"/>
    <w:rsid w:val="00E44D16"/>
    <w:rsid w:val="00E46BCC"/>
    <w:rsid w:val="00E46C89"/>
    <w:rsid w:val="00E502E0"/>
    <w:rsid w:val="00E51833"/>
    <w:rsid w:val="00E548AA"/>
    <w:rsid w:val="00E56ECB"/>
    <w:rsid w:val="00E60ED1"/>
    <w:rsid w:val="00E619F2"/>
    <w:rsid w:val="00E64539"/>
    <w:rsid w:val="00E664E6"/>
    <w:rsid w:val="00E679D2"/>
    <w:rsid w:val="00E67DF8"/>
    <w:rsid w:val="00E73783"/>
    <w:rsid w:val="00E76AD0"/>
    <w:rsid w:val="00E77709"/>
    <w:rsid w:val="00E77B76"/>
    <w:rsid w:val="00E77BB8"/>
    <w:rsid w:val="00E82D84"/>
    <w:rsid w:val="00E853AD"/>
    <w:rsid w:val="00E879FA"/>
    <w:rsid w:val="00E925F6"/>
    <w:rsid w:val="00E92D8A"/>
    <w:rsid w:val="00E943FD"/>
    <w:rsid w:val="00E953F5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43A9"/>
    <w:rsid w:val="00EC5F07"/>
    <w:rsid w:val="00EC6E0A"/>
    <w:rsid w:val="00ED042A"/>
    <w:rsid w:val="00ED0DAF"/>
    <w:rsid w:val="00ED0F75"/>
    <w:rsid w:val="00ED3541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34AB4"/>
    <w:rsid w:val="00F43DBE"/>
    <w:rsid w:val="00F45792"/>
    <w:rsid w:val="00F51C31"/>
    <w:rsid w:val="00F540CC"/>
    <w:rsid w:val="00F5487C"/>
    <w:rsid w:val="00F54C5D"/>
    <w:rsid w:val="00F551A7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CCC"/>
    <w:rsid w:val="00F76EB8"/>
    <w:rsid w:val="00F80176"/>
    <w:rsid w:val="00F815D8"/>
    <w:rsid w:val="00F820E5"/>
    <w:rsid w:val="00F82422"/>
    <w:rsid w:val="00F86137"/>
    <w:rsid w:val="00F875F7"/>
    <w:rsid w:val="00F952DB"/>
    <w:rsid w:val="00F97C2C"/>
    <w:rsid w:val="00FA562A"/>
    <w:rsid w:val="00FB0949"/>
    <w:rsid w:val="00FB432B"/>
    <w:rsid w:val="00FB575F"/>
    <w:rsid w:val="00FC30AC"/>
    <w:rsid w:val="00FC5828"/>
    <w:rsid w:val="00FD323D"/>
    <w:rsid w:val="00FE01D0"/>
    <w:rsid w:val="00FE1032"/>
    <w:rsid w:val="00FE11AD"/>
    <w:rsid w:val="00FE23F5"/>
    <w:rsid w:val="00FE6AAA"/>
    <w:rsid w:val="00FF0B63"/>
    <w:rsid w:val="00FF1A83"/>
    <w:rsid w:val="00FF2255"/>
    <w:rsid w:val="00FF2A72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D1DD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next w:val="af0"/>
    <w:link w:val="10"/>
    <w:qFormat/>
    <w:rsid w:val="00DD296A"/>
    <w:pPr>
      <w:keepNext/>
      <w:keepLines/>
      <w:pageBreakBefore/>
      <w:numPr>
        <w:numId w:val="40"/>
      </w:numPr>
      <w:suppressAutoHyphens/>
      <w:spacing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outlineLvl w:val="1"/>
    </w:pPr>
    <w:rPr>
      <w:caps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1"/>
    <w:link w:val="1"/>
    <w:rsid w:val="00DD296A"/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1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1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1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1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1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1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1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1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4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5">
    <w:name w:val="header"/>
    <w:basedOn w:val="af"/>
    <w:link w:val="af6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6">
    <w:name w:val="Верхний колонтитул Знак"/>
    <w:basedOn w:val="af1"/>
    <w:link w:val="af5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7">
    <w:name w:val="footer"/>
    <w:basedOn w:val="af"/>
    <w:link w:val="af8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8">
    <w:name w:val="Нижний колонтитул Знак"/>
    <w:basedOn w:val="af1"/>
    <w:link w:val="af7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9">
    <w:name w:val="page number"/>
    <w:basedOn w:val="af1"/>
    <w:rsid w:val="0065472C"/>
  </w:style>
  <w:style w:type="paragraph" w:styleId="12">
    <w:name w:val="toc 1"/>
    <w:basedOn w:val="af"/>
    <w:next w:val="af"/>
    <w:autoRedefine/>
    <w:uiPriority w:val="39"/>
    <w:qFormat/>
    <w:rsid w:val="005E7FC3"/>
    <w:pPr>
      <w:spacing w:before="120" w:after="120" w:line="276" w:lineRule="auto"/>
    </w:pPr>
    <w:rPr>
      <w:rFonts w:ascii="Times New Roman Полужирный" w:hAnsi="Times New Roman Полужирный"/>
      <w:b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a">
    <w:name w:val="Plain Text"/>
    <w:basedOn w:val="af"/>
    <w:link w:val="afb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b">
    <w:name w:val="Текст Знак"/>
    <w:basedOn w:val="af1"/>
    <w:link w:val="afa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1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1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1"/>
    <w:link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1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1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1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1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1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1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1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numPr>
        <w:numId w:val="0"/>
      </w:numPr>
      <w:spacing w:before="480" w:after="0"/>
      <w:outlineLvl w:val="9"/>
    </w:pPr>
    <w:rPr>
      <w:rFonts w:ascii="Cambria" w:hAnsi="Cambria"/>
      <w:bCs w:val="0"/>
      <w:caps/>
      <w:color w:val="365F91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2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3"/>
    <w:uiPriority w:val="99"/>
    <w:semiHidden/>
    <w:unhideWhenUsed/>
    <w:rsid w:val="0065472C"/>
  </w:style>
  <w:style w:type="numbering" w:customStyle="1" w:styleId="29">
    <w:name w:val="Нет списка2"/>
    <w:next w:val="af3"/>
    <w:uiPriority w:val="99"/>
    <w:semiHidden/>
    <w:unhideWhenUsed/>
    <w:rsid w:val="0065472C"/>
  </w:style>
  <w:style w:type="numbering" w:customStyle="1" w:styleId="39">
    <w:name w:val="Нет списка3"/>
    <w:next w:val="af3"/>
    <w:uiPriority w:val="99"/>
    <w:semiHidden/>
    <w:unhideWhenUsed/>
    <w:rsid w:val="0065472C"/>
  </w:style>
  <w:style w:type="numbering" w:customStyle="1" w:styleId="45">
    <w:name w:val="Нет списка4"/>
    <w:next w:val="af3"/>
    <w:uiPriority w:val="99"/>
    <w:semiHidden/>
    <w:unhideWhenUsed/>
    <w:rsid w:val="0065472C"/>
  </w:style>
  <w:style w:type="numbering" w:customStyle="1" w:styleId="55">
    <w:name w:val="Нет списка5"/>
    <w:next w:val="af3"/>
    <w:uiPriority w:val="99"/>
    <w:semiHidden/>
    <w:unhideWhenUsed/>
    <w:rsid w:val="0065472C"/>
  </w:style>
  <w:style w:type="numbering" w:customStyle="1" w:styleId="63">
    <w:name w:val="Нет списка6"/>
    <w:next w:val="af3"/>
    <w:uiPriority w:val="99"/>
    <w:semiHidden/>
    <w:unhideWhenUsed/>
    <w:rsid w:val="0065472C"/>
  </w:style>
  <w:style w:type="numbering" w:customStyle="1" w:styleId="73">
    <w:name w:val="Нет списка7"/>
    <w:next w:val="af3"/>
    <w:uiPriority w:val="99"/>
    <w:semiHidden/>
    <w:unhideWhenUsed/>
    <w:rsid w:val="0065472C"/>
  </w:style>
  <w:style w:type="numbering" w:customStyle="1" w:styleId="83">
    <w:name w:val="Нет списка8"/>
    <w:next w:val="af3"/>
    <w:uiPriority w:val="99"/>
    <w:semiHidden/>
    <w:unhideWhenUsed/>
    <w:rsid w:val="0065472C"/>
  </w:style>
  <w:style w:type="numbering" w:customStyle="1" w:styleId="93">
    <w:name w:val="Нет списка9"/>
    <w:next w:val="af3"/>
    <w:uiPriority w:val="99"/>
    <w:semiHidden/>
    <w:unhideWhenUsed/>
    <w:rsid w:val="0065472C"/>
  </w:style>
  <w:style w:type="numbering" w:customStyle="1" w:styleId="100">
    <w:name w:val="Нет списка10"/>
    <w:next w:val="af3"/>
    <w:uiPriority w:val="99"/>
    <w:semiHidden/>
    <w:unhideWhenUsed/>
    <w:rsid w:val="0065472C"/>
  </w:style>
  <w:style w:type="numbering" w:customStyle="1" w:styleId="110">
    <w:name w:val="Нет списка11"/>
    <w:next w:val="af3"/>
    <w:uiPriority w:val="99"/>
    <w:semiHidden/>
    <w:unhideWhenUsed/>
    <w:rsid w:val="0065472C"/>
  </w:style>
  <w:style w:type="numbering" w:customStyle="1" w:styleId="120">
    <w:name w:val="Нет списка12"/>
    <w:next w:val="af3"/>
    <w:uiPriority w:val="99"/>
    <w:semiHidden/>
    <w:unhideWhenUsed/>
    <w:rsid w:val="0065472C"/>
  </w:style>
  <w:style w:type="numbering" w:customStyle="1" w:styleId="130">
    <w:name w:val="Нет списка13"/>
    <w:next w:val="af3"/>
    <w:uiPriority w:val="99"/>
    <w:semiHidden/>
    <w:unhideWhenUsed/>
    <w:rsid w:val="0065472C"/>
  </w:style>
  <w:style w:type="numbering" w:customStyle="1" w:styleId="140">
    <w:name w:val="Нет списка14"/>
    <w:next w:val="af3"/>
    <w:uiPriority w:val="99"/>
    <w:semiHidden/>
    <w:unhideWhenUsed/>
    <w:rsid w:val="0065472C"/>
  </w:style>
  <w:style w:type="numbering" w:customStyle="1" w:styleId="150">
    <w:name w:val="Нет списка15"/>
    <w:next w:val="af3"/>
    <w:uiPriority w:val="99"/>
    <w:semiHidden/>
    <w:unhideWhenUsed/>
    <w:rsid w:val="0065472C"/>
  </w:style>
  <w:style w:type="numbering" w:customStyle="1" w:styleId="160">
    <w:name w:val="Нет списка16"/>
    <w:next w:val="af3"/>
    <w:uiPriority w:val="99"/>
    <w:semiHidden/>
    <w:unhideWhenUsed/>
    <w:rsid w:val="0065472C"/>
  </w:style>
  <w:style w:type="numbering" w:customStyle="1" w:styleId="170">
    <w:name w:val="Нет списка17"/>
    <w:next w:val="af3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1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0"/>
    <w:next w:val="af0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1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1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jc w:val="both"/>
    </w:pPr>
    <w:rPr>
      <w:caps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1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1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0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1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1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3"/>
    <w:rsid w:val="0065472C"/>
    <w:pPr>
      <w:numPr>
        <w:numId w:val="10"/>
      </w:numPr>
    </w:pPr>
  </w:style>
  <w:style w:type="table" w:styleId="1e">
    <w:name w:val="Table Columns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1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1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1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 w:val="0"/>
      <w:iCs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3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2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3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1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1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aliases w:val="Перечень рисунков/таблиц"/>
    <w:basedOn w:val="af"/>
    <w:next w:val="af"/>
    <w:uiPriority w:val="99"/>
    <w:rsid w:val="007F6902"/>
    <w:pPr>
      <w:spacing w:before="0" w:after="0" w:line="276" w:lineRule="auto"/>
    </w:pPr>
    <w:rPr>
      <w:szCs w:val="24"/>
    </w:rPr>
  </w:style>
  <w:style w:type="character" w:customStyle="1" w:styleId="sectionheadertext">
    <w:name w:val="sectionheadertext"/>
    <w:basedOn w:val="af1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1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1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1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1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  <w:style w:type="paragraph" w:customStyle="1" w:styleId="1f3">
    <w:name w:val="я_Технический стиль 1"/>
    <w:basedOn w:val="af"/>
    <w:link w:val="1f4"/>
    <w:qFormat/>
    <w:rsid w:val="007E4FE9"/>
    <w:pPr>
      <w:pBdr>
        <w:bottom w:val="single" w:sz="12" w:space="1" w:color="auto"/>
      </w:pBdr>
      <w:suppressAutoHyphens/>
      <w:spacing w:before="0" w:after="0"/>
      <w:ind w:left="142" w:right="140"/>
      <w:jc w:val="center"/>
    </w:pPr>
    <w:rPr>
      <w:rFonts w:eastAsiaTheme="minorHAnsi" w:cs="Arial"/>
      <w:b/>
      <w:bCs/>
      <w:snapToGrid w:val="0"/>
      <w:color w:val="000000"/>
      <w:szCs w:val="24"/>
      <w:lang w:eastAsia="en-US"/>
    </w:rPr>
  </w:style>
  <w:style w:type="character" w:customStyle="1" w:styleId="1f4">
    <w:name w:val="я_Технический стиль 1 Знак"/>
    <w:link w:val="1f3"/>
    <w:rsid w:val="007E4FE9"/>
    <w:rPr>
      <w:rFonts w:ascii="Times New Roman" w:hAnsi="Times New Roman" w:cs="Arial"/>
      <w:b/>
      <w:bCs/>
      <w:snapToGrid w:val="0"/>
      <w:color w:val="000000"/>
      <w:sz w:val="24"/>
      <w:szCs w:val="24"/>
    </w:rPr>
  </w:style>
  <w:style w:type="paragraph" w:customStyle="1" w:styleId="afffffff7">
    <w:name w:val="Основной текст (центр/одинарный)"/>
    <w:basedOn w:val="af0"/>
    <w:link w:val="afffffff8"/>
    <w:rsid w:val="007E4FE9"/>
    <w:pPr>
      <w:suppressAutoHyphens/>
      <w:spacing w:before="120" w:after="120"/>
    </w:pPr>
    <w:rPr>
      <w:snapToGrid w:val="0"/>
      <w:color w:val="000000"/>
      <w:sz w:val="24"/>
    </w:rPr>
  </w:style>
  <w:style w:type="character" w:customStyle="1" w:styleId="afffffff8">
    <w:name w:val="Основной текст (центр/одинарный) Знак"/>
    <w:link w:val="afffffff7"/>
    <w:rsid w:val="007E4FE9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-">
    <w:name w:val="Титульный лист - название документа"/>
    <w:basedOn w:val="af"/>
    <w:link w:val="-0"/>
    <w:rsid w:val="007E4FE9"/>
    <w:pPr>
      <w:spacing w:before="0" w:after="0"/>
      <w:jc w:val="center"/>
    </w:pPr>
    <w:rPr>
      <w:snapToGrid w:val="0"/>
      <w:color w:val="000000"/>
      <w:sz w:val="36"/>
    </w:rPr>
  </w:style>
  <w:style w:type="character" w:customStyle="1" w:styleId="-0">
    <w:name w:val="Титульный лист - название документа Знак"/>
    <w:link w:val="-"/>
    <w:rsid w:val="007E4FE9"/>
    <w:rPr>
      <w:rFonts w:ascii="Times New Roman" w:eastAsia="Times New Roman" w:hAnsi="Times New Roman" w:cs="Times New Roman"/>
      <w:snapToGrid w:val="0"/>
      <w:color w:val="000000"/>
      <w:sz w:val="36"/>
      <w:szCs w:val="20"/>
      <w:lang w:eastAsia="ru-RU"/>
    </w:rPr>
  </w:style>
  <w:style w:type="paragraph" w:customStyle="1" w:styleId="afffffff9">
    <w:name w:val="Заголовок без нумерации♫"/>
    <w:next w:val="af0"/>
    <w:qFormat/>
    <w:rsid w:val="00DD296A"/>
    <w:pPr>
      <w:keepNext/>
      <w:keepLines/>
      <w:suppressAutoHyphens/>
      <w:spacing w:before="360"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customStyle="1" w:styleId="afffffffa">
    <w:name w:val="Заголовок вне содержания♫"/>
    <w:next w:val="af0"/>
    <w:qFormat/>
    <w:rsid w:val="00DD296A"/>
    <w:pPr>
      <w:keepNext/>
      <w:keepLines/>
      <w:suppressAutoHyphens/>
      <w:spacing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customStyle="1" w:styleId="12-">
    <w:name w:val="Таблица (12) - осн. текст♫"/>
    <w:link w:val="12-0"/>
    <w:qFormat/>
    <w:rsid w:val="007F6902"/>
    <w:pPr>
      <w:spacing w:after="0" w:line="276" w:lineRule="auto"/>
      <w:ind w:left="28" w:right="28"/>
    </w:pPr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paragraph" w:customStyle="1" w:styleId="12-1">
    <w:name w:val="Таблица (12) - Заголовки♫"/>
    <w:autoRedefine/>
    <w:qFormat/>
    <w:rsid w:val="007F6902"/>
    <w:pPr>
      <w:keepNext/>
      <w:keepLines/>
      <w:spacing w:after="0" w:line="276" w:lineRule="auto"/>
      <w:jc w:val="center"/>
    </w:pPr>
    <w:rPr>
      <w:rFonts w:ascii="+Times New Roman" w:eastAsia="Times New Roman" w:hAnsi="+Times New Roman" w:cs="Arial"/>
      <w:b/>
      <w:snapToGrid w:val="0"/>
      <w:color w:val="000000"/>
      <w:sz w:val="24"/>
      <w:szCs w:val="20"/>
      <w:lang w:eastAsia="ru-RU"/>
    </w:rPr>
  </w:style>
  <w:style w:type="table" w:customStyle="1" w:styleId="121">
    <w:name w:val="Таблица (12)♫"/>
    <w:basedOn w:val="af2"/>
    <w:rsid w:val="007F69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</w:tblPr>
    <w:tcPr>
      <w:vAlign w:val="center"/>
    </w:tcPr>
    <w:tblStylePr w:type="firstRow">
      <w:pPr>
        <w:wordWrap/>
        <w:jc w:val="left"/>
      </w:pPr>
      <w:rPr>
        <w:rFonts w:ascii="Times New Roman" w:hAnsi="Times New Roman"/>
        <w:b w:val="0"/>
        <w:i w:val="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12-0">
    <w:name w:val="Таблица (12) - осн. текст♫ Знак"/>
    <w:link w:val="12-"/>
    <w:locked/>
    <w:rsid w:val="007F6902"/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paragraph" w:customStyle="1" w:styleId="-9">
    <w:name w:val="Та - осн. текст♫"/>
    <w:autoRedefine/>
    <w:qFormat/>
    <w:rsid w:val="007F6902"/>
    <w:pPr>
      <w:spacing w:after="0" w:line="276" w:lineRule="auto"/>
      <w:ind w:right="28"/>
    </w:pPr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table" w:customStyle="1" w:styleId="122">
    <w:name w:val="Та (12)♫"/>
    <w:basedOn w:val="af2"/>
    <w:rsid w:val="007F69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</w:tblPr>
    <w:tcPr>
      <w:vAlign w:val="center"/>
    </w:tcPr>
    <w:tblStylePr w:type="firstRow">
      <w:pPr>
        <w:wordWrap/>
        <w:jc w:val="left"/>
      </w:pPr>
      <w:rPr>
        <w:rFonts w:ascii="Times New Roman" w:hAnsi="Times New Roman"/>
        <w:b w:val="0"/>
        <w:i w:val="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665B667-2A4C-45F8-9EDD-E9AF7CAE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8278</TotalTime>
  <Pages>1</Pages>
  <Words>25081</Words>
  <Characters>142963</Characters>
  <Application>Microsoft Office Word</Application>
  <DocSecurity>0</DocSecurity>
  <Lines>1191</Lines>
  <Paragraphs>335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Югин Виталий</cp:lastModifiedBy>
  <cp:revision>243</cp:revision>
  <dcterms:created xsi:type="dcterms:W3CDTF">2017-11-16T14:32:00Z</dcterms:created>
  <dcterms:modified xsi:type="dcterms:W3CDTF">2024-10-30T08:39:00Z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