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563350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431AE9FE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B67812">
              <w:rPr>
                <w:b/>
              </w:rPr>
              <w:t>1</w:t>
            </w:r>
            <w:r w:rsidR="00B67812" w:rsidRPr="00B67812">
              <w:rPr>
                <w:b/>
                <w:vertAlign w:val="superscript"/>
              </w:rPr>
              <w:t>st</w:t>
            </w:r>
            <w:r w:rsidR="00B67812">
              <w:rPr>
                <w:b/>
              </w:rPr>
              <w:t xml:space="preserve"> Dec</w:t>
            </w:r>
            <w:bookmarkStart w:id="3" w:name="_GoBack"/>
            <w:bookmarkEnd w:id="3"/>
            <w:r w:rsidR="00680A22">
              <w:rPr>
                <w:b/>
              </w:rPr>
              <w:t xml:space="preserve"> </w:t>
            </w:r>
            <w:r w:rsidRPr="007523B8">
              <w:rPr>
                <w:b/>
              </w:rPr>
              <w:t>20</w:t>
            </w:r>
            <w:r w:rsidR="00FE2530">
              <w:rPr>
                <w:b/>
              </w:rPr>
              <w:t>18</w:t>
            </w:r>
          </w:p>
          <w:p w14:paraId="14D2C51C" w14:textId="64FC2A70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Time: </w:t>
            </w:r>
            <w:r w:rsidR="00F31257">
              <w:rPr>
                <w:b/>
                <w:sz w:val="24"/>
                <w:szCs w:val="24"/>
              </w:rPr>
              <w:t>1</w:t>
            </w:r>
            <w:r w:rsidR="00B67812">
              <w:rPr>
                <w:b/>
                <w:sz w:val="24"/>
                <w:szCs w:val="24"/>
              </w:rPr>
              <w:t>200</w:t>
            </w:r>
          </w:p>
          <w:p w14:paraId="74E07E70" w14:textId="785B853F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>Venue:</w:t>
            </w:r>
            <w:r w:rsidR="00563350">
              <w:rPr>
                <w:b/>
                <w:sz w:val="24"/>
                <w:szCs w:val="24"/>
              </w:rPr>
              <w:t xml:space="preserve"> </w:t>
            </w:r>
            <w:r w:rsidR="00B67812">
              <w:rPr>
                <w:b/>
                <w:sz w:val="24"/>
                <w:szCs w:val="24"/>
              </w:rPr>
              <w:t>B3</w:t>
            </w:r>
          </w:p>
          <w:p w14:paraId="635F8286" w14:textId="2681A10C" w:rsidR="000D6C3C" w:rsidRPr="007523B8" w:rsidRDefault="000D6C3C" w:rsidP="00567EAE">
            <w:pPr>
              <w:rPr>
                <w:b/>
                <w:sz w:val="24"/>
                <w:szCs w:val="24"/>
              </w:rPr>
            </w:pP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563350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563350">
        <w:tc>
          <w:tcPr>
            <w:tcW w:w="2281" w:type="dxa"/>
            <w:vAlign w:val="center"/>
          </w:tcPr>
          <w:p w14:paraId="70133D41" w14:textId="5859331A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563350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563350">
        <w:tc>
          <w:tcPr>
            <w:tcW w:w="2281" w:type="dxa"/>
            <w:vAlign w:val="center"/>
          </w:tcPr>
          <w:p w14:paraId="393CFEC3" w14:textId="7E6B5B8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A84036">
              <w:rPr>
                <w:sz w:val="24"/>
                <w:szCs w:val="24"/>
              </w:rPr>
              <w:t>Regan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6A3990" w:rsidRPr="00846290" w14:paraId="5A8E4A8C" w14:textId="77777777" w:rsidTr="00563350">
        <w:tc>
          <w:tcPr>
            <w:tcW w:w="2281" w:type="dxa"/>
            <w:vAlign w:val="center"/>
          </w:tcPr>
          <w:p w14:paraId="259CF8B5" w14:textId="0E58152D" w:rsidR="006A3990" w:rsidRPr="00846290" w:rsidRDefault="006A3990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Zer Dong</w:t>
            </w:r>
          </w:p>
        </w:tc>
        <w:tc>
          <w:tcPr>
            <w:tcW w:w="6735" w:type="dxa"/>
            <w:vAlign w:val="center"/>
          </w:tcPr>
          <w:p w14:paraId="11FE0EE6" w14:textId="26EF5094" w:rsidR="006A3990" w:rsidRPr="00846290" w:rsidRDefault="006A3990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F31257" w:rsidRPr="00846290" w14:paraId="7C7ED80D" w14:textId="77777777" w:rsidTr="00563350">
        <w:tc>
          <w:tcPr>
            <w:tcW w:w="2281" w:type="dxa"/>
            <w:vAlign w:val="center"/>
          </w:tcPr>
          <w:p w14:paraId="01A3741D" w14:textId="2C44EE38" w:rsidR="00F31257" w:rsidRDefault="00F31257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Haonan</w:t>
            </w:r>
          </w:p>
        </w:tc>
        <w:tc>
          <w:tcPr>
            <w:tcW w:w="6735" w:type="dxa"/>
            <w:vAlign w:val="center"/>
          </w:tcPr>
          <w:p w14:paraId="76AA40A4" w14:textId="48ACE428" w:rsidR="00F31257" w:rsidRPr="00846290" w:rsidRDefault="00535B4E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4E63E4" w:rsidRPr="00846290" w14:paraId="48F7165D" w14:textId="77777777" w:rsidTr="00563350">
        <w:tc>
          <w:tcPr>
            <w:tcW w:w="2281" w:type="dxa"/>
            <w:vAlign w:val="center"/>
          </w:tcPr>
          <w:p w14:paraId="53418A79" w14:textId="529D1989" w:rsidR="004E63E4" w:rsidRDefault="004E63E4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Ashley</w:t>
            </w:r>
          </w:p>
        </w:tc>
        <w:tc>
          <w:tcPr>
            <w:tcW w:w="6735" w:type="dxa"/>
            <w:vAlign w:val="center"/>
          </w:tcPr>
          <w:p w14:paraId="146A316E" w14:textId="15C60D34" w:rsidR="004E63E4" w:rsidRPr="00846290" w:rsidRDefault="004E63E4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1A7672A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E63E4">
              <w:rPr>
                <w:sz w:val="24"/>
                <w:szCs w:val="24"/>
              </w:rPr>
              <w:t>.</w:t>
            </w:r>
          </w:p>
        </w:tc>
        <w:tc>
          <w:tcPr>
            <w:tcW w:w="4573" w:type="pct"/>
          </w:tcPr>
          <w:p w14:paraId="30748B75" w14:textId="1A249877" w:rsidR="00FA5796" w:rsidRDefault="00B67812" w:rsidP="00567EAE">
            <w:pPr>
              <w:rPr>
                <w:sz w:val="24"/>
                <w:szCs w:val="24"/>
              </w:rPr>
            </w:pPr>
            <w:r>
              <w:t>Progress consolidation (front and backend)</w:t>
            </w:r>
          </w:p>
        </w:tc>
      </w:tr>
      <w:tr w:rsidR="00B67812" w:rsidRPr="00846290" w14:paraId="23AE4D55" w14:textId="77777777" w:rsidTr="00FA5796">
        <w:trPr>
          <w:trHeight w:val="213"/>
        </w:trPr>
        <w:tc>
          <w:tcPr>
            <w:tcW w:w="427" w:type="pct"/>
          </w:tcPr>
          <w:p w14:paraId="4A2C041A" w14:textId="621E3D89" w:rsidR="00B67812" w:rsidRDefault="00B67812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573" w:type="pct"/>
          </w:tcPr>
          <w:p w14:paraId="15A630E4" w14:textId="2BEDED1E" w:rsidR="00B67812" w:rsidRDefault="00B67812" w:rsidP="00567EAE">
            <w:r>
              <w:t>UI refinement discussion</w:t>
            </w:r>
          </w:p>
        </w:tc>
      </w:tr>
      <w:tr w:rsidR="00B67812" w:rsidRPr="00846290" w14:paraId="4C1C8943" w14:textId="77777777" w:rsidTr="00FA5796">
        <w:trPr>
          <w:trHeight w:val="213"/>
        </w:trPr>
        <w:tc>
          <w:tcPr>
            <w:tcW w:w="427" w:type="pct"/>
          </w:tcPr>
          <w:p w14:paraId="45B0771E" w14:textId="7F5BB57A" w:rsidR="00B67812" w:rsidRDefault="00B67812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573" w:type="pct"/>
          </w:tcPr>
          <w:p w14:paraId="1DD694F0" w14:textId="4C0EAF62" w:rsidR="00B67812" w:rsidRDefault="00B67812" w:rsidP="00567EAE">
            <w:r>
              <w:t>Bug consolidation</w:t>
            </w:r>
          </w:p>
        </w:tc>
      </w:tr>
    </w:tbl>
    <w:p w14:paraId="0088A776" w14:textId="2019383D" w:rsidR="00563350" w:rsidRDefault="00563350" w:rsidP="00A84036">
      <w:pPr>
        <w:rPr>
          <w:sz w:val="24"/>
          <w:szCs w:val="24"/>
        </w:rPr>
      </w:pPr>
    </w:p>
    <w:p w14:paraId="0D850947" w14:textId="671B3901" w:rsidR="000C1749" w:rsidRDefault="00B67812" w:rsidP="000D6C3C">
      <w:pPr>
        <w:rPr>
          <w:sz w:val="24"/>
          <w:szCs w:val="24"/>
        </w:rPr>
      </w:pPr>
      <w:r>
        <w:rPr>
          <w:sz w:val="24"/>
          <w:szCs w:val="24"/>
        </w:rPr>
        <w:t xml:space="preserve">The team met to consolidate progress in preparation for the upcoming sponsor meetings. Both frontend and backend progress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shared, with the consensus being that more priority has to be shifted towards resolving the skills analysis algorithm.</w:t>
      </w:r>
    </w:p>
    <w:p w14:paraId="31E3221C" w14:textId="14151201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</w:t>
      </w:r>
      <w:r w:rsidR="00B67812">
        <w:rPr>
          <w:rFonts w:cs="Arial"/>
          <w:b/>
          <w:sz w:val="24"/>
          <w:szCs w:val="24"/>
        </w:rPr>
        <w:t>400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4173E83F" w:rsidR="000D6C3C" w:rsidRPr="00846290" w:rsidRDefault="004E63E4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Jin</w:t>
      </w:r>
    </w:p>
    <w:p w14:paraId="40D9AEFD" w14:textId="050B7882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F31257">
        <w:rPr>
          <w:rFonts w:cs="Arial"/>
          <w:b/>
          <w:sz w:val="24"/>
          <w:szCs w:val="24"/>
        </w:rPr>
        <w:t>Regan</w:t>
      </w:r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D9326" w14:textId="77777777" w:rsidR="00E66C49" w:rsidRDefault="00E66C49" w:rsidP="00391DE4">
      <w:pPr>
        <w:spacing w:after="0" w:line="240" w:lineRule="auto"/>
      </w:pPr>
      <w:r>
        <w:separator/>
      </w:r>
    </w:p>
  </w:endnote>
  <w:endnote w:type="continuationSeparator" w:id="0">
    <w:p w14:paraId="6DBA8975" w14:textId="77777777" w:rsidR="00E66C49" w:rsidRDefault="00E66C49" w:rsidP="00391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26716" w14:textId="77777777" w:rsidR="00E66C49" w:rsidRDefault="00E66C49" w:rsidP="00391DE4">
      <w:pPr>
        <w:spacing w:after="0" w:line="240" w:lineRule="auto"/>
      </w:pPr>
      <w:r>
        <w:separator/>
      </w:r>
    </w:p>
  </w:footnote>
  <w:footnote w:type="continuationSeparator" w:id="0">
    <w:p w14:paraId="314E21A2" w14:textId="77777777" w:rsidR="00E66C49" w:rsidRDefault="00E66C49" w:rsidP="00391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381E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749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2E4A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91DE4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E63E4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B4E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350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0A22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3990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678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559C"/>
    <w:rsid w:val="00866A7F"/>
    <w:rsid w:val="00866DB1"/>
    <w:rsid w:val="008676F9"/>
    <w:rsid w:val="008701FF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1B23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E4E9F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156C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036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67812"/>
    <w:rsid w:val="00B702E3"/>
    <w:rsid w:val="00B70425"/>
    <w:rsid w:val="00B70762"/>
    <w:rsid w:val="00B731D5"/>
    <w:rsid w:val="00B73F0E"/>
    <w:rsid w:val="00B74FE4"/>
    <w:rsid w:val="00B75B3B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A4FA4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3309"/>
    <w:rsid w:val="00E6558B"/>
    <w:rsid w:val="00E66C49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3527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1257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874B4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DE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DE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Jin Lim</cp:lastModifiedBy>
  <cp:revision>5</cp:revision>
  <dcterms:created xsi:type="dcterms:W3CDTF">2019-01-15T06:24:00Z</dcterms:created>
  <dcterms:modified xsi:type="dcterms:W3CDTF">2019-01-15T10:07:00Z</dcterms:modified>
</cp:coreProperties>
</file>