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EXPORT MARKETPLACE PLATFORM</w:t>
      </w:r>
    </w:p>
    <w:p>
      <w:pPr>
        <w:jc w:val="center"/>
      </w:pPr>
      <w:r>
        <w:rPr>
          <w:b/>
          <w:sz w:val="48"/>
        </w:rPr>
        <w:t>Phase 1 API Specification</w:t>
      </w:r>
    </w:p>
    <w:p>
      <w:pPr>
        <w:jc w:val="center"/>
      </w:pPr>
      <w:r>
        <w:rPr>
          <w:sz w:val="26"/>
        </w:rPr>
        <w:t>Version 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Item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Phase-1-API-Specification-v0.1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Backend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NestJS + TypeScript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Database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Authentication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JWT-based authentication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AWS S3 for product images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API style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REST / JSON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 path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/api/v1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Draft for review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defines the Phase 1 REST API contract for the Export Marketplace Platform. It covers Platform User authentication, product management, vendor/category/country reference data, product images, bulk pricing, and the public product catalogue.</w:t>
      </w:r>
    </w:p>
    <w:p>
      <w:pPr>
        <w:pStyle w:val="ListBullet"/>
        <w:spacing w:after="20"/>
      </w:pPr>
      <w:r>
        <w:t>Public endpoints expose only PUBLISHED products.</w:t>
      </w:r>
    </w:p>
    <w:p>
      <w:pPr>
        <w:pStyle w:val="ListBullet"/>
        <w:spacing w:after="20"/>
      </w:pPr>
      <w:r>
        <w:t>Authorized Platform Users manage DRAFT and PUBLISHED products.</w:t>
      </w:r>
    </w:p>
    <w:p>
      <w:pPr>
        <w:pStyle w:val="ListBullet"/>
        <w:spacing w:after="20"/>
      </w:pPr>
      <w:r>
        <w:t>A product is associated with one supplier/vendor in the current Phase 1 model.</w:t>
      </w:r>
    </w:p>
    <w:p>
      <w:pPr>
        <w:pStyle w:val="ListBullet"/>
        <w:spacing w:after="20"/>
      </w:pPr>
      <w:r>
        <w:t>Shipping, duties and taxes are estimates only; Phase 1 has no live logistics, customs or tax calculation service.</w:t>
      </w:r>
    </w:p>
    <w:p>
      <w:pPr>
        <w:pStyle w:val="ListBullet"/>
        <w:spacing w:after="20"/>
      </w:pPr>
      <w:r>
        <w:t>Vendor login/onboarding, Buyer accounts, RFQ, checkout, orders, payments and inventory APIs are outside Phase 1.</w:t>
      </w:r>
    </w:p>
    <w:p>
      <w:pPr>
        <w:pStyle w:val="Heading1"/>
      </w:pPr>
      <w:r>
        <w:t>2. API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Convention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Phase 1 rule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 URL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/api/v1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Content type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application/json; multipart/presigned-upload flow for images as implementation requires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Bearer JWT for protected Platform APIs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Identifiers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UUID for internal resource IDs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Public product identifier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slug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ISO 8601 UTC timestamps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Currency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ISO 4217 code such as USD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Country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Country master IDs internally; ISO codes may be exposed in responses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Pagination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page + pageSize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Errors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Consistent JSON error envelope</w:t>
            </w:r>
          </w:p>
        </w:tc>
      </w:tr>
    </w:tbl>
    <w:p/>
    <w:p>
      <w:pPr>
        <w:pStyle w:val="Heading1"/>
      </w:pPr>
      <w:r>
        <w:t>3. Authorization Model</w:t>
      </w:r>
    </w:p>
    <w:p>
      <w:r>
        <w:t>Recommended atomic permissions for Phase 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Permission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product.view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View admin product records, including drafts.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product.create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a product.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product.edit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Edit product data.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product.publish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Publish a draft product.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product.unpublish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Unpublish a published product.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vendor.view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supplier/vendor master data for product assignment.</w:t>
            </w:r>
          </w:p>
        </w:tc>
      </w:tr>
    </w:tbl>
    <w:p/>
    <w:p>
      <w:r>
        <w:t>Authorization must be enforced by NestJS guards/policies on protected endpoints; hiding buttons in the frontend is not sufficient.</w:t>
      </w:r>
    </w:p>
    <w:p>
      <w:pPr>
        <w:pStyle w:val="Heading1"/>
      </w:pPr>
      <w:r>
        <w:t>4. Endpoint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Area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Method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Endpoint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Auth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/auth/login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Authenticate Platform User.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/auth/refresh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Refresh token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Issue refreshed access token.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/auth/logout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End/revoke session according to token strategy.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Products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/admin/products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List drafts and published products.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Products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/admin/products/:id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 one product for management.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Products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/admin/products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product.create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draft or publish immediately.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Products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/admin/products/:id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product.edit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Edit product.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Products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/admin/products/:id/publish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product.publish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Publish product.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Products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/admin/products/:id/unpublish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product.unpublish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Return product to DRAFT.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Images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/admin/products/:id/images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product.edit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product image metadata/upload.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Images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DELETE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/admin/products/:id/images/:imageId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product.edit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Remove product image.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Reference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/admin/vendors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vendor.view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Supplier dropdown data.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Reference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/categories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Active category data.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Reference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/countries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Active country data.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/products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Published catalogue listing.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/products/:slug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Published product detail.</w:t>
            </w:r>
          </w:p>
        </w:tc>
      </w:tr>
    </w:tbl>
    <w:p/>
    <w:p>
      <w:pPr>
        <w:pStyle w:val="Heading1"/>
      </w:pPr>
      <w:r>
        <w:t>5. Authentication APIs</w:t>
      </w:r>
    </w:p>
    <w:p>
      <w:pPr>
        <w:pStyle w:val="Heading2"/>
      </w:pPr>
      <w:r>
        <w:t>5.1 POST /auth/login</w:t>
      </w:r>
    </w:p>
    <w:p>
      <w:r>
        <w:t>Authenticates an active Platform User.</w:t>
      </w:r>
    </w:p>
    <w:p>
      <w:pPr>
        <w:spacing w:after="120"/>
        <w:ind w:left="259"/>
      </w:pPr>
      <w:r>
        <w:rPr>
          <w:rFonts w:ascii="Consolas" w:hAnsi="Consolas"/>
          <w:sz w:val="16"/>
        </w:rPr>
        <w:t>Request</w:t>
        <w:br/>
        <w:t>{</w:t>
        <w:br/>
        <w:t xml:space="preserve">  "email": "admin@example.com",</w:t>
        <w:br/>
        <w:t xml:space="preserve">  "password": "********"</w:t>
        <w:br/>
        <w:t>}</w:t>
        <w:br/>
        <w:br/>
        <w:t>Response 200</w:t>
        <w:br/>
        <w:t>{</w:t>
        <w:br/>
        <w:t xml:space="preserve">  "accessToken": "&lt;jwt&gt;",</w:t>
        <w:br/>
        <w:t xml:space="preserve">  "refreshToken": "&lt;token-if-used&gt;",</w:t>
        <w:br/>
        <w:t xml:space="preserve">  "user": {</w:t>
        <w:br/>
        <w:t xml:space="preserve">    "id": "uuid",</w:t>
        <w:br/>
        <w:t xml:space="preserve">    "email": "admin@example.com",</w:t>
        <w:br/>
        <w:t xml:space="preserve">    "firstName": "Platform",</w:t>
        <w:br/>
        <w:t xml:space="preserve">    "lastName": "Admin",</w:t>
        <w:br/>
        <w:t xml:space="preserve">    "roles": ["PLATFORM_ADMIN"],</w:t>
        <w:br/>
        <w:t xml:space="preserve">    "permissions": ["product.view", "product.create", "product.edit", "product.publish", "product.unpublish"]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84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When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200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Login successful.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400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Malformed request.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401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credentials.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403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Inactive/unauthorized account.</w:t>
            </w:r>
          </w:p>
        </w:tc>
      </w:tr>
    </w:tbl>
    <w:p/>
    <w:p>
      <w:pPr>
        <w:pStyle w:val="Heading2"/>
      </w:pPr>
      <w:r>
        <w:t>5.2 POST /auth/refresh</w:t>
      </w:r>
    </w:p>
    <w:p>
      <w:r>
        <w:t>Refreshes an access token according to the selected JWT refresh-token strategy. Exact cookie vs body transport is an implementation/security decision.</w:t>
      </w:r>
    </w:p>
    <w:p>
      <w:pPr>
        <w:pStyle w:val="Heading2"/>
      </w:pPr>
      <w:r>
        <w:t>5.3 POST /auth/logout</w:t>
      </w:r>
    </w:p>
    <w:p>
      <w:r>
        <w:t>Ends the current authenticated session according to the selected refresh-token/revocation strategy.</w:t>
      </w:r>
    </w:p>
    <w:p>
      <w:pPr>
        <w:pStyle w:val="Heading1"/>
      </w:pPr>
      <w:r>
        <w:t>6. Admin Product APIs</w:t>
      </w:r>
    </w:p>
    <w:p>
      <w:pPr>
        <w:pStyle w:val="Heading2"/>
      </w:pPr>
      <w:r>
        <w:t>6.1 GET /admin/products</w:t>
      </w:r>
    </w:p>
    <w:p>
      <w:r>
        <w:t>Lists products for Platform Product Management, including DRAFT and PUBLISHED products subject to authorization.</w:t>
      </w:r>
    </w:p>
    <w:p>
      <w:pPr>
        <w:spacing w:after="120"/>
        <w:ind w:left="259"/>
      </w:pPr>
      <w:r>
        <w:rPr>
          <w:rFonts w:ascii="Consolas" w:hAnsi="Consolas"/>
          <w:sz w:val="16"/>
        </w:rPr>
        <w:t>Example query</w:t>
        <w:br/>
        <w:t>/admin/products?page=1&amp;pageSize=20&amp;status=DRAFT&amp;categoryId=&lt;uuid&gt;&amp;vendorId=&lt;uuid&gt;&amp;search=turmeric&amp;sort=newest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Parameter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page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Default 1.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pageSize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Default/maximum to be finalized.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DRAFT | PUBLISHED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lifecycle filter.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categoryId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Category filter.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Supplier/vendor filter.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search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 name/keyword search.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sort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newest, price_asc, price_desc.</w:t>
            </w:r>
          </w:p>
        </w:tc>
      </w:tr>
    </w:tbl>
    <w:p/>
    <w:p>
      <w:pPr>
        <w:pStyle w:val="Heading2"/>
      </w:pPr>
      <w:r>
        <w:t>6.2 GET /admin/products/:id</w:t>
      </w:r>
    </w:p>
    <w:p>
      <w:r>
        <w:t>Returns the complete management view of a product, including images, pricing tiers, vendor and country mappings.</w:t>
      </w:r>
    </w:p>
    <w:p>
      <w:pPr>
        <w:pStyle w:val="Heading2"/>
      </w:pPr>
      <w:r>
        <w:t>6.3 POST /admin/products</w:t>
      </w:r>
    </w:p>
    <w:p>
      <w:r>
        <w:t>Creates a product. The caller may save it as DRAFT or request immediate PUBLISHED status. Publish validation must run before a PUBLISHED record is committed.</w:t>
      </w:r>
    </w:p>
    <w:p>
      <w:pPr>
        <w:spacing w:after="120"/>
        <w:ind w:left="259"/>
      </w:pPr>
      <w:r>
        <w:rPr>
          <w:rFonts w:ascii="Consolas" w:hAnsi="Consolas"/>
          <w:sz w:val="16"/>
        </w:rPr>
        <w:t>Example request</w:t>
        <w:br/>
        <w:t>{</w:t>
        <w:br/>
        <w:t xml:space="preserve">  "name": "Organic Turmeric Powder",</w:t>
        <w:br/>
        <w:t xml:space="preserve">  "description": "Export-grade turmeric powder.",</w:t>
        <w:br/>
        <w:t xml:space="preserve">  "categoryId": "uuid",</w:t>
        <w:br/>
        <w:t xml:space="preserve">  "vendorId": "uuid",</w:t>
        <w:br/>
        <w:t xml:space="preserve">  "status": "DRAFT",</w:t>
        <w:br/>
        <w:t xml:space="preserve">  "price": 8.50,</w:t>
        <w:br/>
        <w:t xml:space="preserve">  "currencyCode": "USD",</w:t>
        <w:br/>
        <w:t xml:space="preserve">  "unit": "kg",</w:t>
        <w:br/>
        <w:t xml:space="preserve">  "moq": 100,</w:t>
        <w:br/>
        <w:t xml:space="preserve">  "hsCode": "0910.30",</w:t>
        <w:br/>
        <w:t xml:space="preserve">  "sourceCountryId": "uuid",</w:t>
        <w:br/>
        <w:t xml:space="preserve">  "targetCountryIds": ["uuid", "uuid"],</w:t>
        <w:br/>
        <w:t xml:space="preserve">  "exportEligibility": "ELIGIBLE",</w:t>
        <w:br/>
        <w:t xml:space="preserve">  "countryRestrictions": "None specified",</w:t>
        <w:br/>
        <w:t xml:space="preserve">  "estimatedDeliveryText": "10-15 business days",</w:t>
        <w:br/>
        <w:t xml:space="preserve">  "dutiesTaxesNote": "Estimates vary by destination.",</w:t>
        <w:br/>
        <w:t xml:space="preserve">  "priceTiers": [</w:t>
        <w:br/>
        <w:t xml:space="preserve">    {</w:t>
        <w:br/>
        <w:t xml:space="preserve">      "minQuantity": 100,</w:t>
        <w:br/>
        <w:t xml:space="preserve">      "maxQuantity": 499,</w:t>
        <w:br/>
        <w:t xml:space="preserve">      "price": 8.50,</w:t>
        <w:br/>
        <w:t xml:space="preserve">      "shippingEstimate": 1.20,</w:t>
        <w:br/>
        <w:t xml:space="preserve">      "dutiesEstimate": 0.80,</w:t>
        <w:br/>
        <w:t xml:space="preserve">      "taxesEstimate": 0.50,</w:t>
        <w:br/>
        <w:t xml:space="preserve">      "currencyCode": "USD"</w:t>
        <w:br/>
        <w:t xml:space="preserve">    },</w:t>
        <w:br/>
        <w:t xml:space="preserve">    {</w:t>
        <w:br/>
        <w:t xml:space="preserve">      "minQuantity": 500,</w:t>
        <w:br/>
        <w:t xml:space="preserve">      "maxQuantity": null,</w:t>
        <w:br/>
        <w:t xml:space="preserve">      "price": 8.00,</w:t>
        <w:br/>
        <w:t xml:space="preserve">      "shippingEstimate": 1.00,</w:t>
        <w:br/>
        <w:t xml:space="preserve">      "dutiesEstimate": 0.75,</w:t>
        <w:br/>
        <w:t xml:space="preserve">      "taxesEstimate": 0.45,</w:t>
        <w:br/>
        <w:t xml:space="preserve">      "currencyCode": "USD"</w:t>
        <w:br/>
        <w:t xml:space="preserve">    }</w:t>
        <w:br/>
        <w:t xml:space="preserve">  ]</w:t>
        <w:br/>
        <w:t>}</w:t>
      </w:r>
    </w:p>
    <w:p>
      <w:r>
        <w:t>The server derives created_by from the authenticated Platform User; clients must not choose arbitrary audit-user IDs.</w:t>
      </w:r>
    </w:p>
    <w:p>
      <w:pPr>
        <w:pStyle w:val="Heading2"/>
      </w:pPr>
      <w:r>
        <w:t>6.4 PATCH /admin/products/:id</w:t>
      </w:r>
    </w:p>
    <w:p>
      <w:r>
        <w:t>Partially updates a product. If the product is already PUBLISHED, saving valid changes keeps it PUBLISHED under the current Phase 1 rule. If a change would violate mandatory publish requirements, the API should reject the update rather than silently expose invalid public data.</w:t>
      </w:r>
    </w:p>
    <w:p>
      <w:pPr>
        <w:pStyle w:val="Heading2"/>
      </w:pPr>
      <w:r>
        <w:t>6.5 POST /admin/products/:id/publish</w:t>
      </w:r>
    </w:p>
    <w:p>
      <w:r>
        <w:t>Transitions DRAFT → PUBLISHED after permission and publish-validation checks.</w:t>
      </w:r>
    </w:p>
    <w:p>
      <w:pPr>
        <w:spacing w:after="120"/>
        <w:ind w:left="259"/>
      </w:pPr>
      <w:r>
        <w:rPr>
          <w:rFonts w:ascii="Consolas" w:hAnsi="Consolas"/>
          <w:sz w:val="16"/>
        </w:rPr>
        <w:t>Response 200</w:t>
        <w:br/>
        <w:t>{</w:t>
        <w:br/>
        <w:t xml:space="preserve">  "id": "uuid",</w:t>
        <w:br/>
        <w:t xml:space="preserve">  "status": "PUBLISHED",</w:t>
        <w:br/>
        <w:t xml:space="preserve">  "publishedAt": "2026-10-06T06:00:00Z"</w:t>
        <w:br/>
        <w:t>}</w:t>
      </w:r>
    </w:p>
    <w:p>
      <w:pPr>
        <w:pStyle w:val="Heading2"/>
      </w:pPr>
      <w:r>
        <w:t>6.6 POST /admin/products/:id/unpublish</w:t>
      </w:r>
    </w:p>
    <w:p>
      <w:r>
        <w:t>Transitions PUBLISHED → DRAFT. The product must immediately stop being returned by public catalogue/detail APIs.</w:t>
      </w:r>
    </w:p>
    <w:p>
      <w:pPr>
        <w:pStyle w:val="Heading1"/>
      </w:pPr>
      <w:r>
        <w:t>7. Product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Draft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Publish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 name.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description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Final publish requirement pending.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categoryId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One category in current v0.1 model; confirm.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Selected supplier/vendor.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price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decimal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 product price.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currencyCode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string(3)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ISO 4217.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kg, piece, box, etc.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moq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decimal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Minimum order quantity.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hsCode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Publish requirement pending.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sourceCountryId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Source/origin country.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targetCountryIds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uuid[]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Available/target markets.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exportEligibility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Vocabulary to be finalized.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countryRestrictions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Informational in Phase 1.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estimatedDeliveryText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Informational estimate.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dutiesTaxesNote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Informational disclaimer/note.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priceTiers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array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Bulk pricing and estimated costs.</w:t>
            </w:r>
          </w:p>
        </w:tc>
      </w:tr>
    </w:tbl>
    <w:p/>
    <w:p>
      <w:pPr>
        <w:pStyle w:val="Heading1"/>
      </w:pPr>
      <w:r>
        <w:t>8. Price Tier Contract</w:t>
      </w:r>
    </w:p>
    <w:p>
      <w:r>
        <w:t>Each optional bulk price tier can carry the UI cost-breakdown values currently required by the Product Onboarding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Rule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minQuantity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decimal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Required; &gt; 0.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maxQuantity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decimal | null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Must be &gt;= minQuantity when present; null means open-ended.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decimal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Required; &gt;= 0.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shippingEstimate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decimal | null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Estimated shipping amount; &gt;= 0 when supplied.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dutiesEstimate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decimal | null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Estimated duties amount; &gt;= 0 when supplied.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taxesEstimate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decimal | null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Estimated tax amount; &gt;= 0 when supplied.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currencyCode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string(3)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ISO 4217; currency consistency rule to be finalized.</w:t>
            </w:r>
          </w:p>
        </w:tc>
      </w:tr>
    </w:tbl>
    <w:p/>
    <w:p>
      <w:r>
        <w:t>Price tiers for the same product must not overlap. Shipping, duties and taxes are stored/displayed estimates, not live calculations in Phase 1.</w:t>
      </w:r>
    </w:p>
    <w:p>
      <w:pPr>
        <w:pStyle w:val="Heading1"/>
      </w:pPr>
      <w:r>
        <w:t>9. Product Image APIs</w:t>
      </w:r>
    </w:p>
    <w:p>
      <w:r>
        <w:t>Product image binaries are stored in AWS S3 and image metadata is stored in product_images. The exact upload implementation may use direct multipart upload or a presigned-S3 flow; the contract should avoid storing temporary signed URLs as permanent database values.</w:t>
      </w:r>
    </w:p>
    <w:p>
      <w:pPr>
        <w:pStyle w:val="Heading2"/>
      </w:pPr>
      <w:r>
        <w:t>9.1 POST /admin/products/:id/images</w:t>
      </w:r>
    </w:p>
    <w:p>
      <w:pPr>
        <w:spacing w:after="120"/>
        <w:ind w:left="259"/>
      </w:pPr>
      <w:r>
        <w:rPr>
          <w:rFonts w:ascii="Consolas" w:hAnsi="Consolas"/>
          <w:sz w:val="16"/>
        </w:rPr>
        <w:t>Example metadata response</w:t>
        <w:br/>
        <w:t>{</w:t>
        <w:br/>
        <w:t xml:space="preserve">  "id": "uuid",</w:t>
        <w:br/>
        <w:t xml:space="preserve">  "productId": "uuid",</w:t>
        <w:br/>
        <w:t xml:space="preserve">  "objectKey": "products/&lt;product-id&gt;/&lt;image-id&gt;.jpg",</w:t>
        <w:br/>
        <w:t xml:space="preserve">  "isPrimary": true,</w:t>
        <w:br/>
        <w:t xml:space="preserve">  "sortOrder": 1,</w:t>
        <w:br/>
        <w:t xml:space="preserve">  "altText": "Organic turmeric powder"</w:t>
        <w:br/>
        <w:t>}</w:t>
      </w:r>
    </w:p>
    <w:p>
      <w:pPr>
        <w:pStyle w:val="Heading2"/>
      </w:pPr>
      <w:r>
        <w:t>9.2 DELETE /admin/products/:id/images/:imageId</w:t>
      </w:r>
    </w:p>
    <w:p>
      <w:r>
        <w:t>Removes image metadata and coordinates S3 object cleanup according to the selected storage lifecycle strategy.</w:t>
      </w:r>
    </w:p>
    <w:p>
      <w:pPr>
        <w:pStyle w:val="Heading1"/>
      </w:pPr>
      <w:r>
        <w:t>10. Vendor / Supplier Reference API</w:t>
      </w:r>
    </w:p>
    <w:p>
      <w:pPr>
        <w:pStyle w:val="Heading2"/>
      </w:pPr>
      <w:r>
        <w:t>10.1 GET /admin/vendors</w:t>
      </w:r>
    </w:p>
    <w:p>
      <w:r>
        <w:t>Provides vendor/supplier records for the Add/Edit Product supplier selector.</w:t>
      </w:r>
    </w:p>
    <w:p>
      <w:pPr>
        <w:spacing w:after="120"/>
        <w:ind w:left="259"/>
      </w:pPr>
      <w:r>
        <w:rPr>
          <w:rFonts w:ascii="Consolas" w:hAnsi="Consolas"/>
          <w:sz w:val="16"/>
        </w:rPr>
        <w:t>Example response</w:t>
        <w:br/>
        <w:t>{</w:t>
        <w:br/>
        <w:t xml:space="preserve">  "items": [</w:t>
        <w:br/>
        <w:t xml:space="preserve">    {</w:t>
        <w:br/>
        <w:t xml:space="preserve">      "id": "uuid",</w:t>
        <w:br/>
        <w:t xml:space="preserve">      "companyName": "ABC Spices Pvt Ltd",</w:t>
        <w:br/>
        <w:t xml:space="preserve">      "displayName": "ABC Spices",</w:t>
        <w:br/>
        <w:t xml:space="preserve">      "status": "ACTIVE",</w:t>
        <w:br/>
        <w:t xml:space="preserve">      "country": {</w:t>
        <w:br/>
        <w:t xml:space="preserve">        "id": "uuid",</w:t>
        <w:br/>
        <w:t xml:space="preserve">        "code": "IN",</w:t>
        <w:br/>
        <w:t xml:space="preserve">        "name": "India"</w:t>
        <w:br/>
        <w:t xml:space="preserve">      }</w:t>
        <w:br/>
        <w:t xml:space="preserve">    }</w:t>
        <w:br/>
        <w:t xml:space="preserve">  ]</w:t>
        <w:br/>
        <w:t>}</w:t>
      </w:r>
    </w:p>
    <w:p>
      <w:r>
        <w:t>Phase 1 treats Vendor as company/master data. Vendor registration/login is future scope. The data model may later associate users.vendor_id with a vendor when vendor accounts are introduced.</w:t>
      </w:r>
    </w:p>
    <w:p>
      <w:pPr>
        <w:pStyle w:val="Heading1"/>
      </w:pPr>
      <w:r>
        <w:t>11. Category and Country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Method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Endpoint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Behavior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/categories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Returns active categories for public filters and product forms.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/countries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Returns active countries for source/target country selectors and filters.</w:t>
            </w:r>
          </w:p>
        </w:tc>
      </w:tr>
    </w:tbl>
    <w:p/>
    <w:p>
      <w:pPr>
        <w:pStyle w:val="Heading1"/>
      </w:pPr>
      <w:r>
        <w:t>12. Public Catalogue APIs</w:t>
      </w:r>
    </w:p>
    <w:p>
      <w:pPr>
        <w:pStyle w:val="Heading2"/>
      </w:pPr>
      <w:r>
        <w:t>12.1 GET /products</w:t>
      </w:r>
    </w:p>
    <w:p>
      <w:r>
        <w:t>Returns only PUBLISHED products. Draft exclusion must happen server-side.</w:t>
      </w:r>
    </w:p>
    <w:p>
      <w:pPr>
        <w:spacing w:after="120"/>
        <w:ind w:left="259"/>
      </w:pPr>
      <w:r>
        <w:rPr>
          <w:rFonts w:ascii="Consolas" w:hAnsi="Consolas"/>
          <w:sz w:val="16"/>
        </w:rPr>
        <w:t>Example query</w:t>
        <w:br/>
        <w:t>/products?page=1&amp;pageSize=24&amp;search=turmeric&amp;categoryId=&lt;uuid&gt;&amp;sourceCountryId=&lt;uuid&gt;&amp;minPrice=5&amp;maxPrice=20&amp;minMoq=50&amp;maxMoq=500&amp;sort=price_asc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Parameter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search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 keyword/name search.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categoryId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Category filter.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sourceCountryId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Source/shipping country filter.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minPrice / maxPrice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Base-price range.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minMoq / maxMoq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MOQ range.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sort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newest, price_asc, price_desc.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page / pageSize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Pagination.</w:t>
            </w:r>
          </w:p>
        </w:tc>
      </w:tr>
    </w:tbl>
    <w:p/>
    <w:p>
      <w:pPr>
        <w:pStyle w:val="Heading2"/>
      </w:pPr>
      <w:r>
        <w:t>12.2 GET /products/:slug</w:t>
      </w:r>
    </w:p>
    <w:p>
      <w:r>
        <w:t>Returns one PUBLISHED product by slug with its public catalogue information.</w:t>
      </w:r>
    </w:p>
    <w:p>
      <w:pPr>
        <w:spacing w:after="120"/>
        <w:ind w:left="259"/>
      </w:pPr>
      <w:r>
        <w:rPr>
          <w:rFonts w:ascii="Consolas" w:hAnsi="Consolas"/>
          <w:sz w:val="16"/>
        </w:rPr>
        <w:t>Example response</w:t>
        <w:br/>
        <w:t>{</w:t>
        <w:br/>
        <w:t xml:space="preserve">  "id": "uuid",</w:t>
        <w:br/>
        <w:t xml:space="preserve">  "slug": "organic-turmeric-powder",</w:t>
        <w:br/>
        <w:t xml:space="preserve">  "name": "Organic Turmeric Powder",</w:t>
        <w:br/>
        <w:t xml:space="preserve">  "status": "PUBLISHED",</w:t>
        <w:br/>
        <w:t xml:space="preserve">  "category": { "id": "uuid", "name": "Spices", "slug": "spices" },</w:t>
        <w:br/>
        <w:t xml:space="preserve">  "vendor": { "id": "uuid", "displayName": "ABC Spices" },</w:t>
        <w:br/>
        <w:t xml:space="preserve">  "price": 8.50,</w:t>
        <w:br/>
        <w:t xml:space="preserve">  "currencyCode": "USD",</w:t>
        <w:br/>
        <w:t xml:space="preserve">  "unit": "kg",</w:t>
        <w:br/>
        <w:t xml:space="preserve">  "moq": 100,</w:t>
        <w:br/>
        <w:t xml:space="preserve">  "hsCode": "0910.30",</w:t>
        <w:br/>
        <w:t xml:space="preserve">  "sourceCountry": { "code": "IN", "name": "India" },</w:t>
        <w:br/>
        <w:t xml:space="preserve">  "targetCountries": [</w:t>
        <w:br/>
        <w:t xml:space="preserve">    { "code": "US", "name": "United States" },</w:t>
        <w:br/>
        <w:t xml:space="preserve">    { "code": "AE", "name": "United Arab Emirates" }</w:t>
        <w:br/>
        <w:t xml:space="preserve">  ],</w:t>
        <w:br/>
        <w:t xml:space="preserve">  "exportEligibility": "ELIGIBLE",</w:t>
        <w:br/>
        <w:t xml:space="preserve">  "estimatedDeliveryText": "10-15 business days",</w:t>
        <w:br/>
        <w:t xml:space="preserve">  "images": [],</w:t>
        <w:br/>
        <w:t xml:space="preserve">  "priceTiers": []</w:t>
        <w:br/>
        <w:t>}</w:t>
      </w:r>
    </w:p>
    <w:p>
      <w:r>
        <w:t>If the slug belongs to a DRAFT product, the public API should respond as not found rather than expose the draft.</w:t>
      </w:r>
    </w:p>
    <w:p>
      <w:pPr>
        <w:pStyle w:val="Heading1"/>
      </w:pPr>
      <w:r>
        <w:t>13. Response and Error Format</w:t>
      </w:r>
    </w:p>
    <w:p>
      <w:pPr>
        <w:spacing w:after="120"/>
        <w:ind w:left="259"/>
      </w:pPr>
      <w:r>
        <w:rPr>
          <w:rFonts w:ascii="Consolas" w:hAnsi="Consolas"/>
          <w:sz w:val="16"/>
        </w:rPr>
        <w:t>Success collection</w:t>
        <w:br/>
        <w:t>{</w:t>
        <w:br/>
        <w:t xml:space="preserve">  "items": [],</w:t>
        <w:br/>
        <w:t xml:space="preserve">  "pagination": {</w:t>
        <w:br/>
        <w:t xml:space="preserve">    "page": 1,</w:t>
        <w:br/>
        <w:t xml:space="preserve">    "pageSize": 20,</w:t>
        <w:br/>
        <w:t xml:space="preserve">    "totalItems": 0,</w:t>
        <w:br/>
        <w:t xml:space="preserve">    "totalPages": 0</w:t>
        <w:br/>
        <w:t xml:space="preserve">  }</w:t>
        <w:br/>
        <w:t>}</w:t>
        <w:br/>
        <w:br/>
        <w:t>Error</w:t>
        <w:br/>
        <w:t>{</w:t>
        <w:br/>
        <w:t xml:space="preserve">  "statusCode": 400,</w:t>
        <w:br/>
        <w:t xml:space="preserve">  "code": "VALIDATION_ERROR",</w:t>
        <w:br/>
        <w:t xml:space="preserve">  "message": "Request validation failed",</w:t>
        <w:br/>
        <w:t xml:space="preserve">  "errors": [</w:t>
        <w:br/>
        <w:t xml:space="preserve">    { "field": "moq", "message": "MOQ must be greater than 0" }</w:t>
        <w:br/>
        <w:t xml:space="preserve">  ],</w:t>
        <w:br/>
        <w:t xml:space="preserve">  "timestamp": "2026-10-06T06:00:00Z"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HTTP status</w:t>
            </w:r>
          </w:p>
        </w:tc>
        <w:tc>
          <w:tcPr>
            <w:tcW w:type="dxa" w:w="87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Usage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200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Successful GET/PATCH/action.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201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Resource created.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400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Validation/malformed request.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401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Missing/invalid authentication.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403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Authenticated but permission denied.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404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Resource not found; also public lookup of a draft product.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409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Conflict such as duplicate slug or invalid state transition.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422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 choice for semantically invalid publish data; team should standardize 400 vs 422.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500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Unexpected server error without leaking internal details.</w:t>
            </w:r>
          </w:p>
        </w:tc>
      </w:tr>
    </w:tbl>
    <w:p/>
    <w:p>
      <w:pPr>
        <w:pStyle w:val="Heading1"/>
      </w:pPr>
      <w:r>
        <w:t>14. Validation and Business Rules</w:t>
      </w:r>
    </w:p>
    <w:p>
      <w:pPr>
        <w:pStyle w:val="ListBullet"/>
        <w:spacing w:after="20"/>
      </w:pPr>
      <w:r>
        <w:t>Only DRAFT and PUBLISHED are valid Phase 1 product statuses.</w:t>
      </w:r>
    </w:p>
    <w:p>
      <w:pPr>
        <w:pStyle w:val="ListBullet"/>
        <w:spacing w:after="20"/>
      </w:pPr>
      <w:r>
        <w:t>Public APIs must always enforce status = PUBLISHED.</w:t>
      </w:r>
    </w:p>
    <w:p>
      <w:pPr>
        <w:pStyle w:val="ListBullet"/>
        <w:spacing w:after="20"/>
      </w:pPr>
      <w:r>
        <w:t>Publish requires product.publish permission and all finalized mandatory publish fields.</w:t>
      </w:r>
    </w:p>
    <w:p>
      <w:pPr>
        <w:pStyle w:val="ListBullet"/>
        <w:spacing w:after="20"/>
      </w:pPr>
      <w:r>
        <w:t>Unpublish requires product.unpublish permission.</w:t>
      </w:r>
    </w:p>
    <w:p>
      <w:pPr>
        <w:pStyle w:val="ListBullet"/>
        <w:spacing w:after="20"/>
      </w:pPr>
      <w:r>
        <w:t>vendorId must reference an allowed/active vendor according to the final vendor-status rule.</w:t>
      </w:r>
    </w:p>
    <w:p>
      <w:pPr>
        <w:pStyle w:val="ListBullet"/>
        <w:spacing w:after="20"/>
      </w:pPr>
      <w:r>
        <w:t>categoryId, sourceCountryId and targetCountryIds must reference valid active master records.</w:t>
      </w:r>
    </w:p>
    <w:p>
      <w:pPr>
        <w:pStyle w:val="ListBullet"/>
        <w:spacing w:after="20"/>
      </w:pPr>
      <w:r>
        <w:t>MOQ and quantities must be positive when supplied.</w:t>
      </w:r>
    </w:p>
    <w:p>
      <w:pPr>
        <w:pStyle w:val="ListBullet"/>
        <w:spacing w:after="20"/>
      </w:pPr>
      <w:r>
        <w:t>Prices and estimate values cannot be negative.</w:t>
      </w:r>
    </w:p>
    <w:p>
      <w:pPr>
        <w:pStyle w:val="ListBullet"/>
        <w:spacing w:after="20"/>
      </w:pPr>
      <w:r>
        <w:t>Bulk price-tier ranges for a product must not overlap.</w:t>
      </w:r>
    </w:p>
    <w:p>
      <w:pPr>
        <w:pStyle w:val="ListBullet"/>
        <w:spacing w:after="20"/>
      </w:pPr>
      <w:r>
        <w:t>Only one primary product image should exist per product when images are present.</w:t>
      </w:r>
    </w:p>
    <w:p>
      <w:pPr>
        <w:pStyle w:val="ListBullet"/>
        <w:spacing w:after="20"/>
      </w:pPr>
      <w:r>
        <w:t>createdBy/updatedBy are derived from the authenticated user, not trusted from client input.</w:t>
      </w:r>
    </w:p>
    <w:p>
      <w:pPr>
        <w:pStyle w:val="ListBullet"/>
        <w:spacing w:after="20"/>
      </w:pPr>
      <w:r>
        <w:t>Published product edits remain published in Phase 1 if the resulting record still passes publish validation.</w:t>
      </w:r>
    </w:p>
    <w:p>
      <w:pPr>
        <w:pStyle w:val="Heading1"/>
      </w:pPr>
      <w:r>
        <w:t>15. Security Requirements</w:t>
      </w:r>
    </w:p>
    <w:p>
      <w:pPr>
        <w:pStyle w:val="ListBullet"/>
        <w:spacing w:after="20"/>
      </w:pPr>
      <w:r>
        <w:t>Hash passwords using an approved adaptive password-hashing algorithm; never store plaintext passwords.</w:t>
      </w:r>
    </w:p>
    <w:p>
      <w:pPr>
        <w:pStyle w:val="ListBullet"/>
        <w:spacing w:after="20"/>
      </w:pPr>
      <w:r>
        <w:t>Use short-lived JWT access tokens and a defined refresh-token/session strategy.</w:t>
      </w:r>
    </w:p>
    <w:p>
      <w:pPr>
        <w:pStyle w:val="ListBullet"/>
        <w:spacing w:after="20"/>
      </w:pPr>
      <w:r>
        <w:t>Apply authorization guards to every protected endpoint.</w:t>
      </w:r>
    </w:p>
    <w:p>
      <w:pPr>
        <w:pStyle w:val="ListBullet"/>
        <w:spacing w:after="20"/>
      </w:pPr>
      <w:r>
        <w:t>Validate and sanitize DTO inputs using NestJS validation.</w:t>
      </w:r>
    </w:p>
    <w:p>
      <w:pPr>
        <w:pStyle w:val="ListBullet"/>
        <w:spacing w:after="20"/>
      </w:pPr>
      <w:r>
        <w:t>Restrict product image type, size and upload behavior.</w:t>
      </w:r>
    </w:p>
    <w:p>
      <w:pPr>
        <w:pStyle w:val="ListBullet"/>
        <w:spacing w:after="20"/>
      </w:pPr>
      <w:r>
        <w:t>Do not expose S3 credentials to the browser.</w:t>
      </w:r>
    </w:p>
    <w:p>
      <w:pPr>
        <w:pStyle w:val="ListBullet"/>
        <w:spacing w:after="20"/>
      </w:pPr>
      <w:r>
        <w:t>Use HTTPS in deployed environments.</w:t>
      </w:r>
    </w:p>
    <w:p>
      <w:pPr>
        <w:pStyle w:val="ListBullet"/>
        <w:spacing w:after="20"/>
      </w:pPr>
      <w:r>
        <w:t>Avoid returning password hashes, internal secrets or sensitive operational metadata.</w:t>
      </w:r>
    </w:p>
    <w:p>
      <w:pPr>
        <w:pStyle w:val="ListBullet"/>
        <w:spacing w:after="20"/>
      </w:pPr>
      <w:r>
        <w:t>Apply rate limiting to authentication and other abuse-sensitive endpoints.</w:t>
      </w:r>
    </w:p>
    <w:p>
      <w:pPr>
        <w:pStyle w:val="ListBullet"/>
        <w:spacing w:after="20"/>
      </w:pPr>
      <w:r>
        <w:t>Log security-relevant actions without logging secrets/tokens.</w:t>
      </w:r>
    </w:p>
    <w:p>
      <w:pPr>
        <w:pStyle w:val="Heading1"/>
      </w:pPr>
      <w:r>
        <w:t>16. Non-Functional API Requirements</w:t>
      </w:r>
    </w:p>
    <w:p>
      <w:pPr>
        <w:pStyle w:val="ListBullet"/>
        <w:spacing w:after="20"/>
      </w:pPr>
      <w:r>
        <w:t>Use consistent JSON naming conventions across all endpoints.</w:t>
      </w:r>
    </w:p>
    <w:p>
      <w:pPr>
        <w:pStyle w:val="ListBullet"/>
        <w:spacing w:after="20"/>
      </w:pPr>
      <w:r>
        <w:t>Use database transactions for product updates spanning products, target countries and price tiers where atomicity is required.</w:t>
      </w:r>
    </w:p>
    <w:p>
      <w:pPr>
        <w:pStyle w:val="ListBullet"/>
        <w:spacing w:after="20"/>
      </w:pPr>
      <w:r>
        <w:t>Paginate list endpoints; do not return unbounded catalogue/admin lists.</w:t>
      </w:r>
    </w:p>
    <w:p>
      <w:pPr>
        <w:pStyle w:val="ListBullet"/>
        <w:spacing w:after="20"/>
      </w:pPr>
      <w:r>
        <w:t>Add indexes aligned with status/category/vendor/source-country/public-slug queries.</w:t>
      </w:r>
    </w:p>
    <w:p>
      <w:pPr>
        <w:pStyle w:val="ListBullet"/>
        <w:spacing w:after="20"/>
      </w:pPr>
      <w:r>
        <w:t>Return stable machine-readable error codes for frontend handling.</w:t>
      </w:r>
    </w:p>
    <w:p>
      <w:pPr>
        <w:pStyle w:val="ListBullet"/>
        <w:spacing w:after="20"/>
      </w:pPr>
      <w:r>
        <w:t>Version breaking API changes under the /api/v1 contract.</w:t>
      </w:r>
    </w:p>
    <w:p>
      <w:pPr>
        <w:pStyle w:val="ListBullet"/>
        <w:spacing w:after="20"/>
      </w:pPr>
      <w:r>
        <w:t>Keep controllers thin; place business rules in NestJS services/domain logic.</w:t>
      </w:r>
    </w:p>
    <w:p>
      <w:pPr>
        <w:pStyle w:val="Heading1"/>
      </w:pPr>
      <w:r>
        <w:t>17. Out of Scope for Phase 1 API</w:t>
      </w:r>
    </w:p>
    <w:p>
      <w:pPr>
        <w:pStyle w:val="ListBullet"/>
        <w:spacing w:after="20"/>
      </w:pPr>
      <w:r>
        <w:t>Vendor registration/login/dashboard APIs.</w:t>
      </w:r>
    </w:p>
    <w:p>
      <w:pPr>
        <w:pStyle w:val="ListBullet"/>
        <w:spacing w:after="20"/>
      </w:pPr>
      <w:r>
        <w:t>Buyer registration/login/dashboard APIs.</w:t>
      </w:r>
    </w:p>
    <w:p>
      <w:pPr>
        <w:pStyle w:val="ListBullet"/>
        <w:spacing w:after="20"/>
      </w:pPr>
      <w:r>
        <w:t>RFQ and quotation APIs.</w:t>
      </w:r>
    </w:p>
    <w:p>
      <w:pPr>
        <w:pStyle w:val="ListBullet"/>
        <w:spacing w:after="20"/>
      </w:pPr>
      <w:r>
        <w:t>Cart and checkout APIs.</w:t>
      </w:r>
    </w:p>
    <w:p>
      <w:pPr>
        <w:pStyle w:val="ListBullet"/>
        <w:spacing w:after="20"/>
      </w:pPr>
      <w:r>
        <w:t>Order APIs.</w:t>
      </w:r>
    </w:p>
    <w:p>
      <w:pPr>
        <w:pStyle w:val="ListBullet"/>
        <w:spacing w:after="20"/>
      </w:pPr>
      <w:r>
        <w:t>Payment/escrow/settlement APIs.</w:t>
      </w:r>
    </w:p>
    <w:p>
      <w:pPr>
        <w:pStyle w:val="ListBullet"/>
        <w:spacing w:after="20"/>
      </w:pPr>
      <w:r>
        <w:t>Inventory APIs.</w:t>
      </w:r>
    </w:p>
    <w:p>
      <w:pPr>
        <w:pStyle w:val="ListBullet"/>
        <w:spacing w:after="20"/>
      </w:pPr>
      <w:r>
        <w:t>Live carrier/shipping-rate APIs.</w:t>
      </w:r>
    </w:p>
    <w:p>
      <w:pPr>
        <w:pStyle w:val="ListBullet"/>
        <w:spacing w:after="20"/>
      </w:pPr>
      <w:r>
        <w:t>Live customs/duties/tax calculation APIs.</w:t>
      </w:r>
    </w:p>
    <w:p>
      <w:pPr>
        <w:pStyle w:val="ListBullet"/>
        <w:spacing w:after="20"/>
      </w:pPr>
      <w:r>
        <w:t>Advanced compliance and KYC workflows.</w:t>
      </w:r>
    </w:p>
    <w:p>
      <w:pPr>
        <w:pStyle w:val="ListBullet"/>
        <w:spacing w:after="20"/>
      </w:pPr>
      <w:r>
        <w:t>Reviews/ratings and AI matching APIs.</w:t>
      </w:r>
    </w:p>
    <w:p>
      <w:pPr>
        <w:pStyle w:val="Heading1"/>
      </w:pPr>
      <w:r>
        <w:t>18. Open Decisions Before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Decision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Current v0.1 treatment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Mandatory fields for Publish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 from BRD/PRD/client review.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Primary image mandatory?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Recommended but not finalized.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One vs multiple categories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 data model assumes one category per product.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Country-specific pricing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included; one base price/currency plus optional tiers.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Exact exportEligibility values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TBD.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 status/verification requirement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Vendor selectable; verification/KYC workflow is not assumed.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Image upload contract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S3-backed; direct vs presigned flow to be finalized.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Refresh token transport/storage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Security implementation decision.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Pagination maximum/default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standardized.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400 vs 422 for domain validation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Team convention to be selected.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Permanent product delete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included; Draft/Publish/Unpublish is the current lifecycle.</w:t>
            </w:r>
          </w:p>
        </w:tc>
      </w:tr>
    </w:tbl>
    <w:p/>
    <w:p>
      <w:pPr>
        <w:pStyle w:val="Heading1"/>
      </w:pPr>
      <w:r>
        <w:t>19. Phase 1 API Flow</w:t>
      </w:r>
    </w:p>
    <w:p>
      <w:pPr>
        <w:spacing w:after="120"/>
        <w:ind w:left="259"/>
      </w:pPr>
      <w:r>
        <w:rPr>
          <w:rFonts w:ascii="Consolas" w:hAnsi="Consolas"/>
          <w:sz w:val="16"/>
        </w:rPr>
        <w:t>Platform Product Management</w:t>
        <w:br/>
        <w:br/>
        <w:t>Login</w:t>
        <w:br/>
        <w:t xml:space="preserve">  |</w:t>
        <w:br/>
        <w:t xml:space="preserve">  v</w:t>
        <w:br/>
        <w:t>GET reference data (vendors / categories / countries)</w:t>
        <w:br/>
        <w:t xml:space="preserve">  |</w:t>
        <w:br/>
        <w:t xml:space="preserve">  v</w:t>
        <w:br/>
        <w:t>POST /admin/products</w:t>
        <w:br/>
        <w:t xml:space="preserve">  |----------------------|</w:t>
        <w:br/>
        <w:t xml:space="preserve">  v                      v</w:t>
        <w:br/>
        <w:t>DRAFT                 PUBLISHED</w:t>
        <w:br/>
        <w:t xml:space="preserve">  |                      |</w:t>
        <w:br/>
        <w:t xml:space="preserve">  | publish              | unpublish</w:t>
        <w:br/>
        <w:t xml:space="preserve">  v                      v</w:t>
        <w:br/>
        <w:t>PUBLISHED &lt;------------ DRAFT</w:t>
        <w:br/>
        <w:t xml:space="preserve">  |</w:t>
        <w:br/>
        <w:t xml:space="preserve">  v</w:t>
        <w:br/>
        <w:t>GET /products</w:t>
        <w:br/>
        <w:t>GET /products/:slug</w:t>
        <w:br/>
        <w:t>(Public marketplace only sees PUBLISHED products)</w:t>
      </w:r>
    </w:p>
    <w:p>
      <w:pPr>
        <w:pStyle w:val="Heading1"/>
      </w:pPr>
      <w:r>
        <w:t>20. Next Step</w:t>
      </w:r>
    </w:p>
    <w:p>
      <w:r>
        <w:t>After API Specification v0.1 review, align the client-approved UI/UX with this contract and then prepare implementation tasks for the NestJS backend and Next.js frontend. Any client decision that changes product fields should first be reflected in the BRD/PRD and Data Model, then propagated into this API contract.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Export Marketplace Platform | Phase 1 API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