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eastAsia="ko-KR"/>
        </w:rPr>
        <w:id w:val="-2129384759"/>
        <w:docPartObj>
          <w:docPartGallery w:val="Cover Pages"/>
          <w:docPartUnique/>
        </w:docPartObj>
      </w:sdtPr>
      <w:sdtContent>
        <w:p w14:paraId="11F79994" w14:textId="192A89D9" w:rsidR="00C92237" w:rsidRDefault="003330AA">
          <w:pPr>
            <w:pStyle w:val="Header"/>
          </w:pPr>
          <w:r>
            <w:rPr>
              <w:noProof/>
              <w:color w:val="000000"/>
              <w:lang w:eastAsia="en-US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0216A0F" wp14:editId="37AEC25A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-98649</wp:posOffset>
                    </wp:positionV>
                    <wp:extent cx="7072630" cy="10058400"/>
                    <wp:effectExtent l="0" t="0" r="0" b="0"/>
                    <wp:wrapNone/>
                    <wp:docPr id="16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072630" cy="10058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dk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b/>
                                    <w:color w:val="DFDCB7" w:themeColor="background2"/>
                                    <w:kern w:val="28"/>
                                    <w:sz w:val="96"/>
                                    <w:szCs w:val="96"/>
                                    <w14:ligatures w14:val="standard"/>
                                    <w14:numForm w14:val="oldStyle"/>
                                  </w:rPr>
                                  <w:alias w:val="Title"/>
                                  <w:tag w:val="Title"/>
                                  <w:id w:val="-1519844660"/>
                                  <w:placeholder>
                                    <w:docPart w:val="C11048BA5D0D4F19987B24F3ED9A0181"/>
                                  </w:placeholder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5E3EF67A" w14:textId="77777777" w:rsidR="009342EB" w:rsidRDefault="009342EB">
                                    <w:pPr>
                                      <w:pStyle w:val="Subtitle"/>
                                      <w:spacing w:before="120"/>
                                      <w:rPr>
                                        <w:rFonts w:asciiTheme="majorHAnsi" w:hAnsiTheme="majorHAnsi"/>
                                        <w:color w:val="DFDCB7" w:themeColor="background2"/>
                                        <w:kern w:val="28"/>
                                        <w:sz w:val="108"/>
                                        <w:szCs w:val="108"/>
                                        <w14:ligatures w14:val="standard"/>
                                        <w14:numForm w14:val="oldStyle"/>
                                      </w:rPr>
                                    </w:pPr>
                                    <w:r w:rsidRPr="000F0CE6">
                                      <w:rPr>
                                        <w:rFonts w:asciiTheme="majorHAnsi" w:hAnsiTheme="majorHAnsi"/>
                                        <w:b/>
                                        <w:color w:val="DFDCB7" w:themeColor="background2"/>
                                        <w:kern w:val="28"/>
                                        <w:sz w:val="96"/>
                                        <w:szCs w:val="96"/>
                                        <w14:ligatures w14:val="standard"/>
                                        <w14:numForm w14:val="oldStyle"/>
                                      </w:rPr>
                                      <w:t>SELECTASUITE.COM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auto"/>
                                  </w:rPr>
                                  <w:alias w:val="Subtitle"/>
                                  <w:id w:val="-1879006585"/>
                                  <w:placeholder>
                                    <w:docPart w:val="68E45A3BF22645BF85AEAF8BF5B85092"/>
                                  </w:placeholder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308287E1" w14:textId="6BFCD439" w:rsidR="009342EB" w:rsidRPr="00E31428" w:rsidRDefault="00651DC7">
                                    <w:pPr>
                                      <w:pStyle w:val="Subtitle"/>
                                      <w:rPr>
                                        <w:color w:val="auto"/>
                                      </w:rPr>
                                    </w:pPr>
                                    <w:r>
                                      <w:rPr>
                                        <w:color w:val="auto"/>
                                      </w:rPr>
                                      <w:t>DISCUSSION - The analysis contemplates the “SHIFT” of the revenue streams from luxury suites and premium seating in sports and entertainment venues.</w:t>
                                    </w:r>
                                  </w:p>
                                </w:sdtContent>
                              </w:sdt>
                              <w:p w14:paraId="1AA38940" w14:textId="3A226D6A" w:rsidR="009342EB" w:rsidRPr="00E31428" w:rsidRDefault="009342EB">
                                <w:r>
                                  <w:t>This is a general o</w:t>
                                </w:r>
                                <w:r w:rsidRPr="00E31428">
                                  <w:t xml:space="preserve">pportunity analysis presenting SELECTASUITE.COM as a viable </w:t>
                                </w:r>
                                <w:r>
                                  <w:t xml:space="preserve">solution and </w:t>
                                </w:r>
                                <w:r w:rsidR="00185857">
                                  <w:t>business model</w:t>
                                </w:r>
                                <w:r>
                                  <w:t xml:space="preserve">.  The SELECTASUITE business model </w:t>
                                </w:r>
                                <w:r w:rsidRPr="00E31428">
                                  <w:t>offer</w:t>
                                </w:r>
                                <w:r>
                                  <w:t xml:space="preserve">s </w:t>
                                </w:r>
                                <w:r w:rsidRPr="00E31428">
                                  <w:t xml:space="preserve">a </w:t>
                                </w:r>
                                <w:r w:rsidR="00F24E89" w:rsidRPr="00E31428">
                                  <w:t>marketplace</w:t>
                                </w:r>
                                <w:r w:rsidRPr="00E31428">
                                  <w:t xml:space="preserve"> for </w:t>
                                </w:r>
                                <w:r>
                                  <w:t xml:space="preserve">companies and </w:t>
                                </w:r>
                                <w:r w:rsidRPr="00E31428">
                                  <w:t>individuals to purchase</w:t>
                                </w:r>
                                <w:r w:rsidR="00185857">
                                  <w:t xml:space="preserve"> on an </w:t>
                                </w:r>
                                <w:r w:rsidR="004E24EA">
                                  <w:t>event night rental basis</w:t>
                                </w:r>
                                <w:r w:rsidR="004E24EA" w:rsidRPr="00E31428">
                                  <w:t xml:space="preserve"> </w:t>
                                </w:r>
                                <w:r w:rsidR="00A73BF9">
                                  <w:t xml:space="preserve">for a </w:t>
                                </w:r>
                                <w:r w:rsidR="004E24EA" w:rsidRPr="00E31428">
                                  <w:t xml:space="preserve">corporate </w:t>
                                </w:r>
                                <w:r w:rsidR="00A73BF9">
                                  <w:t>or</w:t>
                                </w:r>
                                <w:r w:rsidR="004E24EA" w:rsidRPr="00E31428">
                                  <w:t xml:space="preserve"> personal entertainment</w:t>
                                </w:r>
                                <w:r w:rsidR="004E24EA">
                                  <w:t xml:space="preserve"> experience</w:t>
                                </w:r>
                                <w:r>
                                  <w:t xml:space="preserve"> in </w:t>
                                </w:r>
                                <w:r w:rsidR="00E104BF">
                                  <w:t xml:space="preserve">entertainment and sports </w:t>
                                </w:r>
                                <w:r>
                                  <w:t>venue luxury</w:t>
                                </w:r>
                                <w:r w:rsidR="00A41969">
                                  <w:t xml:space="preserve"> event hospitality</w:t>
                                </w:r>
                                <w:r>
                                  <w:t xml:space="preserve"> suites.  </w:t>
                                </w:r>
                                <w:r w:rsidR="00EC4402">
                                  <w:t xml:space="preserve">The </w:t>
                                </w:r>
                                <w:r>
                                  <w:t>suite retail site / store will support entertainment and sports venue premium seating sales initiatives as well as g</w:t>
                                </w:r>
                                <w:r w:rsidRPr="00E31428">
                                  <w:t>enerat</w:t>
                                </w:r>
                                <w:r>
                                  <w:t xml:space="preserve">e </w:t>
                                </w:r>
                                <w:r w:rsidRPr="00E31428">
                                  <w:t>incremental revenue streams</w:t>
                                </w:r>
                                <w:r>
                                  <w:t xml:space="preserve"> for the teams and venues</w:t>
                                </w:r>
                                <w:r w:rsidR="00A41969">
                                  <w:t xml:space="preserve"> on what otherwise may have been waste</w:t>
                                </w:r>
                                <w:r w:rsidR="00EC4402">
                                  <w:t>d</w:t>
                                </w:r>
                                <w:r w:rsidR="0065245B">
                                  <w:t xml:space="preserve"> or </w:t>
                                </w:r>
                                <w:r w:rsidR="00A41969">
                                  <w:t xml:space="preserve">spoiled inventory that may have gone unsold for last </w:t>
                                </w:r>
                                <w:r w:rsidR="00F24E89">
                                  <w:t>night’s</w:t>
                                </w:r>
                                <w:r w:rsidR="00A41969">
                                  <w:t xml:space="preserve"> event</w:t>
                                </w:r>
                                <w:r>
                                  <w:t xml:space="preserve">. </w:t>
                                </w:r>
                              </w:p>
                              <w:p w14:paraId="0ED50CCF" w14:textId="3830889B" w:rsidR="009342EB" w:rsidRPr="00E31428" w:rsidRDefault="009342EB">
                                <w:r>
                                  <w:t xml:space="preserve">The information contained in these documents is confidential, privileged and only for the information of the intended recipient and may not be used, </w:t>
                                </w:r>
                                <w:r w:rsidR="004E24EA">
                                  <w:t>published,</w:t>
                                </w:r>
                                <w:r>
                                  <w:t xml:space="preserve"> or redistributed without the prior written consent of John McDonald.  </w:t>
                                </w:r>
                              </w:p>
                              <w:p w14:paraId="1E59094A" w14:textId="77777777" w:rsidR="009342EB" w:rsidRPr="00E31428" w:rsidRDefault="009342EB" w:rsidP="000A30E9">
                                <w:r w:rsidRPr="00E31428">
                                  <w:t>McDonald Clarey Enterprises LLC – 813-597-5492 jpmgrp@gmail.com</w:t>
                                </w:r>
                              </w:p>
                              <w:p w14:paraId="58C6162D" w14:textId="77777777" w:rsidR="009342EB" w:rsidRPr="00E31428" w:rsidRDefault="009342EB"/>
                              <w:p w14:paraId="424DA253" w14:textId="77777777" w:rsidR="009342EB" w:rsidRDefault="009342EB"/>
                            </w:txbxContent>
                          </wps:txbx>
                          <wps:bodyPr rot="0" spcFirstLastPara="0" vertOverflow="overflow" horzOverflow="overflow" vert="horz" wrap="square" lIns="1005840" tIns="45720" rIns="274320" bIns="28346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91000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50216A0F" id="Rectangle 16" o:spid="_x0000_s1026" style="position:absolute;margin-left:0;margin-top:-7.75pt;width:556.9pt;height:11in;z-index:251659264;visibility:visible;mso-wrap-style:square;mso-width-percent:910;mso-height-percent:1000;mso-wrap-distance-left:9pt;mso-wrap-distance-top:0;mso-wrap-distance-right:9pt;mso-wrap-distance-bottom:0;mso-position-horizontal:center;mso-position-horizontal-relative:page;mso-position-vertical:absolute;mso-position-vertical-relative:page;mso-width-percent:910;mso-height-percent:10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" stroked="f" strokeweight="2pt">
                    <v:fill r:id="rId8" o:title="" recolor="t" rotate="t" type="tile"/>
                    <v:imagedata recolortarget="#6d634b [3122]"/>
                    <v:textbox inset="79.2pt,,21.6pt,223.2pt">
                      <w:txbxContent>
                        <w:sdt>
                          <w:sdtPr>
                            <w:rPr>
                              <w:rFonts w:asciiTheme="majorHAnsi" w:hAnsiTheme="majorHAnsi"/>
                              <w:b/>
                              <w:color w:val="DFDCB7" w:themeColor="background2"/>
                              <w:kern w:val="28"/>
                              <w:sz w:val="96"/>
                              <w:szCs w:val="96"/>
                              <w14:ligatures w14:val="standard"/>
                              <w14:numForm w14:val="oldStyle"/>
                            </w:rPr>
                            <w:alias w:val="Title"/>
                            <w:tag w:val="Title"/>
                            <w:id w:val="-1519844660"/>
                            <w:placeholder>
                              <w:docPart w:val="C11048BA5D0D4F19987B24F3ED9A0181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5E3EF67A" w14:textId="77777777" w:rsidR="009342EB" w:rsidRDefault="009342EB">
                              <w:pPr>
                                <w:pStyle w:val="Subtitle"/>
                                <w:spacing w:before="120"/>
                                <w:rPr>
                                  <w:rFonts w:asciiTheme="majorHAnsi" w:hAnsiTheme="majorHAnsi"/>
                                  <w:color w:val="DFDCB7" w:themeColor="background2"/>
                                  <w:kern w:val="28"/>
                                  <w:sz w:val="108"/>
                                  <w:szCs w:val="108"/>
                                  <w14:ligatures w14:val="standard"/>
                                  <w14:numForm w14:val="oldStyle"/>
                                </w:rPr>
                              </w:pPr>
                              <w:r w:rsidRPr="000F0CE6">
                                <w:rPr>
                                  <w:rFonts w:asciiTheme="majorHAnsi" w:hAnsiTheme="majorHAnsi"/>
                                  <w:b/>
                                  <w:color w:val="DFDCB7" w:themeColor="background2"/>
                                  <w:kern w:val="28"/>
                                  <w:sz w:val="96"/>
                                  <w:szCs w:val="96"/>
                                  <w14:ligatures w14:val="standard"/>
                                  <w14:numForm w14:val="oldStyle"/>
                                </w:rPr>
                                <w:t>SELECTASUITE.COM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auto"/>
                            </w:rPr>
                            <w:alias w:val="Subtitle"/>
                            <w:id w:val="-1879006585"/>
                            <w:placeholder>
                              <w:docPart w:val="68E45A3BF22645BF85AEAF8BF5B85092"/>
                            </w:placeholder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308287E1" w14:textId="6BFCD439" w:rsidR="009342EB" w:rsidRPr="00E31428" w:rsidRDefault="00651DC7">
                              <w:pPr>
                                <w:pStyle w:val="Subtitle"/>
                                <w:rPr>
                                  <w:color w:val="auto"/>
                                </w:rPr>
                              </w:pPr>
                              <w:r>
                                <w:rPr>
                                  <w:color w:val="auto"/>
                                </w:rPr>
                                <w:t>DISCUSSION - The analysis contemplates the “SHIFT” of the revenue streams from luxury suites and premium seating in sports and entertainment venues.</w:t>
                              </w:r>
                            </w:p>
                          </w:sdtContent>
                        </w:sdt>
                        <w:p w14:paraId="1AA38940" w14:textId="3A226D6A" w:rsidR="009342EB" w:rsidRPr="00E31428" w:rsidRDefault="009342EB">
                          <w:r>
                            <w:t>This is a general o</w:t>
                          </w:r>
                          <w:r w:rsidRPr="00E31428">
                            <w:t xml:space="preserve">pportunity analysis presenting SELECTASUITE.COM as a viable </w:t>
                          </w:r>
                          <w:r>
                            <w:t xml:space="preserve">solution and </w:t>
                          </w:r>
                          <w:r w:rsidR="00185857">
                            <w:t>business model</w:t>
                          </w:r>
                          <w:r>
                            <w:t xml:space="preserve">.  The SELECTASUITE business model </w:t>
                          </w:r>
                          <w:r w:rsidRPr="00E31428">
                            <w:t>offer</w:t>
                          </w:r>
                          <w:r>
                            <w:t xml:space="preserve">s </w:t>
                          </w:r>
                          <w:r w:rsidRPr="00E31428">
                            <w:t xml:space="preserve">a </w:t>
                          </w:r>
                          <w:r w:rsidR="00F24E89" w:rsidRPr="00E31428">
                            <w:t>marketplace</w:t>
                          </w:r>
                          <w:r w:rsidRPr="00E31428">
                            <w:t xml:space="preserve"> for </w:t>
                          </w:r>
                          <w:r>
                            <w:t xml:space="preserve">companies and </w:t>
                          </w:r>
                          <w:r w:rsidRPr="00E31428">
                            <w:t>individuals to purchase</w:t>
                          </w:r>
                          <w:r w:rsidR="00185857">
                            <w:t xml:space="preserve"> on an </w:t>
                          </w:r>
                          <w:r w:rsidR="004E24EA">
                            <w:t>event night rental basis</w:t>
                          </w:r>
                          <w:r w:rsidR="004E24EA" w:rsidRPr="00E31428">
                            <w:t xml:space="preserve"> </w:t>
                          </w:r>
                          <w:r w:rsidR="00A73BF9">
                            <w:t xml:space="preserve">for a </w:t>
                          </w:r>
                          <w:r w:rsidR="004E24EA" w:rsidRPr="00E31428">
                            <w:t xml:space="preserve">corporate </w:t>
                          </w:r>
                          <w:r w:rsidR="00A73BF9">
                            <w:t>or</w:t>
                          </w:r>
                          <w:r w:rsidR="004E24EA" w:rsidRPr="00E31428">
                            <w:t xml:space="preserve"> personal entertainment</w:t>
                          </w:r>
                          <w:r w:rsidR="004E24EA">
                            <w:t xml:space="preserve"> experience</w:t>
                          </w:r>
                          <w:r>
                            <w:t xml:space="preserve"> in </w:t>
                          </w:r>
                          <w:r w:rsidR="00E104BF">
                            <w:t xml:space="preserve">entertainment and sports </w:t>
                          </w:r>
                          <w:r>
                            <w:t>venue luxury</w:t>
                          </w:r>
                          <w:r w:rsidR="00A41969">
                            <w:t xml:space="preserve"> event hospitality</w:t>
                          </w:r>
                          <w:r>
                            <w:t xml:space="preserve"> suites.  </w:t>
                          </w:r>
                          <w:r w:rsidR="00EC4402">
                            <w:t xml:space="preserve">The </w:t>
                          </w:r>
                          <w:r>
                            <w:t>suite retail site / store will support entertainment and sports venue premium seating sales initiatives as well as g</w:t>
                          </w:r>
                          <w:r w:rsidRPr="00E31428">
                            <w:t>enerat</w:t>
                          </w:r>
                          <w:r>
                            <w:t xml:space="preserve">e </w:t>
                          </w:r>
                          <w:r w:rsidRPr="00E31428">
                            <w:t>incremental revenue streams</w:t>
                          </w:r>
                          <w:r>
                            <w:t xml:space="preserve"> for the teams and venues</w:t>
                          </w:r>
                          <w:r w:rsidR="00A41969">
                            <w:t xml:space="preserve"> on what otherwise may have been waste</w:t>
                          </w:r>
                          <w:r w:rsidR="00EC4402">
                            <w:t>d</w:t>
                          </w:r>
                          <w:r w:rsidR="0065245B">
                            <w:t xml:space="preserve"> or </w:t>
                          </w:r>
                          <w:r w:rsidR="00A41969">
                            <w:t xml:space="preserve">spoiled inventory that may have gone unsold for last </w:t>
                          </w:r>
                          <w:r w:rsidR="00F24E89">
                            <w:t>night’s</w:t>
                          </w:r>
                          <w:r w:rsidR="00A41969">
                            <w:t xml:space="preserve"> event</w:t>
                          </w:r>
                          <w:r>
                            <w:t xml:space="preserve">. </w:t>
                          </w:r>
                        </w:p>
                        <w:p w14:paraId="0ED50CCF" w14:textId="3830889B" w:rsidR="009342EB" w:rsidRPr="00E31428" w:rsidRDefault="009342EB">
                          <w:r>
                            <w:t xml:space="preserve">The information contained in these documents is confidential, privileged and only for the information of the intended recipient and may not be used, </w:t>
                          </w:r>
                          <w:r w:rsidR="004E24EA">
                            <w:t>published,</w:t>
                          </w:r>
                          <w:r>
                            <w:t xml:space="preserve"> or redistributed without the prior written consent of John McDonald.  </w:t>
                          </w:r>
                        </w:p>
                        <w:p w14:paraId="1E59094A" w14:textId="77777777" w:rsidR="009342EB" w:rsidRPr="00E31428" w:rsidRDefault="009342EB" w:rsidP="000A30E9">
                          <w:r w:rsidRPr="00E31428">
                            <w:t>McDonald Clarey Enterprises LLC – 813-597-5492 jpmgrp@gmail.com</w:t>
                          </w:r>
                        </w:p>
                        <w:p w14:paraId="58C6162D" w14:textId="77777777" w:rsidR="009342EB" w:rsidRPr="00E31428" w:rsidRDefault="009342EB"/>
                        <w:p w14:paraId="424DA253" w14:textId="77777777" w:rsidR="009342EB" w:rsidRDefault="009342EB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225095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0D65BD8" wp14:editId="3F7C4ED6">
                    <wp:simplePos x="0" y="0"/>
                    <mc:AlternateContent>
                      <mc:Choice Requires="wp14">
                        <wp:positionH relativeFrom="page">
                          <wp14:pctPosHOffset>91000</wp14:pctPosHOffset>
                        </wp:positionH>
                      </mc:Choice>
                      <mc:Fallback>
                        <wp:positionH relativeFrom="page">
                          <wp:posOffset>7072630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699770" cy="10058400"/>
                    <wp:effectExtent l="0" t="0" r="0" b="0"/>
                    <wp:wrapNone/>
                    <wp:docPr id="12" name="Rectangle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9977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7C6F052" w14:textId="77777777" w:rsidR="009342EB" w:rsidRDefault="009342E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wrap="square" rtlCol="0" anchor="ctr"/>
                        </wps:wsp>
                      </a:graphicData>
                    </a:graphic>
                    <wp14:sizeRelH relativeFrom="page">
                      <wp14:pctWidth>9000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50D65BD8" id="Rectangle 12" o:spid="_x0000_s1027" style="position:absolute;margin-left:0;margin-top:0;width:55.1pt;height:11in;z-index:251660288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" fillcolor="#dfdcb7 [3214]" stroked="f" strokeweight="2pt">
                    <v:textbox>
                      <w:txbxContent>
                        <w:p w14:paraId="77C6F052" w14:textId="77777777" w:rsidR="009342EB" w:rsidRDefault="009342E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225095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A8E4CB4" wp14:editId="2892E78D">
                    <wp:simplePos x="0" y="0"/>
                    <mc:AlternateContent>
                      <mc:Choice Requires="wp14">
                        <wp:positionH relativeFrom="page">
                          <wp14:pctPosHOffset>91000</wp14:pctPosHOffset>
                        </wp:positionH>
                      </mc:Choice>
                      <mc:Fallback>
                        <wp:positionH relativeFrom="page">
                          <wp:posOffset>7072630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81000</wp14:pctPosVOffset>
                        </wp:positionV>
                      </mc:Choice>
                      <mc:Fallback>
                        <wp:positionV relativeFrom="page">
                          <wp:posOffset>8147050</wp:posOffset>
                        </wp:positionV>
                      </mc:Fallback>
                    </mc:AlternateContent>
                    <wp:extent cx="699770" cy="905510"/>
                    <wp:effectExtent l="0" t="0" r="0" b="0"/>
                    <wp:wrapNone/>
                    <wp:docPr id="14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99770" cy="9055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9F8D0DF" w14:textId="77777777" w:rsidR="009342EB" w:rsidRDefault="009342EB"/>
                            </w:txbxContent>
                          </wps:txbx>
                          <wps:bodyPr wrap="square" rtlCol="0" anchor="ctr"/>
                        </wps:wsp>
                      </a:graphicData>
                    </a:graphic>
                    <wp14:sizeRelH relativeFrom="page">
                      <wp14:pctWidth>9000</wp14:pctWidth>
                    </wp14:sizeRelH>
                    <wp14:sizeRelV relativeFrom="page">
                      <wp14:pctHeight>9000</wp14:pctHeight>
                    </wp14:sizeRelV>
                  </wp:anchor>
                </w:drawing>
              </mc:Choice>
              <mc:Fallback>
                <w:pict>
                  <v:rect w14:anchorId="4A8E4CB4" id="Rectangle 5" o:spid="_x0000_s1028" style="position:absolute;margin-left:0;margin-top:0;width:55.1pt;height:71.3pt;z-index:25166131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lFp+wEAAFsEAAAOAAAAZHJzL2Uyb0RvYy54bWysVMFu2zAMvQ/YPwi6L3YCpF2M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" fillcolor="#a9a57c [3204]" stroked="f" strokeweight="2pt">
                    <v:textbox>
                      <w:txbxContent>
                        <w:p w14:paraId="69F8D0DF" w14:textId="77777777" w:rsidR="009342EB" w:rsidRDefault="009342EB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971F945" w14:textId="72E36870" w:rsidR="00C92237" w:rsidRDefault="00C92237">
          <w:pPr>
            <w:pStyle w:val="Title"/>
          </w:pPr>
        </w:p>
        <w:p w14:paraId="37592C29" w14:textId="16C2B97D" w:rsidR="00C92237" w:rsidRDefault="00225095">
          <w:pPr>
            <w:spacing w:after="200" w:line="276" w:lineRule="auto"/>
          </w:pPr>
          <w:r>
            <w:br w:type="page"/>
          </w:r>
        </w:p>
      </w:sdtContent>
    </w:sdt>
    <w:p w14:paraId="7483E706" w14:textId="77777777" w:rsidR="00A41969" w:rsidRDefault="000F0CE6">
      <w:pPr>
        <w:pStyle w:val="Title"/>
      </w:pPr>
      <w:r>
        <w:lastRenderedPageBreak/>
        <w:t>SELECTASUITE.COM</w:t>
      </w:r>
    </w:p>
    <w:p w14:paraId="72FFEAD9" w14:textId="4149209E" w:rsidR="00C92237" w:rsidRDefault="00000000">
      <w:pPr>
        <w:pStyle w:val="Title"/>
      </w:pPr>
      <w:sdt>
        <w:sdtPr>
          <w:rPr>
            <w:sz w:val="32"/>
            <w:szCs w:val="32"/>
          </w:rPr>
          <w:id w:val="1161806749"/>
          <w:placeholder>
            <w:docPart w:val="5D7BD5816EED448E8360F5D024259C77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Content>
          <w:r w:rsidR="00E104BF">
            <w:rPr>
              <w:sz w:val="32"/>
              <w:szCs w:val="32"/>
            </w:rPr>
            <w:t>DISCUSSION - The analysis contemplates the “SHIFT” of the revenue streams from luxury suites and premium seating in sports and entertainment venues.</w:t>
          </w:r>
        </w:sdtContent>
      </w:sdt>
      <w:r w:rsidR="00AD581E">
        <w:t xml:space="preserve"> </w:t>
      </w:r>
    </w:p>
    <w:p w14:paraId="292114F2" w14:textId="0FD93E4F" w:rsidR="00C92237" w:rsidRPr="001B7F12" w:rsidRDefault="00225095" w:rsidP="007E5A20">
      <w:pPr>
        <w:pStyle w:val="Subtitle"/>
        <w:rPr>
          <w:b/>
        </w:rPr>
      </w:pPr>
      <w:r>
        <w:rPr>
          <w:noProof/>
          <w:lang w:eastAsia="en-US" w:bidi="ar-SA"/>
        </w:rPr>
        <w:lastRenderedPageBreak/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2CEEA508" wp14:editId="547873FA">
                <wp:simplePos x="0" y="0"/>
                <wp:positionH relativeFrom="page">
                  <wp:align>outside</wp:align>
                </wp:positionH>
                <wp:positionV relativeFrom="page">
                  <wp:align>center</wp:align>
                </wp:positionV>
                <wp:extent cx="3336200" cy="10058400"/>
                <wp:effectExtent l="0" t="0" r="0" b="0"/>
                <wp:wrapTight wrapText="bothSides">
                  <wp:wrapPolygon edited="0">
                    <wp:start x="4186" y="0"/>
                    <wp:lineTo x="739" y="82"/>
                    <wp:lineTo x="369" y="123"/>
                    <wp:lineTo x="369" y="21436"/>
                    <wp:lineTo x="1231" y="21559"/>
                    <wp:lineTo x="4186" y="21559"/>
                    <wp:lineTo x="17114" y="21559"/>
                    <wp:lineTo x="20315" y="21559"/>
                    <wp:lineTo x="21300" y="21395"/>
                    <wp:lineTo x="21300" y="164"/>
                    <wp:lineTo x="20685" y="82"/>
                    <wp:lineTo x="17114" y="0"/>
                    <wp:lineTo x="4186" y="0"/>
                  </wp:wrapPolygon>
                </wp:wrapTight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6200" cy="10058400"/>
                          <a:chOff x="0" y="0"/>
                          <a:chExt cx="3339101" cy="10058400"/>
                        </a:xfrm>
                      </wpg:grpSpPr>
                      <wps:wsp>
                        <wps:cNvPr id="92" name="Rectangle 24"/>
                        <wps:cNvSpPr>
                          <a:spLocks/>
                        </wps:cNvSpPr>
                        <wps:spPr>
                          <a:xfrm>
                            <a:off x="682596" y="0"/>
                            <a:ext cx="1943100" cy="100584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0C1FBD" w14:textId="7209F203" w:rsidR="009342EB" w:rsidRDefault="009342EB">
                              <w:pPr>
                                <w:pStyle w:val="Heading1"/>
                                <w:spacing w:after="12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A “SHIFT” in entertainment and sports venues has created a void </w:t>
                              </w:r>
                              <w:r w:rsidR="00863207">
                                <w:rPr>
                                  <w:color w:val="FFFFFF" w:themeColor="background1"/>
                                </w:rPr>
                                <w:t>i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n historic contracted revenue</w:t>
                              </w:r>
                              <w:r w:rsidR="00863207">
                                <w:rPr>
                                  <w:color w:val="FFFFFF" w:themeColor="background1"/>
                                </w:rPr>
                                <w:t xml:space="preserve"> streams</w:t>
                              </w:r>
                              <w:r w:rsidR="00A620AB">
                                <w:rPr>
                                  <w:color w:val="FFFFFF" w:themeColor="background1"/>
                                </w:rPr>
                                <w:t xml:space="preserve"> for venues</w:t>
                              </w:r>
                              <w:r w:rsidR="00863207">
                                <w:rPr>
                                  <w:color w:val="FFFFFF" w:themeColor="background1"/>
                                </w:rPr>
                                <w:t>.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 </w:t>
                              </w:r>
                              <w:r w:rsidR="000501F1">
                                <w:rPr>
                                  <w:color w:val="FFFFFF" w:themeColor="background1"/>
                                </w:rPr>
                                <w:t xml:space="preserve">A business model to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help</w:t>
                              </w:r>
                              <w:r w:rsidR="00616A02">
                                <w:rPr>
                                  <w:color w:val="FFFFFF" w:themeColor="background1"/>
                                </w:rPr>
                                <w:t xml:space="preserve"> address the shift i</w:t>
                              </w:r>
                              <w:r w:rsidR="00C534FC">
                                <w:rPr>
                                  <w:color w:val="FFFFFF" w:themeColor="background1"/>
                                </w:rPr>
                                <w:t>n.</w:t>
                              </w:r>
                            </w:p>
                            <w:p w14:paraId="0A2A5D4C" w14:textId="77777777" w:rsidR="009342EB" w:rsidRDefault="009342EB" w:rsidP="00883384">
                              <w:pPr>
                                <w:spacing w:line="360" w:lineRule="auto"/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There are approximately 473,000 suite event nights represented during the </w:t>
                              </w:r>
                              <w:r w:rsidRPr="000501F1">
                                <w:rPr>
                                  <w:i/>
                                  <w:iCs/>
                                  <w:color w:val="FFFFFF" w:themeColor="background1"/>
                                </w:rPr>
                                <w:t>BIG 4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major sports season home games. Our model helps teams maximize event night suite rental revenues.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74320" tIns="3108960" rIns="274320" bIns="18288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0" y="0"/>
                            <a:ext cx="3339101" cy="1005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43000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2CEEA508" id="Group 35" o:spid="_x0000_s1029" style="position:absolute;margin-left:211.5pt;margin-top:0;width:262.7pt;height:11in;z-index:-251653120;mso-width-percent:430;mso-height-percent:1000;mso-position-horizontal:outside;mso-position-horizontal-relative:page;mso-position-vertical:center;mso-position-vertical-relative:page;mso-width-percent:430;mso-height-percent:1000" coordsize="33391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">
                <v:rect id="Rectangle 24" o:spid="_x0000_s1030" style="position:absolute;left:6825;width:19431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" fillcolor="#a9a57c [3204]" stroked="f" strokeweight="2pt">
                  <v:textbox inset="21.6pt,244.8pt,21.6pt,14.4pt">
                    <w:txbxContent>
                      <w:p w14:paraId="360C1FBD" w14:textId="7209F203" w:rsidR="009342EB" w:rsidRDefault="009342EB">
                        <w:pPr>
                          <w:pStyle w:val="Heading1"/>
                          <w:spacing w:after="1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A “SHIFT” in entertainment and sports venues has created a void </w:t>
                        </w:r>
                        <w:r w:rsidR="00863207">
                          <w:rPr>
                            <w:color w:val="FFFFFF" w:themeColor="background1"/>
                          </w:rPr>
                          <w:t>i</w:t>
                        </w:r>
                        <w:r>
                          <w:rPr>
                            <w:color w:val="FFFFFF" w:themeColor="background1"/>
                          </w:rPr>
                          <w:t>n historic contracted revenue</w:t>
                        </w:r>
                        <w:r w:rsidR="00863207">
                          <w:rPr>
                            <w:color w:val="FFFFFF" w:themeColor="background1"/>
                          </w:rPr>
                          <w:t xml:space="preserve"> streams</w:t>
                        </w:r>
                        <w:r w:rsidR="00A620AB">
                          <w:rPr>
                            <w:color w:val="FFFFFF" w:themeColor="background1"/>
                          </w:rPr>
                          <w:t xml:space="preserve"> for venues</w:t>
                        </w:r>
                        <w:r w:rsidR="00863207">
                          <w:rPr>
                            <w:color w:val="FFFFFF" w:themeColor="background1"/>
                          </w:rPr>
                          <w:t>.</w:t>
                        </w:r>
                        <w:r>
                          <w:rPr>
                            <w:color w:val="FFFFFF" w:themeColor="background1"/>
                          </w:rPr>
                          <w:t xml:space="preserve">  </w:t>
                        </w:r>
                        <w:r w:rsidR="000501F1">
                          <w:rPr>
                            <w:color w:val="FFFFFF" w:themeColor="background1"/>
                          </w:rPr>
                          <w:t xml:space="preserve">A business model to </w:t>
                        </w:r>
                        <w:r>
                          <w:rPr>
                            <w:color w:val="FFFFFF" w:themeColor="background1"/>
                          </w:rPr>
                          <w:t>help</w:t>
                        </w:r>
                        <w:r w:rsidR="00616A02">
                          <w:rPr>
                            <w:color w:val="FFFFFF" w:themeColor="background1"/>
                          </w:rPr>
                          <w:t xml:space="preserve"> address the shift i</w:t>
                        </w:r>
                        <w:r w:rsidR="00C534FC">
                          <w:rPr>
                            <w:color w:val="FFFFFF" w:themeColor="background1"/>
                          </w:rPr>
                          <w:t>n.</w:t>
                        </w:r>
                      </w:p>
                      <w:p w14:paraId="0A2A5D4C" w14:textId="77777777" w:rsidR="009342EB" w:rsidRDefault="009342EB" w:rsidP="00883384">
                        <w:pPr>
                          <w:spacing w:line="360" w:lineRule="auto"/>
                        </w:pPr>
                        <w:r>
                          <w:rPr>
                            <w:color w:val="FFFFFF" w:themeColor="background1"/>
                          </w:rPr>
                          <w:t xml:space="preserve">There are approximately 473,000 suite event nights represented during the </w:t>
                        </w:r>
                        <w:r w:rsidRPr="000501F1">
                          <w:rPr>
                            <w:i/>
                            <w:iCs/>
                            <w:color w:val="FFFFFF" w:themeColor="background1"/>
                          </w:rPr>
                          <w:t>BIG 4</w:t>
                        </w:r>
                        <w:r>
                          <w:rPr>
                            <w:color w:val="FFFFFF" w:themeColor="background1"/>
                          </w:rPr>
                          <w:t xml:space="preserve"> major sports season home games. Our model helps teams maximize event night suite rental revenues.</w:t>
                        </w:r>
                      </w:p>
                    </w:txbxContent>
                  </v:textbox>
                </v:rect>
                <v:rect id="Rectangle 93" o:spid="_x0000_s1031" style="position:absolute;width:33391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" filled="f" stroked="f" strokeweight="2pt"/>
                <w10:wrap type="tight" anchorx="page" anchory="page"/>
              </v:group>
            </w:pict>
          </mc:Fallback>
        </mc:AlternateContent>
      </w:r>
      <w:r w:rsidR="000A30E9" w:rsidRPr="001B7F12">
        <w:rPr>
          <w:b/>
        </w:rPr>
        <w:t xml:space="preserve">1a. </w:t>
      </w:r>
      <w:r w:rsidR="000A30E9" w:rsidRPr="001B7F12">
        <w:rPr>
          <w:b/>
        </w:rPr>
        <w:tab/>
        <w:t>General Needs Hypotheses</w:t>
      </w:r>
    </w:p>
    <w:p w14:paraId="752D47D3" w14:textId="07A9A87C" w:rsidR="000B0ED7" w:rsidRDefault="00185857" w:rsidP="00FD0463">
      <w:pPr>
        <w:jc w:val="both"/>
      </w:pPr>
      <w:r>
        <w:t xml:space="preserve">The sports and entertainment </w:t>
      </w:r>
      <w:r w:rsidR="008C771E">
        <w:t xml:space="preserve">premium seating industry is experiencing a </w:t>
      </w:r>
      <w:r w:rsidR="00437FFB">
        <w:t>“SHIFT”</w:t>
      </w:r>
      <w:r w:rsidR="008C771E">
        <w:t xml:space="preserve">.  The shift is </w:t>
      </w:r>
      <w:r w:rsidR="00437FFB">
        <w:t xml:space="preserve">happening due to the fact, that </w:t>
      </w:r>
      <w:r w:rsidR="008C771E">
        <w:t xml:space="preserve">suite owners are not renewing </w:t>
      </w:r>
      <w:r w:rsidR="00A41969">
        <w:t>leases and long-term rentals of</w:t>
      </w:r>
      <w:r w:rsidR="008C771E">
        <w:t xml:space="preserve"> </w:t>
      </w:r>
      <w:r>
        <w:t>premium seating suite</w:t>
      </w:r>
      <w:r w:rsidR="00A41969">
        <w:t>s in sports and entertainment venues</w:t>
      </w:r>
      <w:r>
        <w:t xml:space="preserve">. </w:t>
      </w:r>
      <w:r w:rsidR="007E1FC1">
        <w:t xml:space="preserve">  </w:t>
      </w:r>
      <w:r>
        <w:t xml:space="preserve">More and more unsold luxury suites exist in team and venue inventory.  </w:t>
      </w:r>
      <w:r w:rsidR="008C771E">
        <w:t xml:space="preserve"> </w:t>
      </w:r>
      <w:r w:rsidR="007A671D">
        <w:t xml:space="preserve">Premium suite clients are more often opting for </w:t>
      </w:r>
      <w:r w:rsidR="00D74291">
        <w:t xml:space="preserve">partial </w:t>
      </w:r>
      <w:r w:rsidR="00437FFB">
        <w:t>suite</w:t>
      </w:r>
      <w:r w:rsidR="00A41969">
        <w:t xml:space="preserve"> ownership or time</w:t>
      </w:r>
      <w:r w:rsidR="00BD7E6B">
        <w:t>-</w:t>
      </w:r>
      <w:r w:rsidR="00D74291">
        <w:t>share</w:t>
      </w:r>
      <w:r w:rsidR="00A41969">
        <w:t xml:space="preserve"> ownership models.  </w:t>
      </w:r>
      <w:r w:rsidR="007E1FC1">
        <w:t xml:space="preserve">Suite </w:t>
      </w:r>
      <w:r w:rsidR="00C2085D">
        <w:t>lease holders a</w:t>
      </w:r>
      <w:r w:rsidR="00A41969">
        <w:t xml:space="preserve">re </w:t>
      </w:r>
      <w:r w:rsidR="00437FFB">
        <w:t>not</w:t>
      </w:r>
      <w:r w:rsidR="00A41969">
        <w:t xml:space="preserve"> opting to </w:t>
      </w:r>
      <w:r w:rsidR="00437FFB">
        <w:t>renew</w:t>
      </w:r>
      <w:r w:rsidR="007A671D">
        <w:t xml:space="preserve"> their long</w:t>
      </w:r>
      <w:r>
        <w:t>-</w:t>
      </w:r>
      <w:r w:rsidR="007A671D">
        <w:t xml:space="preserve">term </w:t>
      </w:r>
      <w:r w:rsidR="00BD7E6B">
        <w:t xml:space="preserve">suite </w:t>
      </w:r>
      <w:r w:rsidR="007A671D">
        <w:t>lease</w:t>
      </w:r>
      <w:r>
        <w:t>s</w:t>
      </w:r>
      <w:r w:rsidR="00A41969">
        <w:t>.  They are</w:t>
      </w:r>
      <w:r w:rsidR="007379FC">
        <w:t xml:space="preserve"> </w:t>
      </w:r>
      <w:r w:rsidR="008C771E">
        <w:t xml:space="preserve">buying a lesser premium seating </w:t>
      </w:r>
      <w:r w:rsidR="007379FC">
        <w:t>product</w:t>
      </w:r>
      <w:r w:rsidR="00437FFB">
        <w:t xml:space="preserve"> such as a </w:t>
      </w:r>
      <w:r w:rsidR="00667722">
        <w:t>club/loge suite</w:t>
      </w:r>
      <w:r w:rsidR="00D74291">
        <w:t>,</w:t>
      </w:r>
      <w:r w:rsidR="00437FFB">
        <w:t xml:space="preserve"> </w:t>
      </w:r>
      <w:r w:rsidR="000B0ED7">
        <w:t xml:space="preserve">and </w:t>
      </w:r>
      <w:r w:rsidR="00437FFB">
        <w:t>club seat</w:t>
      </w:r>
      <w:r w:rsidR="000B0ED7">
        <w:t>s</w:t>
      </w:r>
      <w:r w:rsidR="007A671D">
        <w:t xml:space="preserve"> and are </w:t>
      </w:r>
      <w:r w:rsidR="00A41969">
        <w:t xml:space="preserve">often </w:t>
      </w:r>
      <w:r w:rsidR="00D74291">
        <w:t xml:space="preserve">exiting </w:t>
      </w:r>
      <w:r w:rsidR="007A671D">
        <w:t xml:space="preserve">premium seating </w:t>
      </w:r>
      <w:r w:rsidR="00D74291">
        <w:t>ownership all together</w:t>
      </w:r>
      <w:r w:rsidR="00437FFB">
        <w:t xml:space="preserve">. </w:t>
      </w:r>
      <w:r w:rsidR="007379FC">
        <w:t xml:space="preserve">  </w:t>
      </w:r>
    </w:p>
    <w:p w14:paraId="65296788" w14:textId="468B0461" w:rsidR="007379FC" w:rsidRDefault="007379FC" w:rsidP="00FD0463">
      <w:pPr>
        <w:jc w:val="both"/>
      </w:pPr>
      <w:r>
        <w:t xml:space="preserve">Various reasons </w:t>
      </w:r>
      <w:r w:rsidR="00C2085D">
        <w:t xml:space="preserve">for reduced suite investment/involvement </w:t>
      </w:r>
      <w:r>
        <w:t>are being presented by the past long</w:t>
      </w:r>
      <w:r w:rsidR="00BD7E6B">
        <w:t>-</w:t>
      </w:r>
      <w:r>
        <w:t xml:space="preserve">term suite lease owners </w:t>
      </w:r>
      <w:r w:rsidR="007A671D">
        <w:t xml:space="preserve">and decision makers </w:t>
      </w:r>
      <w:r>
        <w:t xml:space="preserve">such as: </w:t>
      </w:r>
    </w:p>
    <w:p w14:paraId="0075AC3E" w14:textId="709DE1F7" w:rsidR="007379FC" w:rsidRPr="007379FC" w:rsidRDefault="00D74291" w:rsidP="00FD0463">
      <w:pPr>
        <w:ind w:left="2880"/>
        <w:jc w:val="both"/>
        <w:rPr>
          <w:i/>
        </w:rPr>
      </w:pPr>
      <w:r>
        <w:rPr>
          <w:i/>
        </w:rPr>
        <w:t>“</w:t>
      </w:r>
      <w:r w:rsidR="007379FC" w:rsidRPr="007379FC">
        <w:rPr>
          <w:i/>
        </w:rPr>
        <w:t>We helped the venue get built as a good corporate citizen</w:t>
      </w:r>
      <w:r w:rsidR="007E5A20">
        <w:rPr>
          <w:i/>
        </w:rPr>
        <w:t xml:space="preserve"> in the market. H</w:t>
      </w:r>
      <w:r w:rsidR="007379FC" w:rsidRPr="007379FC">
        <w:rPr>
          <w:i/>
        </w:rPr>
        <w:t xml:space="preserve">owever, we </w:t>
      </w:r>
      <w:r>
        <w:rPr>
          <w:i/>
        </w:rPr>
        <w:t xml:space="preserve">now </w:t>
      </w:r>
      <w:r w:rsidR="007379FC" w:rsidRPr="007379FC">
        <w:rPr>
          <w:i/>
        </w:rPr>
        <w:t>desir</w:t>
      </w:r>
      <w:r>
        <w:rPr>
          <w:i/>
        </w:rPr>
        <w:t>e</w:t>
      </w:r>
      <w:r w:rsidR="007379FC" w:rsidRPr="007379FC">
        <w:rPr>
          <w:i/>
        </w:rPr>
        <w:t xml:space="preserve"> a lesser role in the venue.</w:t>
      </w:r>
      <w:r>
        <w:rPr>
          <w:i/>
        </w:rPr>
        <w:t>”</w:t>
      </w:r>
    </w:p>
    <w:p w14:paraId="3D5D8637" w14:textId="77777777" w:rsidR="007379FC" w:rsidRPr="007379FC" w:rsidRDefault="00D74291" w:rsidP="007E5A20">
      <w:pPr>
        <w:jc w:val="both"/>
        <w:rPr>
          <w:i/>
        </w:rPr>
      </w:pPr>
      <w:r>
        <w:rPr>
          <w:i/>
        </w:rPr>
        <w:t>“</w:t>
      </w:r>
      <w:r w:rsidR="007379FC" w:rsidRPr="007379FC">
        <w:rPr>
          <w:i/>
        </w:rPr>
        <w:t>There are too many events…</w:t>
      </w:r>
      <w:r>
        <w:rPr>
          <w:i/>
        </w:rPr>
        <w:t>”</w:t>
      </w:r>
    </w:p>
    <w:p w14:paraId="47F2AE98" w14:textId="77777777" w:rsidR="007379FC" w:rsidRPr="007379FC" w:rsidRDefault="00D74291" w:rsidP="00D74291">
      <w:pPr>
        <w:ind w:left="2880"/>
        <w:jc w:val="both"/>
        <w:rPr>
          <w:i/>
        </w:rPr>
      </w:pPr>
      <w:r>
        <w:rPr>
          <w:i/>
        </w:rPr>
        <w:t>“</w:t>
      </w:r>
      <w:r w:rsidR="007379FC" w:rsidRPr="007379FC">
        <w:rPr>
          <w:i/>
        </w:rPr>
        <w:t>We have too many suite commitments across N. America</w:t>
      </w:r>
      <w:r>
        <w:rPr>
          <w:i/>
        </w:rPr>
        <w:t xml:space="preserve"> in our regional markets etc.…  We need to reduce luxury involvement.”</w:t>
      </w:r>
    </w:p>
    <w:p w14:paraId="4420CE84" w14:textId="1A009CE1" w:rsidR="007379FC" w:rsidRPr="007379FC" w:rsidRDefault="00D74291" w:rsidP="00FD0463">
      <w:pPr>
        <w:ind w:left="2880"/>
        <w:jc w:val="both"/>
        <w:rPr>
          <w:i/>
        </w:rPr>
      </w:pPr>
      <w:r>
        <w:rPr>
          <w:i/>
        </w:rPr>
        <w:t>“</w:t>
      </w:r>
      <w:r w:rsidR="007379FC" w:rsidRPr="007379FC">
        <w:rPr>
          <w:i/>
        </w:rPr>
        <w:t xml:space="preserve">My predecessor made the long-term </w:t>
      </w:r>
      <w:r w:rsidR="004E24EA" w:rsidRPr="007379FC">
        <w:rPr>
          <w:i/>
        </w:rPr>
        <w:t>commitment,</w:t>
      </w:r>
      <w:r w:rsidR="007379FC" w:rsidRPr="007379FC">
        <w:rPr>
          <w:i/>
        </w:rPr>
        <w:t xml:space="preserve"> and we are now in a different management </w:t>
      </w:r>
      <w:r>
        <w:rPr>
          <w:i/>
        </w:rPr>
        <w:t>and financial place/</w:t>
      </w:r>
      <w:r w:rsidR="007379FC" w:rsidRPr="007379FC">
        <w:rPr>
          <w:i/>
        </w:rPr>
        <w:t>model</w:t>
      </w:r>
      <w:r>
        <w:rPr>
          <w:i/>
        </w:rPr>
        <w:t>”</w:t>
      </w:r>
      <w:r w:rsidR="007379FC" w:rsidRPr="007379FC">
        <w:rPr>
          <w:i/>
        </w:rPr>
        <w:t>.</w:t>
      </w:r>
      <w:r w:rsidR="00C072DF">
        <w:rPr>
          <w:i/>
        </w:rPr>
        <w:t xml:space="preserve"> </w:t>
      </w:r>
    </w:p>
    <w:p w14:paraId="399F7ADD" w14:textId="2C23CBEC" w:rsidR="007379FC" w:rsidRDefault="00D74291" w:rsidP="00FD0463">
      <w:pPr>
        <w:ind w:left="2880"/>
        <w:jc w:val="both"/>
        <w:rPr>
          <w:i/>
        </w:rPr>
      </w:pPr>
      <w:r>
        <w:rPr>
          <w:i/>
        </w:rPr>
        <w:t>“</w:t>
      </w:r>
      <w:r w:rsidR="007379FC" w:rsidRPr="007379FC">
        <w:rPr>
          <w:i/>
        </w:rPr>
        <w:t xml:space="preserve">We have determined a loge premium seating product now being offered better </w:t>
      </w:r>
      <w:r w:rsidR="00BD7E6B" w:rsidRPr="007379FC">
        <w:rPr>
          <w:i/>
        </w:rPr>
        <w:t>s</w:t>
      </w:r>
      <w:r w:rsidR="00BD7E6B">
        <w:rPr>
          <w:i/>
        </w:rPr>
        <w:t>uits</w:t>
      </w:r>
      <w:r w:rsidR="007379FC" w:rsidRPr="007379FC">
        <w:rPr>
          <w:i/>
        </w:rPr>
        <w:t xml:space="preserve"> our hospitality </w:t>
      </w:r>
      <w:r w:rsidR="007379FC">
        <w:rPr>
          <w:i/>
        </w:rPr>
        <w:t>needs and we will rent a suite from</w:t>
      </w:r>
      <w:r w:rsidR="007379FC" w:rsidRPr="007379FC">
        <w:rPr>
          <w:i/>
        </w:rPr>
        <w:t xml:space="preserve"> time to time as we do have a need but not for all events…</w:t>
      </w:r>
      <w:r>
        <w:rPr>
          <w:i/>
        </w:rPr>
        <w:t>”</w:t>
      </w:r>
    </w:p>
    <w:p w14:paraId="3639531E" w14:textId="77777777" w:rsidR="007379FC" w:rsidRDefault="00D74291" w:rsidP="00FD0463">
      <w:pPr>
        <w:ind w:left="2880"/>
        <w:jc w:val="both"/>
        <w:rPr>
          <w:i/>
        </w:rPr>
      </w:pPr>
      <w:r>
        <w:rPr>
          <w:i/>
        </w:rPr>
        <w:t>“</w:t>
      </w:r>
      <w:r w:rsidR="007379FC">
        <w:rPr>
          <w:i/>
        </w:rPr>
        <w:t>We did not</w:t>
      </w:r>
      <w:r>
        <w:rPr>
          <w:i/>
        </w:rPr>
        <w:t xml:space="preserve"> get a return on our investment of full ownership”</w:t>
      </w:r>
    </w:p>
    <w:p w14:paraId="50366FC7" w14:textId="77777777" w:rsidR="007379FC" w:rsidRPr="007379FC" w:rsidRDefault="00D74291" w:rsidP="00FD0463">
      <w:pPr>
        <w:ind w:left="2880"/>
        <w:jc w:val="both"/>
        <w:rPr>
          <w:i/>
        </w:rPr>
      </w:pPr>
      <w:r>
        <w:rPr>
          <w:i/>
        </w:rPr>
        <w:t>“</w:t>
      </w:r>
      <w:r w:rsidR="007379FC">
        <w:rPr>
          <w:i/>
        </w:rPr>
        <w:t>We want to be involved in all our regional markets and with all the venues and teams thus we are going to be partial owners versus full owners</w:t>
      </w:r>
      <w:r>
        <w:rPr>
          <w:i/>
        </w:rPr>
        <w:t>”</w:t>
      </w:r>
    </w:p>
    <w:p w14:paraId="536B02E1" w14:textId="21A8F872" w:rsidR="00973C1E" w:rsidRPr="00E04A4E" w:rsidRDefault="007A671D" w:rsidP="007E5A20">
      <w:pPr>
        <w:jc w:val="both"/>
        <w:rPr>
          <w:b/>
          <w:bCs/>
        </w:rPr>
      </w:pPr>
      <w:r>
        <w:lastRenderedPageBreak/>
        <w:t>Corporations would often buy suites</w:t>
      </w:r>
      <w:r w:rsidR="00A41969">
        <w:t xml:space="preserve"> </w:t>
      </w:r>
      <w:r>
        <w:t>to h</w:t>
      </w:r>
      <w:r w:rsidR="000B0ED7">
        <w:t>elp with public relations and their image with employees, customers</w:t>
      </w:r>
      <w:r w:rsidR="00B17F72">
        <w:t>,</w:t>
      </w:r>
      <w:r w:rsidR="000B0ED7">
        <w:t xml:space="preserve"> and prospective new ones. </w:t>
      </w:r>
      <w:r>
        <w:t xml:space="preserve"> Suite ownership </w:t>
      </w:r>
      <w:r w:rsidR="000B0ED7">
        <w:t xml:space="preserve">has </w:t>
      </w:r>
      <w:r w:rsidR="00D74291">
        <w:t>allow</w:t>
      </w:r>
      <w:r w:rsidR="000B0ED7">
        <w:t>ed</w:t>
      </w:r>
      <w:r w:rsidR="00D74291">
        <w:t xml:space="preserve"> a </w:t>
      </w:r>
      <w:r w:rsidR="000B0ED7">
        <w:t xml:space="preserve">company to </w:t>
      </w:r>
      <w:r w:rsidR="00D74291">
        <w:t xml:space="preserve">flex their </w:t>
      </w:r>
      <w:r w:rsidR="000B0ED7">
        <w:t>“</w:t>
      </w:r>
      <w:r w:rsidR="00D74291">
        <w:t>corporate citizenship</w:t>
      </w:r>
      <w:r w:rsidR="00F72B24">
        <w:t xml:space="preserve"> </w:t>
      </w:r>
      <w:r w:rsidR="00D74291">
        <w:t>muscle</w:t>
      </w:r>
      <w:r w:rsidR="00F72B24">
        <w:t>”</w:t>
      </w:r>
      <w:r w:rsidR="00D74291">
        <w:t xml:space="preserve"> in the market.</w:t>
      </w:r>
      <w:r w:rsidR="005F409F">
        <w:t xml:space="preserve">  </w:t>
      </w:r>
      <w:r w:rsidR="005F409F" w:rsidRPr="005F409F">
        <w:rPr>
          <w:i/>
        </w:rPr>
        <w:t xml:space="preserve">“If we don’t own a </w:t>
      </w:r>
      <w:r w:rsidR="004E24EA" w:rsidRPr="005F409F">
        <w:rPr>
          <w:i/>
        </w:rPr>
        <w:t>suite,</w:t>
      </w:r>
      <w:r w:rsidR="005F409F" w:rsidRPr="005F409F">
        <w:rPr>
          <w:i/>
        </w:rPr>
        <w:t xml:space="preserve"> how will we be perceived?”</w:t>
      </w:r>
      <w:r w:rsidR="005F409F">
        <w:t xml:space="preserve">  </w:t>
      </w:r>
      <w:r w:rsidR="00D74291">
        <w:t xml:space="preserve">  Companies and individuals saw their buy</w:t>
      </w:r>
      <w:r w:rsidR="00883384">
        <w:t>-</w:t>
      </w:r>
      <w:r w:rsidR="005F409F">
        <w:t xml:space="preserve">in as a way of </w:t>
      </w:r>
      <w:r w:rsidR="00D74291">
        <w:t>show</w:t>
      </w:r>
      <w:r w:rsidR="005F409F">
        <w:t>ing</w:t>
      </w:r>
      <w:r w:rsidR="00D74291">
        <w:t xml:space="preserve"> support of professional sports and entertainment amenities </w:t>
      </w:r>
      <w:r w:rsidR="00883384">
        <w:t>in their</w:t>
      </w:r>
      <w:r w:rsidR="00003303">
        <w:t xml:space="preserve"> respective markets. Teams had</w:t>
      </w:r>
      <w:r w:rsidR="00883384">
        <w:t xml:space="preserve"> great marketing action plans enticing support from </w:t>
      </w:r>
      <w:r w:rsidR="005F409F">
        <w:t>C</w:t>
      </w:r>
      <w:r w:rsidR="00883384">
        <w:t>orporate America to get behind the development of new home</w:t>
      </w:r>
      <w:r w:rsidR="005F409F">
        <w:t>-team</w:t>
      </w:r>
      <w:r w:rsidR="00883384">
        <w:t xml:space="preserve"> venues and commit to long term suite leases that supported the </w:t>
      </w:r>
      <w:r w:rsidR="005F409F">
        <w:t xml:space="preserve">venue </w:t>
      </w:r>
      <w:r w:rsidR="00883384">
        <w:t>debt service</w:t>
      </w:r>
      <w:r w:rsidR="005F409F">
        <w:t xml:space="preserve">. </w:t>
      </w:r>
      <w:r w:rsidR="00111C9A">
        <w:t>Each market secured long term</w:t>
      </w:r>
      <w:r w:rsidR="00D74291">
        <w:t xml:space="preserve"> multiple year</w:t>
      </w:r>
      <w:r w:rsidR="00111C9A">
        <w:t xml:space="preserve"> contracted revenue streams f</w:t>
      </w:r>
      <w:r w:rsidR="00C072DF">
        <w:t>rom</w:t>
      </w:r>
      <w:r w:rsidR="00111C9A">
        <w:t xml:space="preserve"> the</w:t>
      </w:r>
      <w:r w:rsidR="00C072DF">
        <w:t xml:space="preserve"> six figure</w:t>
      </w:r>
      <w:r w:rsidR="00111C9A">
        <w:t xml:space="preserve"> </w:t>
      </w:r>
      <w:r w:rsidR="00C072DF">
        <w:t xml:space="preserve">suite </w:t>
      </w:r>
      <w:r w:rsidR="00111C9A">
        <w:t>leases</w:t>
      </w:r>
      <w:r w:rsidR="00C072DF">
        <w:t xml:space="preserve">. </w:t>
      </w:r>
      <w:r w:rsidR="000B0ED7">
        <w:t xml:space="preserve">Teams </w:t>
      </w:r>
      <w:r w:rsidR="00003303">
        <w:t xml:space="preserve">and venues </w:t>
      </w:r>
      <w:r w:rsidR="000B0ED7">
        <w:t xml:space="preserve">often secure more than $100,000,000 in contracted suite premiums to help initiate new venue development.  </w:t>
      </w:r>
      <w:r w:rsidR="00D74291">
        <w:t xml:space="preserve">The suite lease income supported </w:t>
      </w:r>
      <w:r w:rsidR="000B0ED7">
        <w:t xml:space="preserve">venue </w:t>
      </w:r>
      <w:r w:rsidR="00904B0C">
        <w:t>financing</w:t>
      </w:r>
      <w:r w:rsidR="00C072DF">
        <w:t>, operational budgets</w:t>
      </w:r>
      <w:r w:rsidR="005F409F">
        <w:t xml:space="preserve"> and</w:t>
      </w:r>
      <w:r w:rsidR="00C072DF">
        <w:t xml:space="preserve"> or capital improvements to the venue</w:t>
      </w:r>
      <w:r w:rsidR="00904B0C">
        <w:t xml:space="preserve"> and </w:t>
      </w:r>
      <w:r w:rsidR="00C072DF">
        <w:t>tenant team</w:t>
      </w:r>
      <w:r w:rsidR="00883384">
        <w:t xml:space="preserve"> infrastructure</w:t>
      </w:r>
      <w:r w:rsidR="00C072DF">
        <w:t>.  The scenar</w:t>
      </w:r>
      <w:r w:rsidR="005F409F">
        <w:t xml:space="preserve">io was that if a building </w:t>
      </w:r>
      <w:r w:rsidR="004E24EA">
        <w:t>built out</w:t>
      </w:r>
      <w:r w:rsidR="00C072DF">
        <w:t xml:space="preserve"> 100 </w:t>
      </w:r>
      <w:r w:rsidR="00FD2A10">
        <w:t>suites,</w:t>
      </w:r>
      <w:r w:rsidR="00C072DF">
        <w:t xml:space="preserve"> then they had approximately 100 suite owners to service</w:t>
      </w:r>
      <w:r w:rsidR="005F409F">
        <w:t xml:space="preserve">, </w:t>
      </w:r>
      <w:r w:rsidR="00C072DF">
        <w:t xml:space="preserve">train </w:t>
      </w:r>
      <w:r w:rsidR="00003303">
        <w:t>to use,</w:t>
      </w:r>
      <w:r w:rsidR="00904B0C">
        <w:t xml:space="preserve"> and maximiz</w:t>
      </w:r>
      <w:r w:rsidR="00003303">
        <w:t>e</w:t>
      </w:r>
      <w:r w:rsidR="00904B0C">
        <w:t xml:space="preserve"> their </w:t>
      </w:r>
      <w:r w:rsidR="00883384">
        <w:t xml:space="preserve">leased </w:t>
      </w:r>
      <w:r w:rsidR="00904B0C">
        <w:t>suite</w:t>
      </w:r>
      <w:r w:rsidR="00883384">
        <w:t xml:space="preserve"> and corporate hospitality amenity</w:t>
      </w:r>
      <w:r w:rsidR="00904B0C">
        <w:t xml:space="preserve">.  As suite leases expired and </w:t>
      </w:r>
      <w:r w:rsidR="00C072DF">
        <w:t>came up for renewal the initial suite owners in many markets gave up or modified their contracted involvement</w:t>
      </w:r>
      <w:r w:rsidR="00904B0C">
        <w:t xml:space="preserve"> with the teams and venues.</w:t>
      </w:r>
      <w:r w:rsidR="00C072DF">
        <w:t xml:space="preserve">  This </w:t>
      </w:r>
      <w:r w:rsidR="00C072DF" w:rsidRPr="00904B0C">
        <w:rPr>
          <w:i/>
        </w:rPr>
        <w:t>shift</w:t>
      </w:r>
      <w:r w:rsidR="00003303">
        <w:rPr>
          <w:i/>
        </w:rPr>
        <w:t xml:space="preserve"> </w:t>
      </w:r>
      <w:r w:rsidR="00003303" w:rsidRPr="00003303">
        <w:t xml:space="preserve">reducing </w:t>
      </w:r>
      <w:r w:rsidR="00904B0C" w:rsidRPr="00003303">
        <w:t>c</w:t>
      </w:r>
      <w:r w:rsidR="00904B0C">
        <w:t xml:space="preserve">ommitted </w:t>
      </w:r>
      <w:r w:rsidR="00C072DF">
        <w:t xml:space="preserve">contracted ownership </w:t>
      </w:r>
      <w:r w:rsidR="00883384">
        <w:t xml:space="preserve">caused a fall in suite </w:t>
      </w:r>
      <w:r w:rsidR="005F409F">
        <w:t>ownership</w:t>
      </w:r>
      <w:r w:rsidR="00003303">
        <w:t>,</w:t>
      </w:r>
      <w:r w:rsidR="005F409F">
        <w:t xml:space="preserve"> </w:t>
      </w:r>
      <w:r w:rsidR="00247368">
        <w:t>“</w:t>
      </w:r>
      <w:r w:rsidR="00003303">
        <w:t>sold</w:t>
      </w:r>
      <w:r w:rsidR="00247368">
        <w:t>”</w:t>
      </w:r>
      <w:r w:rsidR="00003303">
        <w:t xml:space="preserve"> occupancies</w:t>
      </w:r>
      <w:r w:rsidR="000B0ED7">
        <w:t xml:space="preserve">, suite revenues </w:t>
      </w:r>
      <w:r w:rsidR="00883384">
        <w:t xml:space="preserve">and </w:t>
      </w:r>
      <w:r w:rsidR="008F54FD">
        <w:t>opened</w:t>
      </w:r>
      <w:r w:rsidR="005F409F">
        <w:t xml:space="preserve">-up </w:t>
      </w:r>
      <w:r w:rsidR="00003303">
        <w:t>unsold wasted</w:t>
      </w:r>
      <w:r w:rsidR="00C9052B">
        <w:t xml:space="preserve"> suite</w:t>
      </w:r>
      <w:r w:rsidR="00003303">
        <w:t xml:space="preserve"> </w:t>
      </w:r>
      <w:r w:rsidR="00C072DF">
        <w:t>inventory</w:t>
      </w:r>
      <w:r w:rsidR="000B0ED7">
        <w:t xml:space="preserve"> in many markets</w:t>
      </w:r>
      <w:r w:rsidR="00883384">
        <w:t xml:space="preserve">.  The result of unsold suite inventory on an event night basis </w:t>
      </w:r>
      <w:r w:rsidR="00C072DF">
        <w:t>continues to be the case in many markets.  Venue suite sales and service departments have seen their rolodex of client’s go f</w:t>
      </w:r>
      <w:r w:rsidR="00904B0C">
        <w:t xml:space="preserve">rom </w:t>
      </w:r>
      <w:r w:rsidR="00C072DF">
        <w:t xml:space="preserve">the original </w:t>
      </w:r>
      <w:r w:rsidR="00904B0C">
        <w:t xml:space="preserve">suite lease </w:t>
      </w:r>
      <w:r w:rsidR="00C072DF">
        <w:t>owner</w:t>
      </w:r>
      <w:r w:rsidR="00883384">
        <w:t>s</w:t>
      </w:r>
      <w:r w:rsidR="00C072DF">
        <w:t xml:space="preserve"> </w:t>
      </w:r>
      <w:r w:rsidR="00883384">
        <w:t>of 100 now growing into the thousands</w:t>
      </w:r>
      <w:r w:rsidR="005F409F">
        <w:t xml:space="preserve"> to achieve the same suite revenues</w:t>
      </w:r>
      <w:r w:rsidR="00AB4C3D">
        <w:t xml:space="preserve">.   </w:t>
      </w:r>
      <w:r w:rsidR="00904B0C">
        <w:t xml:space="preserve">Venues struggle </w:t>
      </w:r>
      <w:r w:rsidR="00C072DF">
        <w:t xml:space="preserve">to keep </w:t>
      </w:r>
      <w:r w:rsidR="00864D4A">
        <w:t>departments staffed with the right sales and services professional</w:t>
      </w:r>
      <w:r w:rsidR="00883384">
        <w:t>s</w:t>
      </w:r>
      <w:r w:rsidR="00864D4A">
        <w:t>.  The volume</w:t>
      </w:r>
      <w:r w:rsidR="00904B0C">
        <w:t xml:space="preserve"> of suite occupants has increase</w:t>
      </w:r>
      <w:r w:rsidR="005F409F">
        <w:t>d</w:t>
      </w:r>
      <w:r w:rsidR="00904B0C">
        <w:t xml:space="preserve"> exponentially thus, the vo</w:t>
      </w:r>
      <w:r w:rsidR="00883384">
        <w:t>l</w:t>
      </w:r>
      <w:r w:rsidR="00904B0C">
        <w:t>ume of prospecting</w:t>
      </w:r>
      <w:r w:rsidR="005F409F">
        <w:t xml:space="preserve">, </w:t>
      </w:r>
      <w:r w:rsidR="00904B0C">
        <w:t xml:space="preserve">sales </w:t>
      </w:r>
      <w:r w:rsidR="005F409F">
        <w:t xml:space="preserve">and </w:t>
      </w:r>
      <w:r w:rsidR="00904B0C">
        <w:t>servicin</w:t>
      </w:r>
      <w:r w:rsidR="005F409F">
        <w:t>g calls has also grown.  The “FTE</w:t>
      </w:r>
      <w:r w:rsidR="00904B0C">
        <w:t>”</w:t>
      </w:r>
      <w:r w:rsidR="00864D4A">
        <w:t xml:space="preserve"> full</w:t>
      </w:r>
      <w:r w:rsidR="00904B0C">
        <w:t>-time-</w:t>
      </w:r>
      <w:r w:rsidR="00864D4A">
        <w:t>equivalent</w:t>
      </w:r>
      <w:r w:rsidR="00883384">
        <w:t xml:space="preserve"> in the suite department responsible to sell and service the suite </w:t>
      </w:r>
      <w:r w:rsidR="00092491">
        <w:t>occupant</w:t>
      </w:r>
      <w:r w:rsidR="00864D4A">
        <w:t xml:space="preserve"> </w:t>
      </w:r>
      <w:r w:rsidR="00092491">
        <w:t xml:space="preserve">is not a </w:t>
      </w:r>
      <w:r w:rsidR="005F409F">
        <w:t>“</w:t>
      </w:r>
      <w:r w:rsidR="00092491">
        <w:t>ticket</w:t>
      </w:r>
      <w:r w:rsidR="005F409F">
        <w:t>-</w:t>
      </w:r>
      <w:r w:rsidR="00092491">
        <w:t>taker</w:t>
      </w:r>
      <w:r w:rsidR="000B0ED7">
        <w:t>”</w:t>
      </w:r>
      <w:r w:rsidR="00092491">
        <w:t>, usher</w:t>
      </w:r>
      <w:r w:rsidR="00E04A4E">
        <w:t>,</w:t>
      </w:r>
      <w:r w:rsidR="00092491">
        <w:t xml:space="preserve"> or </w:t>
      </w:r>
      <w:r w:rsidR="00003303">
        <w:t xml:space="preserve">an </w:t>
      </w:r>
      <w:r w:rsidR="00092491">
        <w:t xml:space="preserve">easily trained </w:t>
      </w:r>
      <w:r w:rsidR="00E04A4E">
        <w:t xml:space="preserve">sales &amp; service </w:t>
      </w:r>
      <w:r w:rsidR="00092491">
        <w:t xml:space="preserve">professional.  </w:t>
      </w:r>
      <w:r w:rsidR="00904B0C">
        <w:t>The “SHIFT” has caused operational, revenue</w:t>
      </w:r>
      <w:r w:rsidR="00E04A4E">
        <w:t>,</w:t>
      </w:r>
      <w:r w:rsidR="00904B0C">
        <w:t xml:space="preserve"> and debt fulfillment concerns for many teams and venues. </w:t>
      </w:r>
      <w:r w:rsidR="00092491" w:rsidRPr="00E04A4E">
        <w:rPr>
          <w:b/>
          <w:bCs/>
        </w:rPr>
        <w:t>The SELECTASUITE</w:t>
      </w:r>
      <w:r w:rsidR="005F409F" w:rsidRPr="00E04A4E">
        <w:rPr>
          <w:b/>
          <w:bCs/>
        </w:rPr>
        <w:t xml:space="preserve"> suite store</w:t>
      </w:r>
      <w:r w:rsidR="00092491" w:rsidRPr="00E04A4E">
        <w:rPr>
          <w:b/>
          <w:bCs/>
        </w:rPr>
        <w:t xml:space="preserve"> helps the venue on several levels</w:t>
      </w:r>
      <w:r w:rsidR="005F409F" w:rsidRPr="00E04A4E">
        <w:rPr>
          <w:b/>
          <w:bCs/>
        </w:rPr>
        <w:t xml:space="preserve">. </w:t>
      </w:r>
    </w:p>
    <w:p w14:paraId="4B5A468F" w14:textId="77777777" w:rsidR="00973C1E" w:rsidRDefault="00973C1E" w:rsidP="00FD0463">
      <w:pPr>
        <w:ind w:left="720"/>
        <w:jc w:val="both"/>
        <w:rPr>
          <w:b/>
          <w:sz w:val="22"/>
        </w:rPr>
      </w:pPr>
      <w:r w:rsidRPr="001B7F12">
        <w:rPr>
          <w:b/>
          <w:sz w:val="22"/>
        </w:rPr>
        <w:t>1b.</w:t>
      </w:r>
      <w:r w:rsidRPr="001B7F12">
        <w:rPr>
          <w:b/>
          <w:sz w:val="22"/>
        </w:rPr>
        <w:tab/>
        <w:t>Market channel diagram and major league mark</w:t>
      </w:r>
      <w:r w:rsidR="00011A90">
        <w:rPr>
          <w:b/>
          <w:sz w:val="22"/>
        </w:rPr>
        <w:t>et segmentation:</w:t>
      </w:r>
    </w:p>
    <w:p w14:paraId="6151A71A" w14:textId="77777777" w:rsidR="00973C1E" w:rsidRPr="009426B7" w:rsidRDefault="00973C1E" w:rsidP="00FD0463">
      <w:pPr>
        <w:ind w:left="720"/>
        <w:jc w:val="both"/>
        <w:rPr>
          <w:b/>
          <w:sz w:val="22"/>
        </w:rPr>
      </w:pPr>
      <w:r w:rsidRPr="009426B7">
        <w:rPr>
          <w:b/>
          <w:sz w:val="22"/>
        </w:rPr>
        <w:t>Luxury Suites</w:t>
      </w:r>
    </w:p>
    <w:p w14:paraId="14847168" w14:textId="5D64F4CA" w:rsidR="009426B7" w:rsidRPr="00463643" w:rsidRDefault="009426B7" w:rsidP="00463643">
      <w:pPr>
        <w:ind w:left="720"/>
        <w:jc w:val="both"/>
        <w:rPr>
          <w:b/>
          <w:sz w:val="16"/>
          <w:szCs w:val="16"/>
          <w:u w:val="single"/>
        </w:rPr>
      </w:pPr>
      <w:r w:rsidRPr="00463643">
        <w:rPr>
          <w:b/>
          <w:sz w:val="16"/>
          <w:szCs w:val="16"/>
          <w:u w:val="single"/>
        </w:rPr>
        <w:t>League</w:t>
      </w:r>
      <w:r w:rsidR="00904B0C" w:rsidRPr="00463643">
        <w:rPr>
          <w:b/>
          <w:sz w:val="16"/>
          <w:szCs w:val="16"/>
          <w:u w:val="single"/>
        </w:rPr>
        <w:t xml:space="preserve"> </w:t>
      </w:r>
      <w:proofErr w:type="spellStart"/>
      <w:r w:rsidR="00904B0C" w:rsidRPr="00463643">
        <w:rPr>
          <w:b/>
          <w:sz w:val="16"/>
          <w:szCs w:val="16"/>
          <w:u w:val="single"/>
        </w:rPr>
        <w:t>Avrg</w:t>
      </w:r>
      <w:proofErr w:type="spellEnd"/>
      <w:r w:rsidR="00904B0C" w:rsidRPr="00463643">
        <w:rPr>
          <w:b/>
          <w:sz w:val="16"/>
          <w:szCs w:val="16"/>
          <w:u w:val="single"/>
        </w:rPr>
        <w:t>.</w:t>
      </w:r>
      <w:r w:rsidR="00463643" w:rsidRPr="00463643">
        <w:rPr>
          <w:b/>
          <w:sz w:val="16"/>
          <w:szCs w:val="16"/>
          <w:u w:val="single"/>
        </w:rPr>
        <w:t xml:space="preserve"> # </w:t>
      </w:r>
      <w:proofErr w:type="gramStart"/>
      <w:r w:rsidR="00463643" w:rsidRPr="00463643">
        <w:rPr>
          <w:b/>
          <w:sz w:val="16"/>
          <w:szCs w:val="16"/>
          <w:u w:val="single"/>
        </w:rPr>
        <w:t>of</w:t>
      </w:r>
      <w:proofErr w:type="gramEnd"/>
      <w:r w:rsidR="00463643" w:rsidRPr="00463643">
        <w:rPr>
          <w:b/>
          <w:sz w:val="16"/>
          <w:szCs w:val="16"/>
          <w:u w:val="single"/>
        </w:rPr>
        <w:t xml:space="preserve"> Suites</w:t>
      </w:r>
      <w:r w:rsidR="00463643">
        <w:rPr>
          <w:b/>
          <w:sz w:val="16"/>
          <w:szCs w:val="16"/>
        </w:rPr>
        <w:tab/>
      </w:r>
      <w:r w:rsidRPr="00463643">
        <w:rPr>
          <w:b/>
          <w:sz w:val="16"/>
          <w:szCs w:val="16"/>
          <w:u w:val="single"/>
        </w:rPr>
        <w:t># of Teams</w:t>
      </w:r>
      <w:r w:rsidR="00463643">
        <w:rPr>
          <w:b/>
          <w:sz w:val="16"/>
          <w:szCs w:val="16"/>
        </w:rPr>
        <w:tab/>
      </w:r>
      <w:r w:rsidR="003A6C99" w:rsidRPr="00463643">
        <w:rPr>
          <w:b/>
          <w:sz w:val="16"/>
          <w:szCs w:val="16"/>
          <w:u w:val="single"/>
        </w:rPr>
        <w:t>Home games</w:t>
      </w:r>
      <w:r w:rsidR="00003303">
        <w:rPr>
          <w:b/>
          <w:sz w:val="16"/>
          <w:szCs w:val="16"/>
          <w:u w:val="single"/>
        </w:rPr>
        <w:t xml:space="preserve">. </w:t>
      </w:r>
      <w:r w:rsidR="00463643">
        <w:rPr>
          <w:b/>
          <w:sz w:val="16"/>
          <w:szCs w:val="16"/>
        </w:rPr>
        <w:tab/>
      </w:r>
      <w:r w:rsidR="00463643">
        <w:rPr>
          <w:b/>
          <w:sz w:val="16"/>
          <w:szCs w:val="16"/>
          <w:u w:val="single"/>
        </w:rPr>
        <w:t xml:space="preserve">Total “event nights” / team </w:t>
      </w:r>
    </w:p>
    <w:p w14:paraId="37FF57E8" w14:textId="678F1DD7" w:rsidR="009426B7" w:rsidRDefault="003A6C99" w:rsidP="00FD0463">
      <w:pPr>
        <w:ind w:left="720"/>
        <w:jc w:val="both"/>
        <w:rPr>
          <w:sz w:val="22"/>
        </w:rPr>
      </w:pPr>
      <w:r>
        <w:rPr>
          <w:sz w:val="22"/>
        </w:rPr>
        <w:t>MLB</w:t>
      </w:r>
      <w:r w:rsidR="00463643">
        <w:rPr>
          <w:sz w:val="22"/>
        </w:rPr>
        <w:t xml:space="preserve"> 76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463643">
        <w:rPr>
          <w:sz w:val="22"/>
        </w:rPr>
        <w:t>30</w:t>
      </w:r>
      <w:r w:rsidR="00463643">
        <w:rPr>
          <w:sz w:val="22"/>
        </w:rPr>
        <w:tab/>
      </w:r>
      <w:r w:rsidR="00463643">
        <w:rPr>
          <w:sz w:val="22"/>
        </w:rPr>
        <w:tab/>
      </w:r>
      <w:r w:rsidR="00960A65">
        <w:rPr>
          <w:sz w:val="22"/>
        </w:rPr>
        <w:t>81</w:t>
      </w:r>
      <w:r w:rsidR="00463643">
        <w:rPr>
          <w:sz w:val="22"/>
        </w:rPr>
        <w:tab/>
      </w:r>
      <w:r w:rsidR="00463643">
        <w:rPr>
          <w:sz w:val="22"/>
        </w:rPr>
        <w:tab/>
      </w:r>
      <w:r w:rsidR="00003303">
        <w:rPr>
          <w:sz w:val="22"/>
        </w:rPr>
        <w:tab/>
      </w:r>
      <w:r w:rsidR="00463643">
        <w:rPr>
          <w:sz w:val="22"/>
        </w:rPr>
        <w:t>184,680</w:t>
      </w:r>
    </w:p>
    <w:p w14:paraId="59DC30CD" w14:textId="143C4BA5" w:rsidR="003A6C99" w:rsidRDefault="003A6C99" w:rsidP="00FD0463">
      <w:pPr>
        <w:ind w:left="720"/>
        <w:jc w:val="both"/>
        <w:rPr>
          <w:sz w:val="22"/>
        </w:rPr>
      </w:pPr>
      <w:r>
        <w:rPr>
          <w:sz w:val="22"/>
        </w:rPr>
        <w:t>NFL</w:t>
      </w:r>
      <w:r w:rsidR="00463643">
        <w:rPr>
          <w:sz w:val="22"/>
        </w:rPr>
        <w:t xml:space="preserve"> 142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32</w:t>
      </w:r>
      <w:r w:rsidR="00463643">
        <w:rPr>
          <w:sz w:val="22"/>
        </w:rPr>
        <w:tab/>
      </w:r>
      <w:r w:rsidR="00463643">
        <w:rPr>
          <w:sz w:val="22"/>
        </w:rPr>
        <w:tab/>
        <w:t>10</w:t>
      </w:r>
      <w:r w:rsidR="00463643">
        <w:rPr>
          <w:sz w:val="22"/>
        </w:rPr>
        <w:tab/>
      </w:r>
      <w:r w:rsidR="00463643">
        <w:rPr>
          <w:sz w:val="22"/>
        </w:rPr>
        <w:tab/>
      </w:r>
      <w:r w:rsidR="00003303">
        <w:rPr>
          <w:sz w:val="22"/>
        </w:rPr>
        <w:tab/>
      </w:r>
      <w:r w:rsidR="00463643">
        <w:rPr>
          <w:sz w:val="22"/>
        </w:rPr>
        <w:t>45,440</w:t>
      </w:r>
      <w:r w:rsidR="00463643">
        <w:rPr>
          <w:sz w:val="22"/>
        </w:rPr>
        <w:tab/>
      </w:r>
      <w:r w:rsidR="00463643">
        <w:rPr>
          <w:sz w:val="22"/>
        </w:rPr>
        <w:tab/>
      </w:r>
    </w:p>
    <w:p w14:paraId="6F491A49" w14:textId="718757D0" w:rsidR="003A6C99" w:rsidRDefault="003A6C99" w:rsidP="00FD0463">
      <w:pPr>
        <w:ind w:left="720"/>
        <w:jc w:val="both"/>
        <w:rPr>
          <w:sz w:val="22"/>
        </w:rPr>
      </w:pPr>
      <w:r>
        <w:rPr>
          <w:sz w:val="22"/>
        </w:rPr>
        <w:t>NBA</w:t>
      </w:r>
      <w:r w:rsidR="00463643">
        <w:rPr>
          <w:sz w:val="22"/>
        </w:rPr>
        <w:t xml:space="preserve"> 88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30</w:t>
      </w:r>
      <w:r>
        <w:rPr>
          <w:sz w:val="22"/>
        </w:rPr>
        <w:tab/>
      </w:r>
      <w:r>
        <w:rPr>
          <w:sz w:val="22"/>
        </w:rPr>
        <w:tab/>
        <w:t>44</w:t>
      </w:r>
      <w:r w:rsidR="00463643">
        <w:rPr>
          <w:sz w:val="22"/>
        </w:rPr>
        <w:tab/>
      </w:r>
      <w:r w:rsidR="00463643">
        <w:rPr>
          <w:sz w:val="22"/>
        </w:rPr>
        <w:tab/>
      </w:r>
      <w:r w:rsidR="00003303">
        <w:rPr>
          <w:sz w:val="22"/>
        </w:rPr>
        <w:tab/>
      </w:r>
      <w:r w:rsidR="00463643">
        <w:rPr>
          <w:sz w:val="22"/>
        </w:rPr>
        <w:t>116,160</w:t>
      </w:r>
    </w:p>
    <w:p w14:paraId="62825F59" w14:textId="3EC45BD1" w:rsidR="003A6C99" w:rsidRDefault="003A6C99" w:rsidP="00FD0463">
      <w:pPr>
        <w:ind w:left="720"/>
        <w:jc w:val="both"/>
        <w:rPr>
          <w:sz w:val="22"/>
          <w:u w:val="single"/>
        </w:rPr>
      </w:pPr>
      <w:r w:rsidRPr="00960A65">
        <w:rPr>
          <w:sz w:val="22"/>
        </w:rPr>
        <w:t>NHL</w:t>
      </w:r>
      <w:r w:rsidR="00463643">
        <w:rPr>
          <w:sz w:val="22"/>
        </w:rPr>
        <w:t xml:space="preserve"> 96</w:t>
      </w:r>
      <w:r w:rsidRPr="00960A65">
        <w:rPr>
          <w:sz w:val="22"/>
        </w:rPr>
        <w:tab/>
      </w:r>
      <w:r w:rsidRPr="00960A65">
        <w:rPr>
          <w:sz w:val="22"/>
        </w:rPr>
        <w:tab/>
      </w:r>
      <w:r w:rsidRPr="00960A65">
        <w:rPr>
          <w:sz w:val="22"/>
        </w:rPr>
        <w:tab/>
      </w:r>
      <w:r w:rsidRPr="00463643">
        <w:rPr>
          <w:sz w:val="22"/>
        </w:rPr>
        <w:t>3</w:t>
      </w:r>
      <w:r w:rsidR="00520163">
        <w:rPr>
          <w:sz w:val="22"/>
        </w:rPr>
        <w:t>1</w:t>
      </w:r>
      <w:r w:rsidRPr="00463643">
        <w:rPr>
          <w:sz w:val="22"/>
        </w:rPr>
        <w:tab/>
      </w:r>
      <w:r w:rsidRPr="00463643">
        <w:rPr>
          <w:sz w:val="22"/>
        </w:rPr>
        <w:tab/>
        <w:t>44</w:t>
      </w:r>
      <w:r w:rsidR="00463643">
        <w:rPr>
          <w:sz w:val="22"/>
        </w:rPr>
        <w:tab/>
      </w:r>
      <w:r w:rsidR="00463643">
        <w:rPr>
          <w:sz w:val="22"/>
        </w:rPr>
        <w:tab/>
      </w:r>
      <w:r w:rsidR="00003303">
        <w:rPr>
          <w:sz w:val="22"/>
        </w:rPr>
        <w:tab/>
      </w:r>
      <w:r w:rsidR="00463643" w:rsidRPr="00463643">
        <w:rPr>
          <w:sz w:val="22"/>
          <w:u w:val="single"/>
        </w:rPr>
        <w:t>1</w:t>
      </w:r>
      <w:r w:rsidR="00F840A0">
        <w:rPr>
          <w:sz w:val="22"/>
          <w:u w:val="single"/>
        </w:rPr>
        <w:t>30</w:t>
      </w:r>
      <w:r w:rsidR="006F7086">
        <w:rPr>
          <w:sz w:val="22"/>
          <w:u w:val="single"/>
        </w:rPr>
        <w:t>,944</w:t>
      </w:r>
    </w:p>
    <w:p w14:paraId="3E90CAD9" w14:textId="74D40BA4" w:rsidR="00463643" w:rsidRDefault="00463643" w:rsidP="00463643">
      <w:pPr>
        <w:ind w:left="720"/>
        <w:jc w:val="both"/>
        <w:rPr>
          <w:sz w:val="22"/>
        </w:rPr>
      </w:pPr>
      <w:r>
        <w:rPr>
          <w:sz w:val="22"/>
        </w:rPr>
        <w:t>Total activity suite nights across 4 major</w:t>
      </w:r>
      <w:r w:rsidR="005F409F" w:rsidRPr="005F409F">
        <w:rPr>
          <w:sz w:val="22"/>
        </w:rPr>
        <w:t xml:space="preserve"> </w:t>
      </w:r>
      <w:r w:rsidR="005F409F">
        <w:rPr>
          <w:sz w:val="22"/>
        </w:rPr>
        <w:t xml:space="preserve">sport </w:t>
      </w:r>
      <w:r>
        <w:rPr>
          <w:sz w:val="22"/>
        </w:rPr>
        <w:t>leagues</w:t>
      </w:r>
      <w:r w:rsidR="00003303">
        <w:rPr>
          <w:sz w:val="22"/>
        </w:rPr>
        <w:t xml:space="preserve"> (mol)</w:t>
      </w:r>
      <w:r>
        <w:rPr>
          <w:sz w:val="22"/>
        </w:rPr>
        <w:tab/>
      </w:r>
      <w:r w:rsidR="00D16EF2">
        <w:rPr>
          <w:sz w:val="22"/>
        </w:rPr>
        <w:t>47</w:t>
      </w:r>
      <w:r w:rsidR="0039288F">
        <w:rPr>
          <w:sz w:val="22"/>
        </w:rPr>
        <w:t>7</w:t>
      </w:r>
      <w:r w:rsidR="00D16EF2">
        <w:rPr>
          <w:sz w:val="22"/>
        </w:rPr>
        <w:t>,</w:t>
      </w:r>
      <w:r w:rsidR="0039288F">
        <w:rPr>
          <w:sz w:val="22"/>
        </w:rPr>
        <w:t>224</w:t>
      </w:r>
    </w:p>
    <w:p w14:paraId="53C2C7CA" w14:textId="77777777" w:rsidR="00960A65" w:rsidRPr="00960A65" w:rsidRDefault="00960A65" w:rsidP="00463643">
      <w:pPr>
        <w:jc w:val="both"/>
        <w:rPr>
          <w:sz w:val="22"/>
          <w:u w:val="single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</w:t>
      </w:r>
    </w:p>
    <w:p w14:paraId="72776BDE" w14:textId="2BC716DD" w:rsidR="00011A90" w:rsidRDefault="00960A65" w:rsidP="00092491">
      <w:pPr>
        <w:jc w:val="both"/>
        <w:rPr>
          <w:sz w:val="22"/>
        </w:rPr>
      </w:pPr>
      <w:r>
        <w:rPr>
          <w:sz w:val="22"/>
        </w:rPr>
        <w:lastRenderedPageBreak/>
        <w:t xml:space="preserve">The numbers above are </w:t>
      </w:r>
      <w:r w:rsidR="00003303">
        <w:rPr>
          <w:sz w:val="22"/>
        </w:rPr>
        <w:t xml:space="preserve">(mol) </w:t>
      </w:r>
      <w:r>
        <w:rPr>
          <w:sz w:val="22"/>
        </w:rPr>
        <w:t>for the leagues</w:t>
      </w:r>
      <w:r w:rsidR="00011A90">
        <w:rPr>
          <w:sz w:val="22"/>
        </w:rPr>
        <w:t xml:space="preserve"> and 12</w:t>
      </w:r>
      <w:r w:rsidR="003D5469">
        <w:rPr>
          <w:sz w:val="22"/>
        </w:rPr>
        <w:t>3</w:t>
      </w:r>
      <w:r w:rsidR="00011A90">
        <w:rPr>
          <w:sz w:val="22"/>
        </w:rPr>
        <w:t xml:space="preserve"> teams</w:t>
      </w:r>
      <w:r>
        <w:rPr>
          <w:sz w:val="22"/>
        </w:rPr>
        <w:t xml:space="preserve"> identified.  Not represented are the North American ML</w:t>
      </w:r>
      <w:r w:rsidR="00092491">
        <w:rPr>
          <w:sz w:val="22"/>
        </w:rPr>
        <w:t>S teams with dedicated stadiums</w:t>
      </w:r>
      <w:r>
        <w:rPr>
          <w:sz w:val="22"/>
        </w:rPr>
        <w:t xml:space="preserve">, </w:t>
      </w:r>
      <w:r w:rsidR="00463643">
        <w:rPr>
          <w:sz w:val="22"/>
        </w:rPr>
        <w:t>C</w:t>
      </w:r>
      <w:r>
        <w:rPr>
          <w:sz w:val="22"/>
        </w:rPr>
        <w:t>ollege</w:t>
      </w:r>
      <w:r w:rsidR="00463643">
        <w:rPr>
          <w:sz w:val="22"/>
        </w:rPr>
        <w:t xml:space="preserve"> &amp; University </w:t>
      </w:r>
      <w:r>
        <w:rPr>
          <w:sz w:val="22"/>
        </w:rPr>
        <w:t>arenas and stadiums</w:t>
      </w:r>
      <w:r w:rsidR="00092491">
        <w:rPr>
          <w:sz w:val="22"/>
        </w:rPr>
        <w:t>,</w:t>
      </w:r>
      <w:r>
        <w:rPr>
          <w:sz w:val="22"/>
        </w:rPr>
        <w:t xml:space="preserve"> and minor league</w:t>
      </w:r>
      <w:r w:rsidR="00463643">
        <w:rPr>
          <w:sz w:val="22"/>
        </w:rPr>
        <w:t xml:space="preserve"> sports &amp; entertainment </w:t>
      </w:r>
      <w:r>
        <w:rPr>
          <w:sz w:val="22"/>
        </w:rPr>
        <w:t>venues</w:t>
      </w:r>
      <w:r w:rsidR="00463643">
        <w:rPr>
          <w:sz w:val="22"/>
        </w:rPr>
        <w:t xml:space="preserve"> </w:t>
      </w:r>
      <w:r>
        <w:rPr>
          <w:sz w:val="22"/>
        </w:rPr>
        <w:t>with suite inventory.</w:t>
      </w:r>
      <w:r w:rsidR="005F409F">
        <w:rPr>
          <w:sz w:val="22"/>
        </w:rPr>
        <w:t xml:space="preserve">  </w:t>
      </w:r>
      <w:r>
        <w:rPr>
          <w:sz w:val="22"/>
        </w:rPr>
        <w:t xml:space="preserve">We </w:t>
      </w:r>
      <w:r w:rsidR="00B00FEC">
        <w:rPr>
          <w:sz w:val="22"/>
        </w:rPr>
        <w:t xml:space="preserve">are </w:t>
      </w:r>
      <w:r>
        <w:rPr>
          <w:sz w:val="22"/>
        </w:rPr>
        <w:t>process</w:t>
      </w:r>
      <w:r w:rsidR="00B00FEC">
        <w:rPr>
          <w:sz w:val="22"/>
        </w:rPr>
        <w:t>ing data on the global market beyond North America to factor into the p</w:t>
      </w:r>
      <w:r>
        <w:rPr>
          <w:sz w:val="22"/>
        </w:rPr>
        <w:t>roforma</w:t>
      </w:r>
      <w:r w:rsidR="009342EB">
        <w:rPr>
          <w:sz w:val="22"/>
        </w:rPr>
        <w:t>.  We see the global space to be a sizable market for our offer</w:t>
      </w:r>
      <w:r>
        <w:rPr>
          <w:sz w:val="22"/>
        </w:rPr>
        <w:t xml:space="preserve">.  </w:t>
      </w:r>
      <w:r w:rsidR="00B00FEC">
        <w:rPr>
          <w:sz w:val="22"/>
        </w:rPr>
        <w:t>U</w:t>
      </w:r>
      <w:r>
        <w:rPr>
          <w:sz w:val="22"/>
        </w:rPr>
        <w:t>nsold</w:t>
      </w:r>
      <w:r w:rsidR="00B00FEC">
        <w:rPr>
          <w:sz w:val="22"/>
        </w:rPr>
        <w:t xml:space="preserve"> suite </w:t>
      </w:r>
      <w:r w:rsidR="00F2711C">
        <w:rPr>
          <w:sz w:val="22"/>
        </w:rPr>
        <w:t xml:space="preserve">inventory </w:t>
      </w:r>
      <w:r>
        <w:rPr>
          <w:sz w:val="22"/>
        </w:rPr>
        <w:t>is not a geographical trend but global reaching</w:t>
      </w:r>
      <w:r w:rsidR="00092491">
        <w:rPr>
          <w:sz w:val="22"/>
        </w:rPr>
        <w:t xml:space="preserve"> and does not only </w:t>
      </w:r>
      <w:r w:rsidR="00003303">
        <w:rPr>
          <w:sz w:val="22"/>
        </w:rPr>
        <w:t>affect</w:t>
      </w:r>
      <w:r w:rsidR="00092491">
        <w:rPr>
          <w:sz w:val="22"/>
        </w:rPr>
        <w:t xml:space="preserve"> the venues on sport/league home game event nights.  Not included in our initial proforma are concerts, family shows, other </w:t>
      </w:r>
      <w:r w:rsidR="00622AC0">
        <w:rPr>
          <w:sz w:val="22"/>
        </w:rPr>
        <w:t xml:space="preserve">non-tenant team </w:t>
      </w:r>
      <w:r w:rsidR="00092491">
        <w:rPr>
          <w:sz w:val="22"/>
        </w:rPr>
        <w:t xml:space="preserve">sporting events and symposiums/specialty </w:t>
      </w:r>
      <w:r w:rsidR="009342EB">
        <w:rPr>
          <w:sz w:val="22"/>
        </w:rPr>
        <w:t xml:space="preserve">&amp; entertainment </w:t>
      </w:r>
      <w:r w:rsidR="00092491">
        <w:rPr>
          <w:sz w:val="22"/>
        </w:rPr>
        <w:t>events.</w:t>
      </w:r>
      <w:r w:rsidR="00011A90">
        <w:rPr>
          <w:sz w:val="22"/>
        </w:rPr>
        <w:t xml:space="preserve">  </w:t>
      </w:r>
    </w:p>
    <w:p w14:paraId="1E465BB3" w14:textId="77777777" w:rsidR="00003303" w:rsidRDefault="00003303" w:rsidP="00BB4926">
      <w:pPr>
        <w:jc w:val="both"/>
        <w:rPr>
          <w:b/>
          <w:sz w:val="22"/>
          <w:u w:val="single"/>
        </w:rPr>
      </w:pPr>
    </w:p>
    <w:p w14:paraId="36972239" w14:textId="115252FD" w:rsidR="00B00FEC" w:rsidRDefault="00B00FEC" w:rsidP="00BB4926">
      <w:pPr>
        <w:jc w:val="both"/>
        <w:rPr>
          <w:b/>
          <w:sz w:val="22"/>
          <w:u w:val="single"/>
        </w:rPr>
      </w:pPr>
      <w:r w:rsidRPr="00B00FEC">
        <w:rPr>
          <w:b/>
          <w:sz w:val="22"/>
          <w:u w:val="single"/>
        </w:rPr>
        <w:t>Target Market</w:t>
      </w:r>
      <w:r w:rsidR="00084AEF">
        <w:rPr>
          <w:b/>
          <w:sz w:val="22"/>
          <w:u w:val="single"/>
        </w:rPr>
        <w:t>s</w:t>
      </w:r>
    </w:p>
    <w:p w14:paraId="6D017859" w14:textId="03C0D7BD" w:rsidR="00084AEF" w:rsidRPr="001B7F12" w:rsidRDefault="00084AEF" w:rsidP="00BB4926">
      <w:pPr>
        <w:jc w:val="both"/>
        <w:rPr>
          <w:b/>
          <w:sz w:val="22"/>
        </w:rPr>
      </w:pPr>
      <w:r w:rsidRPr="001B7F12">
        <w:rPr>
          <w:b/>
          <w:sz w:val="22"/>
        </w:rPr>
        <w:t xml:space="preserve">2a. </w:t>
      </w:r>
      <w:r w:rsidR="00F1211E" w:rsidRPr="001B7F12">
        <w:rPr>
          <w:b/>
          <w:sz w:val="22"/>
        </w:rPr>
        <w:t>Segment on the</w:t>
      </w:r>
      <w:r w:rsidR="002E2185">
        <w:rPr>
          <w:b/>
          <w:sz w:val="22"/>
        </w:rPr>
        <w:t xml:space="preserve"> </w:t>
      </w:r>
      <w:r w:rsidR="0035673D" w:rsidRPr="00EA0B89">
        <w:rPr>
          <w:b/>
          <w:i/>
          <w:iCs/>
          <w:sz w:val="22"/>
          <w:u w:val="single"/>
        </w:rPr>
        <w:t>seller</w:t>
      </w:r>
      <w:r w:rsidR="0035673D">
        <w:rPr>
          <w:b/>
          <w:sz w:val="22"/>
        </w:rPr>
        <w:t xml:space="preserve"> of the </w:t>
      </w:r>
      <w:r w:rsidR="002E2185">
        <w:rPr>
          <w:b/>
          <w:sz w:val="22"/>
        </w:rPr>
        <w:t xml:space="preserve">suite event night rental </w:t>
      </w:r>
      <w:r w:rsidR="00EA0B89">
        <w:rPr>
          <w:b/>
          <w:sz w:val="22"/>
        </w:rPr>
        <w:t xml:space="preserve">thus, </w:t>
      </w:r>
      <w:r w:rsidR="002E2185">
        <w:rPr>
          <w:b/>
          <w:sz w:val="22"/>
        </w:rPr>
        <w:t>a</w:t>
      </w:r>
      <w:r w:rsidRPr="001B7F12">
        <w:rPr>
          <w:b/>
          <w:sz w:val="22"/>
        </w:rPr>
        <w:t xml:space="preserve">ll facilities </w:t>
      </w:r>
      <w:r w:rsidR="00B00FEC" w:rsidRPr="001B7F12">
        <w:rPr>
          <w:b/>
          <w:sz w:val="22"/>
        </w:rPr>
        <w:t>with luxury suite</w:t>
      </w:r>
      <w:r w:rsidRPr="001B7F12">
        <w:rPr>
          <w:b/>
          <w:sz w:val="22"/>
        </w:rPr>
        <w:t xml:space="preserve"> hospitality offerings.  </w:t>
      </w:r>
      <w:r w:rsidR="00F5185D">
        <w:rPr>
          <w:b/>
          <w:sz w:val="22"/>
        </w:rPr>
        <w:t>(I.E. The team or venue suite seller)</w:t>
      </w:r>
    </w:p>
    <w:p w14:paraId="6C72E7B7" w14:textId="71195768" w:rsidR="00B00FEC" w:rsidRDefault="00003303" w:rsidP="00F1211E">
      <w:pPr>
        <w:jc w:val="both"/>
        <w:rPr>
          <w:sz w:val="22"/>
        </w:rPr>
      </w:pPr>
      <w:r>
        <w:rPr>
          <w:sz w:val="22"/>
        </w:rPr>
        <w:t>Most of</w:t>
      </w:r>
      <w:r w:rsidR="00B00FEC">
        <w:rPr>
          <w:sz w:val="22"/>
        </w:rPr>
        <w:t xml:space="preserve"> all US major </w:t>
      </w:r>
      <w:r w:rsidR="002E2185">
        <w:rPr>
          <w:sz w:val="22"/>
        </w:rPr>
        <w:t xml:space="preserve">league </w:t>
      </w:r>
      <w:r w:rsidR="00B00FEC">
        <w:rPr>
          <w:sz w:val="22"/>
        </w:rPr>
        <w:t xml:space="preserve">teams (NBA, NHL, MLB, and NFL) surveyed </w:t>
      </w:r>
      <w:r w:rsidR="006127B2">
        <w:rPr>
          <w:sz w:val="22"/>
        </w:rPr>
        <w:t>who have</w:t>
      </w:r>
      <w:r>
        <w:rPr>
          <w:sz w:val="22"/>
        </w:rPr>
        <w:t xml:space="preserve"> </w:t>
      </w:r>
      <w:r w:rsidR="00084AEF">
        <w:rPr>
          <w:sz w:val="22"/>
        </w:rPr>
        <w:t>P</w:t>
      </w:r>
      <w:r w:rsidR="00B00FEC">
        <w:rPr>
          <w:sz w:val="22"/>
        </w:rPr>
        <w:t xml:space="preserve"> &amp; L responsibility of suite revenues have </w:t>
      </w:r>
      <w:r w:rsidR="00B00FEC" w:rsidRPr="00E9236B">
        <w:rPr>
          <w:i/>
          <w:iCs/>
          <w:sz w:val="22"/>
        </w:rPr>
        <w:t>unsold</w:t>
      </w:r>
      <w:r w:rsidR="00B00FEC">
        <w:rPr>
          <w:sz w:val="22"/>
        </w:rPr>
        <w:t xml:space="preserve"> inventory and often run events with less than 100% occupancy</w:t>
      </w:r>
      <w:r w:rsidR="006127B2">
        <w:rPr>
          <w:sz w:val="22"/>
        </w:rPr>
        <w:t xml:space="preserve"> on the</w:t>
      </w:r>
      <w:r>
        <w:rPr>
          <w:sz w:val="22"/>
        </w:rPr>
        <w:t>ir</w:t>
      </w:r>
      <w:r w:rsidR="006127B2">
        <w:rPr>
          <w:sz w:val="22"/>
        </w:rPr>
        <w:t xml:space="preserve"> suite levels</w:t>
      </w:r>
      <w:r w:rsidR="00B00FEC">
        <w:rPr>
          <w:sz w:val="22"/>
        </w:rPr>
        <w:t>.</w:t>
      </w:r>
      <w:r w:rsidR="009342EB">
        <w:rPr>
          <w:sz w:val="22"/>
        </w:rPr>
        <w:t xml:space="preserve"> They have </w:t>
      </w:r>
      <w:r w:rsidR="003D16F5">
        <w:rPr>
          <w:sz w:val="22"/>
        </w:rPr>
        <w:t>the n</w:t>
      </w:r>
      <w:r w:rsidR="009342EB">
        <w:rPr>
          <w:sz w:val="22"/>
        </w:rPr>
        <w:t>eed for additional sales platform</w:t>
      </w:r>
      <w:r w:rsidR="003D16F5">
        <w:rPr>
          <w:sz w:val="22"/>
        </w:rPr>
        <w:t>s</w:t>
      </w:r>
      <w:r w:rsidR="009342EB">
        <w:rPr>
          <w:sz w:val="22"/>
        </w:rPr>
        <w:t>.</w:t>
      </w:r>
      <w:r w:rsidR="00B00FEC">
        <w:rPr>
          <w:sz w:val="22"/>
        </w:rPr>
        <w:t xml:space="preserve"> </w:t>
      </w:r>
      <w:r w:rsidR="00084AEF">
        <w:rPr>
          <w:sz w:val="22"/>
        </w:rPr>
        <w:t xml:space="preserve">  Ongoing review of the occupancy deficit is being reviewed with the assistance of the Associ</w:t>
      </w:r>
      <w:r w:rsidR="006127B2">
        <w:rPr>
          <w:sz w:val="22"/>
        </w:rPr>
        <w:t xml:space="preserve">ation of Luxury Suite Directors – </w:t>
      </w:r>
      <w:r w:rsidR="00084AEF">
        <w:rPr>
          <w:sz w:val="22"/>
        </w:rPr>
        <w:t xml:space="preserve">ALSD.  Interviews </w:t>
      </w:r>
      <w:r w:rsidR="009342EB">
        <w:rPr>
          <w:sz w:val="22"/>
        </w:rPr>
        <w:t xml:space="preserve">hosted </w:t>
      </w:r>
      <w:r w:rsidR="00084AEF">
        <w:rPr>
          <w:sz w:val="22"/>
        </w:rPr>
        <w:t xml:space="preserve">with two of the </w:t>
      </w:r>
      <w:r w:rsidR="002E2185">
        <w:rPr>
          <w:sz w:val="22"/>
        </w:rPr>
        <w:t>world’s largest priva</w:t>
      </w:r>
      <w:r w:rsidR="00084AEF">
        <w:rPr>
          <w:sz w:val="22"/>
        </w:rPr>
        <w:t xml:space="preserve">te facility management companies with premium seating / luxury suite P &amp; L responsibility </w:t>
      </w:r>
      <w:r w:rsidR="002E2185">
        <w:rPr>
          <w:sz w:val="22"/>
        </w:rPr>
        <w:t xml:space="preserve">confirmed the “SHIFT” and </w:t>
      </w:r>
      <w:r w:rsidR="00084AEF">
        <w:rPr>
          <w:sz w:val="22"/>
        </w:rPr>
        <w:t xml:space="preserve">validated that they would be interested to use </w:t>
      </w:r>
      <w:r w:rsidR="002E2185">
        <w:rPr>
          <w:sz w:val="22"/>
        </w:rPr>
        <w:t xml:space="preserve">a </w:t>
      </w:r>
      <w:r w:rsidR="00084AEF">
        <w:rPr>
          <w:sz w:val="22"/>
        </w:rPr>
        <w:t xml:space="preserve">WWW </w:t>
      </w:r>
      <w:r w:rsidR="002E2185">
        <w:rPr>
          <w:sz w:val="22"/>
        </w:rPr>
        <w:t xml:space="preserve">based </w:t>
      </w:r>
      <w:r w:rsidR="00084AEF">
        <w:rPr>
          <w:sz w:val="22"/>
        </w:rPr>
        <w:t xml:space="preserve">retail store to support </w:t>
      </w:r>
      <w:r w:rsidR="00F1211E">
        <w:rPr>
          <w:sz w:val="22"/>
        </w:rPr>
        <w:t>sales</w:t>
      </w:r>
      <w:r w:rsidR="00084AEF">
        <w:rPr>
          <w:sz w:val="22"/>
        </w:rPr>
        <w:t xml:space="preserve"> of unsold suite inventory.  The facilities they represent are</w:t>
      </w:r>
      <w:r w:rsidR="009342EB">
        <w:rPr>
          <w:sz w:val="22"/>
        </w:rPr>
        <w:t xml:space="preserve"> </w:t>
      </w:r>
      <w:r w:rsidR="00F1211E">
        <w:rPr>
          <w:sz w:val="22"/>
        </w:rPr>
        <w:t xml:space="preserve">in the </w:t>
      </w:r>
      <w:r w:rsidR="002E2185">
        <w:rPr>
          <w:sz w:val="22"/>
        </w:rPr>
        <w:t>major</w:t>
      </w:r>
      <w:r w:rsidR="00BA2165">
        <w:rPr>
          <w:sz w:val="22"/>
        </w:rPr>
        <w:t xml:space="preserve"> and</w:t>
      </w:r>
      <w:r w:rsidR="002E2185">
        <w:rPr>
          <w:sz w:val="22"/>
        </w:rPr>
        <w:t xml:space="preserve"> </w:t>
      </w:r>
      <w:r w:rsidR="00F1211E">
        <w:rPr>
          <w:sz w:val="22"/>
        </w:rPr>
        <w:t>minor</w:t>
      </w:r>
      <w:r w:rsidR="009342EB">
        <w:rPr>
          <w:sz w:val="22"/>
        </w:rPr>
        <w:t xml:space="preserve"> league</w:t>
      </w:r>
      <w:r w:rsidR="002E2185">
        <w:rPr>
          <w:sz w:val="22"/>
        </w:rPr>
        <w:t xml:space="preserve"> sports markets</w:t>
      </w:r>
      <w:r w:rsidR="009342EB">
        <w:rPr>
          <w:sz w:val="22"/>
        </w:rPr>
        <w:t xml:space="preserve"> a</w:t>
      </w:r>
      <w:r w:rsidR="00BA2165">
        <w:rPr>
          <w:sz w:val="22"/>
        </w:rPr>
        <w:t xml:space="preserve">s well as </w:t>
      </w:r>
      <w:r w:rsidR="009342EB">
        <w:rPr>
          <w:sz w:val="22"/>
        </w:rPr>
        <w:t>peripheral second tier cities</w:t>
      </w:r>
      <w:r w:rsidR="00C804FC">
        <w:rPr>
          <w:sz w:val="22"/>
        </w:rPr>
        <w:t xml:space="preserve"> and venues</w:t>
      </w:r>
      <w:r w:rsidR="009342EB">
        <w:rPr>
          <w:sz w:val="22"/>
        </w:rPr>
        <w:t>. These two facility management companies</w:t>
      </w:r>
      <w:r w:rsidR="00F1211E">
        <w:rPr>
          <w:sz w:val="22"/>
        </w:rPr>
        <w:t xml:space="preserve"> </w:t>
      </w:r>
      <w:r w:rsidR="009342EB">
        <w:rPr>
          <w:sz w:val="22"/>
        </w:rPr>
        <w:t xml:space="preserve">represent </w:t>
      </w:r>
      <w:proofErr w:type="gramStart"/>
      <w:r w:rsidR="009342EB">
        <w:rPr>
          <w:sz w:val="22"/>
        </w:rPr>
        <w:t xml:space="preserve">over </w:t>
      </w:r>
      <w:r w:rsidR="00C804FC">
        <w:rPr>
          <w:sz w:val="22"/>
        </w:rPr>
        <w:t xml:space="preserve"> </w:t>
      </w:r>
      <w:r w:rsidR="00CF5D99">
        <w:rPr>
          <w:sz w:val="22"/>
        </w:rPr>
        <w:t>9</w:t>
      </w:r>
      <w:r w:rsidR="00C804FC">
        <w:rPr>
          <w:sz w:val="22"/>
        </w:rPr>
        <w:t>00</w:t>
      </w:r>
      <w:proofErr w:type="gramEnd"/>
      <w:r w:rsidR="00F1211E">
        <w:rPr>
          <w:sz w:val="22"/>
        </w:rPr>
        <w:t xml:space="preserve"> prospective </w:t>
      </w:r>
      <w:r w:rsidR="0035673D">
        <w:rPr>
          <w:sz w:val="22"/>
        </w:rPr>
        <w:t>Global</w:t>
      </w:r>
      <w:r w:rsidR="00F1211E">
        <w:rPr>
          <w:sz w:val="22"/>
        </w:rPr>
        <w:t xml:space="preserve"> venues</w:t>
      </w:r>
      <w:r w:rsidR="009342EB">
        <w:rPr>
          <w:sz w:val="22"/>
        </w:rPr>
        <w:t xml:space="preserve"> to use our solution</w:t>
      </w:r>
      <w:r w:rsidR="00F1211E">
        <w:rPr>
          <w:sz w:val="22"/>
        </w:rPr>
        <w:t>.</w:t>
      </w:r>
    </w:p>
    <w:p w14:paraId="485C5777" w14:textId="07C1863A" w:rsidR="00F1211E" w:rsidRPr="001B7F12" w:rsidRDefault="00F1211E" w:rsidP="00F1211E">
      <w:pPr>
        <w:jc w:val="both"/>
        <w:rPr>
          <w:b/>
          <w:sz w:val="22"/>
        </w:rPr>
      </w:pPr>
      <w:r w:rsidRPr="001B7F12">
        <w:rPr>
          <w:b/>
          <w:sz w:val="22"/>
        </w:rPr>
        <w:t xml:space="preserve">2b. Segment on the </w:t>
      </w:r>
      <w:r w:rsidRPr="00EA0B89">
        <w:rPr>
          <w:b/>
          <w:i/>
          <w:iCs/>
          <w:sz w:val="22"/>
          <w:u w:val="single"/>
        </w:rPr>
        <w:t>buyer</w:t>
      </w:r>
      <w:r w:rsidRPr="001B7F12">
        <w:rPr>
          <w:b/>
          <w:sz w:val="22"/>
        </w:rPr>
        <w:t xml:space="preserve"> side.</w:t>
      </w:r>
      <w:r w:rsidR="00F5185D">
        <w:rPr>
          <w:b/>
          <w:sz w:val="22"/>
        </w:rPr>
        <w:t xml:space="preserve">  (I.E. The buyer/renter of a suite for a single night use or rental)</w:t>
      </w:r>
    </w:p>
    <w:p w14:paraId="6E574C47" w14:textId="4BADF9CC" w:rsidR="003D5469" w:rsidRDefault="00F1211E" w:rsidP="00F1211E">
      <w:pPr>
        <w:jc w:val="both"/>
        <w:rPr>
          <w:sz w:val="22"/>
        </w:rPr>
      </w:pPr>
      <w:r>
        <w:rPr>
          <w:sz w:val="22"/>
        </w:rPr>
        <w:t xml:space="preserve">The retail </w:t>
      </w:r>
      <w:r w:rsidR="0051768A">
        <w:rPr>
          <w:sz w:val="22"/>
        </w:rPr>
        <w:t xml:space="preserve">suite event night rental </w:t>
      </w:r>
      <w:r w:rsidR="00F47554">
        <w:rPr>
          <w:sz w:val="22"/>
        </w:rPr>
        <w:t>consumer/buyer</w:t>
      </w:r>
      <w:r w:rsidR="0051768A">
        <w:rPr>
          <w:sz w:val="22"/>
        </w:rPr>
        <w:t xml:space="preserve"> using SELECTASUITE.com are meeting planners, clubs, organizations, social groups, </w:t>
      </w:r>
      <w:r w:rsidR="009342EB">
        <w:rPr>
          <w:sz w:val="22"/>
        </w:rPr>
        <w:t xml:space="preserve">business </w:t>
      </w:r>
      <w:r w:rsidR="0051768A">
        <w:rPr>
          <w:sz w:val="22"/>
        </w:rPr>
        <w:t>consortium</w:t>
      </w:r>
      <w:r w:rsidR="009342EB">
        <w:rPr>
          <w:sz w:val="22"/>
        </w:rPr>
        <w:t xml:space="preserve"> networks</w:t>
      </w:r>
      <w:r w:rsidR="0051768A">
        <w:rPr>
          <w:sz w:val="22"/>
        </w:rPr>
        <w:t xml:space="preserve"> and l</w:t>
      </w:r>
      <w:r w:rsidR="00DF62C8">
        <w:rPr>
          <w:sz w:val="22"/>
        </w:rPr>
        <w:t xml:space="preserve">arge to </w:t>
      </w:r>
      <w:r w:rsidR="0051768A">
        <w:rPr>
          <w:sz w:val="22"/>
        </w:rPr>
        <w:t xml:space="preserve">small </w:t>
      </w:r>
      <w:r w:rsidR="00DF62C8">
        <w:rPr>
          <w:sz w:val="22"/>
        </w:rPr>
        <w:t>businesses</w:t>
      </w:r>
      <w:r w:rsidR="00B93D69">
        <w:rPr>
          <w:sz w:val="22"/>
        </w:rPr>
        <w:t xml:space="preserve">, </w:t>
      </w:r>
      <w:r w:rsidR="00DF62C8">
        <w:rPr>
          <w:sz w:val="22"/>
        </w:rPr>
        <w:t>high net worth individuals</w:t>
      </w:r>
      <w:r w:rsidR="00B93D69">
        <w:rPr>
          <w:sz w:val="22"/>
        </w:rPr>
        <w:t xml:space="preserve"> and social groups</w:t>
      </w:r>
      <w:r w:rsidR="0051768A">
        <w:rPr>
          <w:sz w:val="22"/>
        </w:rPr>
        <w:t xml:space="preserve">. </w:t>
      </w:r>
      <w:r w:rsidR="00DF62C8">
        <w:rPr>
          <w:sz w:val="22"/>
        </w:rPr>
        <w:t xml:space="preserve"> </w:t>
      </w:r>
      <w:r w:rsidR="00C40A6F" w:rsidRPr="002B315C">
        <w:rPr>
          <w:i/>
          <w:iCs/>
          <w:sz w:val="22"/>
        </w:rPr>
        <w:t xml:space="preserve">The </w:t>
      </w:r>
      <w:r w:rsidR="00C40A6F" w:rsidRPr="002B315C">
        <w:rPr>
          <w:b/>
          <w:bCs/>
          <w:i/>
          <w:iCs/>
          <w:sz w:val="22"/>
        </w:rPr>
        <w:t>buyer</w:t>
      </w:r>
      <w:r w:rsidR="00C40A6F" w:rsidRPr="002B315C">
        <w:rPr>
          <w:i/>
          <w:iCs/>
          <w:sz w:val="22"/>
        </w:rPr>
        <w:t xml:space="preserve"> segment using our site </w:t>
      </w:r>
      <w:r w:rsidR="00F5185D" w:rsidRPr="002B315C">
        <w:rPr>
          <w:i/>
          <w:iCs/>
          <w:sz w:val="22"/>
        </w:rPr>
        <w:t>is</w:t>
      </w:r>
      <w:r w:rsidR="00C40A6F" w:rsidRPr="002B315C">
        <w:rPr>
          <w:i/>
          <w:iCs/>
          <w:sz w:val="22"/>
        </w:rPr>
        <w:t xml:space="preserve"> a</w:t>
      </w:r>
      <w:r w:rsidR="0051768A" w:rsidRPr="002B315C">
        <w:rPr>
          <w:i/>
          <w:iCs/>
          <w:sz w:val="22"/>
        </w:rPr>
        <w:t xml:space="preserve">ny </w:t>
      </w:r>
      <w:r w:rsidR="009342EB" w:rsidRPr="002B315C">
        <w:rPr>
          <w:i/>
          <w:iCs/>
          <w:sz w:val="22"/>
        </w:rPr>
        <w:t>individuals or entity that seek</w:t>
      </w:r>
      <w:r w:rsidR="0051768A" w:rsidRPr="002B315C">
        <w:rPr>
          <w:i/>
          <w:iCs/>
          <w:sz w:val="22"/>
        </w:rPr>
        <w:t xml:space="preserve"> </w:t>
      </w:r>
      <w:r w:rsidR="009342EB" w:rsidRPr="002B315C">
        <w:rPr>
          <w:i/>
          <w:iCs/>
          <w:sz w:val="22"/>
        </w:rPr>
        <w:t>a semi-privatized social experience within a live entertainment environment to entertain, network and socialize.</w:t>
      </w:r>
      <w:r w:rsidR="009342EB">
        <w:rPr>
          <w:sz w:val="22"/>
        </w:rPr>
        <w:t xml:space="preserve">  </w:t>
      </w:r>
      <w:r w:rsidR="0051768A">
        <w:rPr>
          <w:sz w:val="22"/>
        </w:rPr>
        <w:t xml:space="preserve">The prime prospect is the past </w:t>
      </w:r>
      <w:r w:rsidR="00F47554">
        <w:rPr>
          <w:sz w:val="22"/>
        </w:rPr>
        <w:t>long-term</w:t>
      </w:r>
      <w:r w:rsidR="0051768A">
        <w:rPr>
          <w:sz w:val="22"/>
        </w:rPr>
        <w:t xml:space="preserve"> </w:t>
      </w:r>
      <w:r w:rsidR="009342EB">
        <w:rPr>
          <w:sz w:val="22"/>
        </w:rPr>
        <w:t xml:space="preserve">premium seat </w:t>
      </w:r>
      <w:r w:rsidR="0051768A">
        <w:rPr>
          <w:sz w:val="22"/>
        </w:rPr>
        <w:t>lease holder</w:t>
      </w:r>
      <w:r w:rsidR="009342EB">
        <w:rPr>
          <w:sz w:val="22"/>
        </w:rPr>
        <w:t>.</w:t>
      </w:r>
      <w:r w:rsidR="00C40A6F">
        <w:rPr>
          <w:sz w:val="22"/>
        </w:rPr>
        <w:t xml:space="preserve">  </w:t>
      </w:r>
      <w:r w:rsidR="009342EB">
        <w:rPr>
          <w:sz w:val="22"/>
        </w:rPr>
        <w:t>A company or individual that down-</w:t>
      </w:r>
      <w:r w:rsidR="0051768A">
        <w:rPr>
          <w:sz w:val="22"/>
        </w:rPr>
        <w:t>sized</w:t>
      </w:r>
      <w:r w:rsidR="00AF45A4">
        <w:rPr>
          <w:sz w:val="22"/>
        </w:rPr>
        <w:t xml:space="preserve"> suite ownership and did not renew their lease and </w:t>
      </w:r>
      <w:r w:rsidR="0051768A">
        <w:rPr>
          <w:sz w:val="22"/>
        </w:rPr>
        <w:t xml:space="preserve">or </w:t>
      </w:r>
      <w:r w:rsidR="009342EB">
        <w:rPr>
          <w:sz w:val="22"/>
        </w:rPr>
        <w:t>i</w:t>
      </w:r>
      <w:r w:rsidR="0051768A">
        <w:rPr>
          <w:sz w:val="22"/>
        </w:rPr>
        <w:t xml:space="preserve">s seeking to spread involvement over multiple markets versus </w:t>
      </w:r>
      <w:r w:rsidR="009342EB">
        <w:rPr>
          <w:sz w:val="22"/>
        </w:rPr>
        <w:t xml:space="preserve">applying their budget to </w:t>
      </w:r>
      <w:r w:rsidR="0051768A">
        <w:rPr>
          <w:sz w:val="22"/>
        </w:rPr>
        <w:t>a single market hospitality investment.</w:t>
      </w:r>
    </w:p>
    <w:p w14:paraId="2869ACF4" w14:textId="77777777" w:rsidR="00020741" w:rsidRDefault="00020741" w:rsidP="00F1211E">
      <w:pPr>
        <w:jc w:val="both"/>
        <w:rPr>
          <w:b/>
          <w:sz w:val="22"/>
          <w:u w:val="single"/>
        </w:rPr>
      </w:pPr>
    </w:p>
    <w:p w14:paraId="5BFFED8D" w14:textId="696D7D38" w:rsidR="00BB4926" w:rsidRPr="003D5469" w:rsidRDefault="007A6282" w:rsidP="00F1211E">
      <w:pPr>
        <w:jc w:val="both"/>
        <w:rPr>
          <w:sz w:val="22"/>
        </w:rPr>
      </w:pPr>
      <w:r w:rsidRPr="007A6282">
        <w:rPr>
          <w:b/>
          <w:sz w:val="22"/>
          <w:u w:val="single"/>
        </w:rPr>
        <w:lastRenderedPageBreak/>
        <w:t>Market Trends</w:t>
      </w:r>
      <w:r w:rsidR="00DF62C8" w:rsidRPr="007A6282">
        <w:rPr>
          <w:b/>
          <w:sz w:val="22"/>
          <w:u w:val="single"/>
        </w:rPr>
        <w:t xml:space="preserve"> </w:t>
      </w:r>
    </w:p>
    <w:p w14:paraId="064DD08D" w14:textId="55B7CD47" w:rsidR="007A6282" w:rsidRDefault="00ED427C" w:rsidP="00F1211E">
      <w:pPr>
        <w:jc w:val="both"/>
        <w:rPr>
          <w:b/>
          <w:sz w:val="22"/>
        </w:rPr>
      </w:pPr>
      <w:r w:rsidRPr="001B7F12">
        <w:rPr>
          <w:b/>
          <w:sz w:val="22"/>
        </w:rPr>
        <w:t>3a. The market opportunity has</w:t>
      </w:r>
      <w:r w:rsidR="007A6282" w:rsidRPr="001B7F12">
        <w:rPr>
          <w:b/>
          <w:sz w:val="22"/>
        </w:rPr>
        <w:t xml:space="preserve"> long</w:t>
      </w:r>
      <w:r w:rsidRPr="001B7F12">
        <w:rPr>
          <w:b/>
          <w:sz w:val="22"/>
        </w:rPr>
        <w:t xml:space="preserve"> term </w:t>
      </w:r>
      <w:r w:rsidR="007A6282" w:rsidRPr="001B7F12">
        <w:rPr>
          <w:b/>
          <w:sz w:val="22"/>
        </w:rPr>
        <w:t>viability, because of the following supportive trends:</w:t>
      </w:r>
    </w:p>
    <w:p w14:paraId="72467122" w14:textId="3AA79DCD" w:rsidR="00774321" w:rsidRDefault="00ED427C" w:rsidP="002A3A43">
      <w:pPr>
        <w:jc w:val="both"/>
        <w:rPr>
          <w:sz w:val="22"/>
        </w:rPr>
      </w:pPr>
      <w:r>
        <w:rPr>
          <w:sz w:val="22"/>
        </w:rPr>
        <w:t>When v</w:t>
      </w:r>
      <w:r w:rsidR="007A6282">
        <w:rPr>
          <w:sz w:val="22"/>
        </w:rPr>
        <w:t>enues</w:t>
      </w:r>
      <w:r>
        <w:rPr>
          <w:sz w:val="22"/>
        </w:rPr>
        <w:t xml:space="preserve"> </w:t>
      </w:r>
      <w:r w:rsidR="009342EB">
        <w:rPr>
          <w:sz w:val="22"/>
        </w:rPr>
        <w:t>were</w:t>
      </w:r>
      <w:r w:rsidR="00FD6206">
        <w:rPr>
          <w:sz w:val="22"/>
        </w:rPr>
        <w:t xml:space="preserve"> in the design phase and o</w:t>
      </w:r>
      <w:r w:rsidR="00C40A6F">
        <w:rPr>
          <w:sz w:val="22"/>
        </w:rPr>
        <w:t xml:space="preserve">n the “drawing table” </w:t>
      </w:r>
      <w:r>
        <w:rPr>
          <w:sz w:val="22"/>
        </w:rPr>
        <w:t>the</w:t>
      </w:r>
      <w:r w:rsidR="00704606">
        <w:rPr>
          <w:sz w:val="22"/>
        </w:rPr>
        <w:t xml:space="preserve"> owners/designers </w:t>
      </w:r>
      <w:r w:rsidR="007A6282">
        <w:rPr>
          <w:sz w:val="22"/>
        </w:rPr>
        <w:t>programed a sel</w:t>
      </w:r>
      <w:r w:rsidR="002A3A43">
        <w:rPr>
          <w:sz w:val="22"/>
        </w:rPr>
        <w:t>e</w:t>
      </w:r>
      <w:r w:rsidR="007A6282">
        <w:rPr>
          <w:sz w:val="22"/>
        </w:rPr>
        <w:t>ct number of suites</w:t>
      </w:r>
      <w:r w:rsidR="00704606">
        <w:rPr>
          <w:sz w:val="22"/>
        </w:rPr>
        <w:t xml:space="preserve"> into the </w:t>
      </w:r>
      <w:r w:rsidR="00C40A6F">
        <w:rPr>
          <w:sz w:val="22"/>
        </w:rPr>
        <w:t xml:space="preserve">design </w:t>
      </w:r>
      <w:r w:rsidR="00704606">
        <w:rPr>
          <w:sz w:val="22"/>
        </w:rPr>
        <w:t xml:space="preserve">proforma using </w:t>
      </w:r>
      <w:r w:rsidR="00AF45A4">
        <w:rPr>
          <w:sz w:val="22"/>
        </w:rPr>
        <w:t>marke</w:t>
      </w:r>
      <w:r w:rsidR="00704606">
        <w:rPr>
          <w:sz w:val="22"/>
        </w:rPr>
        <w:t>t demand</w:t>
      </w:r>
      <w:r w:rsidR="00AF45A4">
        <w:rPr>
          <w:sz w:val="22"/>
        </w:rPr>
        <w:t xml:space="preserve"> and or building design</w:t>
      </w:r>
      <w:r w:rsidR="009342EB">
        <w:rPr>
          <w:sz w:val="22"/>
        </w:rPr>
        <w:t xml:space="preserve"> to influence the number of suites</w:t>
      </w:r>
      <w:r>
        <w:rPr>
          <w:sz w:val="22"/>
        </w:rPr>
        <w:t xml:space="preserve">.  The </w:t>
      </w:r>
      <w:r w:rsidR="002A3A43">
        <w:rPr>
          <w:sz w:val="22"/>
        </w:rPr>
        <w:t>facilities</w:t>
      </w:r>
      <w:r w:rsidR="007A6282">
        <w:rPr>
          <w:sz w:val="22"/>
        </w:rPr>
        <w:t xml:space="preserve"> </w:t>
      </w:r>
      <w:r w:rsidR="002A3A43">
        <w:rPr>
          <w:sz w:val="22"/>
        </w:rPr>
        <w:t>inventory</w:t>
      </w:r>
      <w:r>
        <w:rPr>
          <w:sz w:val="22"/>
        </w:rPr>
        <w:t xml:space="preserve"> </w:t>
      </w:r>
      <w:r w:rsidR="00AF45A4">
        <w:rPr>
          <w:sz w:val="22"/>
        </w:rPr>
        <w:t xml:space="preserve">of premium seating </w:t>
      </w:r>
      <w:r>
        <w:rPr>
          <w:sz w:val="22"/>
        </w:rPr>
        <w:t>spaces was</w:t>
      </w:r>
      <w:r w:rsidR="007A6282">
        <w:rPr>
          <w:sz w:val="22"/>
        </w:rPr>
        <w:t xml:space="preserve"> </w:t>
      </w:r>
      <w:r w:rsidR="00AF45A4">
        <w:rPr>
          <w:sz w:val="22"/>
        </w:rPr>
        <w:t xml:space="preserve">predicated </w:t>
      </w:r>
      <w:r w:rsidR="007A6282">
        <w:rPr>
          <w:sz w:val="22"/>
        </w:rPr>
        <w:t xml:space="preserve">on </w:t>
      </w:r>
      <w:r w:rsidR="002A3A43">
        <w:rPr>
          <w:sz w:val="22"/>
        </w:rPr>
        <w:t>several factors.</w:t>
      </w:r>
      <w:r w:rsidR="00C40A6F">
        <w:rPr>
          <w:sz w:val="22"/>
        </w:rPr>
        <w:t xml:space="preserve"> Some of the factors were: </w:t>
      </w:r>
      <w:r w:rsidR="002A3A43">
        <w:rPr>
          <w:sz w:val="22"/>
        </w:rPr>
        <w:t xml:space="preserve"> </w:t>
      </w:r>
      <w:r w:rsidR="006C458D">
        <w:rPr>
          <w:sz w:val="22"/>
        </w:rPr>
        <w:t>T</w:t>
      </w:r>
      <w:r>
        <w:rPr>
          <w:sz w:val="22"/>
        </w:rPr>
        <w:t xml:space="preserve">he </w:t>
      </w:r>
      <w:r w:rsidR="00AF45A4">
        <w:rPr>
          <w:sz w:val="22"/>
        </w:rPr>
        <w:t xml:space="preserve">number of </w:t>
      </w:r>
      <w:r w:rsidR="003D5469">
        <w:rPr>
          <w:sz w:val="22"/>
        </w:rPr>
        <w:t>pre-constructions</w:t>
      </w:r>
      <w:r w:rsidR="00AF45A4">
        <w:rPr>
          <w:sz w:val="22"/>
        </w:rPr>
        <w:t xml:space="preserve"> </w:t>
      </w:r>
      <w:r w:rsidR="002A3A43">
        <w:rPr>
          <w:sz w:val="22"/>
        </w:rPr>
        <w:t>contracted commitments</w:t>
      </w:r>
      <w:r w:rsidR="00704606">
        <w:rPr>
          <w:sz w:val="22"/>
        </w:rPr>
        <w:t xml:space="preserve"> obtained</w:t>
      </w:r>
      <w:r w:rsidR="002A3A43">
        <w:rPr>
          <w:sz w:val="22"/>
        </w:rPr>
        <w:t>, historic data</w:t>
      </w:r>
      <w:r>
        <w:rPr>
          <w:sz w:val="22"/>
        </w:rPr>
        <w:t xml:space="preserve"> of </w:t>
      </w:r>
      <w:r w:rsidR="00AF45A4">
        <w:rPr>
          <w:sz w:val="22"/>
        </w:rPr>
        <w:t xml:space="preserve">any </w:t>
      </w:r>
      <w:r>
        <w:rPr>
          <w:sz w:val="22"/>
        </w:rPr>
        <w:t xml:space="preserve">prior </w:t>
      </w:r>
      <w:r w:rsidR="00AF45A4">
        <w:rPr>
          <w:sz w:val="22"/>
        </w:rPr>
        <w:t xml:space="preserve">or existing older </w:t>
      </w:r>
      <w:r>
        <w:rPr>
          <w:sz w:val="22"/>
        </w:rPr>
        <w:t>venue in the market,</w:t>
      </w:r>
      <w:r w:rsidR="002A3A43">
        <w:rPr>
          <w:sz w:val="22"/>
        </w:rPr>
        <w:t xml:space="preserve"> </w:t>
      </w:r>
      <w:r w:rsidR="006C458D">
        <w:rPr>
          <w:sz w:val="22"/>
        </w:rPr>
        <w:t>a</w:t>
      </w:r>
      <w:r w:rsidR="000030A9">
        <w:rPr>
          <w:sz w:val="22"/>
        </w:rPr>
        <w:t xml:space="preserve">s well as </w:t>
      </w:r>
      <w:r w:rsidR="006C458D">
        <w:rPr>
          <w:sz w:val="22"/>
        </w:rPr>
        <w:t>the amount of</w:t>
      </w:r>
      <w:r>
        <w:rPr>
          <w:sz w:val="22"/>
        </w:rPr>
        <w:t xml:space="preserve"> </w:t>
      </w:r>
      <w:r w:rsidR="002A3A43">
        <w:rPr>
          <w:sz w:val="22"/>
        </w:rPr>
        <w:t>contracted income need</w:t>
      </w:r>
      <w:r>
        <w:rPr>
          <w:sz w:val="22"/>
        </w:rPr>
        <w:t>ed</w:t>
      </w:r>
      <w:r w:rsidR="002A3A43">
        <w:rPr>
          <w:sz w:val="22"/>
        </w:rPr>
        <w:t xml:space="preserve"> to cover debt service</w:t>
      </w:r>
      <w:r w:rsidR="000030A9">
        <w:rPr>
          <w:sz w:val="22"/>
        </w:rPr>
        <w:t xml:space="preserve"> on the venue</w:t>
      </w:r>
      <w:r w:rsidR="001C008D">
        <w:rPr>
          <w:sz w:val="22"/>
        </w:rPr>
        <w:t>/complex</w:t>
      </w:r>
      <w:r>
        <w:rPr>
          <w:sz w:val="22"/>
        </w:rPr>
        <w:t>.</w:t>
      </w:r>
      <w:r w:rsidR="002A3A43">
        <w:rPr>
          <w:sz w:val="22"/>
        </w:rPr>
        <w:t xml:space="preserve"> Regardless of the supply </w:t>
      </w:r>
      <w:r>
        <w:rPr>
          <w:sz w:val="22"/>
        </w:rPr>
        <w:t xml:space="preserve">and </w:t>
      </w:r>
      <w:r w:rsidR="002A3A43">
        <w:rPr>
          <w:sz w:val="22"/>
        </w:rPr>
        <w:t xml:space="preserve">demand </w:t>
      </w:r>
      <w:r w:rsidR="00704606">
        <w:rPr>
          <w:sz w:val="22"/>
        </w:rPr>
        <w:t xml:space="preserve">scenario </w:t>
      </w:r>
      <w:r w:rsidR="002A3A43">
        <w:rPr>
          <w:sz w:val="22"/>
        </w:rPr>
        <w:t xml:space="preserve">the </w:t>
      </w:r>
      <w:r w:rsidR="002A3A43" w:rsidRPr="00AF45A4">
        <w:rPr>
          <w:i/>
          <w:sz w:val="22"/>
        </w:rPr>
        <w:t>shift</w:t>
      </w:r>
      <w:r w:rsidR="002A3A43">
        <w:rPr>
          <w:sz w:val="22"/>
        </w:rPr>
        <w:t xml:space="preserve"> has been that contracted commitments</w:t>
      </w:r>
      <w:r>
        <w:rPr>
          <w:sz w:val="22"/>
        </w:rPr>
        <w:t xml:space="preserve"> tied to suites</w:t>
      </w:r>
      <w:r w:rsidR="002A3A43">
        <w:rPr>
          <w:sz w:val="22"/>
        </w:rPr>
        <w:t xml:space="preserve"> are ending </w:t>
      </w:r>
      <w:r w:rsidR="00704606">
        <w:rPr>
          <w:sz w:val="22"/>
        </w:rPr>
        <w:t xml:space="preserve">often after the initial </w:t>
      </w:r>
      <w:r w:rsidR="00F5185D">
        <w:rPr>
          <w:sz w:val="22"/>
        </w:rPr>
        <w:t xml:space="preserve">lease </w:t>
      </w:r>
      <w:r w:rsidR="00704606">
        <w:rPr>
          <w:sz w:val="22"/>
        </w:rPr>
        <w:t>term</w:t>
      </w:r>
      <w:r w:rsidR="00F5185D">
        <w:rPr>
          <w:sz w:val="22"/>
        </w:rPr>
        <w:t>s</w:t>
      </w:r>
      <w:r w:rsidR="00704606">
        <w:rPr>
          <w:sz w:val="22"/>
        </w:rPr>
        <w:t xml:space="preserve"> </w:t>
      </w:r>
      <w:r w:rsidR="002A3A43">
        <w:rPr>
          <w:sz w:val="22"/>
        </w:rPr>
        <w:t>and they are not getting renewed</w:t>
      </w:r>
      <w:r w:rsidR="00230458">
        <w:rPr>
          <w:sz w:val="22"/>
        </w:rPr>
        <w:t xml:space="preserve"> again on</w:t>
      </w:r>
      <w:r w:rsidR="00F5185D">
        <w:rPr>
          <w:sz w:val="22"/>
        </w:rPr>
        <w:t xml:space="preserve"> the same </w:t>
      </w:r>
      <w:r w:rsidR="00230458">
        <w:rPr>
          <w:sz w:val="22"/>
        </w:rPr>
        <w:t xml:space="preserve">long-term </w:t>
      </w:r>
      <w:r w:rsidR="00F5185D">
        <w:rPr>
          <w:sz w:val="22"/>
        </w:rPr>
        <w:t xml:space="preserve">lease </w:t>
      </w:r>
      <w:r w:rsidR="00230458">
        <w:rPr>
          <w:sz w:val="22"/>
        </w:rPr>
        <w:t>basis</w:t>
      </w:r>
      <w:r w:rsidR="002A3A43">
        <w:rPr>
          <w:sz w:val="22"/>
        </w:rPr>
        <w:t xml:space="preserve">.  </w:t>
      </w:r>
      <w:r w:rsidR="00AF45A4">
        <w:rPr>
          <w:sz w:val="22"/>
        </w:rPr>
        <w:t xml:space="preserve">When suite leases are not renewed and there is not a waiting list of buyers </w:t>
      </w:r>
      <w:r w:rsidR="00704606">
        <w:rPr>
          <w:sz w:val="22"/>
        </w:rPr>
        <w:t>to resell the</w:t>
      </w:r>
      <w:r w:rsidR="00230458">
        <w:rPr>
          <w:sz w:val="22"/>
        </w:rPr>
        <w:t xml:space="preserve"> suites </w:t>
      </w:r>
      <w:r w:rsidR="00FE3F3F">
        <w:rPr>
          <w:sz w:val="22"/>
        </w:rPr>
        <w:t>to,</w:t>
      </w:r>
      <w:r w:rsidR="00230458">
        <w:rPr>
          <w:sz w:val="22"/>
        </w:rPr>
        <w:t xml:space="preserve"> </w:t>
      </w:r>
      <w:r w:rsidR="00AF45A4">
        <w:rPr>
          <w:sz w:val="22"/>
        </w:rPr>
        <w:t xml:space="preserve">they </w:t>
      </w:r>
      <w:r w:rsidR="00230458">
        <w:rPr>
          <w:sz w:val="22"/>
        </w:rPr>
        <w:t xml:space="preserve">become </w:t>
      </w:r>
      <w:r w:rsidR="00AF45A4" w:rsidRPr="006C458D">
        <w:rPr>
          <w:i/>
          <w:sz w:val="22"/>
          <w:u w:val="single"/>
        </w:rPr>
        <w:t>event night rental inventory</w:t>
      </w:r>
      <w:r w:rsidR="00AF45A4">
        <w:rPr>
          <w:sz w:val="22"/>
        </w:rPr>
        <w:t xml:space="preserve">.  </w:t>
      </w:r>
      <w:r>
        <w:rPr>
          <w:sz w:val="22"/>
        </w:rPr>
        <w:t xml:space="preserve">The </w:t>
      </w:r>
      <w:r w:rsidRPr="00AF45A4">
        <w:rPr>
          <w:i/>
          <w:sz w:val="22"/>
        </w:rPr>
        <w:t xml:space="preserve">shift </w:t>
      </w:r>
      <w:r>
        <w:rPr>
          <w:sz w:val="22"/>
        </w:rPr>
        <w:t>has driven facilities to modify the suite inventory levels</w:t>
      </w:r>
      <w:r w:rsidR="00EF0A88">
        <w:rPr>
          <w:sz w:val="22"/>
        </w:rPr>
        <w:t xml:space="preserve"> creating</w:t>
      </w:r>
      <w:r>
        <w:rPr>
          <w:sz w:val="22"/>
        </w:rPr>
        <w:t xml:space="preserve"> club type suites, party suites, </w:t>
      </w:r>
      <w:r w:rsidR="006C458D">
        <w:rPr>
          <w:sz w:val="22"/>
        </w:rPr>
        <w:t>mini club/</w:t>
      </w:r>
      <w:r>
        <w:rPr>
          <w:sz w:val="22"/>
        </w:rPr>
        <w:t xml:space="preserve">loge suites, time-share inventory and event night rental inventory.  </w:t>
      </w:r>
      <w:r w:rsidR="00EF0A88">
        <w:rPr>
          <w:sz w:val="22"/>
        </w:rPr>
        <w:t>The suite level</w:t>
      </w:r>
      <w:r w:rsidR="00230458">
        <w:rPr>
          <w:sz w:val="22"/>
        </w:rPr>
        <w:t xml:space="preserve"> revenues</w:t>
      </w:r>
      <w:r w:rsidR="00EF0A88">
        <w:rPr>
          <w:sz w:val="22"/>
        </w:rPr>
        <w:t xml:space="preserve"> in facilities are responsible for sizable income to the team/facilities. The operators seek to tweak the model as lease commitments continue to fall-off and unsold inventory comes </w:t>
      </w:r>
      <w:r w:rsidR="004E24EA">
        <w:rPr>
          <w:sz w:val="22"/>
        </w:rPr>
        <w:t>online</w:t>
      </w:r>
      <w:r w:rsidR="00EF0A88">
        <w:rPr>
          <w:sz w:val="22"/>
        </w:rPr>
        <w:t xml:space="preserve"> for resale. Many creative premium club/suite level concepts are being integrated and put in place of the individual suites.  This new remodeled/recreated premium space is created with the</w:t>
      </w:r>
      <w:r w:rsidR="006C458D">
        <w:rPr>
          <w:sz w:val="22"/>
        </w:rPr>
        <w:t xml:space="preserve"> goal to generate/maintain </w:t>
      </w:r>
      <w:r w:rsidR="00EF0A88">
        <w:rPr>
          <w:sz w:val="22"/>
        </w:rPr>
        <w:t>the budgeted suite level revenue streams or more. The modified suite space premium products such as loge suites, mini suites, time shares, party</w:t>
      </w:r>
      <w:r w:rsidR="00C11DB6">
        <w:rPr>
          <w:sz w:val="22"/>
        </w:rPr>
        <w:t xml:space="preserve"> and c</w:t>
      </w:r>
      <w:r w:rsidR="00EF0A88">
        <w:rPr>
          <w:sz w:val="22"/>
        </w:rPr>
        <w:t>lub suites are attracting more prospects due to price point</w:t>
      </w:r>
      <w:r w:rsidR="00230458">
        <w:rPr>
          <w:sz w:val="22"/>
        </w:rPr>
        <w:t xml:space="preserve"> and package of amenities and benefits</w:t>
      </w:r>
      <w:r w:rsidR="00EF0A88">
        <w:rPr>
          <w:sz w:val="22"/>
        </w:rPr>
        <w:t>.</w:t>
      </w:r>
      <w:r w:rsidR="006C458D">
        <w:rPr>
          <w:sz w:val="22"/>
        </w:rPr>
        <w:t xml:space="preserve"> </w:t>
      </w:r>
      <w:r w:rsidR="00EF0A88">
        <w:rPr>
          <w:sz w:val="22"/>
        </w:rPr>
        <w:t xml:space="preserve"> </w:t>
      </w:r>
      <w:r w:rsidR="006C458D">
        <w:rPr>
          <w:sz w:val="22"/>
        </w:rPr>
        <w:t>Simply put there are more companies and individuals that are willing and can pay the prices o</w:t>
      </w:r>
      <w:r w:rsidR="00230458">
        <w:rPr>
          <w:sz w:val="22"/>
        </w:rPr>
        <w:t xml:space="preserve">f the modified premium seating </w:t>
      </w:r>
      <w:r w:rsidR="006C458D">
        <w:rPr>
          <w:sz w:val="22"/>
        </w:rPr>
        <w:t xml:space="preserve">products.  </w:t>
      </w:r>
      <w:r w:rsidR="00C11DB6">
        <w:rPr>
          <w:sz w:val="22"/>
        </w:rPr>
        <w:t xml:space="preserve">Modifying and adjusting the premium product offer is in response to the </w:t>
      </w:r>
      <w:r w:rsidR="00EF0A88" w:rsidRPr="00C11DB6">
        <w:rPr>
          <w:i/>
          <w:sz w:val="22"/>
        </w:rPr>
        <w:t>shift</w:t>
      </w:r>
      <w:r w:rsidR="00EF0A88">
        <w:rPr>
          <w:sz w:val="22"/>
        </w:rPr>
        <w:t xml:space="preserve"> </w:t>
      </w:r>
      <w:r w:rsidR="00C11DB6">
        <w:rPr>
          <w:sz w:val="22"/>
        </w:rPr>
        <w:t xml:space="preserve">the industry is </w:t>
      </w:r>
      <w:r w:rsidR="00230458">
        <w:rPr>
          <w:sz w:val="22"/>
        </w:rPr>
        <w:t xml:space="preserve">dealing with. </w:t>
      </w:r>
    </w:p>
    <w:p w14:paraId="136F233C" w14:textId="77777777" w:rsidR="00C11DB6" w:rsidRDefault="00C11DB6" w:rsidP="002A3A43">
      <w:pPr>
        <w:jc w:val="both"/>
        <w:rPr>
          <w:sz w:val="22"/>
        </w:rPr>
      </w:pPr>
      <w:r>
        <w:rPr>
          <w:sz w:val="22"/>
        </w:rPr>
        <w:t xml:space="preserve">SELECTASUITE.com market is a solution to support sales of all the premium product on an event night rental/purchase basis.  </w:t>
      </w:r>
    </w:p>
    <w:p w14:paraId="29A76E45" w14:textId="08A3C654" w:rsidR="002A3A43" w:rsidRDefault="006C458D" w:rsidP="002A3A43">
      <w:pPr>
        <w:jc w:val="both"/>
        <w:rPr>
          <w:sz w:val="22"/>
        </w:rPr>
      </w:pPr>
      <w:r w:rsidRPr="00DF0658">
        <w:rPr>
          <w:sz w:val="22"/>
          <w:u w:val="single"/>
        </w:rPr>
        <w:t>Season tickets</w:t>
      </w:r>
      <w:r>
        <w:rPr>
          <w:sz w:val="22"/>
        </w:rPr>
        <w:t xml:space="preserve"> holders/owners can use the secondary ticket </w:t>
      </w:r>
      <w:r w:rsidR="004E24EA">
        <w:rPr>
          <w:sz w:val="22"/>
        </w:rPr>
        <w:t>marketplace</w:t>
      </w:r>
      <w:r>
        <w:rPr>
          <w:sz w:val="22"/>
        </w:rPr>
        <w:t xml:space="preserve"> applications and sites</w:t>
      </w:r>
      <w:r w:rsidR="00412E8B">
        <w:rPr>
          <w:sz w:val="22"/>
        </w:rPr>
        <w:t xml:space="preserve"> </w:t>
      </w:r>
      <w:r>
        <w:rPr>
          <w:sz w:val="22"/>
        </w:rPr>
        <w:t xml:space="preserve">such as </w:t>
      </w:r>
      <w:proofErr w:type="spellStart"/>
      <w:r w:rsidR="00412E8B">
        <w:rPr>
          <w:sz w:val="22"/>
        </w:rPr>
        <w:t>Stubhub</w:t>
      </w:r>
      <w:proofErr w:type="spellEnd"/>
      <w:r w:rsidR="00412E8B">
        <w:rPr>
          <w:sz w:val="22"/>
        </w:rPr>
        <w:t>, GAMETIME</w:t>
      </w:r>
      <w:r w:rsidR="00970D76">
        <w:rPr>
          <w:sz w:val="22"/>
        </w:rPr>
        <w:t>,</w:t>
      </w:r>
      <w:r w:rsidR="006102E7">
        <w:rPr>
          <w:sz w:val="22"/>
        </w:rPr>
        <w:t xml:space="preserve"> Suite Experience Group</w:t>
      </w:r>
      <w:r w:rsidR="00412E8B">
        <w:rPr>
          <w:sz w:val="22"/>
        </w:rPr>
        <w:t xml:space="preserve"> or VIVIDSEATS.com</w:t>
      </w:r>
      <w:r>
        <w:rPr>
          <w:sz w:val="22"/>
        </w:rPr>
        <w:t xml:space="preserve">.  </w:t>
      </w:r>
      <w:r w:rsidR="00412E8B">
        <w:rPr>
          <w:sz w:val="22"/>
        </w:rPr>
        <w:t xml:space="preserve">Suites are a </w:t>
      </w:r>
      <w:r>
        <w:rPr>
          <w:sz w:val="22"/>
        </w:rPr>
        <w:t xml:space="preserve">venue </w:t>
      </w:r>
      <w:r w:rsidR="00412E8B">
        <w:rPr>
          <w:sz w:val="22"/>
        </w:rPr>
        <w:t xml:space="preserve">commodity that </w:t>
      </w:r>
      <w:r w:rsidR="00DF0658">
        <w:rPr>
          <w:sz w:val="22"/>
        </w:rPr>
        <w:t>are</w:t>
      </w:r>
      <w:r w:rsidR="00412E8B">
        <w:rPr>
          <w:sz w:val="22"/>
        </w:rPr>
        <w:t xml:space="preserve"> often contracted such that they cannot be resold on a resellers </w:t>
      </w:r>
      <w:r w:rsidR="00265F45">
        <w:rPr>
          <w:sz w:val="22"/>
        </w:rPr>
        <w:t xml:space="preserve">or secondary market </w:t>
      </w:r>
      <w:r w:rsidR="00412E8B">
        <w:rPr>
          <w:sz w:val="22"/>
        </w:rPr>
        <w:t>site.  The team or venue can sell the</w:t>
      </w:r>
      <w:r w:rsidR="00265F45">
        <w:rPr>
          <w:sz w:val="22"/>
        </w:rPr>
        <w:t>ir</w:t>
      </w:r>
      <w:r w:rsidR="00412E8B">
        <w:rPr>
          <w:sz w:val="22"/>
        </w:rPr>
        <w:t xml:space="preserve"> unsold suite</w:t>
      </w:r>
      <w:r>
        <w:rPr>
          <w:sz w:val="22"/>
        </w:rPr>
        <w:t>s</w:t>
      </w:r>
      <w:r w:rsidR="00412E8B">
        <w:rPr>
          <w:sz w:val="22"/>
        </w:rPr>
        <w:t xml:space="preserve"> but </w:t>
      </w:r>
      <w:r w:rsidR="00412E8B" w:rsidRPr="006102E7">
        <w:rPr>
          <w:b/>
          <w:bCs/>
          <w:sz w:val="22"/>
        </w:rPr>
        <w:t xml:space="preserve">not a </w:t>
      </w:r>
      <w:r w:rsidR="00265F45" w:rsidRPr="006102E7">
        <w:rPr>
          <w:b/>
          <w:bCs/>
          <w:sz w:val="22"/>
        </w:rPr>
        <w:t xml:space="preserve">suite </w:t>
      </w:r>
      <w:r w:rsidR="00412E8B" w:rsidRPr="006102E7">
        <w:rPr>
          <w:b/>
          <w:bCs/>
          <w:sz w:val="22"/>
        </w:rPr>
        <w:t>lease holder</w:t>
      </w:r>
      <w:r w:rsidR="00412E8B">
        <w:rPr>
          <w:sz w:val="22"/>
        </w:rPr>
        <w:t xml:space="preserve"> as they would likely be in violation of the terms of their suite lease contract.  As a premium only </w:t>
      </w:r>
      <w:r w:rsidR="004E24EA">
        <w:rPr>
          <w:sz w:val="22"/>
        </w:rPr>
        <w:t>marketplace</w:t>
      </w:r>
      <w:r w:rsidR="00412E8B">
        <w:rPr>
          <w:sz w:val="22"/>
        </w:rPr>
        <w:t xml:space="preserve">, we are first to </w:t>
      </w:r>
      <w:r w:rsidR="00F5185D">
        <w:rPr>
          <w:sz w:val="22"/>
        </w:rPr>
        <w:t xml:space="preserve">the </w:t>
      </w:r>
      <w:r w:rsidR="00412E8B">
        <w:rPr>
          <w:sz w:val="22"/>
        </w:rPr>
        <w:t xml:space="preserve">market and </w:t>
      </w:r>
      <w:r w:rsidR="00F5185D">
        <w:rPr>
          <w:sz w:val="22"/>
        </w:rPr>
        <w:t>are unique in what our resale portal offers.</w:t>
      </w:r>
      <w:r w:rsidR="00412E8B">
        <w:rPr>
          <w:sz w:val="22"/>
        </w:rPr>
        <w:t xml:space="preserve">  </w:t>
      </w:r>
      <w:r w:rsidR="004B73B7">
        <w:rPr>
          <w:sz w:val="22"/>
        </w:rPr>
        <w:t>The suite leve</w:t>
      </w:r>
      <w:r w:rsidR="00C11DB6">
        <w:rPr>
          <w:sz w:val="22"/>
        </w:rPr>
        <w:t>l ticket revenue</w:t>
      </w:r>
      <w:r w:rsidR="004B73B7">
        <w:rPr>
          <w:sz w:val="22"/>
        </w:rPr>
        <w:t xml:space="preserve"> </w:t>
      </w:r>
      <w:r w:rsidR="00C11DB6">
        <w:rPr>
          <w:sz w:val="22"/>
        </w:rPr>
        <w:t xml:space="preserve">is most often protected in any revenue share </w:t>
      </w:r>
      <w:r w:rsidR="00C11DB6">
        <w:rPr>
          <w:sz w:val="22"/>
        </w:rPr>
        <w:lastRenderedPageBreak/>
        <w:t xml:space="preserve">negotiations between </w:t>
      </w:r>
      <w:r w:rsidR="00F5185D">
        <w:rPr>
          <w:sz w:val="22"/>
        </w:rPr>
        <w:t xml:space="preserve">an event </w:t>
      </w:r>
      <w:r w:rsidR="00C11DB6">
        <w:rPr>
          <w:sz w:val="22"/>
        </w:rPr>
        <w:t>promoter and the</w:t>
      </w:r>
      <w:r>
        <w:rPr>
          <w:sz w:val="22"/>
        </w:rPr>
        <w:t xml:space="preserve"> venue</w:t>
      </w:r>
      <w:r w:rsidR="00C11DB6">
        <w:rPr>
          <w:sz w:val="22"/>
        </w:rPr>
        <w:t xml:space="preserve"> operator. </w:t>
      </w:r>
      <w:r w:rsidR="008B1561">
        <w:rPr>
          <w:sz w:val="22"/>
        </w:rPr>
        <w:t xml:space="preserve"> Maximi</w:t>
      </w:r>
      <w:r w:rsidR="00C9541B">
        <w:rPr>
          <w:sz w:val="22"/>
        </w:rPr>
        <w:t xml:space="preserve">zing suite </w:t>
      </w:r>
      <w:r w:rsidR="008B1561">
        <w:rPr>
          <w:sz w:val="22"/>
        </w:rPr>
        <w:t>revenue</w:t>
      </w:r>
      <w:r w:rsidR="00B4573A">
        <w:rPr>
          <w:sz w:val="22"/>
        </w:rPr>
        <w:t xml:space="preserve"> is of great </w:t>
      </w:r>
      <w:r w:rsidR="008B1561">
        <w:rPr>
          <w:sz w:val="22"/>
        </w:rPr>
        <w:t>interest</w:t>
      </w:r>
      <w:r w:rsidR="00C9541B">
        <w:rPr>
          <w:sz w:val="22"/>
        </w:rPr>
        <w:t xml:space="preserve"> and value to the venue as it generally is 100% top line income.</w:t>
      </w:r>
    </w:p>
    <w:p w14:paraId="173E0CC2" w14:textId="109B4ECE" w:rsidR="000C7E2F" w:rsidRDefault="006C458D" w:rsidP="002A3A43">
      <w:pPr>
        <w:jc w:val="both"/>
        <w:rPr>
          <w:sz w:val="22"/>
        </w:rPr>
      </w:pPr>
      <w:r>
        <w:rPr>
          <w:sz w:val="22"/>
        </w:rPr>
        <w:t xml:space="preserve">The market trend of the buildings being able to respond by fiscally changing and constructing new premium product and spaces is in our favor.  </w:t>
      </w:r>
      <w:r w:rsidR="000C7E2F">
        <w:rPr>
          <w:sz w:val="22"/>
        </w:rPr>
        <w:t xml:space="preserve">Facilities do not </w:t>
      </w:r>
      <w:r w:rsidR="004C0B03">
        <w:rPr>
          <w:sz w:val="22"/>
        </w:rPr>
        <w:t xml:space="preserve">often </w:t>
      </w:r>
      <w:r w:rsidR="000C7E2F">
        <w:rPr>
          <w:sz w:val="22"/>
        </w:rPr>
        <w:t>have capital funds</w:t>
      </w:r>
      <w:r w:rsidR="004C0B03">
        <w:rPr>
          <w:sz w:val="22"/>
        </w:rPr>
        <w:t xml:space="preserve"> committed </w:t>
      </w:r>
      <w:r w:rsidR="00412E8B">
        <w:rPr>
          <w:sz w:val="22"/>
        </w:rPr>
        <w:t>t</w:t>
      </w:r>
      <w:r w:rsidR="004C0B03">
        <w:rPr>
          <w:sz w:val="22"/>
        </w:rPr>
        <w:t xml:space="preserve">o </w:t>
      </w:r>
      <w:r w:rsidR="00DF0658">
        <w:rPr>
          <w:sz w:val="22"/>
        </w:rPr>
        <w:t xml:space="preserve">modify, </w:t>
      </w:r>
      <w:r w:rsidR="00412E8B">
        <w:rPr>
          <w:sz w:val="22"/>
        </w:rPr>
        <w:t>re</w:t>
      </w:r>
      <w:r>
        <w:rPr>
          <w:sz w:val="22"/>
        </w:rPr>
        <w:t>design</w:t>
      </w:r>
      <w:r w:rsidR="00DF0658">
        <w:rPr>
          <w:sz w:val="22"/>
        </w:rPr>
        <w:t>,</w:t>
      </w:r>
      <w:r>
        <w:rPr>
          <w:sz w:val="22"/>
        </w:rPr>
        <w:t xml:space="preserve"> and re</w:t>
      </w:r>
      <w:r w:rsidR="00412E8B">
        <w:rPr>
          <w:sz w:val="22"/>
        </w:rPr>
        <w:t xml:space="preserve">build due to </w:t>
      </w:r>
      <w:r w:rsidR="004C0B03">
        <w:rPr>
          <w:sz w:val="22"/>
        </w:rPr>
        <w:t xml:space="preserve">market </w:t>
      </w:r>
      <w:r w:rsidR="00412E8B" w:rsidRPr="00412E8B">
        <w:rPr>
          <w:i/>
          <w:sz w:val="22"/>
        </w:rPr>
        <w:t>shifts</w:t>
      </w:r>
      <w:r w:rsidR="00412E8B">
        <w:rPr>
          <w:sz w:val="22"/>
        </w:rPr>
        <w:t>.</w:t>
      </w:r>
      <w:r w:rsidR="004C0B03">
        <w:rPr>
          <w:sz w:val="22"/>
        </w:rPr>
        <w:t xml:space="preserve">  Often capital is budgeted for </w:t>
      </w:r>
      <w:r w:rsidR="00E93A12">
        <w:rPr>
          <w:sz w:val="22"/>
        </w:rPr>
        <w:t xml:space="preserve">scheduled </w:t>
      </w:r>
      <w:r w:rsidR="004C0B03">
        <w:rPr>
          <w:sz w:val="22"/>
        </w:rPr>
        <w:t>suite renovations and is often part of the lease agreements</w:t>
      </w:r>
      <w:r w:rsidR="00E93A12">
        <w:rPr>
          <w:sz w:val="22"/>
        </w:rPr>
        <w:t xml:space="preserve"> that periodic capital improvements will be made to keep the suite in good shape and design</w:t>
      </w:r>
      <w:r w:rsidR="004C0B03">
        <w:rPr>
          <w:sz w:val="22"/>
        </w:rPr>
        <w:t>.</w:t>
      </w:r>
      <w:r w:rsidR="000C7E2F">
        <w:rPr>
          <w:sz w:val="22"/>
        </w:rPr>
        <w:t xml:space="preserve"> </w:t>
      </w:r>
      <w:r w:rsidR="004C0B03">
        <w:rPr>
          <w:sz w:val="22"/>
        </w:rPr>
        <w:t xml:space="preserve">Facilities </w:t>
      </w:r>
      <w:r w:rsidR="00412E8B">
        <w:rPr>
          <w:sz w:val="22"/>
        </w:rPr>
        <w:t xml:space="preserve">are slow to respond </w:t>
      </w:r>
      <w:r w:rsidR="004C0B03">
        <w:rPr>
          <w:sz w:val="22"/>
        </w:rPr>
        <w:t xml:space="preserve">to market conditions and </w:t>
      </w:r>
      <w:r w:rsidR="00F5185D">
        <w:rPr>
          <w:sz w:val="22"/>
        </w:rPr>
        <w:t xml:space="preserve">“market </w:t>
      </w:r>
      <w:r w:rsidR="004C0B03" w:rsidRPr="004C0B03">
        <w:rPr>
          <w:i/>
          <w:sz w:val="22"/>
        </w:rPr>
        <w:t>shi</w:t>
      </w:r>
      <w:r w:rsidR="00F5185D">
        <w:rPr>
          <w:i/>
          <w:sz w:val="22"/>
        </w:rPr>
        <w:t>f</w:t>
      </w:r>
      <w:r w:rsidR="004C0B03" w:rsidRPr="004C0B03">
        <w:rPr>
          <w:i/>
          <w:sz w:val="22"/>
        </w:rPr>
        <w:t>ts</w:t>
      </w:r>
      <w:r w:rsidR="00F5185D">
        <w:rPr>
          <w:i/>
          <w:sz w:val="22"/>
        </w:rPr>
        <w:t>”</w:t>
      </w:r>
      <w:r w:rsidR="00E93A12">
        <w:rPr>
          <w:i/>
          <w:sz w:val="22"/>
        </w:rPr>
        <w:t xml:space="preserve"> </w:t>
      </w:r>
      <w:r w:rsidR="00E93A12" w:rsidRPr="00E93A12">
        <w:rPr>
          <w:sz w:val="22"/>
        </w:rPr>
        <w:t>able to dedicate investment and capital needed as well as interrupt schedules of booked events</w:t>
      </w:r>
      <w:r w:rsidR="004C0B03" w:rsidRPr="00E93A12">
        <w:rPr>
          <w:sz w:val="22"/>
        </w:rPr>
        <w:t xml:space="preserve">. </w:t>
      </w:r>
      <w:r w:rsidR="004C0B03">
        <w:rPr>
          <w:sz w:val="22"/>
        </w:rPr>
        <w:t xml:space="preserve"> Planning for </w:t>
      </w:r>
      <w:r w:rsidR="00412E8B">
        <w:rPr>
          <w:sz w:val="22"/>
        </w:rPr>
        <w:t xml:space="preserve">redesign </w:t>
      </w:r>
      <w:r w:rsidR="0098072D">
        <w:rPr>
          <w:sz w:val="22"/>
        </w:rPr>
        <w:t>and coordinat</w:t>
      </w:r>
      <w:r w:rsidR="004C0B03">
        <w:rPr>
          <w:sz w:val="22"/>
        </w:rPr>
        <w:t>ion of i</w:t>
      </w:r>
      <w:r w:rsidR="00412E8B">
        <w:rPr>
          <w:sz w:val="22"/>
        </w:rPr>
        <w:t>n</w:t>
      </w:r>
      <w:r w:rsidR="0098072D">
        <w:rPr>
          <w:sz w:val="22"/>
        </w:rPr>
        <w:t>-</w:t>
      </w:r>
      <w:r w:rsidR="00412E8B">
        <w:rPr>
          <w:sz w:val="22"/>
        </w:rPr>
        <w:t>bowl</w:t>
      </w:r>
      <w:r w:rsidR="00DF0658">
        <w:rPr>
          <w:sz w:val="22"/>
        </w:rPr>
        <w:t xml:space="preserve"> </w:t>
      </w:r>
      <w:r w:rsidR="0098072D">
        <w:rPr>
          <w:sz w:val="22"/>
        </w:rPr>
        <w:t>/</w:t>
      </w:r>
      <w:r w:rsidR="00DF0658">
        <w:rPr>
          <w:sz w:val="22"/>
        </w:rPr>
        <w:t xml:space="preserve"> </w:t>
      </w:r>
      <w:r w:rsidR="0098072D">
        <w:rPr>
          <w:sz w:val="22"/>
        </w:rPr>
        <w:t>stadium</w:t>
      </w:r>
      <w:r w:rsidR="00412E8B">
        <w:rPr>
          <w:sz w:val="22"/>
        </w:rPr>
        <w:t xml:space="preserve"> reconstruction </w:t>
      </w:r>
      <w:r w:rsidR="004C0B03">
        <w:rPr>
          <w:sz w:val="22"/>
        </w:rPr>
        <w:t>is a multi-year</w:t>
      </w:r>
      <w:r w:rsidR="00DF0658">
        <w:rPr>
          <w:sz w:val="22"/>
        </w:rPr>
        <w:t xml:space="preserve"> </w:t>
      </w:r>
      <w:r w:rsidR="004C0B03">
        <w:rPr>
          <w:sz w:val="22"/>
        </w:rPr>
        <w:t>/</w:t>
      </w:r>
      <w:r w:rsidR="00DF0658">
        <w:rPr>
          <w:sz w:val="22"/>
        </w:rPr>
        <w:t xml:space="preserve"> </w:t>
      </w:r>
      <w:r w:rsidR="00F5185D">
        <w:rPr>
          <w:sz w:val="22"/>
        </w:rPr>
        <w:t>multi-</w:t>
      </w:r>
      <w:r w:rsidR="004C0B03">
        <w:rPr>
          <w:sz w:val="22"/>
        </w:rPr>
        <w:t>season task</w:t>
      </w:r>
      <w:r w:rsidR="00F5185D">
        <w:rPr>
          <w:sz w:val="22"/>
        </w:rPr>
        <w:t xml:space="preserve"> and is a daunting one</w:t>
      </w:r>
      <w:r w:rsidR="004C0B03">
        <w:rPr>
          <w:sz w:val="22"/>
        </w:rPr>
        <w:t xml:space="preserve">.  </w:t>
      </w:r>
      <w:r w:rsidR="00DF0658">
        <w:rPr>
          <w:sz w:val="22"/>
        </w:rPr>
        <w:t>Physical venue modifications are</w:t>
      </w:r>
      <w:r w:rsidR="004C0B03">
        <w:rPr>
          <w:sz w:val="22"/>
        </w:rPr>
        <w:t xml:space="preserve"> timely and consuming.  This bod</w:t>
      </w:r>
      <w:r w:rsidR="003D5287">
        <w:rPr>
          <w:sz w:val="22"/>
        </w:rPr>
        <w:t>e</w:t>
      </w:r>
      <w:r w:rsidR="004C0B03">
        <w:rPr>
          <w:sz w:val="22"/>
        </w:rPr>
        <w:t xml:space="preserve">s well for the event night rental business model.  </w:t>
      </w:r>
    </w:p>
    <w:p w14:paraId="427C3117" w14:textId="77777777" w:rsidR="00FB4D61" w:rsidRDefault="00FB4D61" w:rsidP="002A3A43">
      <w:pPr>
        <w:jc w:val="both"/>
        <w:rPr>
          <w:sz w:val="22"/>
        </w:rPr>
      </w:pPr>
    </w:p>
    <w:p w14:paraId="31740531" w14:textId="77777777" w:rsidR="00B65629" w:rsidRPr="001B7F12" w:rsidRDefault="00B65629" w:rsidP="002A3A43">
      <w:pPr>
        <w:jc w:val="both"/>
        <w:rPr>
          <w:b/>
          <w:sz w:val="22"/>
        </w:rPr>
      </w:pPr>
      <w:r w:rsidRPr="001B7F12">
        <w:rPr>
          <w:b/>
          <w:sz w:val="22"/>
        </w:rPr>
        <w:t>3b. The market opportunity has the following negative trends:</w:t>
      </w:r>
    </w:p>
    <w:p w14:paraId="4AF7E75E" w14:textId="11F79272" w:rsidR="00B65629" w:rsidRDefault="00B65629" w:rsidP="002A3A43">
      <w:pPr>
        <w:jc w:val="both"/>
        <w:rPr>
          <w:sz w:val="22"/>
        </w:rPr>
      </w:pPr>
      <w:r>
        <w:rPr>
          <w:sz w:val="22"/>
        </w:rPr>
        <w:t xml:space="preserve">Teams continue to tweak their premium seating inventory and offerings. </w:t>
      </w:r>
      <w:r w:rsidR="004C0B03">
        <w:rPr>
          <w:sz w:val="22"/>
        </w:rPr>
        <w:t xml:space="preserve"> </w:t>
      </w:r>
      <w:r>
        <w:rPr>
          <w:sz w:val="22"/>
        </w:rPr>
        <w:t xml:space="preserve">As </w:t>
      </w:r>
      <w:r w:rsidR="004C0B03">
        <w:rPr>
          <w:sz w:val="22"/>
        </w:rPr>
        <w:t xml:space="preserve">venues and teams </w:t>
      </w:r>
      <w:r>
        <w:rPr>
          <w:sz w:val="22"/>
        </w:rPr>
        <w:t>work to develop the optimal overall offering less unsold product will</w:t>
      </w:r>
      <w:r w:rsidR="004C0B03">
        <w:rPr>
          <w:sz w:val="22"/>
        </w:rPr>
        <w:t xml:space="preserve"> most likely exist.  While noting this as a negative trend we do forecast that any new inventory will cycle as well and once leases run through their initial </w:t>
      </w:r>
      <w:r w:rsidR="00FE3F3F">
        <w:rPr>
          <w:sz w:val="22"/>
        </w:rPr>
        <w:t>term,</w:t>
      </w:r>
      <w:r w:rsidR="004C0B03">
        <w:rPr>
          <w:sz w:val="22"/>
        </w:rPr>
        <w:t xml:space="preserve"> we predict that unsold inventory will again exist</w:t>
      </w:r>
      <w:r w:rsidR="00E93A12">
        <w:rPr>
          <w:sz w:val="22"/>
        </w:rPr>
        <w:t>. Th</w:t>
      </w:r>
      <w:r w:rsidR="004C0B03">
        <w:rPr>
          <w:sz w:val="22"/>
        </w:rPr>
        <w:t>us</w:t>
      </w:r>
      <w:r w:rsidR="00E93A12">
        <w:rPr>
          <w:sz w:val="22"/>
        </w:rPr>
        <w:t>,</w:t>
      </w:r>
      <w:r w:rsidR="004C0B03">
        <w:rPr>
          <w:sz w:val="22"/>
        </w:rPr>
        <w:t xml:space="preserve"> a cycle of unsold inventory will need our site</w:t>
      </w:r>
      <w:r w:rsidR="00E93A12">
        <w:rPr>
          <w:sz w:val="22"/>
        </w:rPr>
        <w:t xml:space="preserve"> and sales services</w:t>
      </w:r>
      <w:r w:rsidR="004C0B03">
        <w:rPr>
          <w:sz w:val="22"/>
        </w:rPr>
        <w:t xml:space="preserve">.  </w:t>
      </w:r>
      <w:r>
        <w:rPr>
          <w:sz w:val="22"/>
        </w:rPr>
        <w:t xml:space="preserve">There may be less need for our </w:t>
      </w:r>
      <w:r w:rsidR="00265F45">
        <w:rPr>
          <w:sz w:val="22"/>
        </w:rPr>
        <w:t>selling tool as team</w:t>
      </w:r>
      <w:r w:rsidR="00E93A12">
        <w:rPr>
          <w:sz w:val="22"/>
        </w:rPr>
        <w:t>s</w:t>
      </w:r>
      <w:r w:rsidR="00265F45">
        <w:rPr>
          <w:sz w:val="22"/>
        </w:rPr>
        <w:t xml:space="preserve"> and venue</w:t>
      </w:r>
      <w:r w:rsidR="00E93A12">
        <w:rPr>
          <w:sz w:val="22"/>
        </w:rPr>
        <w:t xml:space="preserve">s </w:t>
      </w:r>
      <w:r w:rsidR="00265F45">
        <w:rPr>
          <w:sz w:val="22"/>
        </w:rPr>
        <w:t>t</w:t>
      </w:r>
      <w:r w:rsidR="00E93A12">
        <w:rPr>
          <w:sz w:val="22"/>
        </w:rPr>
        <w:t>w</w:t>
      </w:r>
      <w:r w:rsidR="00265F45">
        <w:rPr>
          <w:sz w:val="22"/>
        </w:rPr>
        <w:t xml:space="preserve">eak to optimal occupancy supply demand </w:t>
      </w:r>
      <w:r w:rsidR="00E93A12">
        <w:rPr>
          <w:sz w:val="22"/>
        </w:rPr>
        <w:t>levels</w:t>
      </w:r>
      <w:r w:rsidR="00265F45">
        <w:rPr>
          <w:sz w:val="22"/>
        </w:rPr>
        <w:t xml:space="preserve">. However, we do not forecast that all venues and teams </w:t>
      </w:r>
      <w:r w:rsidR="004E24EA">
        <w:rPr>
          <w:sz w:val="22"/>
        </w:rPr>
        <w:t>will not be</w:t>
      </w:r>
      <w:r w:rsidR="00E93A12">
        <w:rPr>
          <w:sz w:val="22"/>
        </w:rPr>
        <w:t xml:space="preserve"> </w:t>
      </w:r>
      <w:r w:rsidR="00265F45">
        <w:rPr>
          <w:sz w:val="22"/>
        </w:rPr>
        <w:t>sold out, thus unique selling tools such as SELEC</w:t>
      </w:r>
      <w:r w:rsidR="001A47A3">
        <w:rPr>
          <w:sz w:val="22"/>
        </w:rPr>
        <w:t>TASUITE.com</w:t>
      </w:r>
      <w:r w:rsidR="00BE13DE">
        <w:rPr>
          <w:sz w:val="22"/>
        </w:rPr>
        <w:t xml:space="preserve"> serving the venue</w:t>
      </w:r>
      <w:r w:rsidR="008404DD">
        <w:rPr>
          <w:sz w:val="22"/>
        </w:rPr>
        <w:t xml:space="preserve"> premium</w:t>
      </w:r>
      <w:r w:rsidR="001A47A3">
        <w:rPr>
          <w:sz w:val="22"/>
        </w:rPr>
        <w:t xml:space="preserve"> </w:t>
      </w:r>
      <w:proofErr w:type="gramStart"/>
      <w:r w:rsidR="001A47A3">
        <w:rPr>
          <w:sz w:val="22"/>
        </w:rPr>
        <w:t>market place</w:t>
      </w:r>
      <w:proofErr w:type="gramEnd"/>
      <w:r w:rsidR="001A47A3">
        <w:rPr>
          <w:sz w:val="22"/>
        </w:rPr>
        <w:t xml:space="preserve"> will</w:t>
      </w:r>
      <w:r w:rsidR="00265F45">
        <w:rPr>
          <w:sz w:val="22"/>
        </w:rPr>
        <w:t xml:space="preserve"> never be obsolete.  </w:t>
      </w:r>
      <w:r>
        <w:rPr>
          <w:sz w:val="22"/>
        </w:rPr>
        <w:t xml:space="preserve">  </w:t>
      </w:r>
    </w:p>
    <w:p w14:paraId="2373CE54" w14:textId="77777777" w:rsidR="00FB4D61" w:rsidRDefault="00FB4D61" w:rsidP="002A3A43">
      <w:pPr>
        <w:jc w:val="both"/>
        <w:rPr>
          <w:sz w:val="22"/>
        </w:rPr>
      </w:pPr>
    </w:p>
    <w:p w14:paraId="2CBF2371" w14:textId="77777777" w:rsidR="00B65629" w:rsidRPr="001B7F12" w:rsidRDefault="00B65629" w:rsidP="002A3A43">
      <w:pPr>
        <w:jc w:val="both"/>
        <w:rPr>
          <w:b/>
          <w:sz w:val="22"/>
        </w:rPr>
      </w:pPr>
      <w:r w:rsidRPr="001B7F12">
        <w:rPr>
          <w:b/>
          <w:sz w:val="22"/>
        </w:rPr>
        <w:t>4a.  There is a competitive opening now because:</w:t>
      </w:r>
    </w:p>
    <w:p w14:paraId="3BBF5EFF" w14:textId="4EAB67E3" w:rsidR="00B65629" w:rsidRDefault="00B65629" w:rsidP="002A3A43">
      <w:pPr>
        <w:jc w:val="both"/>
        <w:rPr>
          <w:sz w:val="22"/>
        </w:rPr>
      </w:pPr>
      <w:r>
        <w:rPr>
          <w:sz w:val="22"/>
        </w:rPr>
        <w:t xml:space="preserve">There is not a www suite store in existence as designed in this model.  SelectASuite.com will be </w:t>
      </w:r>
      <w:r w:rsidR="001A47A3">
        <w:rPr>
          <w:sz w:val="22"/>
        </w:rPr>
        <w:t>first-to-</w:t>
      </w:r>
      <w:r w:rsidR="00265F45">
        <w:rPr>
          <w:sz w:val="22"/>
        </w:rPr>
        <w:t xml:space="preserve">market with a </w:t>
      </w:r>
      <w:r w:rsidR="004E24EA">
        <w:rPr>
          <w:sz w:val="22"/>
        </w:rPr>
        <w:t>marketplace</w:t>
      </w:r>
      <w:r>
        <w:rPr>
          <w:sz w:val="22"/>
        </w:rPr>
        <w:t xml:space="preserve"> of its kind</w:t>
      </w:r>
      <w:r w:rsidR="003D5287">
        <w:rPr>
          <w:sz w:val="22"/>
        </w:rPr>
        <w:t xml:space="preserve"> for venues and teams to consider</w:t>
      </w:r>
      <w:r w:rsidR="00E93A12">
        <w:rPr>
          <w:sz w:val="22"/>
        </w:rPr>
        <w:t xml:space="preserve"> as</w:t>
      </w:r>
      <w:r w:rsidR="001A47A3">
        <w:rPr>
          <w:sz w:val="22"/>
        </w:rPr>
        <w:t xml:space="preserve"> an added</w:t>
      </w:r>
      <w:r w:rsidR="00E93A12">
        <w:rPr>
          <w:sz w:val="22"/>
        </w:rPr>
        <w:t xml:space="preserve"> sales tool/option</w:t>
      </w:r>
      <w:r>
        <w:rPr>
          <w:sz w:val="22"/>
        </w:rPr>
        <w:t xml:space="preserve">.  </w:t>
      </w:r>
      <w:r w:rsidR="00A13F17">
        <w:rPr>
          <w:sz w:val="22"/>
        </w:rPr>
        <w:t>We are proposing to only sell what the team and or facility wish to place in our store for sale that is from</w:t>
      </w:r>
      <w:r w:rsidR="00E93A12">
        <w:rPr>
          <w:sz w:val="22"/>
        </w:rPr>
        <w:t xml:space="preserve"> their</w:t>
      </w:r>
      <w:r w:rsidR="00A13F17">
        <w:rPr>
          <w:sz w:val="22"/>
        </w:rPr>
        <w:t xml:space="preserve"> unsold inventory that </w:t>
      </w:r>
      <w:r w:rsidR="00A13F17" w:rsidRPr="001A47A3">
        <w:rPr>
          <w:i/>
          <w:sz w:val="22"/>
        </w:rPr>
        <w:t xml:space="preserve">they </w:t>
      </w:r>
      <w:r w:rsidR="00A13F17">
        <w:rPr>
          <w:sz w:val="22"/>
        </w:rPr>
        <w:t>control.  Thus, we are not a broker or reseller</w:t>
      </w:r>
      <w:r w:rsidR="001A47A3">
        <w:rPr>
          <w:sz w:val="22"/>
        </w:rPr>
        <w:t xml:space="preserve"> just simply an </w:t>
      </w:r>
      <w:r w:rsidR="004E24EA">
        <w:rPr>
          <w:sz w:val="22"/>
        </w:rPr>
        <w:t>online</w:t>
      </w:r>
      <w:r w:rsidR="001A47A3">
        <w:rPr>
          <w:sz w:val="22"/>
        </w:rPr>
        <w:t xml:space="preserve"> easy to use </w:t>
      </w:r>
      <w:r w:rsidR="00E93A12">
        <w:rPr>
          <w:sz w:val="22"/>
        </w:rPr>
        <w:t>store</w:t>
      </w:r>
      <w:r w:rsidR="001A47A3">
        <w:rPr>
          <w:sz w:val="22"/>
        </w:rPr>
        <w:t xml:space="preserve"> / sales portal </w:t>
      </w:r>
      <w:r w:rsidR="004E24EA">
        <w:rPr>
          <w:sz w:val="22"/>
        </w:rPr>
        <w:t>marketplace</w:t>
      </w:r>
      <w:r w:rsidR="00E93A12">
        <w:rPr>
          <w:sz w:val="22"/>
        </w:rPr>
        <w:t xml:space="preserve"> specifically for suites</w:t>
      </w:r>
      <w:r w:rsidR="00A13F17">
        <w:rPr>
          <w:sz w:val="22"/>
        </w:rPr>
        <w:t>.</w:t>
      </w:r>
      <w:r w:rsidR="003D5287">
        <w:rPr>
          <w:sz w:val="22"/>
        </w:rPr>
        <w:t xml:space="preserve">  </w:t>
      </w:r>
      <w:r w:rsidR="00A13F17">
        <w:rPr>
          <w:sz w:val="22"/>
        </w:rPr>
        <w:t xml:space="preserve">The facility and team owners with Premium </w:t>
      </w:r>
      <w:r w:rsidR="001A47A3">
        <w:rPr>
          <w:sz w:val="22"/>
        </w:rPr>
        <w:t>Suite</w:t>
      </w:r>
      <w:r w:rsidR="00A13F17">
        <w:rPr>
          <w:sz w:val="22"/>
        </w:rPr>
        <w:t xml:space="preserve"> P &amp; L responsibility see our store and the prospective suite renters we will attract to the store as a viable</w:t>
      </w:r>
      <w:r w:rsidR="00E93A12">
        <w:rPr>
          <w:sz w:val="22"/>
        </w:rPr>
        <w:t xml:space="preserve">, </w:t>
      </w:r>
      <w:r w:rsidR="00A13F17">
        <w:rPr>
          <w:sz w:val="22"/>
        </w:rPr>
        <w:t xml:space="preserve">creative </w:t>
      </w:r>
      <w:r w:rsidR="00E93A12">
        <w:rPr>
          <w:sz w:val="22"/>
        </w:rPr>
        <w:t xml:space="preserve">tool that will </w:t>
      </w:r>
      <w:r w:rsidR="00A13F17">
        <w:rPr>
          <w:sz w:val="22"/>
        </w:rPr>
        <w:t>help maximize suite revenues.</w:t>
      </w:r>
      <w:r w:rsidR="003D5287">
        <w:rPr>
          <w:sz w:val="22"/>
        </w:rPr>
        <w:t xml:space="preserve">  They currently do not have a </w:t>
      </w:r>
      <w:r w:rsidR="004E24EA">
        <w:rPr>
          <w:sz w:val="22"/>
        </w:rPr>
        <w:t>marketplace</w:t>
      </w:r>
      <w:r w:rsidR="003D5287">
        <w:rPr>
          <w:sz w:val="22"/>
        </w:rPr>
        <w:t xml:space="preserve"> of such to consider.  They have creative marketing plans to attract buyer to purc</w:t>
      </w:r>
      <w:r w:rsidR="00DF0658">
        <w:rPr>
          <w:sz w:val="22"/>
        </w:rPr>
        <w:t>hase unsold inventory however, with our solution they will be able to</w:t>
      </w:r>
      <w:r w:rsidR="003D5287">
        <w:rPr>
          <w:sz w:val="22"/>
        </w:rPr>
        <w:t xml:space="preserve"> place at no fee </w:t>
      </w:r>
      <w:r w:rsidR="00DF0658">
        <w:rPr>
          <w:sz w:val="22"/>
        </w:rPr>
        <w:t xml:space="preserve">their </w:t>
      </w:r>
      <w:r w:rsidR="003D5287">
        <w:rPr>
          <w:sz w:val="22"/>
        </w:rPr>
        <w:t xml:space="preserve">unsold </w:t>
      </w:r>
      <w:r w:rsidR="00DF0658">
        <w:rPr>
          <w:sz w:val="22"/>
        </w:rPr>
        <w:t xml:space="preserve">suite </w:t>
      </w:r>
      <w:r w:rsidR="003D5287">
        <w:rPr>
          <w:sz w:val="22"/>
        </w:rPr>
        <w:t xml:space="preserve">inventory in a retail </w:t>
      </w:r>
      <w:r w:rsidR="003D5287">
        <w:rPr>
          <w:sz w:val="22"/>
        </w:rPr>
        <w:lastRenderedPageBreak/>
        <w:t xml:space="preserve">globally promoted </w:t>
      </w:r>
      <w:r w:rsidR="004E24EA">
        <w:rPr>
          <w:sz w:val="22"/>
        </w:rPr>
        <w:t>marketplace</w:t>
      </w:r>
      <w:r w:rsidR="003D5287">
        <w:rPr>
          <w:sz w:val="22"/>
        </w:rPr>
        <w:t>.</w:t>
      </w:r>
      <w:r w:rsidR="00A13F17">
        <w:rPr>
          <w:sz w:val="22"/>
        </w:rPr>
        <w:t xml:space="preserve"> </w:t>
      </w:r>
      <w:r w:rsidR="00E93A12">
        <w:rPr>
          <w:sz w:val="22"/>
        </w:rPr>
        <w:t xml:space="preserve"> If they sell an incremental unit on our </w:t>
      </w:r>
      <w:r w:rsidR="001A47A3">
        <w:rPr>
          <w:sz w:val="22"/>
        </w:rPr>
        <w:t>site,</w:t>
      </w:r>
      <w:r w:rsidR="00E93A12">
        <w:rPr>
          <w:sz w:val="22"/>
        </w:rPr>
        <w:t xml:space="preserve"> they will be charged a commission.</w:t>
      </w:r>
      <w:r w:rsidR="00A13F17">
        <w:rPr>
          <w:sz w:val="22"/>
        </w:rPr>
        <w:t xml:space="preserve"> </w:t>
      </w:r>
    </w:p>
    <w:p w14:paraId="37AC3846" w14:textId="77777777" w:rsidR="00F7234E" w:rsidRDefault="00A13F17" w:rsidP="002A3A43">
      <w:pPr>
        <w:jc w:val="both"/>
        <w:rPr>
          <w:sz w:val="22"/>
        </w:rPr>
      </w:pPr>
      <w:r>
        <w:rPr>
          <w:sz w:val="22"/>
        </w:rPr>
        <w:t>The idea of budget</w:t>
      </w:r>
      <w:r w:rsidR="003D5287">
        <w:rPr>
          <w:sz w:val="22"/>
        </w:rPr>
        <w:t xml:space="preserve">ing luxury suite entertainment </w:t>
      </w:r>
      <w:r>
        <w:rPr>
          <w:sz w:val="22"/>
        </w:rPr>
        <w:t xml:space="preserve">across a company’s territory or corporate and customer footprint is attractive and seen as a viable sales and entertainment tool. Corporations can now easily budget the same spend </w:t>
      </w:r>
      <w:r w:rsidR="00DF0658">
        <w:rPr>
          <w:sz w:val="22"/>
        </w:rPr>
        <w:t xml:space="preserve">they would invest in a single location suite </w:t>
      </w:r>
      <w:r>
        <w:rPr>
          <w:sz w:val="22"/>
        </w:rPr>
        <w:t>for an annual luxury suite lease</w:t>
      </w:r>
      <w:r w:rsidR="00DF0658">
        <w:rPr>
          <w:sz w:val="22"/>
        </w:rPr>
        <w:t>.  H</w:t>
      </w:r>
      <w:r>
        <w:rPr>
          <w:sz w:val="22"/>
        </w:rPr>
        <w:t>owever</w:t>
      </w:r>
      <w:r w:rsidR="003D5287">
        <w:rPr>
          <w:sz w:val="22"/>
        </w:rPr>
        <w:t>,</w:t>
      </w:r>
      <w:r w:rsidR="00DF0658">
        <w:rPr>
          <w:sz w:val="22"/>
        </w:rPr>
        <w:t xml:space="preserve"> they will now be able to</w:t>
      </w:r>
      <w:r>
        <w:rPr>
          <w:sz w:val="22"/>
        </w:rPr>
        <w:t xml:space="preserve"> </w:t>
      </w:r>
      <w:r w:rsidR="003D5287">
        <w:rPr>
          <w:sz w:val="22"/>
        </w:rPr>
        <w:t xml:space="preserve">entertain and </w:t>
      </w:r>
      <w:r>
        <w:rPr>
          <w:sz w:val="22"/>
        </w:rPr>
        <w:t>service internal and external customers across multiple markets through a SelectASuite.com event night rental program</w:t>
      </w:r>
      <w:r w:rsidR="00DF0658">
        <w:rPr>
          <w:sz w:val="22"/>
        </w:rPr>
        <w:t xml:space="preserve">. </w:t>
      </w:r>
      <w:r w:rsidR="003D5287">
        <w:rPr>
          <w:sz w:val="22"/>
        </w:rPr>
        <w:t xml:space="preserve"> </w:t>
      </w:r>
      <w:r w:rsidR="00E93A12">
        <w:rPr>
          <w:sz w:val="22"/>
        </w:rPr>
        <w:t xml:space="preserve">Many suite users will have added flexibility with </w:t>
      </w:r>
      <w:r w:rsidR="00BE2197">
        <w:rPr>
          <w:sz w:val="22"/>
        </w:rPr>
        <w:t xml:space="preserve">their entertainment </w:t>
      </w:r>
      <w:r w:rsidR="00E93A12">
        <w:rPr>
          <w:sz w:val="22"/>
        </w:rPr>
        <w:t>budgets.</w:t>
      </w:r>
      <w:r w:rsidR="00F7234E">
        <w:rPr>
          <w:sz w:val="22"/>
        </w:rPr>
        <w:t xml:space="preserve"> </w:t>
      </w:r>
    </w:p>
    <w:p w14:paraId="64F7B4E3" w14:textId="79F9A2CA" w:rsidR="00F7234E" w:rsidRPr="00BE2197" w:rsidRDefault="003D5287" w:rsidP="001A47A3">
      <w:pPr>
        <w:ind w:left="720"/>
        <w:jc w:val="both"/>
        <w:rPr>
          <w:i/>
          <w:sz w:val="22"/>
        </w:rPr>
      </w:pPr>
      <w:r w:rsidRPr="00BE2197">
        <w:rPr>
          <w:i/>
          <w:sz w:val="22"/>
        </w:rPr>
        <w:t xml:space="preserve">I.E. My corporate headquarters is based in Tampa.  My prospects love basketball and are in Orland, </w:t>
      </w:r>
      <w:r w:rsidR="004E24EA" w:rsidRPr="00BE2197">
        <w:rPr>
          <w:i/>
          <w:sz w:val="22"/>
        </w:rPr>
        <w:t>Portland,</w:t>
      </w:r>
      <w:r w:rsidRPr="00BE2197">
        <w:rPr>
          <w:i/>
          <w:sz w:val="22"/>
        </w:rPr>
        <w:t xml:space="preserve"> and Detroit.  While visiting with them in their respective markets I may choose to host a meeting and entertain in a suite. </w:t>
      </w:r>
      <w:proofErr w:type="spellStart"/>
      <w:r w:rsidR="00BE2197">
        <w:rPr>
          <w:i/>
          <w:sz w:val="22"/>
        </w:rPr>
        <w:t>SelectASuite</w:t>
      </w:r>
      <w:proofErr w:type="spellEnd"/>
      <w:r w:rsidR="00BE2197">
        <w:rPr>
          <w:i/>
          <w:sz w:val="22"/>
        </w:rPr>
        <w:t xml:space="preserve"> allows me to </w:t>
      </w:r>
      <w:r w:rsidRPr="00BE2197">
        <w:rPr>
          <w:i/>
          <w:sz w:val="22"/>
        </w:rPr>
        <w:t xml:space="preserve">have </w:t>
      </w:r>
      <w:r w:rsidR="00BE2197">
        <w:rPr>
          <w:i/>
          <w:sz w:val="22"/>
        </w:rPr>
        <w:t xml:space="preserve">a </w:t>
      </w:r>
      <w:r w:rsidRPr="00BE2197">
        <w:rPr>
          <w:i/>
          <w:sz w:val="22"/>
        </w:rPr>
        <w:t xml:space="preserve">quick one-stop </w:t>
      </w:r>
      <w:r w:rsidR="004E24EA" w:rsidRPr="00BE2197">
        <w:rPr>
          <w:i/>
          <w:sz w:val="22"/>
        </w:rPr>
        <w:t>marketplace</w:t>
      </w:r>
      <w:r w:rsidRPr="00BE2197">
        <w:rPr>
          <w:i/>
          <w:sz w:val="22"/>
        </w:rPr>
        <w:t xml:space="preserve"> to check availability and or to notify of my preferred</w:t>
      </w:r>
      <w:r w:rsidR="00BE2197">
        <w:rPr>
          <w:i/>
          <w:sz w:val="22"/>
        </w:rPr>
        <w:t xml:space="preserve"> dates and interest and purchase unique VIP client, prospect and or employee entertainment across multiple markets versus the restriction of dedicating all my budget to a single home market suite with restrictions. </w:t>
      </w:r>
      <w:r w:rsidRPr="00BE2197">
        <w:rPr>
          <w:i/>
          <w:sz w:val="22"/>
        </w:rPr>
        <w:t xml:space="preserve"> </w:t>
      </w:r>
      <w:r w:rsidR="00A13F17" w:rsidRPr="00BE2197">
        <w:rPr>
          <w:i/>
          <w:sz w:val="22"/>
        </w:rPr>
        <w:t xml:space="preserve">  </w:t>
      </w:r>
    </w:p>
    <w:p w14:paraId="0DE3520B" w14:textId="2E1B79F0" w:rsidR="00A13F17" w:rsidRDefault="00A13F17" w:rsidP="002A3A43">
      <w:pPr>
        <w:jc w:val="both"/>
        <w:rPr>
          <w:sz w:val="22"/>
        </w:rPr>
      </w:pPr>
      <w:r>
        <w:rPr>
          <w:sz w:val="22"/>
        </w:rPr>
        <w:t xml:space="preserve">The SelectAsSuite.com </w:t>
      </w:r>
      <w:r w:rsidR="004E24EA">
        <w:rPr>
          <w:sz w:val="22"/>
        </w:rPr>
        <w:t>marketplace</w:t>
      </w:r>
      <w:r>
        <w:rPr>
          <w:sz w:val="22"/>
        </w:rPr>
        <w:t xml:space="preserve"> becomes a one</w:t>
      </w:r>
      <w:r w:rsidR="001522AD">
        <w:rPr>
          <w:sz w:val="22"/>
        </w:rPr>
        <w:t>-</w:t>
      </w:r>
      <w:r>
        <w:rPr>
          <w:sz w:val="22"/>
        </w:rPr>
        <w:t>stop</w:t>
      </w:r>
      <w:r w:rsidR="001522AD">
        <w:rPr>
          <w:sz w:val="22"/>
        </w:rPr>
        <w:t>-</w:t>
      </w:r>
      <w:r>
        <w:rPr>
          <w:sz w:val="22"/>
        </w:rPr>
        <w:t xml:space="preserve">shop </w:t>
      </w:r>
      <w:r w:rsidR="001522AD">
        <w:rPr>
          <w:sz w:val="22"/>
        </w:rPr>
        <w:t xml:space="preserve">marketing and entertainment </w:t>
      </w:r>
      <w:r>
        <w:rPr>
          <w:sz w:val="22"/>
        </w:rPr>
        <w:t>tool</w:t>
      </w:r>
      <w:r w:rsidR="001522AD">
        <w:rPr>
          <w:sz w:val="22"/>
        </w:rPr>
        <w:t xml:space="preserve"> and one </w:t>
      </w:r>
      <w:r>
        <w:rPr>
          <w:sz w:val="22"/>
        </w:rPr>
        <w:t xml:space="preserve">of ease to secure luxury suite inventory across multiple markets </w:t>
      </w:r>
      <w:r w:rsidR="001522AD">
        <w:rPr>
          <w:sz w:val="22"/>
        </w:rPr>
        <w:t xml:space="preserve">where buyers may get greater value form their entertainment spend versus being tied to a single market. With more </w:t>
      </w:r>
      <w:r w:rsidR="00F7234E">
        <w:rPr>
          <w:sz w:val="22"/>
        </w:rPr>
        <w:t>educated</w:t>
      </w:r>
      <w:r w:rsidR="001522AD">
        <w:rPr>
          <w:sz w:val="22"/>
        </w:rPr>
        <w:t xml:space="preserve"> suites users who have entertained in a s</w:t>
      </w:r>
      <w:r w:rsidR="00F7234E">
        <w:rPr>
          <w:sz w:val="22"/>
        </w:rPr>
        <w:t xml:space="preserve">uite for internal, </w:t>
      </w:r>
      <w:proofErr w:type="gramStart"/>
      <w:r w:rsidR="00F7234E">
        <w:rPr>
          <w:sz w:val="22"/>
        </w:rPr>
        <w:t>external</w:t>
      </w:r>
      <w:proofErr w:type="gramEnd"/>
      <w:r w:rsidR="00F7234E">
        <w:rPr>
          <w:sz w:val="22"/>
        </w:rPr>
        <w:t xml:space="preserve"> and prospective customer entertainment we expect a one-stop </w:t>
      </w:r>
      <w:r w:rsidR="004E24EA">
        <w:rPr>
          <w:sz w:val="22"/>
        </w:rPr>
        <w:t>marketplace</w:t>
      </w:r>
      <w:r w:rsidR="00F7234E">
        <w:rPr>
          <w:sz w:val="22"/>
        </w:rPr>
        <w:t xml:space="preserve"> to be an attractive service</w:t>
      </w:r>
      <w:r w:rsidR="001522AD">
        <w:rPr>
          <w:sz w:val="22"/>
        </w:rPr>
        <w:t xml:space="preserve"> and enticement for professionals responsible for entertainment to be drawn to </w:t>
      </w:r>
      <w:proofErr w:type="spellStart"/>
      <w:r w:rsidR="001522AD">
        <w:rPr>
          <w:sz w:val="22"/>
        </w:rPr>
        <w:t>SelectASu</w:t>
      </w:r>
      <w:r w:rsidR="00AE43A3">
        <w:rPr>
          <w:sz w:val="22"/>
        </w:rPr>
        <w:t>ite</w:t>
      </w:r>
      <w:proofErr w:type="spellEnd"/>
      <w:r w:rsidR="001522AD">
        <w:rPr>
          <w:sz w:val="22"/>
        </w:rPr>
        <w:t xml:space="preserve"> for its ease and flexibility</w:t>
      </w:r>
      <w:r w:rsidR="00F7234E">
        <w:rPr>
          <w:sz w:val="22"/>
        </w:rPr>
        <w:t xml:space="preserve">.  </w:t>
      </w:r>
      <w:r w:rsidR="001522AD">
        <w:rPr>
          <w:sz w:val="22"/>
        </w:rPr>
        <w:t>T</w:t>
      </w:r>
      <w:r w:rsidR="00F7234E">
        <w:rPr>
          <w:sz w:val="22"/>
        </w:rPr>
        <w:t>h</w:t>
      </w:r>
      <w:r w:rsidR="001522AD">
        <w:rPr>
          <w:sz w:val="22"/>
        </w:rPr>
        <w:t>e</w:t>
      </w:r>
      <w:r w:rsidR="00F7234E">
        <w:rPr>
          <w:sz w:val="22"/>
        </w:rPr>
        <w:t xml:space="preserve"> savvy entertaining professional </w:t>
      </w:r>
      <w:r w:rsidR="001522AD">
        <w:rPr>
          <w:sz w:val="22"/>
        </w:rPr>
        <w:t>will</w:t>
      </w:r>
      <w:r w:rsidR="00F7234E">
        <w:rPr>
          <w:sz w:val="22"/>
        </w:rPr>
        <w:t xml:space="preserve"> seek out the suite experience</w:t>
      </w:r>
      <w:r w:rsidR="001522AD">
        <w:rPr>
          <w:sz w:val="22"/>
        </w:rPr>
        <w:t xml:space="preserve"> across markets</w:t>
      </w:r>
      <w:r w:rsidR="00F7234E">
        <w:rPr>
          <w:sz w:val="22"/>
        </w:rPr>
        <w:t xml:space="preserve"> frequently and will grow to appreciate the e</w:t>
      </w:r>
      <w:r w:rsidR="001522AD">
        <w:rPr>
          <w:sz w:val="22"/>
        </w:rPr>
        <w:t>a</w:t>
      </w:r>
      <w:r w:rsidR="00F7234E">
        <w:rPr>
          <w:sz w:val="22"/>
        </w:rPr>
        <w:t>se and services of a go-to site</w:t>
      </w:r>
      <w:r w:rsidR="001522AD">
        <w:rPr>
          <w:sz w:val="22"/>
        </w:rPr>
        <w:t xml:space="preserve"> to shop and book his entertainment</w:t>
      </w:r>
      <w:r w:rsidR="00F7234E">
        <w:rPr>
          <w:sz w:val="22"/>
        </w:rPr>
        <w:t xml:space="preserve">. </w:t>
      </w:r>
    </w:p>
    <w:p w14:paraId="64CF20D9" w14:textId="77777777" w:rsidR="00FB4D61" w:rsidRDefault="00FB4D61" w:rsidP="002A3A43">
      <w:pPr>
        <w:jc w:val="both"/>
        <w:rPr>
          <w:sz w:val="22"/>
        </w:rPr>
      </w:pPr>
    </w:p>
    <w:p w14:paraId="792C0F27" w14:textId="365029A3" w:rsidR="00A13F17" w:rsidRPr="001B7F12" w:rsidRDefault="00A13F17" w:rsidP="002A3A43">
      <w:pPr>
        <w:jc w:val="both"/>
        <w:rPr>
          <w:b/>
          <w:sz w:val="22"/>
        </w:rPr>
      </w:pPr>
      <w:r w:rsidRPr="001B7F12">
        <w:rPr>
          <w:b/>
          <w:sz w:val="22"/>
        </w:rPr>
        <w:t xml:space="preserve">4b. The primary competitor and competing alternative </w:t>
      </w:r>
      <w:r w:rsidR="00FE3F3F" w:rsidRPr="001B7F12">
        <w:rPr>
          <w:b/>
          <w:sz w:val="22"/>
        </w:rPr>
        <w:t>are</w:t>
      </w:r>
      <w:r w:rsidRPr="001B7F12">
        <w:rPr>
          <w:b/>
          <w:sz w:val="22"/>
        </w:rPr>
        <w:t>:</w:t>
      </w:r>
    </w:p>
    <w:p w14:paraId="2A4E41B5" w14:textId="1C0E862A" w:rsidR="00A13F17" w:rsidRDefault="00A13F17" w:rsidP="002A3A43">
      <w:pPr>
        <w:jc w:val="both"/>
        <w:rPr>
          <w:sz w:val="22"/>
        </w:rPr>
      </w:pPr>
      <w:r>
        <w:rPr>
          <w:sz w:val="22"/>
        </w:rPr>
        <w:t xml:space="preserve">The facility and or teams themselves will be direct competition in some in-market buyer scenarios.  There is not another </w:t>
      </w:r>
      <w:r w:rsidR="004E24EA">
        <w:rPr>
          <w:sz w:val="22"/>
        </w:rPr>
        <w:t>marketplace</w:t>
      </w:r>
      <w:r w:rsidR="00FB4D61">
        <w:rPr>
          <w:sz w:val="22"/>
        </w:rPr>
        <w:t xml:space="preserve"> that represents team and facility inventory as outlined in our model or in a similar model.  This solution will be the first one like it to be offered.</w:t>
      </w:r>
      <w:r w:rsidR="00F7234E">
        <w:rPr>
          <w:sz w:val="22"/>
        </w:rPr>
        <w:t xml:space="preserve">  The sales professionals at the team and venue levels are overwhelmed.  Our </w:t>
      </w:r>
      <w:r w:rsidR="004E24EA">
        <w:rPr>
          <w:sz w:val="22"/>
        </w:rPr>
        <w:t>marketplace</w:t>
      </w:r>
      <w:r w:rsidR="00F7234E">
        <w:rPr>
          <w:sz w:val="22"/>
        </w:rPr>
        <w:t xml:space="preserve"> is modeled to make it simple and concise.  A venue representative will be required to service the online</w:t>
      </w:r>
      <w:r w:rsidR="00235015">
        <w:rPr>
          <w:sz w:val="22"/>
        </w:rPr>
        <w:t xml:space="preserve"> SELECTASUITE</w:t>
      </w:r>
      <w:r w:rsidR="00F7234E">
        <w:rPr>
          <w:sz w:val="22"/>
        </w:rPr>
        <w:t xml:space="preserve"> purchase though.  </w:t>
      </w:r>
      <w:r w:rsidR="00957B06">
        <w:rPr>
          <w:sz w:val="22"/>
        </w:rPr>
        <w:t xml:space="preserve">A plan to hold the </w:t>
      </w:r>
      <w:r w:rsidR="00F7234E">
        <w:rPr>
          <w:sz w:val="22"/>
        </w:rPr>
        <w:t xml:space="preserve">venue accountable for satisfactory service has been contemplated.  Once in place </w:t>
      </w:r>
      <w:r w:rsidR="00957B06">
        <w:rPr>
          <w:sz w:val="22"/>
        </w:rPr>
        <w:t xml:space="preserve">solicitation of the </w:t>
      </w:r>
      <w:r w:rsidR="00F7234E">
        <w:rPr>
          <w:sz w:val="22"/>
        </w:rPr>
        <w:t>user comment</w:t>
      </w:r>
      <w:r w:rsidR="00957B06">
        <w:rPr>
          <w:sz w:val="22"/>
        </w:rPr>
        <w:t>s</w:t>
      </w:r>
      <w:r w:rsidR="00F7234E">
        <w:rPr>
          <w:sz w:val="22"/>
        </w:rPr>
        <w:t xml:space="preserve"> and </w:t>
      </w:r>
      <w:r w:rsidR="00957B06">
        <w:rPr>
          <w:sz w:val="22"/>
        </w:rPr>
        <w:t xml:space="preserve">service and experience </w:t>
      </w:r>
      <w:r w:rsidR="00F7234E">
        <w:rPr>
          <w:sz w:val="22"/>
        </w:rPr>
        <w:t xml:space="preserve">will be confirmed.  If the score is consistently </w:t>
      </w:r>
      <w:r w:rsidR="00F7234E">
        <w:rPr>
          <w:sz w:val="22"/>
        </w:rPr>
        <w:lastRenderedPageBreak/>
        <w:t xml:space="preserve">unsatisfactory </w:t>
      </w:r>
      <w:r w:rsidR="00957B06">
        <w:rPr>
          <w:sz w:val="22"/>
        </w:rPr>
        <w:t>the facility will be held accountable to address the sub-standard service otherwise consequences will apply.</w:t>
      </w:r>
      <w:r w:rsidR="00F7234E">
        <w:rPr>
          <w:sz w:val="22"/>
        </w:rPr>
        <w:t xml:space="preserve"> </w:t>
      </w:r>
      <w:r w:rsidR="00235015">
        <w:rPr>
          <w:sz w:val="22"/>
        </w:rPr>
        <w:t xml:space="preserve">  </w:t>
      </w:r>
    </w:p>
    <w:p w14:paraId="173B7E05" w14:textId="3CD1F190" w:rsidR="002D5D3C" w:rsidRDefault="00957B06" w:rsidP="002A3A43">
      <w:pPr>
        <w:jc w:val="both"/>
        <w:rPr>
          <w:sz w:val="22"/>
        </w:rPr>
      </w:pPr>
      <w:r>
        <w:rPr>
          <w:sz w:val="22"/>
        </w:rPr>
        <w:t>W</w:t>
      </w:r>
      <w:r w:rsidR="002D5D3C">
        <w:rPr>
          <w:sz w:val="22"/>
        </w:rPr>
        <w:t xml:space="preserve">e need to secure market share and contracted vendor status </w:t>
      </w:r>
      <w:r>
        <w:rPr>
          <w:sz w:val="22"/>
        </w:rPr>
        <w:t xml:space="preserve">with a portfolio of customer’s post haste </w:t>
      </w:r>
      <w:r w:rsidR="002D5D3C">
        <w:rPr>
          <w:sz w:val="22"/>
        </w:rPr>
        <w:t>as there is no real way to protect our concept.  The action plan drafted has a strategy to contract with the largest facility managemen</w:t>
      </w:r>
      <w:r w:rsidR="001A47A3">
        <w:rPr>
          <w:sz w:val="22"/>
        </w:rPr>
        <w:t>t companies.  Through securing 3-4 contracts with the lead</w:t>
      </w:r>
      <w:r w:rsidR="002D5D3C">
        <w:rPr>
          <w:sz w:val="22"/>
        </w:rPr>
        <w:t xml:space="preserve"> management companies we tie up the largest share of second tier market facilities</w:t>
      </w:r>
      <w:r w:rsidR="00235015">
        <w:rPr>
          <w:sz w:val="22"/>
        </w:rPr>
        <w:t>.  While we a</w:t>
      </w:r>
      <w:r w:rsidR="00B03137">
        <w:rPr>
          <w:sz w:val="22"/>
        </w:rPr>
        <w:t>n</w:t>
      </w:r>
      <w:r w:rsidR="00235015">
        <w:rPr>
          <w:sz w:val="22"/>
        </w:rPr>
        <w:t xml:space="preserve">chor our hold with </w:t>
      </w:r>
      <w:r w:rsidR="00FE3F3F">
        <w:rPr>
          <w:sz w:val="22"/>
        </w:rPr>
        <w:t>these major market customers,</w:t>
      </w:r>
      <w:r w:rsidR="00235015">
        <w:rPr>
          <w:sz w:val="22"/>
        </w:rPr>
        <w:t xml:space="preserve"> we </w:t>
      </w:r>
      <w:r w:rsidR="009C0520">
        <w:rPr>
          <w:sz w:val="22"/>
        </w:rPr>
        <w:t>will unilaterally</w:t>
      </w:r>
      <w:r w:rsidR="002D5D3C">
        <w:rPr>
          <w:sz w:val="22"/>
        </w:rPr>
        <w:t xml:space="preserve"> </w:t>
      </w:r>
      <w:r w:rsidR="00235015">
        <w:rPr>
          <w:sz w:val="22"/>
        </w:rPr>
        <w:t>work to</w:t>
      </w:r>
      <w:r w:rsidR="002D5D3C">
        <w:rPr>
          <w:sz w:val="22"/>
        </w:rPr>
        <w:t xml:space="preserve"> attract support from the leagues and the subsequent teams and their host facilities.  This action plan is robust and rolls out li</w:t>
      </w:r>
      <w:r>
        <w:rPr>
          <w:sz w:val="22"/>
        </w:rPr>
        <w:t xml:space="preserve">ke a </w:t>
      </w:r>
      <w:r w:rsidR="00235015">
        <w:rPr>
          <w:sz w:val="22"/>
        </w:rPr>
        <w:t>“</w:t>
      </w:r>
      <w:r>
        <w:rPr>
          <w:sz w:val="22"/>
        </w:rPr>
        <w:t>blitz</w:t>
      </w:r>
      <w:r w:rsidR="00235015">
        <w:rPr>
          <w:sz w:val="22"/>
        </w:rPr>
        <w:t>”</w:t>
      </w:r>
      <w:r>
        <w:rPr>
          <w:sz w:val="22"/>
        </w:rPr>
        <w:t xml:space="preserve"> around three</w:t>
      </w:r>
      <w:r w:rsidR="002D5D3C">
        <w:rPr>
          <w:sz w:val="22"/>
        </w:rPr>
        <w:t xml:space="preserve"> industry events a</w:t>
      </w:r>
      <w:r>
        <w:rPr>
          <w:sz w:val="22"/>
        </w:rPr>
        <w:t xml:space="preserve">s well as targeted </w:t>
      </w:r>
      <w:r w:rsidR="002D5D3C">
        <w:rPr>
          <w:sz w:val="22"/>
        </w:rPr>
        <w:t>individual meetings</w:t>
      </w:r>
      <w:r>
        <w:rPr>
          <w:sz w:val="22"/>
        </w:rPr>
        <w:t xml:space="preserve"> with key teams and league offices</w:t>
      </w:r>
      <w:r w:rsidR="002D5D3C">
        <w:rPr>
          <w:sz w:val="22"/>
        </w:rPr>
        <w:t xml:space="preserve">. </w:t>
      </w:r>
    </w:p>
    <w:p w14:paraId="605E414F" w14:textId="77777777" w:rsidR="00FB4D61" w:rsidRDefault="00FB4D61" w:rsidP="002A3A43">
      <w:pPr>
        <w:jc w:val="both"/>
        <w:rPr>
          <w:sz w:val="22"/>
        </w:rPr>
      </w:pPr>
    </w:p>
    <w:p w14:paraId="1AFC5615" w14:textId="77777777" w:rsidR="00FB4D61" w:rsidRDefault="00FB4D61" w:rsidP="002A3A43">
      <w:pPr>
        <w:jc w:val="both"/>
        <w:rPr>
          <w:b/>
          <w:sz w:val="22"/>
          <w:u w:val="single"/>
        </w:rPr>
      </w:pPr>
      <w:r w:rsidRPr="00FB4D61">
        <w:rPr>
          <w:b/>
          <w:sz w:val="22"/>
          <w:u w:val="single"/>
        </w:rPr>
        <w:t>Product Offering</w:t>
      </w:r>
    </w:p>
    <w:p w14:paraId="727D77C2" w14:textId="77777777" w:rsidR="00B65629" w:rsidRPr="00BB4926" w:rsidRDefault="002D5D3C" w:rsidP="002A3A43">
      <w:pPr>
        <w:jc w:val="both"/>
        <w:rPr>
          <w:b/>
          <w:sz w:val="22"/>
        </w:rPr>
      </w:pPr>
      <w:r w:rsidRPr="00BB4926">
        <w:rPr>
          <w:b/>
          <w:sz w:val="22"/>
        </w:rPr>
        <w:t>5a.  Our Company has the capability to provide product offering because:</w:t>
      </w:r>
    </w:p>
    <w:p w14:paraId="52684669" w14:textId="602F49A2" w:rsidR="00957B06" w:rsidRDefault="00880F31" w:rsidP="002A3A43">
      <w:pPr>
        <w:jc w:val="both"/>
        <w:rPr>
          <w:sz w:val="22"/>
        </w:rPr>
      </w:pPr>
      <w:r>
        <w:rPr>
          <w:sz w:val="22"/>
        </w:rPr>
        <w:t xml:space="preserve">We have assembled a team or industry professionals, </w:t>
      </w:r>
      <w:r w:rsidR="00C803D2">
        <w:rPr>
          <w:sz w:val="22"/>
        </w:rPr>
        <w:t xml:space="preserve">trade association resources, </w:t>
      </w:r>
      <w:r>
        <w:rPr>
          <w:sz w:val="22"/>
        </w:rPr>
        <w:t xml:space="preserve">premium seating experts, </w:t>
      </w:r>
      <w:r w:rsidR="00C803D2">
        <w:rPr>
          <w:sz w:val="22"/>
        </w:rPr>
        <w:t xml:space="preserve">seasoned </w:t>
      </w:r>
      <w:r>
        <w:rPr>
          <w:sz w:val="22"/>
        </w:rPr>
        <w:t xml:space="preserve">ticketing solution </w:t>
      </w:r>
      <w:r w:rsidR="00957B06">
        <w:rPr>
          <w:sz w:val="22"/>
        </w:rPr>
        <w:t>gurus</w:t>
      </w:r>
      <w:r>
        <w:rPr>
          <w:sz w:val="22"/>
        </w:rPr>
        <w:t>, software technology advisors</w:t>
      </w:r>
      <w:r w:rsidR="00C803D2">
        <w:rPr>
          <w:sz w:val="22"/>
        </w:rPr>
        <w:t xml:space="preserve"> in the E-tail reservation and ticketing / booking solution </w:t>
      </w:r>
      <w:r w:rsidR="00957B06">
        <w:rPr>
          <w:sz w:val="22"/>
        </w:rPr>
        <w:t>space</w:t>
      </w:r>
      <w:r>
        <w:rPr>
          <w:sz w:val="22"/>
        </w:rPr>
        <w:t>,</w:t>
      </w:r>
      <w:r w:rsidR="00C803D2">
        <w:rPr>
          <w:sz w:val="22"/>
        </w:rPr>
        <w:t xml:space="preserve"> and</w:t>
      </w:r>
      <w:r>
        <w:rPr>
          <w:sz w:val="22"/>
        </w:rPr>
        <w:t xml:space="preserve"> </w:t>
      </w:r>
      <w:r w:rsidR="00C803D2">
        <w:rPr>
          <w:sz w:val="22"/>
        </w:rPr>
        <w:t>strategic marketing partners.  We are prepared to tie in with all our resources to</w:t>
      </w:r>
      <w:r w:rsidR="00957B06">
        <w:rPr>
          <w:sz w:val="22"/>
        </w:rPr>
        <w:t xml:space="preserve"> </w:t>
      </w:r>
      <w:r w:rsidR="00C803D2">
        <w:rPr>
          <w:sz w:val="22"/>
        </w:rPr>
        <w:t>develop</w:t>
      </w:r>
      <w:r w:rsidR="00957B06">
        <w:rPr>
          <w:sz w:val="22"/>
        </w:rPr>
        <w:t xml:space="preserve">, </w:t>
      </w:r>
      <w:r w:rsidR="00C803D2">
        <w:rPr>
          <w:sz w:val="22"/>
        </w:rPr>
        <w:t>prove our model</w:t>
      </w:r>
      <w:r w:rsidR="00957B06">
        <w:rPr>
          <w:sz w:val="22"/>
        </w:rPr>
        <w:t xml:space="preserve">, </w:t>
      </w:r>
      <w:r w:rsidR="00C803D2">
        <w:rPr>
          <w:sz w:val="22"/>
        </w:rPr>
        <w:t>and ready it for activation</w:t>
      </w:r>
      <w:r w:rsidR="00957B06">
        <w:rPr>
          <w:sz w:val="22"/>
        </w:rPr>
        <w:t xml:space="preserve">.  </w:t>
      </w:r>
      <w:r w:rsidR="00235015">
        <w:rPr>
          <w:sz w:val="22"/>
        </w:rPr>
        <w:t xml:space="preserve">We have identified a company who can tweak/customize an existing in-the-box platform. </w:t>
      </w:r>
      <w:r w:rsidR="00957B06">
        <w:rPr>
          <w:sz w:val="22"/>
        </w:rPr>
        <w:t>We need to first work though some details and business</w:t>
      </w:r>
      <w:r w:rsidR="00235015">
        <w:rPr>
          <w:sz w:val="22"/>
        </w:rPr>
        <w:t xml:space="preserve"> points to vet </w:t>
      </w:r>
      <w:r w:rsidR="00957B06">
        <w:rPr>
          <w:sz w:val="22"/>
        </w:rPr>
        <w:t>and validate the concept</w:t>
      </w:r>
      <w:r w:rsidR="001A47A3">
        <w:rPr>
          <w:sz w:val="22"/>
        </w:rPr>
        <w:t xml:space="preserve"> and marketing initiatives as proposed. </w:t>
      </w:r>
      <w:r w:rsidR="00957B06">
        <w:rPr>
          <w:sz w:val="22"/>
        </w:rPr>
        <w:t xml:space="preserve"> Our clients have the need to sell unsold inventory.  We need to move from concept to </w:t>
      </w:r>
      <w:r w:rsidR="00235015">
        <w:rPr>
          <w:sz w:val="22"/>
        </w:rPr>
        <w:t xml:space="preserve">a vetted proven model </w:t>
      </w:r>
      <w:r w:rsidR="001A47A3">
        <w:rPr>
          <w:sz w:val="22"/>
        </w:rPr>
        <w:t>to</w:t>
      </w:r>
      <w:r w:rsidR="00235015">
        <w:rPr>
          <w:sz w:val="22"/>
        </w:rPr>
        <w:t xml:space="preserve"> invest and fund the activation of this</w:t>
      </w:r>
      <w:r w:rsidR="00957B06">
        <w:rPr>
          <w:sz w:val="22"/>
        </w:rPr>
        <w:t xml:space="preserve"> solution</w:t>
      </w:r>
      <w:r w:rsidR="00235015">
        <w:rPr>
          <w:sz w:val="22"/>
        </w:rPr>
        <w:t xml:space="preserve"> and bring it </w:t>
      </w:r>
      <w:r w:rsidR="00957B06">
        <w:rPr>
          <w:sz w:val="22"/>
        </w:rPr>
        <w:t>to market.</w:t>
      </w:r>
    </w:p>
    <w:p w14:paraId="1D3CA0D7" w14:textId="4505C0F2" w:rsidR="00760867" w:rsidRDefault="006C4671" w:rsidP="002A3A43">
      <w:pPr>
        <w:jc w:val="both"/>
        <w:rPr>
          <w:sz w:val="22"/>
        </w:rPr>
      </w:pPr>
      <w:r>
        <w:rPr>
          <w:sz w:val="22"/>
        </w:rPr>
        <w:t xml:space="preserve">John McDonald is a premium seating industry veteran with an industry leading number of premium seating transactions.  John has attended over </w:t>
      </w:r>
      <w:r w:rsidR="008E68CE">
        <w:rPr>
          <w:sz w:val="22"/>
        </w:rPr>
        <w:t>30</w:t>
      </w:r>
      <w:r>
        <w:rPr>
          <w:sz w:val="22"/>
        </w:rPr>
        <w:t xml:space="preserve"> years of the Premium seating trade association (ALSD – Association of Luxury Seating Directors) meetings and symposiums.  In Jo</w:t>
      </w:r>
      <w:r w:rsidR="00957B06">
        <w:rPr>
          <w:sz w:val="22"/>
        </w:rPr>
        <w:t>h</w:t>
      </w:r>
      <w:r>
        <w:rPr>
          <w:sz w:val="22"/>
        </w:rPr>
        <w:t xml:space="preserve">n’s </w:t>
      </w:r>
      <w:r w:rsidR="008E68CE">
        <w:rPr>
          <w:sz w:val="22"/>
        </w:rPr>
        <w:t>30</w:t>
      </w:r>
      <w:r>
        <w:rPr>
          <w:sz w:val="22"/>
        </w:rPr>
        <w:t xml:space="preserve"> years </w:t>
      </w:r>
      <w:r w:rsidR="00EB2903">
        <w:rPr>
          <w:sz w:val="22"/>
        </w:rPr>
        <w:t>affiliated</w:t>
      </w:r>
      <w:r w:rsidR="00957B06">
        <w:rPr>
          <w:sz w:val="22"/>
        </w:rPr>
        <w:t xml:space="preserve"> with ALSD</w:t>
      </w:r>
      <w:r>
        <w:rPr>
          <w:sz w:val="22"/>
        </w:rPr>
        <w:t xml:space="preserve"> he has acted as a subject matter expert delivering </w:t>
      </w:r>
      <w:r w:rsidR="00EB2903">
        <w:rPr>
          <w:sz w:val="22"/>
        </w:rPr>
        <w:t xml:space="preserve">white papers, acting as </w:t>
      </w:r>
      <w:r w:rsidR="00957B06">
        <w:rPr>
          <w:sz w:val="22"/>
        </w:rPr>
        <w:t xml:space="preserve">industry expert </w:t>
      </w:r>
      <w:r w:rsidR="00EB2903">
        <w:rPr>
          <w:sz w:val="22"/>
        </w:rPr>
        <w:t xml:space="preserve">panelist, </w:t>
      </w:r>
      <w:r w:rsidR="00235015">
        <w:rPr>
          <w:sz w:val="22"/>
        </w:rPr>
        <w:t xml:space="preserve">symposium </w:t>
      </w:r>
      <w:r w:rsidR="00EB2903">
        <w:rPr>
          <w:sz w:val="22"/>
        </w:rPr>
        <w:t xml:space="preserve">moderator, presenter and ALSD Board member for ten years.  He has participated in the NHL Premium Club Service meetings.  </w:t>
      </w:r>
      <w:r w:rsidR="00FE2888">
        <w:rPr>
          <w:sz w:val="22"/>
        </w:rPr>
        <w:t>F</w:t>
      </w:r>
      <w:r w:rsidR="00EB2903">
        <w:rPr>
          <w:sz w:val="22"/>
        </w:rPr>
        <w:t xml:space="preserve">acility </w:t>
      </w:r>
      <w:r w:rsidR="00791F7C">
        <w:rPr>
          <w:sz w:val="22"/>
        </w:rPr>
        <w:t>m</w:t>
      </w:r>
      <w:r w:rsidR="00EB2903">
        <w:rPr>
          <w:sz w:val="22"/>
        </w:rPr>
        <w:t>anagement compan</w:t>
      </w:r>
      <w:r w:rsidR="00791F7C">
        <w:rPr>
          <w:sz w:val="22"/>
        </w:rPr>
        <w:t>ies hire</w:t>
      </w:r>
      <w:r w:rsidR="00EB2903">
        <w:rPr>
          <w:sz w:val="22"/>
        </w:rPr>
        <w:t xml:space="preserve"> John and recognize him as a resource for premium seating projects</w:t>
      </w:r>
      <w:r w:rsidR="00760867">
        <w:rPr>
          <w:sz w:val="22"/>
        </w:rPr>
        <w:t xml:space="preserve">. </w:t>
      </w:r>
      <w:r w:rsidR="00ED59BF">
        <w:rPr>
          <w:sz w:val="22"/>
        </w:rPr>
        <w:t xml:space="preserve"> John was an owner of an</w:t>
      </w:r>
      <w:r w:rsidR="00EB2903">
        <w:rPr>
          <w:sz w:val="22"/>
        </w:rPr>
        <w:t xml:space="preserve"> </w:t>
      </w:r>
      <w:r w:rsidR="004E24EA">
        <w:rPr>
          <w:sz w:val="22"/>
        </w:rPr>
        <w:t>outsourced</w:t>
      </w:r>
      <w:r w:rsidR="001A47A3">
        <w:rPr>
          <w:sz w:val="22"/>
        </w:rPr>
        <w:t xml:space="preserve"> sales and marketing </w:t>
      </w:r>
      <w:r w:rsidR="00EB2903">
        <w:rPr>
          <w:sz w:val="22"/>
        </w:rPr>
        <w:t>agency</w:t>
      </w:r>
      <w:r w:rsidR="00ED59BF">
        <w:rPr>
          <w:sz w:val="22"/>
        </w:rPr>
        <w:t>, Front Row Marketing Services, LLP.</w:t>
      </w:r>
      <w:r w:rsidR="00EB2903">
        <w:rPr>
          <w:sz w:val="22"/>
        </w:rPr>
        <w:t xml:space="preserve"> that was responsible for generating incremental income tied to commercial and premium seating licenses and leases</w:t>
      </w:r>
      <w:r w:rsidR="00235015">
        <w:rPr>
          <w:sz w:val="22"/>
        </w:rPr>
        <w:t xml:space="preserve"> in over f</w:t>
      </w:r>
      <w:r w:rsidR="001A47A3">
        <w:rPr>
          <w:sz w:val="22"/>
        </w:rPr>
        <w:t xml:space="preserve">ifty </w:t>
      </w:r>
      <w:r w:rsidR="00235015">
        <w:rPr>
          <w:sz w:val="22"/>
        </w:rPr>
        <w:t>venues</w:t>
      </w:r>
      <w:r w:rsidR="001A47A3">
        <w:rPr>
          <w:sz w:val="22"/>
        </w:rPr>
        <w:t xml:space="preserve"> and consulted to over 100 venues.</w:t>
      </w:r>
      <w:r w:rsidR="00760867">
        <w:rPr>
          <w:sz w:val="22"/>
        </w:rPr>
        <w:t xml:space="preserve">  </w:t>
      </w:r>
      <w:r w:rsidR="00235015">
        <w:rPr>
          <w:sz w:val="22"/>
        </w:rPr>
        <w:t xml:space="preserve">McDonald along with his partners </w:t>
      </w:r>
      <w:r w:rsidR="00760867">
        <w:rPr>
          <w:sz w:val="22"/>
        </w:rPr>
        <w:t xml:space="preserve">sold </w:t>
      </w:r>
      <w:r w:rsidR="00235015">
        <w:rPr>
          <w:sz w:val="22"/>
        </w:rPr>
        <w:t xml:space="preserve">the agency </w:t>
      </w:r>
      <w:r w:rsidR="00760867">
        <w:rPr>
          <w:sz w:val="22"/>
        </w:rPr>
        <w:t xml:space="preserve">to </w:t>
      </w:r>
      <w:r w:rsidR="001A47A3">
        <w:rPr>
          <w:sz w:val="22"/>
        </w:rPr>
        <w:t>S</w:t>
      </w:r>
      <w:r w:rsidR="00760867">
        <w:rPr>
          <w:sz w:val="22"/>
        </w:rPr>
        <w:t>pectra Venue Management</w:t>
      </w:r>
      <w:r w:rsidR="00581374">
        <w:rPr>
          <w:sz w:val="22"/>
        </w:rPr>
        <w:t xml:space="preserve"> (now OVG</w:t>
      </w:r>
      <w:r w:rsidR="00340237">
        <w:rPr>
          <w:sz w:val="22"/>
        </w:rPr>
        <w:t>360</w:t>
      </w:r>
      <w:r w:rsidR="00581374">
        <w:rPr>
          <w:sz w:val="22"/>
        </w:rPr>
        <w:t xml:space="preserve"> - Oak View Group)</w:t>
      </w:r>
      <w:r w:rsidR="00760867">
        <w:rPr>
          <w:sz w:val="22"/>
        </w:rPr>
        <w:t xml:space="preserve"> and is part of the consortium of venue solutions they branded under their se</w:t>
      </w:r>
      <w:r w:rsidR="001A47A3">
        <w:rPr>
          <w:sz w:val="22"/>
        </w:rPr>
        <w:t xml:space="preserve">rvices.  </w:t>
      </w:r>
      <w:r w:rsidR="00581374">
        <w:rPr>
          <w:sz w:val="22"/>
        </w:rPr>
        <w:t>OVG</w:t>
      </w:r>
      <w:r w:rsidR="006B0E09">
        <w:rPr>
          <w:sz w:val="22"/>
        </w:rPr>
        <w:t>360</w:t>
      </w:r>
      <w:r w:rsidR="001A47A3">
        <w:rPr>
          <w:sz w:val="22"/>
        </w:rPr>
        <w:t xml:space="preserve"> manages over </w:t>
      </w:r>
      <w:r w:rsidR="00581374">
        <w:rPr>
          <w:sz w:val="22"/>
        </w:rPr>
        <w:t>350</w:t>
      </w:r>
      <w:r w:rsidR="00760867">
        <w:rPr>
          <w:sz w:val="22"/>
        </w:rPr>
        <w:t xml:space="preserve"> </w:t>
      </w:r>
      <w:r w:rsidR="001A47A3">
        <w:rPr>
          <w:sz w:val="22"/>
        </w:rPr>
        <w:t>venues globally</w:t>
      </w:r>
      <w:r w:rsidR="00581374">
        <w:rPr>
          <w:sz w:val="22"/>
        </w:rPr>
        <w:t xml:space="preserve">. </w:t>
      </w:r>
      <w:r w:rsidR="00ED59BF">
        <w:rPr>
          <w:sz w:val="22"/>
        </w:rPr>
        <w:t xml:space="preserve">  </w:t>
      </w:r>
    </w:p>
    <w:p w14:paraId="39F3201D" w14:textId="77777777" w:rsidR="00ED59BF" w:rsidRPr="00BB4926" w:rsidRDefault="00ED59BF" w:rsidP="002A3A43">
      <w:pPr>
        <w:jc w:val="both"/>
        <w:rPr>
          <w:b/>
          <w:sz w:val="22"/>
        </w:rPr>
      </w:pPr>
      <w:r w:rsidRPr="00BB4926">
        <w:rPr>
          <w:b/>
          <w:sz w:val="22"/>
        </w:rPr>
        <w:lastRenderedPageBreak/>
        <w:t>5b. Potential barriers to entry are:</w:t>
      </w:r>
    </w:p>
    <w:p w14:paraId="3F23C15E" w14:textId="64EC04F5" w:rsidR="001F4896" w:rsidRDefault="001F4896" w:rsidP="00ED59BF">
      <w:pPr>
        <w:pStyle w:val="ListParagraph"/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t xml:space="preserve">Teams will not contract to participate in </w:t>
      </w:r>
      <w:r w:rsidR="00AA5AE0">
        <w:rPr>
          <w:sz w:val="22"/>
        </w:rPr>
        <w:t xml:space="preserve">SelectASutie.com </w:t>
      </w:r>
      <w:r>
        <w:rPr>
          <w:sz w:val="22"/>
        </w:rPr>
        <w:t xml:space="preserve">program due to program </w:t>
      </w:r>
      <w:r w:rsidR="00340237">
        <w:rPr>
          <w:sz w:val="22"/>
        </w:rPr>
        <w:t>potentially</w:t>
      </w:r>
      <w:r w:rsidR="00392FBC">
        <w:rPr>
          <w:sz w:val="22"/>
        </w:rPr>
        <w:t xml:space="preserve"> being </w:t>
      </w:r>
      <w:r>
        <w:rPr>
          <w:sz w:val="22"/>
        </w:rPr>
        <w:t>seen as competit</w:t>
      </w:r>
      <w:r w:rsidR="00235015">
        <w:rPr>
          <w:sz w:val="22"/>
        </w:rPr>
        <w:t xml:space="preserve">ion </w:t>
      </w:r>
      <w:r w:rsidR="00AA5AE0">
        <w:rPr>
          <w:sz w:val="22"/>
        </w:rPr>
        <w:t xml:space="preserve">in the local market and competing with the teams FTE’s selling the </w:t>
      </w:r>
      <w:r w:rsidR="00235015">
        <w:rPr>
          <w:sz w:val="22"/>
        </w:rPr>
        <w:t xml:space="preserve">same </w:t>
      </w:r>
      <w:r w:rsidR="00AA5AE0">
        <w:rPr>
          <w:sz w:val="22"/>
        </w:rPr>
        <w:t>event night rentals</w:t>
      </w:r>
      <w:r w:rsidR="00235015">
        <w:rPr>
          <w:sz w:val="22"/>
        </w:rPr>
        <w:t xml:space="preserve"> listed on our site</w:t>
      </w:r>
      <w:r>
        <w:rPr>
          <w:sz w:val="22"/>
        </w:rPr>
        <w:t>.</w:t>
      </w:r>
    </w:p>
    <w:p w14:paraId="59BDFBE7" w14:textId="77777777" w:rsidR="00760867" w:rsidRDefault="00760867" w:rsidP="00760867">
      <w:pPr>
        <w:pStyle w:val="ListParagraph"/>
        <w:ind w:firstLine="0"/>
        <w:jc w:val="both"/>
        <w:rPr>
          <w:sz w:val="22"/>
        </w:rPr>
      </w:pPr>
    </w:p>
    <w:p w14:paraId="6875B511" w14:textId="77777777" w:rsidR="00760867" w:rsidRDefault="00AA5AE0" w:rsidP="00760867">
      <w:pPr>
        <w:pStyle w:val="ListParagraph"/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t>Team will not agree to commis</w:t>
      </w:r>
      <w:r w:rsidR="00760867">
        <w:rPr>
          <w:sz w:val="22"/>
        </w:rPr>
        <w:t>sion / revenue share structures.</w:t>
      </w:r>
    </w:p>
    <w:p w14:paraId="06B03973" w14:textId="77777777" w:rsidR="00760867" w:rsidRPr="00760867" w:rsidRDefault="00760867" w:rsidP="00760867">
      <w:pPr>
        <w:pStyle w:val="ListParagraph"/>
        <w:rPr>
          <w:sz w:val="22"/>
        </w:rPr>
      </w:pPr>
    </w:p>
    <w:p w14:paraId="3198B650" w14:textId="7952A677" w:rsidR="00F1211E" w:rsidRDefault="00AA5AE0" w:rsidP="00F1211E">
      <w:pPr>
        <w:pStyle w:val="ListParagraph"/>
        <w:numPr>
          <w:ilvl w:val="0"/>
          <w:numId w:val="1"/>
        </w:numPr>
        <w:jc w:val="both"/>
        <w:rPr>
          <w:sz w:val="22"/>
        </w:rPr>
      </w:pPr>
      <w:r w:rsidRPr="00AA5AE0">
        <w:rPr>
          <w:sz w:val="22"/>
        </w:rPr>
        <w:t>Budget needed to</w:t>
      </w:r>
      <w:r w:rsidR="00760867">
        <w:rPr>
          <w:sz w:val="22"/>
        </w:rPr>
        <w:t xml:space="preserve"> brand the </w:t>
      </w:r>
      <w:r w:rsidR="00392FBC">
        <w:rPr>
          <w:sz w:val="22"/>
        </w:rPr>
        <w:t xml:space="preserve">Ecommerce </w:t>
      </w:r>
      <w:r w:rsidR="00760867">
        <w:rPr>
          <w:sz w:val="22"/>
        </w:rPr>
        <w:t xml:space="preserve">site and </w:t>
      </w:r>
      <w:r w:rsidRPr="00AA5AE0">
        <w:rPr>
          <w:sz w:val="22"/>
        </w:rPr>
        <w:t xml:space="preserve">drive buyers to book </w:t>
      </w:r>
      <w:r w:rsidR="00760867">
        <w:rPr>
          <w:sz w:val="22"/>
        </w:rPr>
        <w:t xml:space="preserve">on the site. Brand building expense may be too great. </w:t>
      </w:r>
    </w:p>
    <w:p w14:paraId="4A96E41E" w14:textId="77777777" w:rsidR="00BB4926" w:rsidRDefault="00BB4926" w:rsidP="00BB4926">
      <w:pPr>
        <w:pStyle w:val="ListParagraph"/>
        <w:ind w:firstLine="0"/>
        <w:jc w:val="both"/>
        <w:rPr>
          <w:sz w:val="22"/>
        </w:rPr>
      </w:pPr>
    </w:p>
    <w:p w14:paraId="16E5B9BD" w14:textId="740C5543" w:rsidR="004C4B36" w:rsidRDefault="004C4B36" w:rsidP="004C4B36">
      <w:pPr>
        <w:jc w:val="both"/>
        <w:rPr>
          <w:b/>
          <w:sz w:val="22"/>
        </w:rPr>
      </w:pPr>
      <w:r w:rsidRPr="00BB4926">
        <w:rPr>
          <w:b/>
          <w:sz w:val="22"/>
        </w:rPr>
        <w:t>5c. Addressing the potential barriers</w:t>
      </w:r>
    </w:p>
    <w:p w14:paraId="06134EB2" w14:textId="77777777" w:rsidR="00F73ADD" w:rsidRPr="00F73ADD" w:rsidRDefault="00F73ADD" w:rsidP="004C4B36">
      <w:pPr>
        <w:jc w:val="both"/>
        <w:rPr>
          <w:sz w:val="22"/>
        </w:rPr>
      </w:pPr>
      <w:r w:rsidRPr="00F73ADD">
        <w:rPr>
          <w:sz w:val="22"/>
        </w:rPr>
        <w:t>The potential barriers at this stage are soft issues.  We may identify more in our phase I due diligence.</w:t>
      </w:r>
    </w:p>
    <w:p w14:paraId="2DBEBDA2" w14:textId="77777777" w:rsidR="00897315" w:rsidRDefault="004C4B36" w:rsidP="00897315">
      <w:pPr>
        <w:pStyle w:val="ListParagraph"/>
        <w:numPr>
          <w:ilvl w:val="0"/>
          <w:numId w:val="2"/>
        </w:numPr>
        <w:jc w:val="both"/>
        <w:rPr>
          <w:sz w:val="22"/>
        </w:rPr>
      </w:pPr>
      <w:r>
        <w:rPr>
          <w:sz w:val="22"/>
        </w:rPr>
        <w:t>Consider an in</w:t>
      </w:r>
      <w:r w:rsidR="003E6B4B">
        <w:rPr>
          <w:sz w:val="22"/>
        </w:rPr>
        <w:t>-</w:t>
      </w:r>
      <w:r>
        <w:rPr>
          <w:sz w:val="22"/>
        </w:rPr>
        <w:t xml:space="preserve">market compensation plan that shares the SelectASutie.com sales reward with the sales team and or team.  Note: the team will receive along with SelectASutie.com the customers contact information for direct permission to send sales promotion and </w:t>
      </w:r>
      <w:r w:rsidR="003E6B4B">
        <w:rPr>
          <w:sz w:val="22"/>
        </w:rPr>
        <w:t xml:space="preserve">engage for </w:t>
      </w:r>
      <w:r>
        <w:rPr>
          <w:sz w:val="22"/>
        </w:rPr>
        <w:t>direct selling.</w:t>
      </w:r>
      <w:r w:rsidR="003E6B4B">
        <w:rPr>
          <w:sz w:val="22"/>
        </w:rPr>
        <w:t xml:space="preserve">  Create an equitable model by where sales that are perceived as direct competition with team / Facility FTE suite sales team are revenue shared in a different and or non-rev share protected model.</w:t>
      </w:r>
      <w:r w:rsidR="00760867">
        <w:rPr>
          <w:sz w:val="22"/>
        </w:rPr>
        <w:t xml:space="preserve">  We have a package of attractive benefits to use to negotiate away the competitive conversation.</w:t>
      </w:r>
    </w:p>
    <w:p w14:paraId="097DC7D2" w14:textId="77777777" w:rsidR="00897315" w:rsidRDefault="00897315" w:rsidP="00897315">
      <w:pPr>
        <w:pStyle w:val="ListParagraph"/>
        <w:ind w:firstLine="0"/>
        <w:jc w:val="both"/>
        <w:rPr>
          <w:sz w:val="22"/>
        </w:rPr>
      </w:pPr>
    </w:p>
    <w:p w14:paraId="39678035" w14:textId="77777777" w:rsidR="003E6B4B" w:rsidRPr="00897315" w:rsidRDefault="00760867" w:rsidP="00897315">
      <w:pPr>
        <w:pStyle w:val="ListParagraph"/>
        <w:numPr>
          <w:ilvl w:val="0"/>
          <w:numId w:val="2"/>
        </w:numPr>
        <w:jc w:val="both"/>
        <w:rPr>
          <w:sz w:val="22"/>
        </w:rPr>
      </w:pPr>
      <w:r w:rsidRPr="00897315">
        <w:rPr>
          <w:sz w:val="22"/>
        </w:rPr>
        <w:t>An equitable commission model h</w:t>
      </w:r>
      <w:r w:rsidR="00897315" w:rsidRPr="00897315">
        <w:rPr>
          <w:sz w:val="22"/>
        </w:rPr>
        <w:t>a</w:t>
      </w:r>
      <w:r w:rsidRPr="00897315">
        <w:rPr>
          <w:sz w:val="22"/>
        </w:rPr>
        <w:t>s be</w:t>
      </w:r>
      <w:r w:rsidR="00897315" w:rsidRPr="00897315">
        <w:rPr>
          <w:sz w:val="22"/>
        </w:rPr>
        <w:t>e</w:t>
      </w:r>
      <w:r w:rsidRPr="00897315">
        <w:rPr>
          <w:sz w:val="22"/>
        </w:rPr>
        <w:t xml:space="preserve">n crafted to test. </w:t>
      </w:r>
      <w:r w:rsidR="003E6B4B" w:rsidRPr="00897315">
        <w:rPr>
          <w:sz w:val="22"/>
        </w:rPr>
        <w:t xml:space="preserve">Survey the team / facility audience to gauge appropriate reward model.  </w:t>
      </w:r>
      <w:proofErr w:type="gramStart"/>
      <w:r w:rsidR="003E6B4B" w:rsidRPr="00897315">
        <w:rPr>
          <w:sz w:val="22"/>
        </w:rPr>
        <w:t>I.E.</w:t>
      </w:r>
      <w:proofErr w:type="gramEnd"/>
      <w:r w:rsidR="003E6B4B" w:rsidRPr="00897315">
        <w:rPr>
          <w:sz w:val="22"/>
        </w:rPr>
        <w:t xml:space="preserve"> if a suite is sold on the event day the commission to SAS is greatest and if it is sold out two weeks or further it is sold at a lessor commission and if sold out six months or greater at an even lessor commissionable rate to SAS.</w:t>
      </w:r>
    </w:p>
    <w:p w14:paraId="52AE3E94" w14:textId="77777777" w:rsidR="00760867" w:rsidRPr="00760867" w:rsidRDefault="00760867" w:rsidP="00760867">
      <w:pPr>
        <w:pStyle w:val="ListParagraph"/>
        <w:rPr>
          <w:sz w:val="22"/>
        </w:rPr>
      </w:pPr>
    </w:p>
    <w:p w14:paraId="1BED848B" w14:textId="67D4120C" w:rsidR="009C0520" w:rsidRPr="007E320A" w:rsidRDefault="003E6B4B" w:rsidP="0070482E">
      <w:pPr>
        <w:pStyle w:val="ListParagraph"/>
        <w:numPr>
          <w:ilvl w:val="0"/>
          <w:numId w:val="2"/>
        </w:numPr>
        <w:jc w:val="both"/>
        <w:rPr>
          <w:sz w:val="22"/>
        </w:rPr>
      </w:pPr>
      <w:r>
        <w:rPr>
          <w:sz w:val="22"/>
        </w:rPr>
        <w:t>Vet out multiple grass</w:t>
      </w:r>
      <w:r w:rsidR="00897315">
        <w:rPr>
          <w:sz w:val="22"/>
        </w:rPr>
        <w:t>-</w:t>
      </w:r>
      <w:r>
        <w:rPr>
          <w:sz w:val="22"/>
        </w:rPr>
        <w:t>root and paid branding programs.  Study and conduct valuations on similar branding model</w:t>
      </w:r>
      <w:r w:rsidR="0070482E">
        <w:rPr>
          <w:sz w:val="22"/>
        </w:rPr>
        <w:t xml:space="preserve"> that are proven in the job they did – I.E. </w:t>
      </w:r>
      <w:r w:rsidR="00C07546">
        <w:rPr>
          <w:sz w:val="22"/>
        </w:rPr>
        <w:t xml:space="preserve">Hotels Tonight, </w:t>
      </w:r>
      <w:r w:rsidR="0070482E">
        <w:rPr>
          <w:sz w:val="22"/>
        </w:rPr>
        <w:t xml:space="preserve">Trivago travel site &amp; STUBHUB.  Specifically review the </w:t>
      </w:r>
      <w:r>
        <w:rPr>
          <w:sz w:val="22"/>
        </w:rPr>
        <w:t>cost per customer</w:t>
      </w:r>
      <w:r w:rsidR="0070482E">
        <w:rPr>
          <w:sz w:val="22"/>
        </w:rPr>
        <w:t>/sale/site visit/page visits and clicks…</w:t>
      </w:r>
      <w:r w:rsidR="00897315">
        <w:rPr>
          <w:sz w:val="22"/>
        </w:rPr>
        <w:t xml:space="preserve"> Solicit media buying agency proposals via (ITN) invitation to negotiate process to identify mediums proposed and budgets.  Shop media rate cards for </w:t>
      </w:r>
      <w:r w:rsidR="00F73ADD">
        <w:rPr>
          <w:sz w:val="22"/>
        </w:rPr>
        <w:t>three-year</w:t>
      </w:r>
      <w:r w:rsidR="00897315">
        <w:rPr>
          <w:sz w:val="22"/>
        </w:rPr>
        <w:t xml:space="preserve"> branding plan targeting likely global business professional with entertainment/concert and or sports interest.  Likely mediums </w:t>
      </w:r>
      <w:proofErr w:type="gramStart"/>
      <w:r w:rsidR="00897315">
        <w:rPr>
          <w:sz w:val="22"/>
        </w:rPr>
        <w:t>are:</w:t>
      </w:r>
      <w:proofErr w:type="gramEnd"/>
      <w:r w:rsidR="00897315">
        <w:rPr>
          <w:sz w:val="22"/>
        </w:rPr>
        <w:t xml:space="preserve"> Sports Illustrated, MPI Meeting </w:t>
      </w:r>
      <w:r w:rsidR="00F73ADD">
        <w:rPr>
          <w:sz w:val="22"/>
        </w:rPr>
        <w:t>Planners</w:t>
      </w:r>
      <w:r w:rsidR="00897315">
        <w:rPr>
          <w:sz w:val="22"/>
        </w:rPr>
        <w:t xml:space="preserve"> International Publications, USA Today, Wall Street Journal, Sports Business Journal, Regional Business Journals, Club Corporation of America Club News, Suite Owners contact list….  Digital search engines…  </w:t>
      </w:r>
    </w:p>
    <w:p w14:paraId="5FFECF5D" w14:textId="77777777" w:rsidR="007C6410" w:rsidRDefault="007C6410" w:rsidP="0070482E">
      <w:pPr>
        <w:jc w:val="both"/>
        <w:rPr>
          <w:b/>
          <w:sz w:val="22"/>
          <w:u w:val="single"/>
        </w:rPr>
      </w:pPr>
    </w:p>
    <w:p w14:paraId="7C3F2134" w14:textId="0D891BDE" w:rsidR="004C4B36" w:rsidRDefault="0070482E" w:rsidP="0070482E">
      <w:pPr>
        <w:jc w:val="both"/>
        <w:rPr>
          <w:b/>
          <w:sz w:val="22"/>
          <w:u w:val="single"/>
        </w:rPr>
      </w:pPr>
      <w:r w:rsidRPr="0070482E">
        <w:rPr>
          <w:b/>
          <w:sz w:val="22"/>
          <w:u w:val="single"/>
        </w:rPr>
        <w:lastRenderedPageBreak/>
        <w:t xml:space="preserve">Economic potential  </w:t>
      </w:r>
      <w:r w:rsidR="003E6B4B" w:rsidRPr="0070482E">
        <w:rPr>
          <w:b/>
          <w:sz w:val="22"/>
          <w:u w:val="single"/>
        </w:rPr>
        <w:t xml:space="preserve">  </w:t>
      </w:r>
    </w:p>
    <w:p w14:paraId="513500E0" w14:textId="3CF503F6" w:rsidR="00F73ADD" w:rsidRDefault="0070482E" w:rsidP="0070482E">
      <w:pPr>
        <w:jc w:val="both"/>
        <w:rPr>
          <w:b/>
          <w:sz w:val="22"/>
        </w:rPr>
      </w:pPr>
      <w:r w:rsidRPr="00BB4926">
        <w:rPr>
          <w:b/>
          <w:sz w:val="22"/>
        </w:rPr>
        <w:t xml:space="preserve">6a. </w:t>
      </w:r>
      <w:r w:rsidR="00CE164A">
        <w:rPr>
          <w:b/>
          <w:sz w:val="22"/>
        </w:rPr>
        <w:t xml:space="preserve">The </w:t>
      </w:r>
      <w:r w:rsidRPr="00BB4926">
        <w:rPr>
          <w:b/>
          <w:sz w:val="22"/>
        </w:rPr>
        <w:t xml:space="preserve">revenue forecast </w:t>
      </w:r>
      <w:r w:rsidR="00CE164A">
        <w:rPr>
          <w:b/>
          <w:sz w:val="22"/>
        </w:rPr>
        <w:t xml:space="preserve">is </w:t>
      </w:r>
      <w:r w:rsidRPr="00BB4926">
        <w:rPr>
          <w:b/>
          <w:sz w:val="22"/>
        </w:rPr>
        <w:t>conservative.</w:t>
      </w:r>
    </w:p>
    <w:p w14:paraId="796F80B7" w14:textId="77777777" w:rsidR="00F73ADD" w:rsidRPr="00FD4D4D" w:rsidRDefault="00F73ADD" w:rsidP="00FD4D4D">
      <w:r w:rsidRPr="00FD4D4D">
        <w:rPr>
          <w:b/>
        </w:rPr>
        <w:t>Phase I</w:t>
      </w:r>
      <w:r w:rsidRPr="00FD4D4D">
        <w:t xml:space="preserve"> – 6 Months Opportunity analysis – Expenses $178,000</w:t>
      </w:r>
    </w:p>
    <w:p w14:paraId="45A9E989" w14:textId="77777777" w:rsidR="00F73ADD" w:rsidRPr="00FD4D4D" w:rsidRDefault="00F73ADD" w:rsidP="00FD4D4D">
      <w:r w:rsidRPr="00FD4D4D">
        <w:rPr>
          <w:b/>
        </w:rPr>
        <w:t>Phase II</w:t>
      </w:r>
      <w:r w:rsidRPr="00FD4D4D">
        <w:t xml:space="preserve"> – 7 Months activation of systems initial marketing team/venue sign up - $335,000</w:t>
      </w:r>
      <w:r w:rsidR="002B5575" w:rsidRPr="00FD4D4D">
        <w:t xml:space="preserve"> </w:t>
      </w:r>
    </w:p>
    <w:p w14:paraId="22710CC1" w14:textId="68EE35C7" w:rsidR="00BB4926" w:rsidRPr="00FD4D4D" w:rsidRDefault="00F73ADD" w:rsidP="00FD4D4D">
      <w:r w:rsidRPr="00FD4D4D">
        <w:rPr>
          <w:b/>
        </w:rPr>
        <w:t>Phase III</w:t>
      </w:r>
      <w:r w:rsidRPr="00FD4D4D">
        <w:t xml:space="preserve"> – 12 </w:t>
      </w:r>
      <w:r w:rsidR="00C07546" w:rsidRPr="00FD4D4D">
        <w:t>Months Full</w:t>
      </w:r>
      <w:r w:rsidRPr="00FD4D4D">
        <w:t xml:space="preserve"> roll-out up and running. Inventory for sale on the site – marketing site to su</w:t>
      </w:r>
      <w:r w:rsidR="00FD4D4D">
        <w:t>i</w:t>
      </w:r>
      <w:r w:rsidRPr="00FD4D4D">
        <w:t>te buyers – sales activating monthly – Monthly burn rate is $75,600 ($75,600 x 12 m</w:t>
      </w:r>
      <w:r w:rsidR="00FD4D4D">
        <w:t>os</w:t>
      </w:r>
      <w:r w:rsidRPr="00FD4D4D">
        <w:t>. = $907,200) projected year one income is $</w:t>
      </w:r>
      <w:r w:rsidR="00FD4D4D" w:rsidRPr="00FD4D4D">
        <w:t>1.5MM.  The site would need to generate approximately $4.5MM in suite rental sales to support our income budget of $1.5MM.</w:t>
      </w:r>
    </w:p>
    <w:p w14:paraId="660315BD" w14:textId="09373B57" w:rsidR="0070482E" w:rsidRDefault="0070482E" w:rsidP="0070482E">
      <w:pPr>
        <w:jc w:val="both"/>
        <w:rPr>
          <w:sz w:val="22"/>
        </w:rPr>
      </w:pPr>
      <w:r w:rsidRPr="00E90E5B">
        <w:rPr>
          <w:sz w:val="22"/>
          <w:highlight w:val="lightGray"/>
        </w:rPr>
        <w:t xml:space="preserve">The numbers in our budget assumptions are representative of the four major league sports and their host home fields/arenas.  (MLB, NFL, NBA, NHL).  </w:t>
      </w:r>
      <w:r w:rsidR="00FD4D4D" w:rsidRPr="00E90E5B">
        <w:rPr>
          <w:sz w:val="22"/>
          <w:highlight w:val="lightGray"/>
        </w:rPr>
        <w:t xml:space="preserve">The </w:t>
      </w:r>
      <w:r w:rsidRPr="00E90E5B">
        <w:rPr>
          <w:sz w:val="22"/>
          <w:highlight w:val="lightGray"/>
        </w:rPr>
        <w:t xml:space="preserve">proforma only factors in home games and does not include other events that often add up to double the number we are </w:t>
      </w:r>
      <w:r w:rsidR="00FD4D4D" w:rsidRPr="00E90E5B">
        <w:rPr>
          <w:sz w:val="22"/>
          <w:highlight w:val="lightGray"/>
        </w:rPr>
        <w:t>modeling</w:t>
      </w:r>
      <w:r w:rsidRPr="00E90E5B">
        <w:rPr>
          <w:sz w:val="22"/>
          <w:highlight w:val="lightGray"/>
        </w:rPr>
        <w:t xml:space="preserve">.  Other events are </w:t>
      </w:r>
      <w:r w:rsidR="00FD4D4D" w:rsidRPr="00E90E5B">
        <w:rPr>
          <w:sz w:val="22"/>
          <w:highlight w:val="lightGray"/>
        </w:rPr>
        <w:t>acts/</w:t>
      </w:r>
      <w:r w:rsidRPr="00E90E5B">
        <w:rPr>
          <w:sz w:val="22"/>
          <w:highlight w:val="lightGray"/>
        </w:rPr>
        <w:t xml:space="preserve">shows such as family shows, concerts, </w:t>
      </w:r>
      <w:r w:rsidR="00FD4D4D" w:rsidRPr="00E90E5B">
        <w:rPr>
          <w:sz w:val="22"/>
          <w:highlight w:val="lightGray"/>
        </w:rPr>
        <w:t xml:space="preserve">comedy, </w:t>
      </w:r>
      <w:r w:rsidRPr="00E90E5B">
        <w:rPr>
          <w:sz w:val="22"/>
          <w:highlight w:val="lightGray"/>
        </w:rPr>
        <w:t xml:space="preserve">symposiums, other sport events…)  An example is the Amalie Arena in Tampa Florida home to the NHL Tampa Bay Lightning hosts approximately 120 annual events.  </w:t>
      </w:r>
      <w:r w:rsidR="00AA0B93" w:rsidRPr="00E90E5B">
        <w:rPr>
          <w:sz w:val="22"/>
          <w:highlight w:val="lightGray"/>
        </w:rPr>
        <w:t>(44 home hocke</w:t>
      </w:r>
      <w:r w:rsidR="00FD4D4D" w:rsidRPr="00E90E5B">
        <w:rPr>
          <w:sz w:val="22"/>
          <w:highlight w:val="lightGray"/>
        </w:rPr>
        <w:t>y games (possible playoff series++</w:t>
      </w:r>
      <w:r w:rsidR="00AA0B93" w:rsidRPr="00E90E5B">
        <w:rPr>
          <w:sz w:val="22"/>
          <w:highlight w:val="lightGray"/>
        </w:rPr>
        <w:t>) USF pre-season exhibition promotional basketball games, family shows, concerts</w:t>
      </w:r>
      <w:r w:rsidR="00FD4D4D" w:rsidRPr="00E90E5B">
        <w:rPr>
          <w:sz w:val="22"/>
          <w:highlight w:val="lightGray"/>
        </w:rPr>
        <w:t xml:space="preserve">, </w:t>
      </w:r>
      <w:r w:rsidR="001F2C82" w:rsidRPr="00E90E5B">
        <w:rPr>
          <w:sz w:val="22"/>
          <w:highlight w:val="lightGray"/>
        </w:rPr>
        <w:t>comedians,</w:t>
      </w:r>
      <w:r w:rsidR="00AA0B93" w:rsidRPr="00E90E5B">
        <w:rPr>
          <w:sz w:val="22"/>
          <w:highlight w:val="lightGray"/>
        </w:rPr>
        <w:t xml:space="preserve"> and speakers’ series event) In our proforma only 44 of the 120 games are being used.  We are in the process of validating </w:t>
      </w:r>
      <w:r w:rsidR="00FD4D4D" w:rsidRPr="00E90E5B">
        <w:rPr>
          <w:sz w:val="22"/>
          <w:highlight w:val="lightGray"/>
        </w:rPr>
        <w:t xml:space="preserve">accountable applicable </w:t>
      </w:r>
      <w:r w:rsidR="00AA0B93" w:rsidRPr="00E90E5B">
        <w:rPr>
          <w:sz w:val="22"/>
          <w:highlight w:val="lightGray"/>
        </w:rPr>
        <w:t xml:space="preserve">averages and exact data to use.  We did not factor in </w:t>
      </w:r>
      <w:r w:rsidR="00FD4D4D" w:rsidRPr="00E90E5B">
        <w:rPr>
          <w:sz w:val="22"/>
          <w:highlight w:val="lightGray"/>
        </w:rPr>
        <w:t>M</w:t>
      </w:r>
      <w:r w:rsidR="00AA0B93" w:rsidRPr="00E90E5B">
        <w:rPr>
          <w:sz w:val="22"/>
          <w:highlight w:val="lightGray"/>
        </w:rPr>
        <w:t xml:space="preserve">ajor </w:t>
      </w:r>
      <w:r w:rsidR="00FD4D4D" w:rsidRPr="00E90E5B">
        <w:rPr>
          <w:sz w:val="22"/>
          <w:highlight w:val="lightGray"/>
        </w:rPr>
        <w:t>L</w:t>
      </w:r>
      <w:r w:rsidR="00AA0B93" w:rsidRPr="00E90E5B">
        <w:rPr>
          <w:sz w:val="22"/>
          <w:highlight w:val="lightGray"/>
        </w:rPr>
        <w:t>eague Soccer MLS,</w:t>
      </w:r>
      <w:r w:rsidR="00FD4D4D" w:rsidRPr="00E90E5B">
        <w:rPr>
          <w:sz w:val="22"/>
          <w:highlight w:val="lightGray"/>
        </w:rPr>
        <w:t xml:space="preserve"> Tennis, PGA, NASCAR, </w:t>
      </w:r>
      <w:r w:rsidR="00CD7776" w:rsidRPr="00E90E5B">
        <w:rPr>
          <w:sz w:val="22"/>
          <w:highlight w:val="lightGray"/>
        </w:rPr>
        <w:t>A</w:t>
      </w:r>
      <w:r w:rsidR="00CD7776">
        <w:rPr>
          <w:sz w:val="22"/>
          <w:highlight w:val="lightGray"/>
        </w:rPr>
        <w:t>mphitheaters</w:t>
      </w:r>
      <w:r w:rsidR="001F2C82">
        <w:rPr>
          <w:sz w:val="22"/>
          <w:highlight w:val="lightGray"/>
        </w:rPr>
        <w:t>,</w:t>
      </w:r>
      <w:r w:rsidR="00FD4D4D" w:rsidRPr="00E90E5B">
        <w:rPr>
          <w:sz w:val="22"/>
          <w:highlight w:val="lightGray"/>
        </w:rPr>
        <w:t xml:space="preserve"> </w:t>
      </w:r>
      <w:r w:rsidR="00AA0B93" w:rsidRPr="00E90E5B">
        <w:rPr>
          <w:sz w:val="22"/>
          <w:highlight w:val="lightGray"/>
        </w:rPr>
        <w:t xml:space="preserve">College &amp; Universities, </w:t>
      </w:r>
      <w:r w:rsidR="00FD4D4D" w:rsidRPr="00E90E5B">
        <w:rPr>
          <w:sz w:val="22"/>
          <w:highlight w:val="lightGray"/>
        </w:rPr>
        <w:t xml:space="preserve">Tracks (auto-horse), </w:t>
      </w:r>
      <w:r w:rsidR="00AA0B93" w:rsidRPr="00E90E5B">
        <w:rPr>
          <w:sz w:val="22"/>
          <w:highlight w:val="lightGray"/>
        </w:rPr>
        <w:t>minor league</w:t>
      </w:r>
      <w:r w:rsidR="00FD4D4D" w:rsidRPr="00E90E5B">
        <w:rPr>
          <w:sz w:val="22"/>
          <w:highlight w:val="lightGray"/>
        </w:rPr>
        <w:t xml:space="preserve">s (Baseball, Soccer, </w:t>
      </w:r>
      <w:r w:rsidR="00A97B90" w:rsidRPr="00E90E5B">
        <w:rPr>
          <w:sz w:val="22"/>
          <w:highlight w:val="lightGray"/>
        </w:rPr>
        <w:t xml:space="preserve">Hockey, </w:t>
      </w:r>
      <w:r w:rsidR="00FD4D4D" w:rsidRPr="00E90E5B">
        <w:rPr>
          <w:sz w:val="22"/>
          <w:highlight w:val="lightGray"/>
        </w:rPr>
        <w:t>Lacrosse),</w:t>
      </w:r>
      <w:r w:rsidR="00A97B90" w:rsidRPr="00E90E5B">
        <w:rPr>
          <w:sz w:val="22"/>
          <w:highlight w:val="lightGray"/>
        </w:rPr>
        <w:t xml:space="preserve"> </w:t>
      </w:r>
      <w:r w:rsidR="00FD4D4D" w:rsidRPr="00E90E5B">
        <w:rPr>
          <w:sz w:val="22"/>
          <w:highlight w:val="lightGray"/>
        </w:rPr>
        <w:t xml:space="preserve">and </w:t>
      </w:r>
      <w:r w:rsidR="00AA0B93" w:rsidRPr="00E90E5B">
        <w:rPr>
          <w:sz w:val="22"/>
          <w:highlight w:val="lightGray"/>
        </w:rPr>
        <w:t xml:space="preserve">second tier market facilities.  </w:t>
      </w:r>
      <w:r w:rsidR="00A97B90" w:rsidRPr="00E90E5B">
        <w:rPr>
          <w:sz w:val="22"/>
          <w:highlight w:val="lightGray"/>
        </w:rPr>
        <w:t xml:space="preserve">In addition, </w:t>
      </w:r>
      <w:r w:rsidR="00CD7776">
        <w:rPr>
          <w:sz w:val="22"/>
          <w:highlight w:val="lightGray"/>
        </w:rPr>
        <w:t>our</w:t>
      </w:r>
      <w:r w:rsidR="00A97B90" w:rsidRPr="00E90E5B">
        <w:rPr>
          <w:sz w:val="22"/>
          <w:highlight w:val="lightGray"/>
        </w:rPr>
        <w:t xml:space="preserve"> proforma does not contemplate Global market teams, leagues, and venues.  Proforma due diligence and research validation is part of the action plan in phase I.  </w:t>
      </w:r>
      <w:r w:rsidR="00AA0B93" w:rsidRPr="00E90E5B">
        <w:rPr>
          <w:sz w:val="22"/>
          <w:highlight w:val="lightGray"/>
        </w:rPr>
        <w:t>These venues will have a substantial representation on the SelectASutie.com market.</w:t>
      </w:r>
    </w:p>
    <w:p w14:paraId="1F65D465" w14:textId="77777777" w:rsidR="00897315" w:rsidRDefault="00897315" w:rsidP="00AA0B93">
      <w:pPr>
        <w:ind w:left="720"/>
        <w:jc w:val="both"/>
        <w:rPr>
          <w:b/>
          <w:sz w:val="22"/>
          <w:u w:val="single"/>
        </w:rPr>
      </w:pPr>
    </w:p>
    <w:p w14:paraId="2091ED47" w14:textId="77777777" w:rsidR="00AA0B93" w:rsidRPr="00AA0B93" w:rsidRDefault="00AA0B93" w:rsidP="00AA0B93">
      <w:pPr>
        <w:ind w:left="720"/>
        <w:jc w:val="both"/>
        <w:rPr>
          <w:b/>
          <w:sz w:val="22"/>
          <w:u w:val="single"/>
        </w:rPr>
      </w:pPr>
      <w:r w:rsidRPr="00AA0B93">
        <w:rPr>
          <w:b/>
          <w:sz w:val="22"/>
          <w:u w:val="single"/>
        </w:rPr>
        <w:t>BY THE NUMBERS:</w:t>
      </w:r>
    </w:p>
    <w:p w14:paraId="19487451" w14:textId="440D9688" w:rsidR="00164222" w:rsidRPr="00A97B90" w:rsidRDefault="00AA0B93" w:rsidP="00AA0B93">
      <w:pPr>
        <w:ind w:left="720"/>
        <w:jc w:val="both"/>
        <w:rPr>
          <w:i/>
          <w:sz w:val="22"/>
        </w:rPr>
      </w:pPr>
      <w:r>
        <w:rPr>
          <w:sz w:val="22"/>
        </w:rPr>
        <w:t>Our site will represent unsold suites. (a.k.a. Suite Event Nights)</w:t>
      </w:r>
      <w:r w:rsidR="00164222">
        <w:rPr>
          <w:sz w:val="22"/>
        </w:rPr>
        <w:t xml:space="preserve"> </w:t>
      </w:r>
      <w:r>
        <w:rPr>
          <w:sz w:val="22"/>
        </w:rPr>
        <w:t xml:space="preserve">The total number of Suite Event Nights in the </w:t>
      </w:r>
      <w:r w:rsidR="00164222">
        <w:rPr>
          <w:sz w:val="22"/>
        </w:rPr>
        <w:t xml:space="preserve">4 </w:t>
      </w:r>
      <w:r>
        <w:rPr>
          <w:sz w:val="22"/>
        </w:rPr>
        <w:t>major league</w:t>
      </w:r>
      <w:r w:rsidR="00164222">
        <w:rPr>
          <w:sz w:val="22"/>
        </w:rPr>
        <w:t>s</w:t>
      </w:r>
      <w:r w:rsidR="00722D0B">
        <w:rPr>
          <w:sz w:val="22"/>
        </w:rPr>
        <w:t>/ 122 professional sports teams</w:t>
      </w:r>
      <w:r w:rsidR="00164222">
        <w:rPr>
          <w:sz w:val="22"/>
        </w:rPr>
        <w:t xml:space="preserve"> recognized in our</w:t>
      </w:r>
      <w:r>
        <w:rPr>
          <w:sz w:val="22"/>
        </w:rPr>
        <w:t xml:space="preserve"> proforma identifies the number of overall</w:t>
      </w:r>
      <w:r w:rsidR="00A97B90">
        <w:rPr>
          <w:sz w:val="22"/>
        </w:rPr>
        <w:t xml:space="preserve"> suite event nights a</w:t>
      </w:r>
      <w:r w:rsidR="00164222">
        <w:rPr>
          <w:sz w:val="22"/>
        </w:rPr>
        <w:t>s mol</w:t>
      </w:r>
      <w:r w:rsidR="00A97B90">
        <w:rPr>
          <w:sz w:val="22"/>
        </w:rPr>
        <w:t>.</w:t>
      </w:r>
      <w:r w:rsidR="00164222">
        <w:rPr>
          <w:sz w:val="22"/>
        </w:rPr>
        <w:t xml:space="preserve"> = 473,000 annually.  We are working to validate an industry wide</w:t>
      </w:r>
      <w:r w:rsidR="00A97B90">
        <w:rPr>
          <w:sz w:val="22"/>
        </w:rPr>
        <w:t xml:space="preserve"> actual suite occupancy number and </w:t>
      </w:r>
      <w:r w:rsidR="002B5575">
        <w:rPr>
          <w:sz w:val="22"/>
        </w:rPr>
        <w:t>average of unsold number of suites.</w:t>
      </w:r>
      <w:r w:rsidR="00164222">
        <w:rPr>
          <w:sz w:val="22"/>
        </w:rPr>
        <w:t xml:space="preserve"> However, for conservative budgeting we are going to only assume </w:t>
      </w:r>
      <w:proofErr w:type="spellStart"/>
      <w:r w:rsidR="008878AF">
        <w:rPr>
          <w:sz w:val="22"/>
        </w:rPr>
        <w:t>SelectASuite</w:t>
      </w:r>
      <w:proofErr w:type="spellEnd"/>
      <w:r w:rsidR="008878AF">
        <w:rPr>
          <w:sz w:val="22"/>
        </w:rPr>
        <w:t xml:space="preserve"> will represent </w:t>
      </w:r>
      <w:r w:rsidR="002B5575">
        <w:rPr>
          <w:sz w:val="22"/>
        </w:rPr>
        <w:t>3% of the actual number of s</w:t>
      </w:r>
      <w:r w:rsidR="008878AF">
        <w:rPr>
          <w:sz w:val="22"/>
        </w:rPr>
        <w:t>uit</w:t>
      </w:r>
      <w:r w:rsidR="00722D0B">
        <w:rPr>
          <w:sz w:val="22"/>
        </w:rPr>
        <w:t>e nights in inventory</w:t>
      </w:r>
      <w:r w:rsidR="002B5575">
        <w:rPr>
          <w:sz w:val="22"/>
        </w:rPr>
        <w:t xml:space="preserve"> tied to games of the 122 </w:t>
      </w:r>
      <w:r w:rsidR="00A97B90">
        <w:rPr>
          <w:sz w:val="22"/>
        </w:rPr>
        <w:t xml:space="preserve">North America major league </w:t>
      </w:r>
      <w:r w:rsidR="00C07546">
        <w:rPr>
          <w:sz w:val="22"/>
        </w:rPr>
        <w:t>teams Note</w:t>
      </w:r>
      <w:r w:rsidR="00722D0B" w:rsidRPr="00A97B90">
        <w:rPr>
          <w:i/>
          <w:sz w:val="22"/>
        </w:rPr>
        <w:t>:  T</w:t>
      </w:r>
      <w:r w:rsidR="008878AF" w:rsidRPr="00A97B90">
        <w:rPr>
          <w:i/>
          <w:sz w:val="22"/>
        </w:rPr>
        <w:t xml:space="preserve">he inventory number we are using is as close to actual as we can get it.  Suites are coming </w:t>
      </w:r>
      <w:r w:rsidR="002B5575" w:rsidRPr="00A97B90">
        <w:rPr>
          <w:i/>
          <w:sz w:val="22"/>
        </w:rPr>
        <w:t xml:space="preserve">in &amp; </w:t>
      </w:r>
      <w:r w:rsidR="008878AF" w:rsidRPr="00A97B90">
        <w:rPr>
          <w:i/>
          <w:sz w:val="22"/>
        </w:rPr>
        <w:t>out of inventory every season based on teams and facilities managing the “SHIFT” and modifying and renovating inventory f</w:t>
      </w:r>
      <w:r w:rsidR="002B5575" w:rsidRPr="00A97B90">
        <w:rPr>
          <w:i/>
          <w:sz w:val="22"/>
        </w:rPr>
        <w:t xml:space="preserve">rom </w:t>
      </w:r>
      <w:r w:rsidR="008878AF" w:rsidRPr="00A97B90">
        <w:rPr>
          <w:i/>
          <w:sz w:val="22"/>
        </w:rPr>
        <w:t>our dat</w:t>
      </w:r>
      <w:r w:rsidR="002B5575" w:rsidRPr="00A97B90">
        <w:rPr>
          <w:i/>
          <w:sz w:val="22"/>
        </w:rPr>
        <w:t>a</w:t>
      </w:r>
      <w:r w:rsidR="008878AF" w:rsidRPr="00A97B90">
        <w:rPr>
          <w:i/>
          <w:sz w:val="22"/>
        </w:rPr>
        <w:t xml:space="preserve"> collection date.</w:t>
      </w:r>
    </w:p>
    <w:p w14:paraId="0BA311C2" w14:textId="3CC43868" w:rsidR="00AA0B93" w:rsidRDefault="00897315" w:rsidP="00164222">
      <w:pPr>
        <w:pStyle w:val="ListParagraph"/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lastRenderedPageBreak/>
        <w:t>A</w:t>
      </w:r>
      <w:r w:rsidR="008878AF">
        <w:rPr>
          <w:sz w:val="22"/>
        </w:rPr>
        <w:t xml:space="preserve">ssume </w:t>
      </w:r>
      <w:proofErr w:type="spellStart"/>
      <w:r>
        <w:rPr>
          <w:sz w:val="22"/>
        </w:rPr>
        <w:t>S</w:t>
      </w:r>
      <w:r w:rsidR="000B6CF9">
        <w:rPr>
          <w:sz w:val="22"/>
        </w:rPr>
        <w:t>electASuite</w:t>
      </w:r>
      <w:proofErr w:type="spellEnd"/>
      <w:r w:rsidR="000B6CF9">
        <w:rPr>
          <w:sz w:val="22"/>
        </w:rPr>
        <w:t xml:space="preserve"> will sell through the web</w:t>
      </w:r>
      <w:r>
        <w:rPr>
          <w:sz w:val="22"/>
        </w:rPr>
        <w:t>site 3% of the total “S</w:t>
      </w:r>
      <w:r w:rsidR="000B6CF9">
        <w:rPr>
          <w:sz w:val="22"/>
        </w:rPr>
        <w:t>ports market event night rental inventory</w:t>
      </w:r>
      <w:r>
        <w:rPr>
          <w:sz w:val="22"/>
        </w:rPr>
        <w:t xml:space="preserve">”:  </w:t>
      </w:r>
      <w:r w:rsidR="003D5053">
        <w:rPr>
          <w:sz w:val="22"/>
        </w:rPr>
        <w:t xml:space="preserve">477,224 </w:t>
      </w:r>
      <w:r>
        <w:rPr>
          <w:sz w:val="22"/>
        </w:rPr>
        <w:t>sports event nights</w:t>
      </w:r>
      <w:r w:rsidR="000B6CF9">
        <w:rPr>
          <w:sz w:val="22"/>
        </w:rPr>
        <w:t xml:space="preserve"> in inventory </w:t>
      </w:r>
      <w:r w:rsidR="00164222" w:rsidRPr="00164222">
        <w:rPr>
          <w:sz w:val="22"/>
        </w:rPr>
        <w:t>X 3%</w:t>
      </w:r>
      <w:r w:rsidR="000B6CF9">
        <w:rPr>
          <w:sz w:val="22"/>
        </w:rPr>
        <w:t xml:space="preserve"> to be sold on our site</w:t>
      </w:r>
      <w:r w:rsidR="00164222" w:rsidRPr="00164222">
        <w:rPr>
          <w:sz w:val="22"/>
        </w:rPr>
        <w:t xml:space="preserve"> = </w:t>
      </w:r>
      <w:r w:rsidR="00164222" w:rsidRPr="002B5575">
        <w:rPr>
          <w:b/>
          <w:sz w:val="22"/>
        </w:rPr>
        <w:t>14,</w:t>
      </w:r>
      <w:r w:rsidR="00434083">
        <w:rPr>
          <w:b/>
          <w:sz w:val="22"/>
        </w:rPr>
        <w:t>316</w:t>
      </w:r>
      <w:r w:rsidR="000B6CF9" w:rsidRPr="002B5575">
        <w:rPr>
          <w:b/>
          <w:sz w:val="22"/>
        </w:rPr>
        <w:t xml:space="preserve"> total sold on our site</w:t>
      </w:r>
      <w:r w:rsidR="00164222" w:rsidRPr="00164222">
        <w:rPr>
          <w:sz w:val="22"/>
        </w:rPr>
        <w:t xml:space="preserve"> </w:t>
      </w:r>
      <w:r w:rsidR="00AA0B93" w:rsidRPr="00164222">
        <w:rPr>
          <w:sz w:val="22"/>
        </w:rPr>
        <w:t xml:space="preserve"> </w:t>
      </w:r>
    </w:p>
    <w:p w14:paraId="09ECFA26" w14:textId="060DC1F4" w:rsidR="00164222" w:rsidRDefault="00164222" w:rsidP="00164222">
      <w:pPr>
        <w:pStyle w:val="ListParagraph"/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Assume the average ENR is price</w:t>
      </w:r>
      <w:r w:rsidR="008878AF">
        <w:rPr>
          <w:sz w:val="22"/>
        </w:rPr>
        <w:t>d</w:t>
      </w:r>
      <w:r w:rsidR="001D27D2">
        <w:rPr>
          <w:sz w:val="22"/>
        </w:rPr>
        <w:t xml:space="preserve"> at </w:t>
      </w:r>
      <w:r w:rsidR="001D27D2" w:rsidRPr="002B5575">
        <w:rPr>
          <w:b/>
          <w:sz w:val="22"/>
        </w:rPr>
        <w:t>$</w:t>
      </w:r>
      <w:r w:rsidR="00434083">
        <w:rPr>
          <w:b/>
          <w:sz w:val="22"/>
        </w:rPr>
        <w:t>4</w:t>
      </w:r>
      <w:r w:rsidR="000B6CF9" w:rsidRPr="002B5575">
        <w:rPr>
          <w:b/>
          <w:sz w:val="22"/>
        </w:rPr>
        <w:t>,000 per event night rental</w:t>
      </w:r>
    </w:p>
    <w:p w14:paraId="63453FE5" w14:textId="1AD41573" w:rsidR="00164222" w:rsidRDefault="00164222" w:rsidP="00164222">
      <w:pPr>
        <w:pStyle w:val="ListParagraph"/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14,</w:t>
      </w:r>
      <w:r w:rsidR="00330E19">
        <w:rPr>
          <w:sz w:val="22"/>
        </w:rPr>
        <w:t>316</w:t>
      </w:r>
      <w:r>
        <w:rPr>
          <w:sz w:val="22"/>
        </w:rPr>
        <w:t xml:space="preserve"> X $</w:t>
      </w:r>
      <w:r w:rsidR="00434083">
        <w:rPr>
          <w:sz w:val="22"/>
        </w:rPr>
        <w:t>4</w:t>
      </w:r>
      <w:r>
        <w:rPr>
          <w:sz w:val="22"/>
        </w:rPr>
        <w:t>,000 = $</w:t>
      </w:r>
      <w:r w:rsidR="00330E19">
        <w:rPr>
          <w:sz w:val="22"/>
        </w:rPr>
        <w:t>57</w:t>
      </w:r>
      <w:r>
        <w:rPr>
          <w:sz w:val="22"/>
        </w:rPr>
        <w:t>,</w:t>
      </w:r>
      <w:r w:rsidR="00330E19">
        <w:rPr>
          <w:sz w:val="22"/>
        </w:rPr>
        <w:t>264</w:t>
      </w:r>
      <w:r>
        <w:rPr>
          <w:sz w:val="22"/>
        </w:rPr>
        <w:t>,000 in Suite rental revenue we are assuming is booked and paid for on our site.</w:t>
      </w:r>
    </w:p>
    <w:p w14:paraId="72B127F4" w14:textId="505D5202" w:rsidR="00164222" w:rsidRDefault="00164222" w:rsidP="00164222">
      <w:pPr>
        <w:pStyle w:val="ListParagraph"/>
        <w:numPr>
          <w:ilvl w:val="0"/>
          <w:numId w:val="3"/>
        </w:numPr>
        <w:jc w:val="both"/>
        <w:rPr>
          <w:b/>
          <w:sz w:val="22"/>
        </w:rPr>
      </w:pPr>
      <w:r w:rsidRPr="008878AF">
        <w:rPr>
          <w:b/>
          <w:sz w:val="22"/>
        </w:rPr>
        <w:t>Assum</w:t>
      </w:r>
      <w:r w:rsidR="00A97B90">
        <w:rPr>
          <w:b/>
          <w:sz w:val="22"/>
        </w:rPr>
        <w:t>e we are compensated 25% - 50% (37.5% commission on sales to SELCTASUITE) = $</w:t>
      </w:r>
      <w:r w:rsidR="00EB2243">
        <w:rPr>
          <w:b/>
          <w:sz w:val="22"/>
        </w:rPr>
        <w:t>21,</w:t>
      </w:r>
      <w:r w:rsidR="00A97B90">
        <w:rPr>
          <w:b/>
          <w:sz w:val="22"/>
        </w:rPr>
        <w:t>9</w:t>
      </w:r>
      <w:r w:rsidR="00EB2243">
        <w:rPr>
          <w:b/>
          <w:sz w:val="22"/>
        </w:rPr>
        <w:t>474,000</w:t>
      </w:r>
      <w:r w:rsidR="008878AF">
        <w:rPr>
          <w:b/>
          <w:sz w:val="22"/>
        </w:rPr>
        <w:t xml:space="preserve"> </w:t>
      </w:r>
    </w:p>
    <w:p w14:paraId="1156ADD6" w14:textId="77777777" w:rsidR="00BB4926" w:rsidRDefault="00BB4926" w:rsidP="008878AF">
      <w:pPr>
        <w:jc w:val="both"/>
        <w:rPr>
          <w:b/>
          <w:sz w:val="22"/>
        </w:rPr>
      </w:pPr>
    </w:p>
    <w:p w14:paraId="45579753" w14:textId="77777777" w:rsidR="008878AF" w:rsidRDefault="008878AF" w:rsidP="008878AF">
      <w:pPr>
        <w:jc w:val="both"/>
        <w:rPr>
          <w:b/>
          <w:sz w:val="22"/>
        </w:rPr>
      </w:pPr>
      <w:r>
        <w:rPr>
          <w:b/>
          <w:sz w:val="22"/>
        </w:rPr>
        <w:t>6b. Further Statement</w:t>
      </w:r>
      <w:r w:rsidR="008D41B3">
        <w:rPr>
          <w:b/>
          <w:sz w:val="22"/>
        </w:rPr>
        <w:t xml:space="preserve"> supporting economic potential:</w:t>
      </w:r>
    </w:p>
    <w:p w14:paraId="4C5527EA" w14:textId="6B25194A" w:rsidR="008878AF" w:rsidRDefault="008D41B3" w:rsidP="008878AF">
      <w:pPr>
        <w:jc w:val="both"/>
        <w:rPr>
          <w:sz w:val="22"/>
        </w:rPr>
      </w:pPr>
      <w:r w:rsidRPr="008D41B3">
        <w:rPr>
          <w:sz w:val="22"/>
        </w:rPr>
        <w:t xml:space="preserve">SelectASuite.com is the only </w:t>
      </w:r>
      <w:r w:rsidR="004E24EA" w:rsidRPr="008D41B3">
        <w:rPr>
          <w:sz w:val="22"/>
        </w:rPr>
        <w:t>marketplace</w:t>
      </w:r>
      <w:r w:rsidRPr="008D41B3">
        <w:rPr>
          <w:sz w:val="22"/>
        </w:rPr>
        <w:t xml:space="preserve"> of its type offering teams and venues an </w:t>
      </w:r>
      <w:r w:rsidRPr="00881C96">
        <w:rPr>
          <w:i/>
          <w:sz w:val="22"/>
        </w:rPr>
        <w:t>easy</w:t>
      </w:r>
      <w:r w:rsidR="00881C96" w:rsidRPr="00881C96">
        <w:rPr>
          <w:i/>
          <w:sz w:val="22"/>
        </w:rPr>
        <w:t>-</w:t>
      </w:r>
      <w:r w:rsidRPr="00881C96">
        <w:rPr>
          <w:i/>
          <w:sz w:val="22"/>
        </w:rPr>
        <w:t>to</w:t>
      </w:r>
      <w:r w:rsidR="00881C96" w:rsidRPr="00881C96">
        <w:rPr>
          <w:i/>
          <w:sz w:val="22"/>
        </w:rPr>
        <w:t>-</w:t>
      </w:r>
      <w:r w:rsidRPr="00881C96">
        <w:rPr>
          <w:i/>
          <w:sz w:val="22"/>
        </w:rPr>
        <w:t>use</w:t>
      </w:r>
      <w:r w:rsidRPr="008D41B3">
        <w:rPr>
          <w:sz w:val="22"/>
        </w:rPr>
        <w:t xml:space="preserve"> sales solution to support ENR suite sales.  The </w:t>
      </w:r>
      <w:r w:rsidR="00EB2243" w:rsidRPr="008D41B3">
        <w:rPr>
          <w:sz w:val="22"/>
        </w:rPr>
        <w:t>buyer’s</w:t>
      </w:r>
      <w:r w:rsidRPr="008D41B3">
        <w:rPr>
          <w:sz w:val="22"/>
        </w:rPr>
        <w:t xml:space="preserve"> profile has </w:t>
      </w:r>
      <w:r w:rsidR="00C07546" w:rsidRPr="008D41B3">
        <w:rPr>
          <w:sz w:val="22"/>
        </w:rPr>
        <w:t>shifted,</w:t>
      </w:r>
      <w:r w:rsidRPr="008D41B3">
        <w:rPr>
          <w:sz w:val="22"/>
        </w:rPr>
        <w:t xml:space="preserve"> and the SAS </w:t>
      </w:r>
      <w:r w:rsidR="004E24EA" w:rsidRPr="008D41B3">
        <w:rPr>
          <w:sz w:val="22"/>
        </w:rPr>
        <w:t>marketplace</w:t>
      </w:r>
      <w:r w:rsidRPr="008D41B3">
        <w:rPr>
          <w:sz w:val="22"/>
        </w:rPr>
        <w:t xml:space="preserve"> allows a one</w:t>
      </w:r>
      <w:r w:rsidR="00881C96">
        <w:rPr>
          <w:sz w:val="22"/>
        </w:rPr>
        <w:t>-</w:t>
      </w:r>
      <w:r w:rsidRPr="008D41B3">
        <w:rPr>
          <w:sz w:val="22"/>
        </w:rPr>
        <w:t>stop</w:t>
      </w:r>
      <w:r w:rsidR="00881C96">
        <w:rPr>
          <w:sz w:val="22"/>
        </w:rPr>
        <w:t>-</w:t>
      </w:r>
      <w:r w:rsidRPr="008D41B3">
        <w:rPr>
          <w:sz w:val="22"/>
        </w:rPr>
        <w:t>shop – GOTO marketplace to confirm and purchase entertainment opportunities</w:t>
      </w:r>
      <w:r w:rsidR="00A97B90">
        <w:rPr>
          <w:sz w:val="22"/>
        </w:rPr>
        <w:t xml:space="preserve">. </w:t>
      </w:r>
      <w:r w:rsidRPr="008D41B3">
        <w:rPr>
          <w:sz w:val="22"/>
        </w:rPr>
        <w:t xml:space="preserve"> </w:t>
      </w:r>
    </w:p>
    <w:p w14:paraId="79E910E6" w14:textId="77777777" w:rsidR="008D41B3" w:rsidRDefault="008D41B3" w:rsidP="008878AF">
      <w:pPr>
        <w:jc w:val="both"/>
        <w:rPr>
          <w:sz w:val="22"/>
        </w:rPr>
      </w:pPr>
      <w:r>
        <w:rPr>
          <w:sz w:val="22"/>
        </w:rPr>
        <w:t xml:space="preserve">The possible exit plan to sell to a market supplier in </w:t>
      </w:r>
      <w:r w:rsidR="00881C96">
        <w:rPr>
          <w:sz w:val="22"/>
        </w:rPr>
        <w:t xml:space="preserve">the </w:t>
      </w:r>
      <w:r>
        <w:rPr>
          <w:sz w:val="22"/>
        </w:rPr>
        <w:t>ticket solution sales space is viable in the early stages.  A management company has made inquiries about being the beta</w:t>
      </w:r>
      <w:r w:rsidR="00881C96">
        <w:rPr>
          <w:sz w:val="22"/>
        </w:rPr>
        <w:t xml:space="preserve"> organization</w:t>
      </w:r>
      <w:r>
        <w:rPr>
          <w:sz w:val="22"/>
        </w:rPr>
        <w:t xml:space="preserve"> and entering an exclusive arrangement that woul</w:t>
      </w:r>
      <w:r w:rsidR="00881C96">
        <w:rPr>
          <w:sz w:val="22"/>
        </w:rPr>
        <w:t xml:space="preserve">d need further vetting and value analysis. </w:t>
      </w:r>
      <w:r>
        <w:rPr>
          <w:sz w:val="22"/>
        </w:rPr>
        <w:t xml:space="preserve">  </w:t>
      </w:r>
    </w:p>
    <w:p w14:paraId="7D3A4009" w14:textId="38145678" w:rsidR="008D41B3" w:rsidRDefault="008D41B3" w:rsidP="008878AF">
      <w:pPr>
        <w:jc w:val="both"/>
        <w:rPr>
          <w:sz w:val="22"/>
        </w:rPr>
      </w:pPr>
      <w:r>
        <w:rPr>
          <w:sz w:val="22"/>
        </w:rPr>
        <w:t xml:space="preserve">The </w:t>
      </w:r>
      <w:r w:rsidRPr="00881C96">
        <w:rPr>
          <w:i/>
          <w:sz w:val="22"/>
        </w:rPr>
        <w:t>“SHIFT”</w:t>
      </w:r>
      <w:r>
        <w:rPr>
          <w:sz w:val="22"/>
        </w:rPr>
        <w:t xml:space="preserve"> has ultimately been in play </w:t>
      </w:r>
      <w:proofErr w:type="spellStart"/>
      <w:r>
        <w:rPr>
          <w:sz w:val="22"/>
        </w:rPr>
        <w:t>s</w:t>
      </w:r>
      <w:r w:rsidR="0042705E">
        <w:rPr>
          <w:sz w:val="22"/>
        </w:rPr>
        <w:t>i</w:t>
      </w:r>
      <w:r>
        <w:rPr>
          <w:sz w:val="22"/>
        </w:rPr>
        <w:t>nse</w:t>
      </w:r>
      <w:proofErr w:type="spellEnd"/>
      <w:r>
        <w:rPr>
          <w:sz w:val="22"/>
        </w:rPr>
        <w:t xml:space="preserve"> the first long term suite lease expired and will carry on for a while leaving facilities scrambling to </w:t>
      </w:r>
      <w:r w:rsidR="00722D0B">
        <w:rPr>
          <w:sz w:val="22"/>
        </w:rPr>
        <w:t>achieve</w:t>
      </w:r>
      <w:r>
        <w:rPr>
          <w:sz w:val="22"/>
        </w:rPr>
        <w:t xml:space="preserve"> 100% occupancy</w:t>
      </w:r>
      <w:r w:rsidR="00722D0B">
        <w:rPr>
          <w:sz w:val="22"/>
        </w:rPr>
        <w:t xml:space="preserve"> against a rate card that </w:t>
      </w:r>
      <w:r w:rsidR="00C07546">
        <w:rPr>
          <w:sz w:val="22"/>
        </w:rPr>
        <w:t>must</w:t>
      </w:r>
      <w:r>
        <w:rPr>
          <w:sz w:val="22"/>
        </w:rPr>
        <w:t xml:space="preserve"> maintain pricing dexterity of </w:t>
      </w:r>
      <w:r w:rsidR="00EB2243">
        <w:rPr>
          <w:sz w:val="22"/>
        </w:rPr>
        <w:t>long-term</w:t>
      </w:r>
      <w:r>
        <w:rPr>
          <w:sz w:val="22"/>
        </w:rPr>
        <w:t xml:space="preserve"> leases.   </w:t>
      </w:r>
    </w:p>
    <w:p w14:paraId="3EB79C78" w14:textId="77777777" w:rsidR="00A97B90" w:rsidRDefault="00A97B90" w:rsidP="008878AF">
      <w:pPr>
        <w:jc w:val="both"/>
        <w:rPr>
          <w:sz w:val="22"/>
        </w:rPr>
      </w:pPr>
    </w:p>
    <w:p w14:paraId="24FA8388" w14:textId="77777777" w:rsidR="00722D0B" w:rsidRDefault="00722D0B" w:rsidP="008878AF">
      <w:pPr>
        <w:jc w:val="both"/>
        <w:rPr>
          <w:b/>
          <w:sz w:val="22"/>
          <w:u w:val="single"/>
        </w:rPr>
      </w:pPr>
      <w:r w:rsidRPr="00722D0B">
        <w:rPr>
          <w:b/>
          <w:sz w:val="22"/>
          <w:u w:val="single"/>
        </w:rPr>
        <w:t>Analysis Panel</w:t>
      </w:r>
    </w:p>
    <w:p w14:paraId="3994CD60" w14:textId="629ADC6F" w:rsidR="00722D0B" w:rsidRDefault="00722D0B" w:rsidP="008878AF">
      <w:pPr>
        <w:jc w:val="both"/>
        <w:rPr>
          <w:sz w:val="22"/>
        </w:rPr>
      </w:pPr>
      <w:r>
        <w:rPr>
          <w:sz w:val="22"/>
        </w:rPr>
        <w:t xml:space="preserve">The concept of SelectASuite.com has recently made its way onto paper.  However, has been in conceptual development for the last </w:t>
      </w:r>
      <w:r w:rsidR="00203830">
        <w:rPr>
          <w:sz w:val="22"/>
        </w:rPr>
        <w:t xml:space="preserve">couple of </w:t>
      </w:r>
      <w:r>
        <w:rPr>
          <w:sz w:val="22"/>
        </w:rPr>
        <w:t>year</w:t>
      </w:r>
      <w:r w:rsidR="00203830">
        <w:rPr>
          <w:sz w:val="22"/>
        </w:rPr>
        <w:t>s</w:t>
      </w:r>
      <w:r>
        <w:rPr>
          <w:sz w:val="22"/>
        </w:rPr>
        <w:t xml:space="preserve"> as we talked with our industry contacts to measure the general concept.  The feedback was </w:t>
      </w:r>
      <w:r w:rsidR="00203830">
        <w:rPr>
          <w:sz w:val="22"/>
        </w:rPr>
        <w:t>positive to our model.</w:t>
      </w:r>
      <w:r>
        <w:rPr>
          <w:sz w:val="22"/>
        </w:rPr>
        <w:t xml:space="preserve"> We learned that the suite directors and all who had direct Suite </w:t>
      </w:r>
      <w:r w:rsidR="00A97B90">
        <w:rPr>
          <w:sz w:val="22"/>
        </w:rPr>
        <w:t>Revenue</w:t>
      </w:r>
      <w:r>
        <w:rPr>
          <w:sz w:val="22"/>
        </w:rPr>
        <w:t xml:space="preserve"> P &amp; L responsibility had comments to share that validated an </w:t>
      </w:r>
      <w:r w:rsidR="004E24EA">
        <w:rPr>
          <w:sz w:val="22"/>
        </w:rPr>
        <w:t>easy-to-use</w:t>
      </w:r>
      <w:r>
        <w:rPr>
          <w:sz w:val="22"/>
        </w:rPr>
        <w:t xml:space="preserve"> </w:t>
      </w:r>
      <w:r w:rsidR="00203830">
        <w:rPr>
          <w:sz w:val="22"/>
        </w:rPr>
        <w:t>digital</w:t>
      </w:r>
      <w:r w:rsidR="00B11DDB">
        <w:rPr>
          <w:sz w:val="22"/>
        </w:rPr>
        <w:t xml:space="preserve"> marketplace</w:t>
      </w:r>
      <w:r>
        <w:rPr>
          <w:sz w:val="22"/>
        </w:rPr>
        <w:t xml:space="preserve"> to support objectives of selling out of unsold suites.</w:t>
      </w:r>
      <w:r w:rsidR="00F701FE">
        <w:rPr>
          <w:sz w:val="22"/>
        </w:rPr>
        <w:t xml:space="preserve">   We recognized the </w:t>
      </w:r>
      <w:r w:rsidR="00B11DDB">
        <w:rPr>
          <w:sz w:val="22"/>
        </w:rPr>
        <w:t>digital E</w:t>
      </w:r>
      <w:r w:rsidR="00F701FE">
        <w:rPr>
          <w:sz w:val="22"/>
        </w:rPr>
        <w:t xml:space="preserve">commerce space had not been tapped into to solve this </w:t>
      </w:r>
      <w:r w:rsidR="00B11DDB">
        <w:rPr>
          <w:sz w:val="22"/>
        </w:rPr>
        <w:t>lost reve</w:t>
      </w:r>
      <w:r w:rsidR="00137A1E">
        <w:rPr>
          <w:sz w:val="22"/>
        </w:rPr>
        <w:t xml:space="preserve">nue </w:t>
      </w:r>
      <w:r w:rsidR="00F701FE">
        <w:rPr>
          <w:sz w:val="22"/>
        </w:rPr>
        <w:t xml:space="preserve">problem the venues and </w:t>
      </w:r>
      <w:r w:rsidR="00EB2243">
        <w:rPr>
          <w:sz w:val="22"/>
        </w:rPr>
        <w:t>teams</w:t>
      </w:r>
      <w:r w:rsidR="00F701FE">
        <w:rPr>
          <w:sz w:val="22"/>
        </w:rPr>
        <w:t xml:space="preserve"> </w:t>
      </w:r>
      <w:r w:rsidR="00137A1E">
        <w:rPr>
          <w:sz w:val="22"/>
        </w:rPr>
        <w:t xml:space="preserve">are working to maximize.  </w:t>
      </w:r>
    </w:p>
    <w:p w14:paraId="21E331A7" w14:textId="77777777" w:rsidR="003B2E12" w:rsidRPr="00242F54" w:rsidRDefault="003B2E12" w:rsidP="008878AF">
      <w:pPr>
        <w:jc w:val="both"/>
        <w:rPr>
          <w:rFonts w:cstheme="minorHAnsi"/>
          <w:sz w:val="22"/>
        </w:rPr>
      </w:pPr>
      <w:r w:rsidRPr="00242F54">
        <w:rPr>
          <w:rFonts w:cstheme="minorHAnsi"/>
          <w:sz w:val="22"/>
        </w:rPr>
        <w:t>Bill Dorsey – Executive Director, Association of Luxury Suite Directors</w:t>
      </w:r>
    </w:p>
    <w:p w14:paraId="23F49E27" w14:textId="77777777" w:rsidR="003B2E12" w:rsidRPr="00242F54" w:rsidRDefault="003B2E12" w:rsidP="008878AF">
      <w:pPr>
        <w:jc w:val="both"/>
        <w:rPr>
          <w:rFonts w:cstheme="minorHAnsi"/>
          <w:sz w:val="22"/>
        </w:rPr>
      </w:pPr>
      <w:r w:rsidRPr="00242F54">
        <w:rPr>
          <w:rFonts w:cstheme="minorHAnsi"/>
          <w:sz w:val="22"/>
        </w:rPr>
        <w:t xml:space="preserve">Harry Hutt – Hutt Marketing – (Detroit Pistons, Portland Trail Blazers, </w:t>
      </w:r>
      <w:r w:rsidR="00A97B90" w:rsidRPr="00242F54">
        <w:rPr>
          <w:rFonts w:cstheme="minorHAnsi"/>
          <w:sz w:val="22"/>
        </w:rPr>
        <w:t>Seattle</w:t>
      </w:r>
      <w:r w:rsidRPr="00242F54">
        <w:rPr>
          <w:rFonts w:cstheme="minorHAnsi"/>
          <w:sz w:val="22"/>
        </w:rPr>
        <w:t xml:space="preserve"> Sea Hawks, Tampa Bay Lighting)</w:t>
      </w:r>
    </w:p>
    <w:p w14:paraId="7A63F769" w14:textId="77777777" w:rsidR="003B2E12" w:rsidRPr="00242F54" w:rsidRDefault="003B2E12" w:rsidP="008878AF">
      <w:pPr>
        <w:jc w:val="both"/>
        <w:rPr>
          <w:rFonts w:cstheme="minorHAnsi"/>
          <w:sz w:val="22"/>
        </w:rPr>
      </w:pPr>
      <w:r w:rsidRPr="00242F54">
        <w:rPr>
          <w:rFonts w:cstheme="minorHAnsi"/>
          <w:sz w:val="22"/>
        </w:rPr>
        <w:lastRenderedPageBreak/>
        <w:t xml:space="preserve">Nicole Allison – NHL Club </w:t>
      </w:r>
      <w:r w:rsidR="00A97B90" w:rsidRPr="00242F54">
        <w:rPr>
          <w:rFonts w:cstheme="minorHAnsi"/>
          <w:sz w:val="22"/>
        </w:rPr>
        <w:t>Services</w:t>
      </w:r>
    </w:p>
    <w:p w14:paraId="68176EA7" w14:textId="4305695D" w:rsidR="003B2E12" w:rsidRPr="00E31428" w:rsidRDefault="003B2E12" w:rsidP="008878AF">
      <w:pPr>
        <w:jc w:val="both"/>
        <w:rPr>
          <w:rFonts w:cstheme="minorHAnsi"/>
          <w:sz w:val="22"/>
        </w:rPr>
      </w:pPr>
      <w:r w:rsidRPr="00E31428">
        <w:rPr>
          <w:rFonts w:cstheme="minorHAnsi"/>
          <w:sz w:val="22"/>
        </w:rPr>
        <w:t xml:space="preserve">Brian </w:t>
      </w:r>
      <w:proofErr w:type="spellStart"/>
      <w:r w:rsidRPr="00E31428">
        <w:rPr>
          <w:rFonts w:cstheme="minorHAnsi"/>
          <w:sz w:val="22"/>
        </w:rPr>
        <w:t>Bucciarelli</w:t>
      </w:r>
      <w:proofErr w:type="spellEnd"/>
      <w:r w:rsidRPr="00E31428">
        <w:rPr>
          <w:rFonts w:cstheme="minorHAnsi"/>
          <w:sz w:val="22"/>
        </w:rPr>
        <w:t xml:space="preserve"> – Director of Corporate Sales, Hershey Entertainment &amp; Resorts. Giant Center </w:t>
      </w:r>
      <w:r w:rsidR="00A97B90" w:rsidRPr="00E31428">
        <w:rPr>
          <w:rFonts w:cstheme="minorHAnsi"/>
          <w:sz w:val="22"/>
        </w:rPr>
        <w:t>Arena</w:t>
      </w:r>
      <w:r w:rsidR="00A97B90">
        <w:rPr>
          <w:rFonts w:cstheme="minorHAnsi"/>
          <w:sz w:val="22"/>
        </w:rPr>
        <w:t xml:space="preserve">. Vice </w:t>
      </w:r>
      <w:r w:rsidR="009C0520">
        <w:rPr>
          <w:rFonts w:cstheme="minorHAnsi"/>
          <w:sz w:val="22"/>
        </w:rPr>
        <w:t>President -</w:t>
      </w:r>
      <w:r w:rsidR="00A97B90">
        <w:rPr>
          <w:rFonts w:cstheme="minorHAnsi"/>
          <w:sz w:val="22"/>
        </w:rPr>
        <w:t xml:space="preserve"> ALSD 15 ALSD Board </w:t>
      </w:r>
      <w:r w:rsidR="009C0520">
        <w:rPr>
          <w:rFonts w:cstheme="minorHAnsi"/>
          <w:sz w:val="22"/>
        </w:rPr>
        <w:t>Member</w:t>
      </w:r>
    </w:p>
    <w:p w14:paraId="65FCF214" w14:textId="7C741E25" w:rsidR="00722D0B" w:rsidRPr="00E31428" w:rsidRDefault="003B2E12" w:rsidP="008878AF">
      <w:pPr>
        <w:jc w:val="both"/>
        <w:rPr>
          <w:rFonts w:cstheme="minorHAnsi"/>
          <w:sz w:val="22"/>
        </w:rPr>
      </w:pPr>
      <w:r w:rsidRPr="00E31428">
        <w:rPr>
          <w:rFonts w:cstheme="minorHAnsi"/>
          <w:sz w:val="22"/>
        </w:rPr>
        <w:t xml:space="preserve">Doug </w:t>
      </w:r>
      <w:r w:rsidR="00EB2243" w:rsidRPr="00E31428">
        <w:rPr>
          <w:rFonts w:cstheme="minorHAnsi"/>
          <w:sz w:val="22"/>
        </w:rPr>
        <w:t>Thornton</w:t>
      </w:r>
      <w:r w:rsidRPr="00E31428">
        <w:rPr>
          <w:rFonts w:cstheme="minorHAnsi"/>
          <w:sz w:val="22"/>
        </w:rPr>
        <w:t xml:space="preserve"> – </w:t>
      </w:r>
      <w:r w:rsidR="00137A1E">
        <w:rPr>
          <w:rFonts w:cstheme="minorHAnsi"/>
          <w:sz w:val="22"/>
        </w:rPr>
        <w:t xml:space="preserve">ASM </w:t>
      </w:r>
      <w:r w:rsidR="00325349">
        <w:rPr>
          <w:rFonts w:cstheme="minorHAnsi"/>
          <w:sz w:val="22"/>
        </w:rPr>
        <w:t>Global</w:t>
      </w:r>
      <w:r w:rsidRPr="00E31428">
        <w:rPr>
          <w:rFonts w:cstheme="minorHAnsi"/>
          <w:sz w:val="22"/>
        </w:rPr>
        <w:t xml:space="preserve"> Executive Vice President Arena, Stadiums &amp; Theatres </w:t>
      </w:r>
    </w:p>
    <w:p w14:paraId="33DFDB4F" w14:textId="77777777" w:rsidR="001C3846" w:rsidRPr="00E31428" w:rsidRDefault="003B2E12" w:rsidP="008878AF">
      <w:pPr>
        <w:jc w:val="both"/>
        <w:rPr>
          <w:rFonts w:cstheme="minorHAnsi"/>
          <w:sz w:val="22"/>
        </w:rPr>
      </w:pPr>
      <w:r w:rsidRPr="00E31428">
        <w:rPr>
          <w:rFonts w:cstheme="minorHAnsi"/>
          <w:sz w:val="22"/>
        </w:rPr>
        <w:t xml:space="preserve">Chris Baker – </w:t>
      </w:r>
      <w:r w:rsidR="001C3846" w:rsidRPr="00E31428">
        <w:rPr>
          <w:rFonts w:cstheme="minorHAnsi"/>
          <w:color w:val="333333"/>
          <w:sz w:val="22"/>
          <w:shd w:val="clear" w:color="auto" w:fill="FFFFFF"/>
        </w:rPr>
        <w:t>Sr. Director Partnership Sales at Boston Celtics</w:t>
      </w:r>
      <w:r w:rsidR="001C3846" w:rsidRPr="00E31428">
        <w:rPr>
          <w:rFonts w:cstheme="minorHAnsi"/>
          <w:sz w:val="22"/>
        </w:rPr>
        <w:t xml:space="preserve"> </w:t>
      </w:r>
    </w:p>
    <w:p w14:paraId="2DED2AB6" w14:textId="497F8A66" w:rsidR="003B2E12" w:rsidRPr="00E31428" w:rsidRDefault="001C3846" w:rsidP="008878AF">
      <w:pPr>
        <w:jc w:val="both"/>
        <w:rPr>
          <w:rFonts w:cstheme="minorHAnsi"/>
          <w:color w:val="333333"/>
          <w:sz w:val="22"/>
          <w:shd w:val="clear" w:color="auto" w:fill="FFFFFF"/>
        </w:rPr>
      </w:pPr>
      <w:r w:rsidRPr="00E31428">
        <w:rPr>
          <w:rFonts w:cstheme="minorHAnsi"/>
          <w:sz w:val="22"/>
        </w:rPr>
        <w:t xml:space="preserve">Liam </w:t>
      </w:r>
      <w:proofErr w:type="spellStart"/>
      <w:r w:rsidRPr="00E31428">
        <w:rPr>
          <w:rFonts w:cstheme="minorHAnsi"/>
          <w:sz w:val="22"/>
        </w:rPr>
        <w:t>Weslow</w:t>
      </w:r>
      <w:proofErr w:type="spellEnd"/>
      <w:r w:rsidRPr="00E31428">
        <w:rPr>
          <w:rFonts w:cstheme="minorHAnsi"/>
          <w:sz w:val="22"/>
        </w:rPr>
        <w:t xml:space="preserve"> - </w:t>
      </w:r>
      <w:r w:rsidRPr="00E31428">
        <w:rPr>
          <w:rFonts w:cstheme="minorHAnsi"/>
          <w:color w:val="333333"/>
          <w:sz w:val="22"/>
          <w:shd w:val="clear" w:color="auto" w:fill="FFFFFF"/>
        </w:rPr>
        <w:t>Regional Vice President, Corporate Partnerships,</w:t>
      </w:r>
      <w:r w:rsidR="00325349">
        <w:rPr>
          <w:rFonts w:cstheme="minorHAnsi"/>
          <w:color w:val="333333"/>
          <w:sz w:val="22"/>
          <w:shd w:val="clear" w:color="auto" w:fill="FFFFFF"/>
        </w:rPr>
        <w:t xml:space="preserve"> OVG</w:t>
      </w:r>
      <w:r w:rsidR="00E2266D">
        <w:rPr>
          <w:rFonts w:cstheme="minorHAnsi"/>
          <w:color w:val="333333"/>
          <w:sz w:val="22"/>
          <w:shd w:val="clear" w:color="auto" w:fill="FFFFFF"/>
        </w:rPr>
        <w:t>360</w:t>
      </w:r>
      <w:r w:rsidRPr="00E31428">
        <w:rPr>
          <w:rFonts w:cstheme="minorHAnsi"/>
          <w:color w:val="333333"/>
          <w:sz w:val="22"/>
          <w:shd w:val="clear" w:color="auto" w:fill="FFFFFF"/>
        </w:rPr>
        <w:t xml:space="preserve"> Venue Management</w:t>
      </w:r>
    </w:p>
    <w:p w14:paraId="7E8C46C1" w14:textId="77777777" w:rsidR="00242F54" w:rsidRPr="00D635C4" w:rsidRDefault="00242F54" w:rsidP="00D635C4">
      <w:pPr>
        <w:pStyle w:val="Heading1"/>
        <w:shd w:val="clear" w:color="auto" w:fill="FFFFFF"/>
        <w:spacing w:before="0"/>
        <w:textAlignment w:val="baseline"/>
        <w:rPr>
          <w:rFonts w:asciiTheme="minorHAnsi" w:eastAsia="Times New Roman" w:hAnsiTheme="minorHAnsi" w:cstheme="minorHAnsi"/>
          <w:color w:val="333333"/>
          <w:sz w:val="22"/>
          <w:szCs w:val="22"/>
          <w:lang w:eastAsia="en-US"/>
        </w:rPr>
      </w:pPr>
      <w:r w:rsidRPr="00D635C4">
        <w:rPr>
          <w:rFonts w:asciiTheme="minorHAnsi" w:eastAsia="Times New Roman" w:hAnsiTheme="minorHAnsi" w:cstheme="minorHAnsi"/>
          <w:bCs w:val="0"/>
          <w:color w:val="000000"/>
          <w:kern w:val="36"/>
          <w:sz w:val="22"/>
          <w:szCs w:val="22"/>
          <w:bdr w:val="none" w:sz="0" w:space="0" w:color="auto" w:frame="1"/>
          <w:lang w:eastAsia="en-US"/>
        </w:rPr>
        <w:t xml:space="preserve">Greg Hanrahan - </w:t>
      </w:r>
      <w:r w:rsidRPr="00D635C4">
        <w:rPr>
          <w:rFonts w:asciiTheme="minorHAnsi" w:eastAsia="Times New Roman" w:hAnsiTheme="minorHAnsi" w:cstheme="minorHAnsi"/>
          <w:color w:val="333333"/>
          <w:sz w:val="22"/>
          <w:szCs w:val="22"/>
          <w:lang w:eastAsia="en-US"/>
        </w:rPr>
        <w:t>President at Association of Luxury Suite Directors</w:t>
      </w:r>
      <w:r w:rsidR="00A97B90" w:rsidRPr="00D635C4">
        <w:rPr>
          <w:rFonts w:asciiTheme="minorHAnsi" w:eastAsia="Times New Roman" w:hAnsiTheme="minorHAnsi" w:cstheme="minorHAnsi"/>
          <w:color w:val="333333"/>
          <w:sz w:val="22"/>
          <w:szCs w:val="22"/>
          <w:lang w:eastAsia="en-US"/>
        </w:rPr>
        <w:t>.</w:t>
      </w:r>
      <w:r w:rsidR="00D635C4">
        <w:rPr>
          <w:rFonts w:asciiTheme="minorHAnsi" w:eastAsia="Times New Roman" w:hAnsiTheme="minorHAnsi" w:cstheme="minorHAnsi"/>
          <w:color w:val="333333"/>
          <w:sz w:val="22"/>
          <w:szCs w:val="22"/>
          <w:lang w:eastAsia="en-US"/>
        </w:rPr>
        <w:t xml:space="preserve">  </w:t>
      </w:r>
      <w:r w:rsidR="00D635C4" w:rsidRPr="00D635C4">
        <w:rPr>
          <w:rFonts w:asciiTheme="minorHAnsi" w:eastAsia="Times New Roman" w:hAnsiTheme="minorHAnsi" w:cstheme="minorHAnsi"/>
          <w:color w:val="333333"/>
          <w:sz w:val="22"/>
          <w:szCs w:val="22"/>
          <w:lang w:eastAsia="en-US"/>
        </w:rPr>
        <w:t>Senior Director of Premium Seating at Chicago Bulls/United Center</w:t>
      </w:r>
    </w:p>
    <w:p w14:paraId="6683549E" w14:textId="77777777" w:rsidR="005C5DA4" w:rsidRPr="00E31428" w:rsidRDefault="005C5DA4" w:rsidP="00242F54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color w:val="333333"/>
          <w:sz w:val="22"/>
          <w:lang w:eastAsia="en-US"/>
        </w:rPr>
      </w:pPr>
    </w:p>
    <w:p w14:paraId="57523100" w14:textId="77777777" w:rsidR="005C5DA4" w:rsidRPr="00E31428" w:rsidRDefault="005C5DA4" w:rsidP="005C5DA4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color w:val="333333"/>
          <w:sz w:val="22"/>
          <w:lang w:eastAsia="en-US"/>
        </w:rPr>
      </w:pPr>
      <w:r w:rsidRPr="00E31428">
        <w:rPr>
          <w:rFonts w:eastAsia="Times New Roman" w:cstheme="minorHAnsi"/>
          <w:color w:val="333333"/>
          <w:sz w:val="22"/>
          <w:lang w:eastAsia="en-US"/>
        </w:rPr>
        <w:t xml:space="preserve">Mark </w:t>
      </w:r>
      <w:proofErr w:type="spellStart"/>
      <w:r w:rsidRPr="00E31428">
        <w:rPr>
          <w:rFonts w:eastAsia="Times New Roman" w:cstheme="minorHAnsi"/>
          <w:color w:val="333333"/>
          <w:sz w:val="22"/>
          <w:lang w:eastAsia="en-US"/>
        </w:rPr>
        <w:t>Fernadez</w:t>
      </w:r>
      <w:proofErr w:type="spellEnd"/>
      <w:r w:rsidRPr="00E31428">
        <w:rPr>
          <w:rFonts w:eastAsia="Times New Roman" w:cstheme="minorHAnsi"/>
          <w:color w:val="333333"/>
          <w:sz w:val="22"/>
          <w:lang w:eastAsia="en-US"/>
        </w:rPr>
        <w:t xml:space="preserve"> – Principal at EMF Consulting of Tampa Bay past VP at Tampa Bay Rays </w:t>
      </w:r>
    </w:p>
    <w:p w14:paraId="072EB3A8" w14:textId="77777777" w:rsidR="005C5DA4" w:rsidRPr="00E31428" w:rsidRDefault="005C5DA4" w:rsidP="005C5DA4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color w:val="333333"/>
          <w:sz w:val="22"/>
          <w:lang w:eastAsia="en-US"/>
        </w:rPr>
      </w:pPr>
    </w:p>
    <w:p w14:paraId="25AEE1AA" w14:textId="77777777" w:rsidR="00C92237" w:rsidRPr="00E31428" w:rsidRDefault="005C5DA4" w:rsidP="005C5DA4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color w:val="333333"/>
          <w:sz w:val="22"/>
          <w:lang w:eastAsia="en-US"/>
        </w:rPr>
      </w:pPr>
      <w:r w:rsidRPr="00E31428">
        <w:rPr>
          <w:rFonts w:eastAsia="Times New Roman" w:cstheme="minorHAnsi"/>
          <w:color w:val="333333"/>
          <w:sz w:val="22"/>
          <w:lang w:eastAsia="en-US"/>
        </w:rPr>
        <w:t xml:space="preserve">Fred </w:t>
      </w:r>
      <w:proofErr w:type="spellStart"/>
      <w:r w:rsidRPr="00E31428">
        <w:rPr>
          <w:rFonts w:eastAsia="Times New Roman" w:cstheme="minorHAnsi"/>
          <w:color w:val="333333"/>
          <w:sz w:val="22"/>
          <w:lang w:eastAsia="en-US"/>
        </w:rPr>
        <w:t>Maglione</w:t>
      </w:r>
      <w:proofErr w:type="spellEnd"/>
      <w:r w:rsidRPr="00E31428">
        <w:rPr>
          <w:rFonts w:eastAsia="Times New Roman" w:cstheme="minorHAnsi"/>
          <w:color w:val="333333"/>
          <w:sz w:val="22"/>
          <w:lang w:eastAsia="en-US"/>
        </w:rPr>
        <w:t xml:space="preserve"> – Executive Chairman Americas at </w:t>
      </w:r>
      <w:proofErr w:type="spellStart"/>
      <w:r w:rsidRPr="00E31428">
        <w:rPr>
          <w:rFonts w:eastAsia="Times New Roman" w:cstheme="minorHAnsi"/>
          <w:color w:val="333333"/>
          <w:sz w:val="22"/>
          <w:lang w:eastAsia="en-US"/>
        </w:rPr>
        <w:t>Toptix</w:t>
      </w:r>
      <w:proofErr w:type="spellEnd"/>
      <w:r w:rsidRPr="00E31428">
        <w:rPr>
          <w:rFonts w:eastAsia="Times New Roman" w:cstheme="minorHAnsi"/>
          <w:color w:val="333333"/>
          <w:sz w:val="22"/>
          <w:lang w:eastAsia="en-US"/>
        </w:rPr>
        <w:t xml:space="preserve">  </w:t>
      </w:r>
    </w:p>
    <w:p w14:paraId="411401FC" w14:textId="77777777" w:rsidR="005C5DA4" w:rsidRPr="00E31428" w:rsidRDefault="005C5DA4" w:rsidP="005C5DA4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color w:val="333333"/>
          <w:sz w:val="22"/>
          <w:lang w:eastAsia="en-US"/>
        </w:rPr>
      </w:pPr>
    </w:p>
    <w:p w14:paraId="379D0879" w14:textId="77777777" w:rsidR="005C5DA4" w:rsidRPr="00E31428" w:rsidRDefault="005C5DA4" w:rsidP="005C5DA4">
      <w:pPr>
        <w:shd w:val="clear" w:color="auto" w:fill="FFFFFF"/>
        <w:spacing w:after="0" w:line="240" w:lineRule="auto"/>
        <w:textAlignment w:val="baseline"/>
        <w:outlineLvl w:val="0"/>
        <w:rPr>
          <w:rFonts w:cstheme="minorHAnsi"/>
          <w:color w:val="1B1C1D"/>
          <w:sz w:val="22"/>
        </w:rPr>
      </w:pPr>
      <w:r w:rsidRPr="00E31428">
        <w:rPr>
          <w:rFonts w:eastAsia="Times New Roman" w:cstheme="minorHAnsi"/>
          <w:color w:val="333333"/>
          <w:sz w:val="22"/>
          <w:lang w:eastAsia="en-US"/>
        </w:rPr>
        <w:t xml:space="preserve">Nick </w:t>
      </w:r>
      <w:proofErr w:type="spellStart"/>
      <w:r w:rsidRPr="00E31428">
        <w:rPr>
          <w:rFonts w:eastAsia="Times New Roman" w:cstheme="minorHAnsi"/>
          <w:color w:val="333333"/>
          <w:sz w:val="22"/>
          <w:lang w:eastAsia="en-US"/>
        </w:rPr>
        <w:t>Flaskay</w:t>
      </w:r>
      <w:proofErr w:type="spellEnd"/>
      <w:r w:rsidRPr="00E31428">
        <w:rPr>
          <w:rFonts w:eastAsia="Times New Roman" w:cstheme="minorHAnsi"/>
          <w:color w:val="333333"/>
          <w:sz w:val="22"/>
          <w:lang w:eastAsia="en-US"/>
        </w:rPr>
        <w:t xml:space="preserve"> </w:t>
      </w:r>
      <w:r w:rsidR="00E31428" w:rsidRPr="00E31428">
        <w:rPr>
          <w:rFonts w:eastAsia="Times New Roman" w:cstheme="minorHAnsi"/>
          <w:color w:val="333333"/>
          <w:sz w:val="22"/>
          <w:lang w:eastAsia="en-US"/>
        </w:rPr>
        <w:t>–</w:t>
      </w:r>
      <w:r w:rsidRPr="00E31428">
        <w:rPr>
          <w:rFonts w:eastAsia="Times New Roman" w:cstheme="minorHAnsi"/>
          <w:color w:val="333333"/>
          <w:sz w:val="22"/>
          <w:lang w:eastAsia="en-US"/>
        </w:rPr>
        <w:t xml:space="preserve"> </w:t>
      </w:r>
      <w:r w:rsidR="00E31428" w:rsidRPr="00E31428">
        <w:rPr>
          <w:rFonts w:eastAsia="Times New Roman" w:cstheme="minorHAnsi"/>
          <w:color w:val="333333"/>
          <w:sz w:val="22"/>
          <w:lang w:eastAsia="en-US"/>
        </w:rPr>
        <w:t xml:space="preserve">Vice President </w:t>
      </w:r>
      <w:r w:rsidR="00E31428" w:rsidRPr="00E31428">
        <w:rPr>
          <w:rFonts w:cstheme="minorHAnsi"/>
          <w:color w:val="1B1C1D"/>
          <w:sz w:val="22"/>
        </w:rPr>
        <w:t>sales Globe Ticket Company/Select A Seat Tampa Florida</w:t>
      </w:r>
    </w:p>
    <w:p w14:paraId="1E5AE153" w14:textId="77777777" w:rsidR="00E31428" w:rsidRPr="00E31428" w:rsidRDefault="00E31428" w:rsidP="005C5DA4">
      <w:pPr>
        <w:shd w:val="clear" w:color="auto" w:fill="FFFFFF"/>
        <w:spacing w:after="0" w:line="240" w:lineRule="auto"/>
        <w:textAlignment w:val="baseline"/>
        <w:outlineLvl w:val="0"/>
        <w:rPr>
          <w:rFonts w:cstheme="minorHAnsi"/>
          <w:color w:val="1B1C1D"/>
          <w:sz w:val="22"/>
        </w:rPr>
      </w:pPr>
    </w:p>
    <w:p w14:paraId="1F82FF0D" w14:textId="77777777" w:rsidR="00E31428" w:rsidRPr="00E31428" w:rsidRDefault="00E31428" w:rsidP="005C5DA4">
      <w:pPr>
        <w:shd w:val="clear" w:color="auto" w:fill="FFFFFF"/>
        <w:spacing w:after="0" w:line="240" w:lineRule="auto"/>
        <w:textAlignment w:val="baseline"/>
        <w:outlineLvl w:val="0"/>
        <w:rPr>
          <w:rFonts w:cstheme="minorHAnsi"/>
          <w:color w:val="333333"/>
          <w:sz w:val="22"/>
          <w:shd w:val="clear" w:color="auto" w:fill="FFFFFF"/>
        </w:rPr>
      </w:pPr>
      <w:r w:rsidRPr="00E31428">
        <w:rPr>
          <w:rFonts w:cstheme="minorHAnsi"/>
          <w:color w:val="1B1C1D"/>
          <w:sz w:val="22"/>
        </w:rPr>
        <w:t xml:space="preserve">Eric Smallwood - </w:t>
      </w:r>
      <w:r w:rsidRPr="00E31428">
        <w:rPr>
          <w:rFonts w:cstheme="minorHAnsi"/>
          <w:color w:val="333333"/>
          <w:sz w:val="22"/>
          <w:shd w:val="clear" w:color="auto" w:fill="FFFFFF"/>
        </w:rPr>
        <w:t>Managing Partner at Apex Marketing Group - Sports Sponsorship &amp; Analytics Services</w:t>
      </w:r>
    </w:p>
    <w:p w14:paraId="7F7F5DA6" w14:textId="77777777" w:rsidR="00E31428" w:rsidRPr="00E31428" w:rsidRDefault="00E31428" w:rsidP="005C5DA4">
      <w:pPr>
        <w:shd w:val="clear" w:color="auto" w:fill="FFFFFF"/>
        <w:spacing w:after="0" w:line="240" w:lineRule="auto"/>
        <w:textAlignment w:val="baseline"/>
        <w:outlineLvl w:val="0"/>
        <w:rPr>
          <w:rFonts w:cstheme="minorHAnsi"/>
          <w:color w:val="333333"/>
          <w:sz w:val="22"/>
          <w:shd w:val="clear" w:color="auto" w:fill="FFFFFF"/>
        </w:rPr>
      </w:pPr>
    </w:p>
    <w:p w14:paraId="5438B7E4" w14:textId="77777777" w:rsidR="00E31428" w:rsidRDefault="00E31428" w:rsidP="005C5DA4">
      <w:pPr>
        <w:shd w:val="clear" w:color="auto" w:fill="FFFFFF"/>
        <w:spacing w:after="0" w:line="240" w:lineRule="auto"/>
        <w:textAlignment w:val="baseline"/>
        <w:outlineLvl w:val="0"/>
        <w:rPr>
          <w:rFonts w:cstheme="minorHAnsi"/>
          <w:color w:val="333333"/>
          <w:sz w:val="22"/>
          <w:shd w:val="clear" w:color="auto" w:fill="FFFFFF"/>
        </w:rPr>
      </w:pPr>
      <w:r w:rsidRPr="00E31428">
        <w:rPr>
          <w:rFonts w:cstheme="minorHAnsi"/>
          <w:color w:val="333333"/>
          <w:sz w:val="22"/>
          <w:shd w:val="clear" w:color="auto" w:fill="FFFFFF"/>
        </w:rPr>
        <w:t xml:space="preserve">Ron </w:t>
      </w:r>
      <w:proofErr w:type="spellStart"/>
      <w:r w:rsidRPr="00E31428">
        <w:rPr>
          <w:rFonts w:cstheme="minorHAnsi"/>
          <w:color w:val="333333"/>
          <w:sz w:val="22"/>
          <w:shd w:val="clear" w:color="auto" w:fill="FFFFFF"/>
        </w:rPr>
        <w:t>Seaver</w:t>
      </w:r>
      <w:proofErr w:type="spellEnd"/>
      <w:r w:rsidRPr="00E31428">
        <w:rPr>
          <w:rFonts w:cstheme="minorHAnsi"/>
          <w:color w:val="333333"/>
          <w:sz w:val="22"/>
          <w:shd w:val="clear" w:color="auto" w:fill="FFFFFF"/>
        </w:rPr>
        <w:t xml:space="preserve"> = President, National Sports Forum</w:t>
      </w:r>
    </w:p>
    <w:p w14:paraId="741A26A3" w14:textId="77777777" w:rsidR="00E2266D" w:rsidRDefault="00E2266D" w:rsidP="005C5DA4">
      <w:pPr>
        <w:shd w:val="clear" w:color="auto" w:fill="FFFFFF"/>
        <w:spacing w:after="0" w:line="240" w:lineRule="auto"/>
        <w:textAlignment w:val="baseline"/>
        <w:outlineLvl w:val="0"/>
        <w:rPr>
          <w:rFonts w:cstheme="minorHAnsi"/>
          <w:color w:val="333333"/>
          <w:sz w:val="22"/>
          <w:shd w:val="clear" w:color="auto" w:fill="FFFFFF"/>
        </w:rPr>
      </w:pPr>
    </w:p>
    <w:p w14:paraId="57034369" w14:textId="7C2D4C72" w:rsidR="00E2266D" w:rsidRPr="00E31428" w:rsidRDefault="00E2266D" w:rsidP="005C5DA4">
      <w:pPr>
        <w:shd w:val="clear" w:color="auto" w:fill="FFFFFF"/>
        <w:spacing w:after="0" w:line="240" w:lineRule="auto"/>
        <w:textAlignment w:val="baseline"/>
        <w:outlineLvl w:val="0"/>
        <w:rPr>
          <w:rFonts w:cstheme="minorHAnsi"/>
          <w:sz w:val="22"/>
        </w:rPr>
      </w:pPr>
      <w:r>
        <w:rPr>
          <w:rFonts w:cstheme="minorHAnsi"/>
          <w:color w:val="333333"/>
          <w:sz w:val="22"/>
          <w:shd w:val="clear" w:color="auto" w:fill="FFFFFF"/>
        </w:rPr>
        <w:t>Robert Rice – Executive Vice President Operations</w:t>
      </w:r>
      <w:proofErr w:type="gramStart"/>
      <w:r>
        <w:rPr>
          <w:rFonts w:cstheme="minorHAnsi"/>
          <w:color w:val="333333"/>
          <w:sz w:val="22"/>
          <w:shd w:val="clear" w:color="auto" w:fill="FFFFFF"/>
        </w:rPr>
        <w:t>-  MLB</w:t>
      </w:r>
      <w:proofErr w:type="gramEnd"/>
      <w:r>
        <w:rPr>
          <w:rFonts w:cstheme="minorHAnsi"/>
          <w:color w:val="333333"/>
          <w:sz w:val="22"/>
          <w:shd w:val="clear" w:color="auto" w:fill="FFFFFF"/>
        </w:rPr>
        <w:t xml:space="preserve"> Kansas City Royals </w:t>
      </w:r>
    </w:p>
    <w:sectPr w:rsidR="00E2266D" w:rsidRPr="00E31428" w:rsidSect="000010A8">
      <w:headerReference w:type="even" r:id="rId9"/>
      <w:headerReference w:type="default" r:id="rId10"/>
      <w:footerReference w:type="even" r:id="rId11"/>
      <w:footerReference w:type="default" r:id="rId12"/>
      <w:pgSz w:w="12240" w:h="15840" w:code="1"/>
      <w:pgMar w:top="2880" w:right="216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D9E4F" w14:textId="77777777" w:rsidR="00BA075A" w:rsidRDefault="00BA075A">
      <w:pPr>
        <w:spacing w:after="0" w:line="240" w:lineRule="auto"/>
      </w:pPr>
      <w:r>
        <w:separator/>
      </w:r>
    </w:p>
  </w:endnote>
  <w:endnote w:type="continuationSeparator" w:id="0">
    <w:p w14:paraId="72549D32" w14:textId="77777777" w:rsidR="00BA075A" w:rsidRDefault="00BA0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BF88" w14:textId="77777777" w:rsidR="009342EB" w:rsidRDefault="009342EB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1E1FED9D" wp14:editId="6643515A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3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038E911" w14:textId="77777777" w:rsidR="009342EB" w:rsidRDefault="009342E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1E1FED9D" id="_x0000_s1038" style="position:absolute;margin-left:0;margin-top:0;width:55.1pt;height:11in;z-index:-25164288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" fillcolor="#675e47 [3215]" stroked="f" strokeweight="2pt">
              <v:textbox>
                <w:txbxContent>
                  <w:p w14:paraId="6038E911" w14:textId="77777777" w:rsidR="009342EB" w:rsidRDefault="009342EB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49EB6CFC" wp14:editId="3F94D7D5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3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6D4249F" w14:textId="77777777" w:rsidR="009342EB" w:rsidRDefault="009342EB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49EB6CFC" id="_x0000_s1039" style="position:absolute;margin-left:0;margin-top:0;width:55.1pt;height:71.3pt;z-index:-25164185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IA/AEAAFsEAAAOAAAAZHJzL2Uyb0RvYy54bWysVMFu2zAMvQ/YPwi6L3YCpFmN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" fillcolor="#a9a57c [3204]" stroked="f" strokeweight="2pt">
              <v:textbox>
                <w:txbxContent>
                  <w:p w14:paraId="46D4249F" w14:textId="77777777" w:rsidR="009342EB" w:rsidRDefault="009342EB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7C0EE4A" wp14:editId="4C28D162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194310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3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219CBC22" w14:textId="6D437C4D" w:rsidR="009342EB" w:rsidRDefault="009342EB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926F96"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12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C0EE4A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7" o:spid="_x0000_s1040" type="#_x0000_t185" style="position:absolute;margin-left:0;margin-top:0;width:36pt;height:28.8pt;z-index:251675648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" filled="t" fillcolor="#a9a57c [3204]" strokecolor="white [3212]" strokeweight="1pt">
              <v:path arrowok="t"/>
              <v:textbox inset="0,,0">
                <w:txbxContent>
                  <w:p w14:paraId="219CBC22" w14:textId="6D437C4D" w:rsidR="009342EB" w:rsidRDefault="009342EB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 w:rsidR="00926F96"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12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96E06" w14:textId="77777777" w:rsidR="009342EB" w:rsidRDefault="009342EB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6F82788D" wp14:editId="54F56F9F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2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5E9C983" w14:textId="77777777" w:rsidR="009342EB" w:rsidRDefault="009342E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6F82788D" id="_x0000_s1041" style="position:absolute;margin-left:0;margin-top:0;width:55.1pt;height:11in;z-index:-25165209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" fillcolor="#675e47 [3215]" stroked="f" strokeweight="2pt">
              <v:textbox>
                <w:txbxContent>
                  <w:p w14:paraId="25E9C983" w14:textId="77777777" w:rsidR="009342EB" w:rsidRDefault="009342EB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B57BA19" wp14:editId="66C80A7D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2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4C114B1" w14:textId="77777777" w:rsidR="009342EB" w:rsidRDefault="009342EB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7B57BA19" id="_x0000_s1042" style="position:absolute;margin-left:0;margin-top:0;width:55.1pt;height:71.3pt;z-index:-25165107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0AN+wEAAFwEAAAOAAAAZHJzL2Uyb0RvYy54bWysVMFu2zAMvQ/YPwi6L3YCpF2M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" fillcolor="#a9a57c [3204]" stroked="f" strokeweight="2pt">
              <v:textbox>
                <w:txbxContent>
                  <w:p w14:paraId="74C114B1" w14:textId="77777777" w:rsidR="009342EB" w:rsidRDefault="009342EB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F8B3B1A" wp14:editId="2347548C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7127240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27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7EA3F52F" w14:textId="077EF6F3" w:rsidR="009342EB" w:rsidRDefault="009342EB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926F96"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11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8B3B1A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43" type="#_x0000_t185" style="position:absolute;margin-left:0;margin-top:0;width:36pt;height:28.8pt;z-index:251666432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" filled="t" fillcolor="#a9a57c [3204]" strokecolor="white [3212]" strokeweight="1pt">
              <v:path arrowok="t"/>
              <v:textbox inset="0,,0">
                <w:txbxContent>
                  <w:p w14:paraId="7EA3F52F" w14:textId="077EF6F3" w:rsidR="009342EB" w:rsidRDefault="009342EB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 w:rsidR="00926F96"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11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414E3" w14:textId="77777777" w:rsidR="00BA075A" w:rsidRDefault="00BA075A">
      <w:pPr>
        <w:spacing w:after="0" w:line="240" w:lineRule="auto"/>
      </w:pPr>
      <w:r>
        <w:separator/>
      </w:r>
    </w:p>
  </w:footnote>
  <w:footnote w:type="continuationSeparator" w:id="0">
    <w:p w14:paraId="3DBFD4A7" w14:textId="77777777" w:rsidR="00BA075A" w:rsidRDefault="00BA07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6E8D4" w14:textId="77777777" w:rsidR="009342EB" w:rsidRDefault="009342EB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A3DE6BE" wp14:editId="148269B9">
              <wp:simplePos x="0" y="0"/>
              <wp:positionH relativeFrom="page">
                <wp:posOffset>271305</wp:posOffset>
              </wp:positionH>
              <wp:positionV relativeFrom="page">
                <wp:posOffset>2763297</wp:posOffset>
              </wp:positionV>
              <wp:extent cx="411480" cy="4526280"/>
              <wp:effectExtent l="0" t="0" r="0" b="0"/>
              <wp:wrapNone/>
              <wp:docPr id="28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1480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Title"/>
                            <w:id w:val="-1801148763"/>
                            <w:placeholder>
                              <w:docPart w:val="09EADA8A326A4F17BC1C1CE10D95F4A2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30AEEAC" w14:textId="77777777" w:rsidR="009342EB" w:rsidRDefault="009342EB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SELECTASUITE.COM</w:t>
                              </w:r>
                            </w:p>
                          </w:sdtContent>
                        </w:sdt>
                        <w:p w14:paraId="45730AEF" w14:textId="77777777" w:rsidR="009342EB" w:rsidRDefault="009342EB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5A3DE6BE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2" type="#_x0000_t202" style="position:absolute;margin-left:21.35pt;margin-top:217.6pt;width:32.4pt;height:356.4pt;z-index:251670528;visibility:visible;mso-wrap-style:square;mso-width-percent:50;mso-height-percent:450;mso-wrap-distance-left:9pt;mso-wrap-distance-top:0;mso-wrap-distance-right:9pt;mso-wrap-distance-bottom:0;mso-position-horizontal:absolute;mso-position-horizontal-relative:page;mso-position-vertical:absolute;mso-position-vertical-relative:page;mso-width-percent:50;mso-height-percent:4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" fillcolor="#675e47 [3215]" stroked="f" strokeweight=".5pt"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Title"/>
                      <w:id w:val="-1801148763"/>
                      <w:placeholder>
                        <w:docPart w:val="09EADA8A326A4F17BC1C1CE10D95F4A2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330AEEAC" w14:textId="77777777" w:rsidR="009342EB" w:rsidRDefault="009342EB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SELECTASUITE.COM</w:t>
                        </w:r>
                      </w:p>
                    </w:sdtContent>
                  </w:sdt>
                  <w:p w14:paraId="45730AEF" w14:textId="77777777" w:rsidR="009342EB" w:rsidRDefault="009342EB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color w:val="000000"/>
        <w:lang w:eastAsia="en-US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13C9E1C4" wp14:editId="6A1E9919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699135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29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60DC547B" id="Rectangle 5" o:spid="_x0000_s1026" style="position:absolute;margin-left:0;margin-top:0;width:556.9pt;height:11in;z-index:-25164492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42E6CE68" wp14:editId="32E44B72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3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FF6E466" w14:textId="77777777" w:rsidR="009342EB" w:rsidRDefault="009342EB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42E6CE68" id="_x0000_s1033" style="position:absolute;margin-left:0;margin-top:0;width:55.1pt;height:71.3pt;z-index:-25164697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f/4+wEAAFsEAAAOAAAAZHJzL2Uyb0RvYy54bWysVMFu2zAMvQ/YPwi6L3YCpF2M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" fillcolor="#a9a57c [3204]" stroked="f" strokeweight="2pt">
              <v:textbox>
                <w:txbxContent>
                  <w:p w14:paraId="6FF6E466" w14:textId="77777777" w:rsidR="009342EB" w:rsidRDefault="009342EB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2B893A15" wp14:editId="7B2F1573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3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F036ED2" w14:textId="77777777" w:rsidR="009342EB" w:rsidRDefault="009342E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2B893A15" id="Rectangle 4" o:spid="_x0000_s1034" style="position:absolute;margin-left:0;margin-top:0;width:55.1pt;height:11in;z-index:-25164800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" fillcolor="#675e47 [3215]" stroked="f" strokeweight="2pt">
              <v:textbox>
                <w:txbxContent>
                  <w:p w14:paraId="1F036ED2" w14:textId="77777777" w:rsidR="009342EB" w:rsidRDefault="009342EB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9FF52" w14:textId="77777777" w:rsidR="009342EB" w:rsidRDefault="009342EB">
    <w:pPr>
      <w:pStyle w:val="Header"/>
    </w:pPr>
    <w:r>
      <w:rPr>
        <w:noProof/>
        <w:color w:val="000000"/>
        <w:lang w:eastAsia="en-US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A860A59" wp14:editId="5856D017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072630" cy="10058400"/>
              <wp:effectExtent l="0" t="0" r="0" b="0"/>
              <wp:wrapNone/>
              <wp:docPr id="1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2467E061" id="Rectangle 5" o:spid="_x0000_s1026" style="position:absolute;margin-left:0;margin-top:0;width:556.9pt;height:11in;z-index:-25165414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top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347E68E" wp14:editId="1579F12D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20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Title"/>
                            <w:id w:val="105336252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0A3A405" w14:textId="77777777" w:rsidR="009342EB" w:rsidRDefault="009342EB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SELECTASUITE.COM</w:t>
                              </w:r>
                            </w:p>
                          </w:sdtContent>
                        </w:sdt>
                        <w:p w14:paraId="40D809FD" w14:textId="77777777" w:rsidR="009342EB" w:rsidRDefault="009342EB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1347E68E"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0;margin-top:0;width:32.25pt;height:356.4pt;z-index:251661312;visibility:visible;mso-wrap-style:square;mso-width-percent:50;mso-height-percent:450;mso-left-percent:910;mso-wrap-distance-left:9pt;mso-wrap-distance-top:0;mso-wrap-distance-right:9pt;mso-wrap-distance-bottom:0;mso-position-horizontal-relative:page;mso-position-vertical:center;mso-position-vertical-relative:page;mso-width-percent:50;mso-height-percent:450;mso-left-percent:91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" fillcolor="#675e47 [3215]" stroked="f" strokeweight=".5pt"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Title"/>
                      <w:id w:val="1053362520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20A3A405" w14:textId="77777777" w:rsidR="009342EB" w:rsidRDefault="009342EB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SELECTASUITE.COM</w:t>
                        </w:r>
                      </w:p>
                    </w:sdtContent>
                  </w:sdt>
                  <w:p w14:paraId="40D809FD" w14:textId="77777777" w:rsidR="009342EB" w:rsidRDefault="009342EB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864907B" wp14:editId="022617A1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2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A43F5D" w14:textId="77777777" w:rsidR="009342EB" w:rsidRDefault="009342EB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4864907B" id="_x0000_s1036" style="position:absolute;margin-left:0;margin-top:0;width:55.1pt;height:71.3pt;z-index:-25165619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" fillcolor="#a9a57c [3204]" stroked="f" strokeweight="2pt">
              <v:textbox>
                <w:txbxContent>
                  <w:p w14:paraId="5DA43F5D" w14:textId="77777777" w:rsidR="009342EB" w:rsidRDefault="009342EB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5078FAE" wp14:editId="0A652B85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2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3BAB421" w14:textId="77777777" w:rsidR="009342EB" w:rsidRDefault="009342E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5078FAE" id="_x0000_s1037" style="position:absolute;margin-left:0;margin-top:0;width:55.1pt;height:11in;z-index:-25165721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" fillcolor="#675e47 [3215]" stroked="f" strokeweight="2pt">
              <v:textbox>
                <w:txbxContent>
                  <w:p w14:paraId="63BAB421" w14:textId="77777777" w:rsidR="009342EB" w:rsidRDefault="009342EB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7DA9"/>
    <w:multiLevelType w:val="hybridMultilevel"/>
    <w:tmpl w:val="C1265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54FDC"/>
    <w:multiLevelType w:val="hybridMultilevel"/>
    <w:tmpl w:val="A60CAAB4"/>
    <w:lvl w:ilvl="0" w:tplc="C78E195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E1687D"/>
    <w:multiLevelType w:val="hybridMultilevel"/>
    <w:tmpl w:val="57861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84546"/>
    <w:multiLevelType w:val="hybridMultilevel"/>
    <w:tmpl w:val="B72CA748"/>
    <w:lvl w:ilvl="0" w:tplc="04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 w16cid:durableId="129133205">
    <w:abstractNumId w:val="2"/>
  </w:num>
  <w:num w:numId="2" w16cid:durableId="215092758">
    <w:abstractNumId w:val="0"/>
  </w:num>
  <w:num w:numId="3" w16cid:durableId="1776823582">
    <w:abstractNumId w:val="3"/>
  </w:num>
  <w:num w:numId="4" w16cid:durableId="283196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EzMTM1MTE3NjIzNrFQ0lEKTi0uzszPAykwrgUAcSQzySwAAAA="/>
  </w:docVars>
  <w:rsids>
    <w:rsidRoot w:val="000F0CE6"/>
    <w:rsid w:val="000010A8"/>
    <w:rsid w:val="000030A9"/>
    <w:rsid w:val="00003303"/>
    <w:rsid w:val="00011A90"/>
    <w:rsid w:val="00020741"/>
    <w:rsid w:val="000501F1"/>
    <w:rsid w:val="00063186"/>
    <w:rsid w:val="00073228"/>
    <w:rsid w:val="00084AEF"/>
    <w:rsid w:val="00092491"/>
    <w:rsid w:val="000A30E9"/>
    <w:rsid w:val="000B0ED7"/>
    <w:rsid w:val="000B3696"/>
    <w:rsid w:val="000B6CF9"/>
    <w:rsid w:val="000C7E2F"/>
    <w:rsid w:val="000F0CE6"/>
    <w:rsid w:val="00111C9A"/>
    <w:rsid w:val="00137A1E"/>
    <w:rsid w:val="001522AD"/>
    <w:rsid w:val="00164222"/>
    <w:rsid w:val="00185857"/>
    <w:rsid w:val="001A47A3"/>
    <w:rsid w:val="001B7F12"/>
    <w:rsid w:val="001C008D"/>
    <w:rsid w:val="001C3846"/>
    <w:rsid w:val="001D27D2"/>
    <w:rsid w:val="001F2C82"/>
    <w:rsid w:val="001F4896"/>
    <w:rsid w:val="00203830"/>
    <w:rsid w:val="00225095"/>
    <w:rsid w:val="00230458"/>
    <w:rsid w:val="00235015"/>
    <w:rsid w:val="00237125"/>
    <w:rsid w:val="00242F54"/>
    <w:rsid w:val="00247368"/>
    <w:rsid w:val="00265F45"/>
    <w:rsid w:val="002A3A43"/>
    <w:rsid w:val="002B315C"/>
    <w:rsid w:val="002B5575"/>
    <w:rsid w:val="002D5D3C"/>
    <w:rsid w:val="002E2185"/>
    <w:rsid w:val="002F7974"/>
    <w:rsid w:val="00325349"/>
    <w:rsid w:val="00330E19"/>
    <w:rsid w:val="003330AA"/>
    <w:rsid w:val="00340237"/>
    <w:rsid w:val="0035673D"/>
    <w:rsid w:val="0039288F"/>
    <w:rsid w:val="00392FBC"/>
    <w:rsid w:val="003A6C99"/>
    <w:rsid w:val="003B2E12"/>
    <w:rsid w:val="003D16F5"/>
    <w:rsid w:val="003D5053"/>
    <w:rsid w:val="003D5287"/>
    <w:rsid w:val="003D5469"/>
    <w:rsid w:val="003E6B4B"/>
    <w:rsid w:val="0041045D"/>
    <w:rsid w:val="00412E8B"/>
    <w:rsid w:val="0042705E"/>
    <w:rsid w:val="00434083"/>
    <w:rsid w:val="00437FFB"/>
    <w:rsid w:val="00463643"/>
    <w:rsid w:val="00497094"/>
    <w:rsid w:val="004B73B7"/>
    <w:rsid w:val="004C0B03"/>
    <w:rsid w:val="004C4B36"/>
    <w:rsid w:val="004D32E1"/>
    <w:rsid w:val="004E24EA"/>
    <w:rsid w:val="0051768A"/>
    <w:rsid w:val="00520163"/>
    <w:rsid w:val="00535C04"/>
    <w:rsid w:val="0054595A"/>
    <w:rsid w:val="00547BFF"/>
    <w:rsid w:val="00556D34"/>
    <w:rsid w:val="00561397"/>
    <w:rsid w:val="00581374"/>
    <w:rsid w:val="00593491"/>
    <w:rsid w:val="00595DD1"/>
    <w:rsid w:val="005B77DF"/>
    <w:rsid w:val="005C2108"/>
    <w:rsid w:val="005C5DA4"/>
    <w:rsid w:val="005F409F"/>
    <w:rsid w:val="00605D35"/>
    <w:rsid w:val="006102E7"/>
    <w:rsid w:val="006127B2"/>
    <w:rsid w:val="00616A02"/>
    <w:rsid w:val="00622AC0"/>
    <w:rsid w:val="00651DC7"/>
    <w:rsid w:val="0065245B"/>
    <w:rsid w:val="0066494C"/>
    <w:rsid w:val="00667722"/>
    <w:rsid w:val="006B0E09"/>
    <w:rsid w:val="006C458D"/>
    <w:rsid w:val="006C4671"/>
    <w:rsid w:val="006F7086"/>
    <w:rsid w:val="00704606"/>
    <w:rsid w:val="0070482E"/>
    <w:rsid w:val="007210A3"/>
    <w:rsid w:val="00722D0B"/>
    <w:rsid w:val="007379FC"/>
    <w:rsid w:val="00760867"/>
    <w:rsid w:val="00774321"/>
    <w:rsid w:val="00791F7C"/>
    <w:rsid w:val="007A6282"/>
    <w:rsid w:val="007A671D"/>
    <w:rsid w:val="007C47F5"/>
    <w:rsid w:val="007C6410"/>
    <w:rsid w:val="007E1FC1"/>
    <w:rsid w:val="007E320A"/>
    <w:rsid w:val="007E5A20"/>
    <w:rsid w:val="008404DD"/>
    <w:rsid w:val="00845990"/>
    <w:rsid w:val="00863207"/>
    <w:rsid w:val="00864D4A"/>
    <w:rsid w:val="00880F31"/>
    <w:rsid w:val="00881C96"/>
    <w:rsid w:val="00883384"/>
    <w:rsid w:val="008878AF"/>
    <w:rsid w:val="00897315"/>
    <w:rsid w:val="008B1561"/>
    <w:rsid w:val="008C771E"/>
    <w:rsid w:val="008D41B3"/>
    <w:rsid w:val="008E68CE"/>
    <w:rsid w:val="008F54FD"/>
    <w:rsid w:val="00903F43"/>
    <w:rsid w:val="00904B0C"/>
    <w:rsid w:val="00926F96"/>
    <w:rsid w:val="009342EB"/>
    <w:rsid w:val="009426B7"/>
    <w:rsid w:val="00957B06"/>
    <w:rsid w:val="00960A65"/>
    <w:rsid w:val="00970D76"/>
    <w:rsid w:val="00973C1E"/>
    <w:rsid w:val="0097727C"/>
    <w:rsid w:val="0098072D"/>
    <w:rsid w:val="009C0520"/>
    <w:rsid w:val="00A13F17"/>
    <w:rsid w:val="00A41969"/>
    <w:rsid w:val="00A620AB"/>
    <w:rsid w:val="00A73BF9"/>
    <w:rsid w:val="00A963CD"/>
    <w:rsid w:val="00A97B90"/>
    <w:rsid w:val="00AA0B93"/>
    <w:rsid w:val="00AA5AE0"/>
    <w:rsid w:val="00AB4C3D"/>
    <w:rsid w:val="00AD2593"/>
    <w:rsid w:val="00AD581E"/>
    <w:rsid w:val="00AE43A3"/>
    <w:rsid w:val="00AF45A4"/>
    <w:rsid w:val="00B00FEC"/>
    <w:rsid w:val="00B03137"/>
    <w:rsid w:val="00B11DDB"/>
    <w:rsid w:val="00B17F72"/>
    <w:rsid w:val="00B4573A"/>
    <w:rsid w:val="00B64C3F"/>
    <w:rsid w:val="00B65629"/>
    <w:rsid w:val="00B93D69"/>
    <w:rsid w:val="00BA075A"/>
    <w:rsid w:val="00BA2165"/>
    <w:rsid w:val="00BA43CD"/>
    <w:rsid w:val="00BB4926"/>
    <w:rsid w:val="00BD2784"/>
    <w:rsid w:val="00BD7E6B"/>
    <w:rsid w:val="00BE13DE"/>
    <w:rsid w:val="00BE2197"/>
    <w:rsid w:val="00C072DF"/>
    <w:rsid w:val="00C07546"/>
    <w:rsid w:val="00C11DB6"/>
    <w:rsid w:val="00C2085D"/>
    <w:rsid w:val="00C40A6F"/>
    <w:rsid w:val="00C534FC"/>
    <w:rsid w:val="00C803D2"/>
    <w:rsid w:val="00C804FC"/>
    <w:rsid w:val="00C9052B"/>
    <w:rsid w:val="00C92237"/>
    <w:rsid w:val="00C9541B"/>
    <w:rsid w:val="00CD7776"/>
    <w:rsid w:val="00CE164A"/>
    <w:rsid w:val="00CE2496"/>
    <w:rsid w:val="00CF5D99"/>
    <w:rsid w:val="00D14031"/>
    <w:rsid w:val="00D142C9"/>
    <w:rsid w:val="00D16EF2"/>
    <w:rsid w:val="00D635C4"/>
    <w:rsid w:val="00D74291"/>
    <w:rsid w:val="00D96FA6"/>
    <w:rsid w:val="00DB4BBE"/>
    <w:rsid w:val="00DC43BC"/>
    <w:rsid w:val="00DC46C5"/>
    <w:rsid w:val="00DF0658"/>
    <w:rsid w:val="00DF62C8"/>
    <w:rsid w:val="00E04A4E"/>
    <w:rsid w:val="00E104BF"/>
    <w:rsid w:val="00E2266D"/>
    <w:rsid w:val="00E31428"/>
    <w:rsid w:val="00E7765E"/>
    <w:rsid w:val="00E90E5B"/>
    <w:rsid w:val="00E9236B"/>
    <w:rsid w:val="00E93A12"/>
    <w:rsid w:val="00EA0B89"/>
    <w:rsid w:val="00EB2243"/>
    <w:rsid w:val="00EB2903"/>
    <w:rsid w:val="00EC19E0"/>
    <w:rsid w:val="00EC4402"/>
    <w:rsid w:val="00ED427C"/>
    <w:rsid w:val="00ED594E"/>
    <w:rsid w:val="00ED59BF"/>
    <w:rsid w:val="00EF0A88"/>
    <w:rsid w:val="00F027FC"/>
    <w:rsid w:val="00F1211E"/>
    <w:rsid w:val="00F24E89"/>
    <w:rsid w:val="00F2711C"/>
    <w:rsid w:val="00F47554"/>
    <w:rsid w:val="00F5185D"/>
    <w:rsid w:val="00F701FE"/>
    <w:rsid w:val="00F7234E"/>
    <w:rsid w:val="00F72B24"/>
    <w:rsid w:val="00F73ADD"/>
    <w:rsid w:val="00F7649C"/>
    <w:rsid w:val="00F840A0"/>
    <w:rsid w:val="00FA7022"/>
    <w:rsid w:val="00FB4D61"/>
    <w:rsid w:val="00FC172C"/>
    <w:rsid w:val="00FD0463"/>
    <w:rsid w:val="00FD2A10"/>
    <w:rsid w:val="00FD4D4D"/>
    <w:rsid w:val="00FD6206"/>
    <w:rsid w:val="00FE2888"/>
    <w:rsid w:val="00FE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EC31F6"/>
  <w15:docId w15:val="{12CFFC7C-7F72-4401-BD0E-547686446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848057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8553A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8553A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6F654B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6F654B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6F654B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848057" w:themeColor="accent1" w:themeShade="BF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4C4635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4C4635" w:themeColor="text2" w:themeShade="BF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A9A57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8553A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8553A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F654B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6F654B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6F654B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675E47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C4635" w:themeColor="text2" w:themeShade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FFFFFF" w:themeColor="background1"/>
      <w:sz w:val="21"/>
      <w:shd w:val="clear" w:color="auto" w:fill="A9A57C" w:themeFill="accen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9A57C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9CBEB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9CBEB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848057" w:themeColor="accent1" w:themeShade="BF"/>
      <w:sz w:val="28"/>
      <w14:numForm w14:val="default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Pr>
      <w:sz w:val="21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7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3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8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54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Adjacency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11048BA5D0D4F19987B24F3ED9A01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4E1365-A3C3-46BE-8246-72BF741A725A}"/>
      </w:docPartPr>
      <w:docPartBody>
        <w:p w:rsidR="00D73B34" w:rsidRDefault="00616396">
          <w:pPr>
            <w:pStyle w:val="C11048BA5D0D4F19987B24F3ED9A0181"/>
          </w:pPr>
          <w:r>
            <w:rPr>
              <w:rFonts w:asciiTheme="majorHAnsi" w:hAnsiTheme="majorHAnsi"/>
              <w:color w:val="E7E6E6" w:themeColor="background2"/>
              <w:sz w:val="80"/>
              <w:szCs w:val="80"/>
            </w:rPr>
            <w:t>[Type the document title]</w:t>
          </w:r>
        </w:p>
      </w:docPartBody>
    </w:docPart>
    <w:docPart>
      <w:docPartPr>
        <w:name w:val="68E45A3BF22645BF85AEAF8BF5B850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7D02F9-FB15-4D8E-9FB7-0747E429C234}"/>
      </w:docPartPr>
      <w:docPartBody>
        <w:p w:rsidR="00D73B34" w:rsidRDefault="00616396">
          <w:pPr>
            <w:pStyle w:val="68E45A3BF22645BF85AEAF8BF5B85092"/>
          </w:pPr>
          <w:r>
            <w:rPr>
              <w:color w:val="E7E6E6" w:themeColor="background2"/>
            </w:rPr>
            <w:t>[Type the document subtitle]</w:t>
          </w:r>
        </w:p>
      </w:docPartBody>
    </w:docPart>
    <w:docPart>
      <w:docPartPr>
        <w:name w:val="09EADA8A326A4F17BC1C1CE10D95F4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5B81D-D8EB-4E30-B511-F99453E44FF2}"/>
      </w:docPartPr>
      <w:docPartBody>
        <w:p w:rsidR="00D73B34" w:rsidRDefault="00616396">
          <w:pPr>
            <w:pStyle w:val="09EADA8A326A4F17BC1C1CE10D95F4A2"/>
          </w:pPr>
          <w:r>
            <w:rPr>
              <w:color w:val="FFFFFF" w:themeColor="background1"/>
            </w:rPr>
            <w:t>[Type the document title]</w:t>
          </w:r>
        </w:p>
      </w:docPartBody>
    </w:docPart>
    <w:docPart>
      <w:docPartPr>
        <w:name w:val="5D7BD5816EED448E8360F5D024259C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F9D1-933A-4E5A-BC10-4AC50BEC18A9}"/>
      </w:docPartPr>
      <w:docPartBody>
        <w:p w:rsidR="00924FAA" w:rsidRDefault="004E4479" w:rsidP="004E4479">
          <w:pPr>
            <w:pStyle w:val="5D7BD5816EED448E8360F5D024259C77"/>
          </w:pPr>
          <w:r>
            <w:rPr>
              <w:rStyle w:val="PlaceholderText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396"/>
    <w:rsid w:val="00110A66"/>
    <w:rsid w:val="003072C0"/>
    <w:rsid w:val="003C3296"/>
    <w:rsid w:val="004B1509"/>
    <w:rsid w:val="004E4479"/>
    <w:rsid w:val="00616396"/>
    <w:rsid w:val="006D1A7B"/>
    <w:rsid w:val="006E3CDF"/>
    <w:rsid w:val="00924FAA"/>
    <w:rsid w:val="00BC5862"/>
    <w:rsid w:val="00CA687F"/>
    <w:rsid w:val="00D73B34"/>
    <w:rsid w:val="00DE093D"/>
    <w:rsid w:val="00E62B04"/>
    <w:rsid w:val="00F54169"/>
    <w:rsid w:val="00FB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sz w:val="32"/>
      <w:szCs w:val="28"/>
      <w:lang w:eastAsia="ja-JP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6"/>
      <w:lang w:eastAsia="ko-K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2F5496" w:themeColor="accent1" w:themeShade="BF"/>
      <w:sz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4E447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4472C4" w:themeColor="accent1"/>
      <w:sz w:val="32"/>
      <w:szCs w:val="28"/>
      <w:lang w:eastAsia="ja-JP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6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olor w:val="2F5496" w:themeColor="accent1" w:themeShade="BF"/>
      <w:sz w:val="24"/>
      <w:lang w:eastAsia="ko-KR"/>
    </w:rPr>
  </w:style>
  <w:style w:type="paragraph" w:customStyle="1" w:styleId="C11048BA5D0D4F19987B24F3ED9A0181">
    <w:name w:val="C11048BA5D0D4F19987B24F3ED9A0181"/>
  </w:style>
  <w:style w:type="paragraph" w:customStyle="1" w:styleId="68E45A3BF22645BF85AEAF8BF5B85092">
    <w:name w:val="68E45A3BF22645BF85AEAF8BF5B85092"/>
  </w:style>
  <w:style w:type="paragraph" w:customStyle="1" w:styleId="09EADA8A326A4F17BC1C1CE10D95F4A2">
    <w:name w:val="09EADA8A326A4F17BC1C1CE10D95F4A2"/>
  </w:style>
  <w:style w:type="paragraph" w:customStyle="1" w:styleId="5D7BD5816EED448E8360F5D024259C77">
    <w:name w:val="5D7BD5816EED448E8360F5D024259C77"/>
    <w:rsid w:val="004E44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448F2D-BE80-4606-8740-02A7940A8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AdjacencyReport</Template>
  <TotalTime>132</TotalTime>
  <Pages>13</Pages>
  <Words>4025</Words>
  <Characters>22948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SELECTASUITE.COM</vt:lpstr>
    </vt:vector>
  </TitlesOfParts>
  <Company/>
  <LinksUpToDate>false</LinksUpToDate>
  <CharactersWithSpaces>26920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SELECTASUITE.COM</dc:title>
  <dc:subject>DISCUSSION - The analysis contemplates the “SHIFT” of the revenue streams from luxury suites and premium seating in sports and entertainment venues.</dc:subject>
  <dc:creator>Owner</dc:creator>
  <cp:lastModifiedBy>John McDonald</cp:lastModifiedBy>
  <cp:revision>65</cp:revision>
  <cp:lastPrinted>2019-10-29T18:52:00Z</cp:lastPrinted>
  <dcterms:created xsi:type="dcterms:W3CDTF">2022-07-07T12:57:00Z</dcterms:created>
  <dcterms:modified xsi:type="dcterms:W3CDTF">2022-09-07T14:38:00Z</dcterms:modified>
</cp:coreProperties>
</file>