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68CD8" w14:textId="43710C1A" w:rsidR="004F08F9" w:rsidRPr="00DC3FB7" w:rsidRDefault="005849B5" w:rsidP="00DC3FB7">
      <w:pPr>
        <w:spacing w:after="0" w:line="360" w:lineRule="atLeast"/>
        <w:rPr>
          <w:rFonts w:ascii="Helvetica Neue" w:eastAsia="Times New Roman" w:hAnsi="Helvetica Neue" w:cs="Times New Roman"/>
          <w:b/>
          <w:bCs/>
          <w:color w:val="1F1F1F"/>
          <w:kern w:val="0"/>
          <w:sz w:val="52"/>
          <w:szCs w:val="52"/>
          <w:bdr w:val="none" w:sz="0" w:space="0" w:color="auto" w:frame="1"/>
          <w14:ligatures w14:val="none"/>
        </w:rPr>
      </w:pPr>
      <w:r w:rsidRPr="00DC3FB7">
        <w:rPr>
          <w:rFonts w:ascii="Helvetica Neue" w:eastAsia="Times New Roman" w:hAnsi="Helvetica Neue" w:cs="Times New Roman"/>
          <w:b/>
          <w:bCs/>
          <w:color w:val="1F1F1F"/>
          <w:kern w:val="0"/>
          <w:sz w:val="52"/>
          <w:szCs w:val="52"/>
          <w:bdr w:val="none" w:sz="0" w:space="0" w:color="auto" w:frame="1"/>
          <w14:ligatures w14:val="none"/>
        </w:rPr>
        <w:t xml:space="preserve">Project Report: </w:t>
      </w:r>
      <w:r w:rsidR="00DC3FB7" w:rsidRPr="00DC3FB7">
        <w:rPr>
          <w:rFonts w:ascii="Helvetica Neue" w:eastAsia="Times New Roman" w:hAnsi="Helvetica Neue" w:cs="Times New Roman"/>
          <w:b/>
          <w:bCs/>
          <w:color w:val="1F1F1F"/>
          <w:kern w:val="0"/>
          <w:sz w:val="52"/>
          <w:szCs w:val="52"/>
          <w:bdr w:val="none" w:sz="0" w:space="0" w:color="auto" w:frame="1"/>
          <w14:ligatures w14:val="none"/>
        </w:rPr>
        <w:t>Blockchain in Advertising – Decentralized Demand Side Platform (DSP)</w:t>
      </w:r>
    </w:p>
    <w:p w14:paraId="3B6D79B5" w14:textId="68A7FE32" w:rsidR="00DC3FB7" w:rsidRPr="00DC3FB7" w:rsidRDefault="00DC3FB7" w:rsidP="00DC3FB7">
      <w:pPr>
        <w:spacing w:after="0" w:line="360" w:lineRule="atLeast"/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</w:pPr>
    </w:p>
    <w:p w14:paraId="48B2C1E0" w14:textId="77777777" w:rsidR="00DC3FB7" w:rsidRPr="00DC3FB7" w:rsidRDefault="00DC3FB7" w:rsidP="00DC3FB7">
      <w:pPr>
        <w:spacing w:after="0" w:line="360" w:lineRule="atLeast"/>
        <w:rPr>
          <w:rFonts w:ascii="Helvetica Neue" w:eastAsia="Times New Roman" w:hAnsi="Helvetica Neue" w:cs="Times New Roman"/>
          <w:color w:val="1F1F1F"/>
          <w:kern w:val="0"/>
          <w:sz w:val="36"/>
          <w:szCs w:val="36"/>
          <w:bdr w:val="none" w:sz="0" w:space="0" w:color="auto" w:frame="1"/>
          <w:lang w:val="en-IN"/>
          <w14:ligatures w14:val="none"/>
        </w:rPr>
      </w:pPr>
      <w:r w:rsidRPr="00DC3FB7">
        <w:rPr>
          <w:rFonts w:ascii="Helvetica Neue" w:eastAsia="Times New Roman" w:hAnsi="Helvetica Neue" w:cs="Times New Roman"/>
          <w:b/>
          <w:bCs/>
          <w:color w:val="1F1F1F"/>
          <w:kern w:val="0"/>
          <w:sz w:val="36"/>
          <w:szCs w:val="36"/>
          <w:bdr w:val="none" w:sz="0" w:space="0" w:color="auto" w:frame="1"/>
          <w:lang w:val="en-IN"/>
          <w14:ligatures w14:val="none"/>
        </w:rPr>
        <w:t>Introduction:</w:t>
      </w:r>
      <w:r w:rsidRPr="00DC3FB7">
        <w:rPr>
          <w:rFonts w:ascii="Helvetica Neue" w:eastAsia="Times New Roman" w:hAnsi="Helvetica Neue" w:cs="Times New Roman"/>
          <w:color w:val="1F1F1F"/>
          <w:kern w:val="0"/>
          <w:sz w:val="36"/>
          <w:szCs w:val="36"/>
          <w:bdr w:val="none" w:sz="0" w:space="0" w:color="auto" w:frame="1"/>
          <w:lang w:val="en-IN"/>
          <w14:ligatures w14:val="none"/>
        </w:rPr>
        <w:t xml:space="preserve"> </w:t>
      </w:r>
    </w:p>
    <w:p w14:paraId="71E2ED2B" w14:textId="62EA119E" w:rsidR="00DC3FB7" w:rsidRDefault="00DC3FB7" w:rsidP="00DC3FB7">
      <w:pPr>
        <w:spacing w:after="0" w:line="360" w:lineRule="atLeast"/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</w:pPr>
      <w:r w:rsidRPr="00DC3FB7"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  <w:t>The Decentralized Demand Side Platform (DSP) for advertising is a cutting-edge solution built on blockchain technology. The system utilizes a smart contract written in Solidity to manage advertising campaigns. The primary goal is to create a decentralized and transparent platform that enhances the efficiency, security, and trust in the advertising ecosystem.</w:t>
      </w:r>
    </w:p>
    <w:p w14:paraId="69C761DE" w14:textId="77777777" w:rsidR="00DC3FB7" w:rsidRPr="00DC3FB7" w:rsidRDefault="00DC3FB7" w:rsidP="00DC3FB7">
      <w:pPr>
        <w:spacing w:after="0" w:line="360" w:lineRule="atLeast"/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</w:pPr>
    </w:p>
    <w:p w14:paraId="28BD84AF" w14:textId="77777777" w:rsidR="00DC3FB7" w:rsidRDefault="00DC3FB7" w:rsidP="00DC3FB7">
      <w:pPr>
        <w:spacing w:after="0" w:line="360" w:lineRule="atLeast"/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</w:pPr>
      <w:r w:rsidRPr="00DC3FB7">
        <w:rPr>
          <w:rFonts w:ascii="Helvetica Neue" w:eastAsia="Times New Roman" w:hAnsi="Helvetica Neue" w:cs="Times New Roman"/>
          <w:b/>
          <w:bCs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  <w:t>Technical Architecture:</w:t>
      </w:r>
      <w:r w:rsidRPr="00DC3FB7"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  <w:t xml:space="preserve"> </w:t>
      </w:r>
    </w:p>
    <w:p w14:paraId="29B17159" w14:textId="47CD442E" w:rsidR="00DC3FB7" w:rsidRDefault="00DC3FB7" w:rsidP="00DC3FB7">
      <w:pPr>
        <w:spacing w:after="0" w:line="360" w:lineRule="atLeast"/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</w:pPr>
      <w:r w:rsidRPr="00DC3FB7"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  <w:t>The DSP is structured into three layers: Presentation, Application, and Data.</w:t>
      </w:r>
    </w:p>
    <w:p w14:paraId="12AF64EE" w14:textId="77777777" w:rsidR="00DC3FB7" w:rsidRPr="00DC3FB7" w:rsidRDefault="00DC3FB7" w:rsidP="00DC3FB7">
      <w:pPr>
        <w:spacing w:after="0" w:line="360" w:lineRule="atLeast"/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</w:pPr>
    </w:p>
    <w:p w14:paraId="17563E5F" w14:textId="77777777" w:rsidR="00DC3FB7" w:rsidRDefault="00DC3FB7" w:rsidP="00DC3FB7">
      <w:pPr>
        <w:numPr>
          <w:ilvl w:val="0"/>
          <w:numId w:val="8"/>
        </w:numPr>
        <w:spacing w:after="0" w:line="360" w:lineRule="atLeast"/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</w:pPr>
      <w:r w:rsidRPr="00DC3FB7">
        <w:rPr>
          <w:rFonts w:ascii="Helvetica Neue" w:eastAsia="Times New Roman" w:hAnsi="Helvetica Neue" w:cs="Times New Roman"/>
          <w:b/>
          <w:bCs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  <w:t>Presentation Tier:</w:t>
      </w:r>
      <w:r w:rsidRPr="00DC3FB7"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  <w:t xml:space="preserve"> The user interface is managed by a Flask application. The index.html and display.html files provide an intuitive interface for capturing AD company details and displaying the data, respectively.</w:t>
      </w:r>
    </w:p>
    <w:p w14:paraId="057B4BF4" w14:textId="77777777" w:rsidR="00DC3FB7" w:rsidRPr="00DC3FB7" w:rsidRDefault="00DC3FB7" w:rsidP="00DC3FB7">
      <w:pPr>
        <w:spacing w:after="0" w:line="360" w:lineRule="atLeast"/>
        <w:ind w:left="720"/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</w:pPr>
    </w:p>
    <w:p w14:paraId="62A39096" w14:textId="1FAB916D" w:rsidR="00DC3FB7" w:rsidRDefault="00DC3FB7" w:rsidP="00DC3FB7">
      <w:pPr>
        <w:numPr>
          <w:ilvl w:val="0"/>
          <w:numId w:val="8"/>
        </w:numPr>
        <w:spacing w:after="0" w:line="360" w:lineRule="atLeast"/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</w:pPr>
      <w:r w:rsidRPr="00DC3FB7">
        <w:rPr>
          <w:rFonts w:ascii="Helvetica Neue" w:eastAsia="Times New Roman" w:hAnsi="Helvetica Neue" w:cs="Times New Roman"/>
          <w:b/>
          <w:bCs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  <w:t>Application Tier:</w:t>
      </w:r>
      <w:r w:rsidRPr="00DC3FB7"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  <w:t xml:space="preserve"> The core business logic and interaction with the blockchain are handled by the </w:t>
      </w:r>
      <w:proofErr w:type="spellStart"/>
      <w:r w:rsidRPr="00DC3FB7"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  <w:t>AdCampaign</w:t>
      </w:r>
      <w:proofErr w:type="spellEnd"/>
      <w:r w:rsidRPr="00DC3FB7"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  <w:t xml:space="preserve"> smart contract</w:t>
      </w:r>
      <w:r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  <w:t>(</w:t>
      </w:r>
      <w:proofErr w:type="spellStart"/>
      <w:r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  <w:t>ad.sol</w:t>
      </w:r>
      <w:proofErr w:type="spellEnd"/>
      <w:r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  <w:t>)</w:t>
      </w:r>
      <w:r w:rsidRPr="00DC3FB7"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  <w:t xml:space="preserve">. This Solidity contract defines the structure of advertising campaigns, including essential details like the advertiser's address, budget, reward, and activation status. Functions such as </w:t>
      </w:r>
      <w:proofErr w:type="spellStart"/>
      <w:r w:rsidRPr="00DC3FB7"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  <w:t>createCampaign</w:t>
      </w:r>
      <w:proofErr w:type="spellEnd"/>
      <w:r w:rsidRPr="00DC3FB7"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  <w:t xml:space="preserve"> and </w:t>
      </w:r>
      <w:proofErr w:type="spellStart"/>
      <w:r w:rsidRPr="00DC3FB7"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  <w:t>toggleCampaignStatus</w:t>
      </w:r>
      <w:proofErr w:type="spellEnd"/>
      <w:r w:rsidRPr="00DC3FB7"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  <w:t xml:space="preserve"> enable the creation and management of campaigns.</w:t>
      </w:r>
    </w:p>
    <w:p w14:paraId="0EE40ABB" w14:textId="77777777" w:rsidR="00DC3FB7" w:rsidRPr="00DC3FB7" w:rsidRDefault="00DC3FB7" w:rsidP="00DC3FB7">
      <w:pPr>
        <w:spacing w:after="0" w:line="360" w:lineRule="atLeast"/>
        <w:ind w:left="720"/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</w:pPr>
    </w:p>
    <w:p w14:paraId="37EEAEAC" w14:textId="77777777" w:rsidR="00DC3FB7" w:rsidRDefault="00DC3FB7" w:rsidP="00DC3FB7">
      <w:pPr>
        <w:numPr>
          <w:ilvl w:val="0"/>
          <w:numId w:val="8"/>
        </w:numPr>
        <w:spacing w:after="0" w:line="360" w:lineRule="atLeast"/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</w:pPr>
      <w:r w:rsidRPr="00DC3FB7">
        <w:rPr>
          <w:rFonts w:ascii="Helvetica Neue" w:eastAsia="Times New Roman" w:hAnsi="Helvetica Neue" w:cs="Times New Roman"/>
          <w:b/>
          <w:bCs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  <w:t>Data Layer:</w:t>
      </w:r>
      <w:r w:rsidRPr="00DC3FB7"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  <w:t xml:space="preserve"> The Ethereum blockchain is leveraged as the data layer to securely store information about advertising campaigns. Each campaign's details are recorded on the blockchain, ensuring transparency and immutability.</w:t>
      </w:r>
    </w:p>
    <w:p w14:paraId="7BBC3CAC" w14:textId="77777777" w:rsidR="00DC3FB7" w:rsidRPr="00DC3FB7" w:rsidRDefault="00DC3FB7" w:rsidP="00DC3FB7">
      <w:pPr>
        <w:spacing w:after="0" w:line="360" w:lineRule="atLeast"/>
        <w:ind w:left="720"/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</w:pPr>
    </w:p>
    <w:p w14:paraId="1CB1EBF7" w14:textId="77777777" w:rsidR="00DC3FB7" w:rsidRDefault="00DC3FB7" w:rsidP="00DC3FB7">
      <w:pPr>
        <w:spacing w:after="0" w:line="360" w:lineRule="atLeast"/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</w:pPr>
      <w:r w:rsidRPr="00DC3FB7">
        <w:rPr>
          <w:rFonts w:ascii="Helvetica Neue" w:eastAsia="Times New Roman" w:hAnsi="Helvetica Neue" w:cs="Times New Roman"/>
          <w:b/>
          <w:bCs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  <w:lastRenderedPageBreak/>
        <w:t>Technical Implementation:</w:t>
      </w:r>
      <w:r w:rsidRPr="00DC3FB7"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  <w:t xml:space="preserve"> </w:t>
      </w:r>
    </w:p>
    <w:p w14:paraId="5AAFD0B4" w14:textId="404E7381" w:rsidR="00DC3FB7" w:rsidRDefault="00DC3FB7" w:rsidP="00DC3FB7">
      <w:pPr>
        <w:spacing w:after="0" w:line="360" w:lineRule="atLeast"/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</w:pPr>
      <w:r w:rsidRPr="00DC3FB7"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  <w:t>The DSP is implemented using Flask, Geth, Truffle,</w:t>
      </w:r>
      <w:r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  <w:t xml:space="preserve"> Solidity, Remix IDE</w:t>
      </w:r>
      <w:r w:rsidRPr="00DC3FB7"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  <w:t xml:space="preserve"> and Python.</w:t>
      </w:r>
    </w:p>
    <w:p w14:paraId="703F1D28" w14:textId="77777777" w:rsidR="00DC3FB7" w:rsidRPr="00DC3FB7" w:rsidRDefault="00DC3FB7" w:rsidP="00DC3FB7">
      <w:pPr>
        <w:spacing w:after="0" w:line="360" w:lineRule="atLeast"/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</w:pPr>
    </w:p>
    <w:p w14:paraId="25E66987" w14:textId="6F0AC8B5" w:rsidR="00DC3FB7" w:rsidRDefault="00DC3FB7" w:rsidP="00DC3FB7">
      <w:pPr>
        <w:numPr>
          <w:ilvl w:val="0"/>
          <w:numId w:val="9"/>
        </w:numPr>
        <w:spacing w:after="0" w:line="360" w:lineRule="atLeast"/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</w:pPr>
      <w:r w:rsidRPr="00DC3FB7">
        <w:rPr>
          <w:rFonts w:ascii="Helvetica Neue" w:eastAsia="Times New Roman" w:hAnsi="Helvetica Neue" w:cs="Times New Roman"/>
          <w:b/>
          <w:bCs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  <w:t>Flask:</w:t>
      </w:r>
      <w:r>
        <w:rPr>
          <w:rFonts w:ascii="Helvetica Neue" w:eastAsia="Times New Roman" w:hAnsi="Helvetica Neue" w:cs="Times New Roman"/>
          <w:b/>
          <w:bCs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  <w:t xml:space="preserve"> </w:t>
      </w:r>
      <w:r w:rsidRPr="00DC3FB7"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  <w:t xml:space="preserve"> Flask</w:t>
      </w:r>
      <w:r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  <w:t xml:space="preserve"> is a framework in python. It</w:t>
      </w:r>
      <w:r w:rsidRPr="00DC3FB7"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  <w:t xml:space="preserve"> is employed to create a user-friendly interface for capturing AD company details.</w:t>
      </w:r>
    </w:p>
    <w:p w14:paraId="6BE4B02C" w14:textId="77777777" w:rsidR="00DC3FB7" w:rsidRPr="00DC3FB7" w:rsidRDefault="00DC3FB7" w:rsidP="00DC3FB7">
      <w:pPr>
        <w:spacing w:after="0" w:line="360" w:lineRule="atLeast"/>
        <w:ind w:left="360"/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</w:pPr>
    </w:p>
    <w:p w14:paraId="136B153F" w14:textId="1D427397" w:rsidR="00DC3FB7" w:rsidRDefault="00DC3FB7" w:rsidP="00DC3FB7">
      <w:pPr>
        <w:numPr>
          <w:ilvl w:val="0"/>
          <w:numId w:val="9"/>
        </w:numPr>
        <w:spacing w:after="0" w:line="360" w:lineRule="atLeast"/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</w:pPr>
      <w:r w:rsidRPr="00DC3FB7">
        <w:rPr>
          <w:rFonts w:ascii="Helvetica Neue" w:eastAsia="Times New Roman" w:hAnsi="Helvetica Neue" w:cs="Times New Roman"/>
          <w:b/>
          <w:bCs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  <w:t>Smart Contract:</w:t>
      </w:r>
      <w:r w:rsidRPr="00DC3FB7"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  <w:t xml:space="preserve"> The </w:t>
      </w:r>
      <w:proofErr w:type="spellStart"/>
      <w:r w:rsidRPr="00DC3FB7"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  <w:t>AdCampaign</w:t>
      </w:r>
      <w:proofErr w:type="spellEnd"/>
      <w:r w:rsidRPr="00DC3FB7"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  <w:t xml:space="preserve"> smart contract, implemented in Solidity using the Truffle framework, manages the lifecycle of advertising campaigns. It allows the creation of campaigns and toggling their activation status.</w:t>
      </w:r>
    </w:p>
    <w:p w14:paraId="550CC311" w14:textId="77777777" w:rsidR="00DC3FB7" w:rsidRPr="00DC3FB7" w:rsidRDefault="00DC3FB7" w:rsidP="00DC3FB7">
      <w:pPr>
        <w:spacing w:after="0" w:line="360" w:lineRule="atLeast"/>
        <w:ind w:left="720"/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</w:pPr>
    </w:p>
    <w:p w14:paraId="157E956B" w14:textId="77777777" w:rsidR="00DC3FB7" w:rsidRDefault="00DC3FB7" w:rsidP="00DC3FB7">
      <w:pPr>
        <w:spacing w:after="0" w:line="360" w:lineRule="atLeast"/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</w:pPr>
      <w:r w:rsidRPr="00DC3FB7">
        <w:rPr>
          <w:rFonts w:ascii="Helvetica Neue" w:eastAsia="Times New Roman" w:hAnsi="Helvetica Neue" w:cs="Times New Roman"/>
          <w:b/>
          <w:bCs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  <w:t>Usage:</w:t>
      </w:r>
      <w:r w:rsidRPr="00DC3FB7"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  <w:t xml:space="preserve"> </w:t>
      </w:r>
    </w:p>
    <w:p w14:paraId="0E1AC404" w14:textId="70B61CDF" w:rsidR="00DC3FB7" w:rsidRDefault="00DC3FB7" w:rsidP="00DC3FB7">
      <w:pPr>
        <w:spacing w:after="0" w:line="360" w:lineRule="atLeast"/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</w:pPr>
      <w:r w:rsidRPr="00DC3FB7"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  <w:t>The DSP is designed for ease of use by personnel involved in advertising campaigns.</w:t>
      </w:r>
    </w:p>
    <w:p w14:paraId="3A4ED48E" w14:textId="77777777" w:rsidR="00DC3FB7" w:rsidRPr="00DC3FB7" w:rsidRDefault="00DC3FB7" w:rsidP="00DC3FB7">
      <w:pPr>
        <w:spacing w:after="0" w:line="360" w:lineRule="atLeast"/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</w:pPr>
    </w:p>
    <w:p w14:paraId="33DE94C9" w14:textId="77777777" w:rsidR="00DC3FB7" w:rsidRDefault="00DC3FB7" w:rsidP="00DC3FB7">
      <w:pPr>
        <w:numPr>
          <w:ilvl w:val="0"/>
          <w:numId w:val="10"/>
        </w:numPr>
        <w:spacing w:after="0" w:line="360" w:lineRule="atLeast"/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</w:pPr>
      <w:r w:rsidRPr="00DC3FB7">
        <w:rPr>
          <w:rFonts w:ascii="Helvetica Neue" w:eastAsia="Times New Roman" w:hAnsi="Helvetica Neue" w:cs="Times New Roman"/>
          <w:b/>
          <w:bCs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  <w:t>Installation and Deployment:</w:t>
      </w:r>
      <w:r w:rsidRPr="00DC3FB7"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  <w:t xml:space="preserve"> Personnel must install necessary dependencies and deploy smart contracts to the Ethereum blockchain before using the DSP.</w:t>
      </w:r>
    </w:p>
    <w:p w14:paraId="2A1D02F3" w14:textId="77777777" w:rsidR="00DC3FB7" w:rsidRPr="00DC3FB7" w:rsidRDefault="00DC3FB7" w:rsidP="00DC3FB7">
      <w:pPr>
        <w:spacing w:after="0" w:line="360" w:lineRule="atLeast"/>
        <w:ind w:left="720"/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</w:pPr>
    </w:p>
    <w:p w14:paraId="7CFEB9DC" w14:textId="77777777" w:rsidR="00DC3FB7" w:rsidRPr="00DC3FB7" w:rsidRDefault="00DC3FB7" w:rsidP="00DC3FB7">
      <w:pPr>
        <w:numPr>
          <w:ilvl w:val="0"/>
          <w:numId w:val="10"/>
        </w:numPr>
        <w:spacing w:after="0" w:line="360" w:lineRule="atLeast"/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</w:pPr>
      <w:r w:rsidRPr="00DC3FB7">
        <w:rPr>
          <w:rFonts w:ascii="Helvetica Neue" w:eastAsia="Times New Roman" w:hAnsi="Helvetica Neue" w:cs="Times New Roman"/>
          <w:b/>
          <w:bCs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  <w:t>Capturing and Storing AD Company Details:</w:t>
      </w:r>
    </w:p>
    <w:p w14:paraId="0468B623" w14:textId="7675EB70" w:rsidR="00DC3FB7" w:rsidRDefault="00DC3FB7" w:rsidP="00F96575">
      <w:pPr>
        <w:numPr>
          <w:ilvl w:val="1"/>
          <w:numId w:val="10"/>
        </w:numPr>
        <w:spacing w:after="0" w:line="360" w:lineRule="atLeast"/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</w:pPr>
      <w:r w:rsidRPr="00DC3FB7"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  <w:t>Employees can use the DSP to capture AD company details by filling out the form in the index.html file.</w:t>
      </w:r>
    </w:p>
    <w:p w14:paraId="42A636F6" w14:textId="77777777" w:rsidR="00F96575" w:rsidRPr="00DC3FB7" w:rsidRDefault="00F96575" w:rsidP="00F96575">
      <w:pPr>
        <w:spacing w:after="0" w:line="360" w:lineRule="atLeast"/>
        <w:ind w:left="1440"/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</w:pPr>
    </w:p>
    <w:p w14:paraId="40200387" w14:textId="77777777" w:rsidR="00DC3FB7" w:rsidRPr="00DC3FB7" w:rsidRDefault="00DC3FB7" w:rsidP="00DC3FB7">
      <w:pPr>
        <w:numPr>
          <w:ilvl w:val="0"/>
          <w:numId w:val="10"/>
        </w:numPr>
        <w:spacing w:after="0" w:line="360" w:lineRule="atLeast"/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</w:pPr>
      <w:r w:rsidRPr="00DC3FB7">
        <w:rPr>
          <w:rFonts w:ascii="Helvetica Neue" w:eastAsia="Times New Roman" w:hAnsi="Helvetica Neue" w:cs="Times New Roman"/>
          <w:b/>
          <w:bCs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  <w:t>Managing Advertising Campaigns:</w:t>
      </w:r>
    </w:p>
    <w:p w14:paraId="27342F55" w14:textId="77777777" w:rsidR="00DC3FB7" w:rsidRPr="00DC3FB7" w:rsidRDefault="00DC3FB7" w:rsidP="00DC3FB7">
      <w:pPr>
        <w:numPr>
          <w:ilvl w:val="1"/>
          <w:numId w:val="10"/>
        </w:numPr>
        <w:spacing w:after="0" w:line="360" w:lineRule="atLeast"/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</w:pPr>
      <w:r w:rsidRPr="00DC3FB7"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  <w:t>The DSP provides functionalities for employees to create new campaigns and toggle their activation status.</w:t>
      </w:r>
    </w:p>
    <w:p w14:paraId="180888D4" w14:textId="77777777" w:rsidR="00DC3FB7" w:rsidRDefault="00DC3FB7" w:rsidP="00DC3FB7">
      <w:pPr>
        <w:numPr>
          <w:ilvl w:val="1"/>
          <w:numId w:val="10"/>
        </w:numPr>
        <w:spacing w:after="0" w:line="360" w:lineRule="atLeast"/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</w:pPr>
      <w:r w:rsidRPr="00DC3FB7"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  <w:t>The smart contract ensures ownership verification before allowing changes to campaign status.</w:t>
      </w:r>
    </w:p>
    <w:p w14:paraId="340B28A4" w14:textId="77777777" w:rsidR="00F96575" w:rsidRPr="00DC3FB7" w:rsidRDefault="00F96575" w:rsidP="00F96575">
      <w:pPr>
        <w:spacing w:after="0" w:line="360" w:lineRule="atLeast"/>
        <w:ind w:left="1440"/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</w:pPr>
    </w:p>
    <w:p w14:paraId="1A75E24B" w14:textId="77777777" w:rsidR="00DC3FB7" w:rsidRPr="00DC3FB7" w:rsidRDefault="00DC3FB7" w:rsidP="00DC3FB7">
      <w:pPr>
        <w:numPr>
          <w:ilvl w:val="0"/>
          <w:numId w:val="10"/>
        </w:numPr>
        <w:spacing w:after="0" w:line="360" w:lineRule="atLeast"/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</w:pPr>
      <w:r w:rsidRPr="00DC3FB7">
        <w:rPr>
          <w:rFonts w:ascii="Helvetica Neue" w:eastAsia="Times New Roman" w:hAnsi="Helvetica Neue" w:cs="Times New Roman"/>
          <w:b/>
          <w:bCs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  <w:t>Viewing and Displaying Data:</w:t>
      </w:r>
    </w:p>
    <w:p w14:paraId="37771058" w14:textId="77777777" w:rsidR="00DC3FB7" w:rsidRPr="00DC3FB7" w:rsidRDefault="00DC3FB7" w:rsidP="00DC3FB7">
      <w:pPr>
        <w:numPr>
          <w:ilvl w:val="1"/>
          <w:numId w:val="10"/>
        </w:numPr>
        <w:spacing w:after="0" w:line="360" w:lineRule="atLeast"/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</w:pPr>
      <w:r w:rsidRPr="00DC3FB7"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  <w:t>Employees can use the display.html file to view a list of all advertising campaigns recorded on the blockchain.</w:t>
      </w:r>
    </w:p>
    <w:p w14:paraId="6DBAC32D" w14:textId="77777777" w:rsidR="00DC3FB7" w:rsidRPr="00DC3FB7" w:rsidRDefault="00DC3FB7" w:rsidP="00DC3FB7">
      <w:pPr>
        <w:numPr>
          <w:ilvl w:val="1"/>
          <w:numId w:val="10"/>
        </w:numPr>
        <w:spacing w:after="0" w:line="360" w:lineRule="atLeast"/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</w:pPr>
      <w:r w:rsidRPr="00DC3FB7"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  <w:t>The data is displayed in a structured table, enhancing accessibility and understanding.</w:t>
      </w:r>
    </w:p>
    <w:p w14:paraId="30DE92EE" w14:textId="77777777" w:rsidR="00DC3FB7" w:rsidRDefault="00DC3FB7" w:rsidP="00DC3FB7">
      <w:pPr>
        <w:spacing w:after="0" w:line="360" w:lineRule="atLeast"/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</w:pPr>
      <w:r w:rsidRPr="00DC3FB7">
        <w:rPr>
          <w:rFonts w:ascii="Helvetica Neue" w:eastAsia="Times New Roman" w:hAnsi="Helvetica Neue" w:cs="Times New Roman"/>
          <w:b/>
          <w:bCs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  <w:lastRenderedPageBreak/>
        <w:t>Benefits:</w:t>
      </w:r>
      <w:r w:rsidRPr="00DC3FB7"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  <w:t xml:space="preserve"> The Decentralized Demand Side Platform offers several advantages:</w:t>
      </w:r>
    </w:p>
    <w:p w14:paraId="734B4849" w14:textId="77777777" w:rsidR="00F96575" w:rsidRPr="00DC3FB7" w:rsidRDefault="00F96575" w:rsidP="00DC3FB7">
      <w:pPr>
        <w:spacing w:after="0" w:line="360" w:lineRule="atLeast"/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</w:pPr>
    </w:p>
    <w:p w14:paraId="65B7786B" w14:textId="77777777" w:rsidR="00DC3FB7" w:rsidRDefault="00DC3FB7" w:rsidP="00DC3FB7">
      <w:pPr>
        <w:numPr>
          <w:ilvl w:val="0"/>
          <w:numId w:val="11"/>
        </w:numPr>
        <w:spacing w:after="0" w:line="360" w:lineRule="atLeast"/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</w:pPr>
      <w:r w:rsidRPr="00DC3FB7">
        <w:rPr>
          <w:rFonts w:ascii="Helvetica Neue" w:eastAsia="Times New Roman" w:hAnsi="Helvetica Neue" w:cs="Times New Roman"/>
          <w:b/>
          <w:bCs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  <w:t>Efficient and Secure Data Management:</w:t>
      </w:r>
      <w:r w:rsidRPr="00DC3FB7"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  <w:t xml:space="preserve"> The use of blockchain ensures efficient and secure storage of advertising campaign data.</w:t>
      </w:r>
    </w:p>
    <w:p w14:paraId="53A4389B" w14:textId="77777777" w:rsidR="00F96575" w:rsidRPr="00DC3FB7" w:rsidRDefault="00F96575" w:rsidP="00F96575">
      <w:pPr>
        <w:spacing w:after="0" w:line="360" w:lineRule="atLeast"/>
        <w:ind w:left="720"/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</w:pPr>
    </w:p>
    <w:p w14:paraId="4A939768" w14:textId="77777777" w:rsidR="00DC3FB7" w:rsidRDefault="00DC3FB7" w:rsidP="00DC3FB7">
      <w:pPr>
        <w:numPr>
          <w:ilvl w:val="0"/>
          <w:numId w:val="11"/>
        </w:numPr>
        <w:spacing w:after="0" w:line="360" w:lineRule="atLeast"/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</w:pPr>
      <w:r w:rsidRPr="00DC3FB7">
        <w:rPr>
          <w:rFonts w:ascii="Helvetica Neue" w:eastAsia="Times New Roman" w:hAnsi="Helvetica Neue" w:cs="Times New Roman"/>
          <w:b/>
          <w:bCs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  <w:t>Transparency and Trust:</w:t>
      </w:r>
      <w:r w:rsidRPr="00DC3FB7"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  <w:t xml:space="preserve"> The decentralized nature of the platform enhances transparency and trust in the advertising process.</w:t>
      </w:r>
    </w:p>
    <w:p w14:paraId="06BDB954" w14:textId="77777777" w:rsidR="00F96575" w:rsidRPr="00DC3FB7" w:rsidRDefault="00F96575" w:rsidP="00F96575">
      <w:pPr>
        <w:spacing w:after="0" w:line="360" w:lineRule="atLeast"/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</w:pPr>
    </w:p>
    <w:p w14:paraId="1B245843" w14:textId="77777777" w:rsidR="00DC3FB7" w:rsidRDefault="00DC3FB7" w:rsidP="00DC3FB7">
      <w:pPr>
        <w:numPr>
          <w:ilvl w:val="0"/>
          <w:numId w:val="11"/>
        </w:numPr>
        <w:spacing w:after="0" w:line="360" w:lineRule="atLeast"/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</w:pPr>
      <w:r w:rsidRPr="00DC3FB7">
        <w:rPr>
          <w:rFonts w:ascii="Helvetica Neue" w:eastAsia="Times New Roman" w:hAnsi="Helvetica Neue" w:cs="Times New Roman"/>
          <w:b/>
          <w:bCs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  <w:t>Facilitation of Information Sharing:</w:t>
      </w:r>
      <w:r w:rsidRPr="00DC3FB7"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  <w:t xml:space="preserve"> The platform enables seamless sharing of advertising campaign information with relevant parties.</w:t>
      </w:r>
    </w:p>
    <w:p w14:paraId="30241194" w14:textId="77777777" w:rsidR="00F96575" w:rsidRPr="00DC3FB7" w:rsidRDefault="00F96575" w:rsidP="00F96575">
      <w:pPr>
        <w:spacing w:after="0" w:line="360" w:lineRule="atLeast"/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</w:pPr>
    </w:p>
    <w:p w14:paraId="5C5AAFE5" w14:textId="77777777" w:rsidR="00DC3FB7" w:rsidRDefault="00DC3FB7" w:rsidP="00DC3FB7">
      <w:pPr>
        <w:numPr>
          <w:ilvl w:val="0"/>
          <w:numId w:val="11"/>
        </w:numPr>
        <w:spacing w:after="0" w:line="360" w:lineRule="atLeast"/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</w:pPr>
      <w:r w:rsidRPr="00DC3FB7">
        <w:rPr>
          <w:rFonts w:ascii="Helvetica Neue" w:eastAsia="Times New Roman" w:hAnsi="Helvetica Neue" w:cs="Times New Roman"/>
          <w:b/>
          <w:bCs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  <w:t>Identity Verification and Access to Services:</w:t>
      </w:r>
      <w:r w:rsidRPr="00DC3FB7"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  <w:t xml:space="preserve"> The DSP can potentially assist in identity verification for advertisers and provide access to advertising services.</w:t>
      </w:r>
    </w:p>
    <w:p w14:paraId="7FB50AD6" w14:textId="77777777" w:rsidR="00F96575" w:rsidRDefault="00F96575" w:rsidP="00F96575">
      <w:pPr>
        <w:spacing w:after="0" w:line="360" w:lineRule="atLeast"/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</w:pPr>
    </w:p>
    <w:p w14:paraId="5A324F3E" w14:textId="77777777" w:rsidR="00F96575" w:rsidRPr="00DC3FB7" w:rsidRDefault="00F96575" w:rsidP="00F96575">
      <w:pPr>
        <w:spacing w:after="0" w:line="360" w:lineRule="atLeast"/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</w:pPr>
    </w:p>
    <w:p w14:paraId="7DB508F9" w14:textId="77777777" w:rsidR="00F96575" w:rsidRDefault="00DC3FB7" w:rsidP="00DC3FB7">
      <w:pPr>
        <w:spacing w:after="0" w:line="360" w:lineRule="atLeast"/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</w:pPr>
      <w:r w:rsidRPr="00DC3FB7">
        <w:rPr>
          <w:rFonts w:ascii="Helvetica Neue" w:eastAsia="Times New Roman" w:hAnsi="Helvetica Neue" w:cs="Times New Roman"/>
          <w:b/>
          <w:bCs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  <w:t>Conclusion:</w:t>
      </w:r>
      <w:r w:rsidRPr="00DC3FB7"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  <w:t xml:space="preserve"> </w:t>
      </w:r>
    </w:p>
    <w:p w14:paraId="44EE4D70" w14:textId="77777777" w:rsidR="00F96575" w:rsidRDefault="00F96575" w:rsidP="00DC3FB7">
      <w:pPr>
        <w:spacing w:after="0" w:line="360" w:lineRule="atLeast"/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</w:pPr>
    </w:p>
    <w:p w14:paraId="1E1ACED1" w14:textId="0CA053A1" w:rsidR="00DC3FB7" w:rsidRDefault="00DC3FB7" w:rsidP="00DC3FB7">
      <w:pPr>
        <w:spacing w:after="0" w:line="360" w:lineRule="atLeast"/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</w:pPr>
      <w:r w:rsidRPr="00DC3FB7"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  <w:t>The Decentralized Demand Side Platform represents a groundbreaking approach to advertising, introducing transparency, security, and efficiency. By leveraging blockchain technology and a smart contract, the platform aims to redefine the advertising landscape, fostering trust among stakeholders and streamlining the campaign management process.</w:t>
      </w:r>
    </w:p>
    <w:p w14:paraId="23846E9F" w14:textId="77777777" w:rsidR="00F96575" w:rsidRDefault="00F96575" w:rsidP="00DC3FB7">
      <w:pPr>
        <w:spacing w:after="0" w:line="360" w:lineRule="atLeast"/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</w:pPr>
    </w:p>
    <w:p w14:paraId="206C9E1D" w14:textId="77777777" w:rsidR="00F96575" w:rsidRDefault="00F96575" w:rsidP="00DC3FB7">
      <w:pPr>
        <w:spacing w:after="0" w:line="360" w:lineRule="atLeast"/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</w:pPr>
    </w:p>
    <w:p w14:paraId="2B505EB2" w14:textId="77777777" w:rsidR="00CC61D6" w:rsidRPr="00CC61D6" w:rsidRDefault="00CC61D6" w:rsidP="00CC61D6">
      <w:pPr>
        <w:spacing w:after="0" w:line="360" w:lineRule="atLeast"/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</w:pPr>
      <w:r w:rsidRPr="00CC61D6"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  <w:t xml:space="preserve">Made By </w:t>
      </w:r>
    </w:p>
    <w:p w14:paraId="454DA7EF" w14:textId="77777777" w:rsidR="00CC61D6" w:rsidRPr="00CC61D6" w:rsidRDefault="00CC61D6" w:rsidP="00CC61D6">
      <w:pPr>
        <w:spacing w:after="0" w:line="360" w:lineRule="atLeast"/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</w:pPr>
      <w:r w:rsidRPr="00CC61D6"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  <w:t>Name: Jeet Chovatia</w:t>
      </w:r>
    </w:p>
    <w:p w14:paraId="4F304A6C" w14:textId="77777777" w:rsidR="00CC61D6" w:rsidRPr="00CC61D6" w:rsidRDefault="00CC61D6" w:rsidP="00CC61D6">
      <w:pPr>
        <w:spacing w:after="0" w:line="360" w:lineRule="atLeast"/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</w:pPr>
      <w:r w:rsidRPr="00CC61D6"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  <w:t>Enrolment No: 12020002016049</w:t>
      </w:r>
    </w:p>
    <w:p w14:paraId="0AA3FFD5" w14:textId="77777777" w:rsidR="00CC61D6" w:rsidRPr="00CC61D6" w:rsidRDefault="00CC61D6" w:rsidP="00CC61D6">
      <w:pPr>
        <w:spacing w:after="0" w:line="360" w:lineRule="atLeast"/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</w:pPr>
      <w:r w:rsidRPr="00CC61D6"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  <w:t>Roll No: 38</w:t>
      </w:r>
    </w:p>
    <w:p w14:paraId="76C1B465" w14:textId="509A45C0" w:rsidR="00CC61D6" w:rsidRDefault="00CC61D6" w:rsidP="00CC61D6">
      <w:pPr>
        <w:spacing w:after="0" w:line="360" w:lineRule="atLeast"/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</w:pPr>
      <w:r w:rsidRPr="00CC61D6"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  <w:t>Department: CSE(AIML)</w:t>
      </w:r>
    </w:p>
    <w:p w14:paraId="2B8246FB" w14:textId="77777777" w:rsidR="00CC61D6" w:rsidRDefault="00CC61D6" w:rsidP="00DC3FB7">
      <w:pPr>
        <w:spacing w:after="0" w:line="360" w:lineRule="atLeast"/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</w:pPr>
    </w:p>
    <w:p w14:paraId="049D9918" w14:textId="57EA5EF2" w:rsidR="00F96575" w:rsidRPr="00DC3FB7" w:rsidRDefault="00F96575" w:rsidP="00DC3FB7">
      <w:pPr>
        <w:spacing w:after="0" w:line="360" w:lineRule="atLeast"/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</w:pPr>
      <w:r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  <w:t>GitHub Repo Link:</w:t>
      </w:r>
      <w:r w:rsidR="00CC61D6"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  <w:t xml:space="preserve"> </w:t>
      </w:r>
    </w:p>
    <w:p w14:paraId="057CED9D" w14:textId="77777777" w:rsidR="00DC3FB7" w:rsidRPr="00DC3FB7" w:rsidRDefault="00DC3FB7" w:rsidP="00DC3FB7">
      <w:pPr>
        <w:spacing w:after="0" w:line="360" w:lineRule="atLeast"/>
        <w:rPr>
          <w:rFonts w:ascii="Helvetica Neue" w:eastAsia="Times New Roman" w:hAnsi="Helvetica Neue" w:cs="Times New Roman"/>
          <w:vanish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</w:pPr>
      <w:r w:rsidRPr="00DC3FB7">
        <w:rPr>
          <w:rFonts w:ascii="Helvetica Neue" w:eastAsia="Times New Roman" w:hAnsi="Helvetica Neue" w:cs="Times New Roman"/>
          <w:vanish/>
          <w:color w:val="1F1F1F"/>
          <w:kern w:val="0"/>
          <w:sz w:val="28"/>
          <w:szCs w:val="28"/>
          <w:bdr w:val="none" w:sz="0" w:space="0" w:color="auto" w:frame="1"/>
          <w:lang w:val="en-IN"/>
          <w14:ligatures w14:val="none"/>
        </w:rPr>
        <w:t>Top of Form</w:t>
      </w:r>
    </w:p>
    <w:p w14:paraId="2B2D4477" w14:textId="77777777" w:rsidR="00DC3FB7" w:rsidRPr="00DC3FB7" w:rsidRDefault="00DC3FB7" w:rsidP="00DC3FB7">
      <w:pPr>
        <w:spacing w:after="0" w:line="360" w:lineRule="atLeast"/>
        <w:rPr>
          <w:rFonts w:ascii="Helvetica Neue" w:eastAsia="Times New Roman" w:hAnsi="Helvetica Neue" w:cs="Times New Roman"/>
          <w:color w:val="1F1F1F"/>
          <w:kern w:val="0"/>
          <w:sz w:val="28"/>
          <w:szCs w:val="28"/>
          <w:bdr w:val="none" w:sz="0" w:space="0" w:color="auto" w:frame="1"/>
          <w14:ligatures w14:val="none"/>
        </w:rPr>
      </w:pPr>
    </w:p>
    <w:sectPr w:rsidR="00DC3FB7" w:rsidRPr="00DC3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87F50"/>
    <w:multiLevelType w:val="multilevel"/>
    <w:tmpl w:val="0E8C5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F1721"/>
    <w:multiLevelType w:val="multilevel"/>
    <w:tmpl w:val="18420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4B01E2"/>
    <w:multiLevelType w:val="multilevel"/>
    <w:tmpl w:val="E38AC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51733"/>
    <w:multiLevelType w:val="multilevel"/>
    <w:tmpl w:val="78A4A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6F3893"/>
    <w:multiLevelType w:val="multilevel"/>
    <w:tmpl w:val="3DBE0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A5011E"/>
    <w:multiLevelType w:val="multilevel"/>
    <w:tmpl w:val="10749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2D4F4C"/>
    <w:multiLevelType w:val="multilevel"/>
    <w:tmpl w:val="C268C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854216"/>
    <w:multiLevelType w:val="multilevel"/>
    <w:tmpl w:val="32A2B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DE6001"/>
    <w:multiLevelType w:val="multilevel"/>
    <w:tmpl w:val="B82A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5B15F7"/>
    <w:multiLevelType w:val="multilevel"/>
    <w:tmpl w:val="97900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597BFE"/>
    <w:multiLevelType w:val="multilevel"/>
    <w:tmpl w:val="12D03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61610857">
    <w:abstractNumId w:val="5"/>
  </w:num>
  <w:num w:numId="2" w16cid:durableId="554395590">
    <w:abstractNumId w:val="9"/>
  </w:num>
  <w:num w:numId="3" w16cid:durableId="1672949795">
    <w:abstractNumId w:val="4"/>
  </w:num>
  <w:num w:numId="4" w16cid:durableId="1645348961">
    <w:abstractNumId w:val="2"/>
  </w:num>
  <w:num w:numId="5" w16cid:durableId="1731034825">
    <w:abstractNumId w:val="7"/>
  </w:num>
  <w:num w:numId="6" w16cid:durableId="801459240">
    <w:abstractNumId w:val="8"/>
  </w:num>
  <w:num w:numId="7" w16cid:durableId="1626307143">
    <w:abstractNumId w:val="3"/>
  </w:num>
  <w:num w:numId="8" w16cid:durableId="1168248256">
    <w:abstractNumId w:val="10"/>
  </w:num>
  <w:num w:numId="9" w16cid:durableId="1744182290">
    <w:abstractNumId w:val="6"/>
  </w:num>
  <w:num w:numId="10" w16cid:durableId="1359237609">
    <w:abstractNumId w:val="0"/>
  </w:num>
  <w:num w:numId="11" w16cid:durableId="393939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5DA"/>
    <w:rsid w:val="000327BC"/>
    <w:rsid w:val="000C35DA"/>
    <w:rsid w:val="000E5453"/>
    <w:rsid w:val="002F27E4"/>
    <w:rsid w:val="004F08F9"/>
    <w:rsid w:val="005849B5"/>
    <w:rsid w:val="00790B84"/>
    <w:rsid w:val="007D0A93"/>
    <w:rsid w:val="009470B8"/>
    <w:rsid w:val="00963DB2"/>
    <w:rsid w:val="00CC61D6"/>
    <w:rsid w:val="00DC3FB7"/>
    <w:rsid w:val="00F96575"/>
    <w:rsid w:val="00FA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C7F33"/>
  <w15:chartTrackingRefBased/>
  <w15:docId w15:val="{AA9A8D1E-90FB-4E5E-827B-5951ED7AF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3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C35DA"/>
    <w:rPr>
      <w:b/>
      <w:bCs/>
    </w:rPr>
  </w:style>
  <w:style w:type="paragraph" w:styleId="ListParagraph">
    <w:name w:val="List Paragraph"/>
    <w:basedOn w:val="Normal"/>
    <w:uiPriority w:val="34"/>
    <w:qFormat/>
    <w:rsid w:val="00F96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80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19803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58365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01821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339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932902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3876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7454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9617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39164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34788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4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8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496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56977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20811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35739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050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959300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860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23417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68797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58985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67452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64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095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17963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888978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2757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26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47822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681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2148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68669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76982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31545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51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Jeet Chovatia</cp:lastModifiedBy>
  <cp:revision>28</cp:revision>
  <cp:lastPrinted>2023-10-06T15:46:00Z</cp:lastPrinted>
  <dcterms:created xsi:type="dcterms:W3CDTF">2023-09-29T20:26:00Z</dcterms:created>
  <dcterms:modified xsi:type="dcterms:W3CDTF">2023-10-06T15:47:00Z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2023-09-29T20:28:05Z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255c0989-670d-4358-ab8f-2e37c044a71f</vt:lpwstr>
  </property>
  <property fmtid="{D5CDD505-2E9C-101B-9397-08002B2CF9AE}" pid="7" name="MSIP_Label_defa4170-0d19-0005-0004-bc88714345d2_ActionId">
    <vt:lpwstr>e3d6c356-97dd-47ec-bb40-1b5e7234088e</vt:lpwstr>
  </property>
  <property fmtid="{D5CDD505-2E9C-101B-9397-08002B2CF9AE}" pid="8" name="MSIP_Label_defa4170-0d19-0005-0004-bc88714345d2_ContentBits">
    <vt:lpwstr>0</vt:lpwstr>
  </property>
</Properties>
</file>