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52614" w14:textId="77777777" w:rsidR="00401DFB" w:rsidRDefault="00000000">
      <w:pPr>
        <w:spacing w:before="400" w:after="200"/>
        <w:jc w:val="center"/>
      </w:pPr>
      <w:r>
        <w:rPr>
          <w:noProof/>
        </w:rPr>
        <w:drawing>
          <wp:inline distT="0" distB="0" distL="0" distR="0" wp14:anchorId="2626979E" wp14:editId="319342FE">
            <wp:extent cx="1657350" cy="1492250"/>
            <wp:effectExtent l="0" t="0" r="0" b="0"/>
            <wp:docPr id="1" name="logo" descr="University of Dhaka logo" title="University of Dhak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57350" cy="1492250"/>
                    </a:xfrm>
                    <a:prstGeom prst="rect">
                      <a:avLst/>
                    </a:prstGeom>
                  </pic:spPr>
                </pic:pic>
              </a:graphicData>
            </a:graphic>
          </wp:inline>
        </w:drawing>
      </w:r>
    </w:p>
    <w:p w14:paraId="14E2817E" w14:textId="77777777" w:rsidR="00401DFB" w:rsidRDefault="00000000">
      <w:pPr>
        <w:spacing w:line="360" w:lineRule="auto"/>
        <w:jc w:val="center"/>
      </w:pPr>
      <w:r>
        <w:rPr>
          <w:b/>
          <w:bCs/>
          <w:sz w:val="30"/>
          <w:szCs w:val="30"/>
        </w:rPr>
        <w:t>University of Dhaka</w:t>
      </w:r>
    </w:p>
    <w:p w14:paraId="508E8967" w14:textId="77777777" w:rsidR="00401DFB" w:rsidRDefault="00000000">
      <w:pPr>
        <w:spacing w:line="360" w:lineRule="auto"/>
        <w:jc w:val="center"/>
      </w:pPr>
      <w:r>
        <w:rPr>
          <w:sz w:val="26"/>
          <w:szCs w:val="26"/>
        </w:rPr>
        <w:t>Department of Criminology</w:t>
      </w:r>
    </w:p>
    <w:p w14:paraId="073A0AF7" w14:textId="7BE5D503" w:rsidR="00401DFB" w:rsidRDefault="00000000">
      <w:pPr>
        <w:spacing w:after="400" w:line="360" w:lineRule="auto"/>
        <w:jc w:val="center"/>
      </w:pPr>
      <w:r>
        <w:t>Professional Masters in Criminology and Criminal Justice</w:t>
      </w:r>
    </w:p>
    <w:p w14:paraId="58C35156" w14:textId="77777777" w:rsidR="00401DFB" w:rsidRDefault="00000000">
      <w:pPr>
        <w:spacing w:line="360" w:lineRule="auto"/>
        <w:jc w:val="center"/>
      </w:pPr>
      <w:r>
        <w:rPr>
          <w:b/>
          <w:bCs/>
        </w:rPr>
        <w:t>Course: MCCJ 525 – Cybercrimes and Security</w:t>
      </w:r>
    </w:p>
    <w:p w14:paraId="58144581" w14:textId="77777777" w:rsidR="00401DFB" w:rsidRDefault="00000000">
      <w:pPr>
        <w:spacing w:after="400" w:line="360" w:lineRule="auto"/>
        <w:jc w:val="center"/>
      </w:pPr>
      <w:r>
        <w:rPr>
          <w:i/>
          <w:iCs/>
        </w:rPr>
        <w:t>Assignment: Assessing Security Features of Online Platforms</w:t>
      </w:r>
    </w:p>
    <w:p w14:paraId="1CBB49F8" w14:textId="77777777" w:rsidR="00401DFB" w:rsidRDefault="00000000">
      <w:pPr>
        <w:spacing w:line="360" w:lineRule="auto"/>
        <w:jc w:val="center"/>
      </w:pPr>
      <w:r>
        <w:rPr>
          <w:b/>
          <w:bCs/>
          <w:sz w:val="30"/>
          <w:szCs w:val="30"/>
        </w:rPr>
        <w:t xml:space="preserve">Locked or </w:t>
      </w:r>
      <w:proofErr w:type="gramStart"/>
      <w:r>
        <w:rPr>
          <w:b/>
          <w:bCs/>
          <w:sz w:val="30"/>
          <w:szCs w:val="30"/>
        </w:rPr>
        <w:t>Leaked</w:t>
      </w:r>
      <w:proofErr w:type="gramEnd"/>
      <w:r>
        <w:rPr>
          <w:b/>
          <w:bCs/>
          <w:sz w:val="30"/>
          <w:szCs w:val="30"/>
        </w:rPr>
        <w:t>?</w:t>
      </w:r>
    </w:p>
    <w:p w14:paraId="58117C58" w14:textId="41D2A3F9" w:rsidR="00401DFB" w:rsidRDefault="00000000">
      <w:pPr>
        <w:spacing w:after="500" w:line="360" w:lineRule="auto"/>
        <w:jc w:val="center"/>
      </w:pPr>
      <w:r>
        <w:rPr>
          <w:b/>
          <w:bCs/>
          <w:sz w:val="26"/>
          <w:szCs w:val="26"/>
        </w:rPr>
        <w:t xml:space="preserve">Assessing the Security Features of Facebook, Instagram, WhatsApp, Gmail and </w:t>
      </w:r>
      <w:r w:rsidR="00DF14E4">
        <w:rPr>
          <w:b/>
          <w:bCs/>
          <w:sz w:val="26"/>
          <w:szCs w:val="26"/>
        </w:rPr>
        <w:t>bKash</w:t>
      </w:r>
    </w:p>
    <w:p w14:paraId="31DC2039" w14:textId="77777777" w:rsidR="00401DFB" w:rsidRDefault="00000000">
      <w:pPr>
        <w:spacing w:line="360" w:lineRule="auto"/>
        <w:jc w:val="center"/>
      </w:pPr>
      <w:r>
        <w:rPr>
          <w:b/>
          <w:bCs/>
        </w:rPr>
        <w:t>Submitted by:</w:t>
      </w:r>
    </w:p>
    <w:p w14:paraId="64CD05E5" w14:textId="77777777" w:rsidR="00401DFB" w:rsidRDefault="00000000">
      <w:pPr>
        <w:spacing w:line="360" w:lineRule="auto"/>
        <w:jc w:val="center"/>
      </w:pPr>
      <w:r>
        <w:t>Ahnaf Akif</w:t>
      </w:r>
    </w:p>
    <w:p w14:paraId="2867FE35" w14:textId="77777777" w:rsidR="00401DFB" w:rsidRDefault="00000000">
      <w:pPr>
        <w:spacing w:after="300" w:line="360" w:lineRule="auto"/>
        <w:jc w:val="center"/>
      </w:pPr>
      <w:r>
        <w:t>Roll: 24</w:t>
      </w:r>
    </w:p>
    <w:p w14:paraId="388FECD4" w14:textId="77777777" w:rsidR="00401DFB" w:rsidRDefault="00000000">
      <w:pPr>
        <w:spacing w:line="360" w:lineRule="auto"/>
        <w:jc w:val="center"/>
      </w:pPr>
      <w:r>
        <w:rPr>
          <w:b/>
          <w:bCs/>
        </w:rPr>
        <w:t>Submitted to:</w:t>
      </w:r>
    </w:p>
    <w:p w14:paraId="047D55FD" w14:textId="77777777" w:rsidR="00401DFB" w:rsidRDefault="00000000">
      <w:pPr>
        <w:spacing w:line="360" w:lineRule="auto"/>
        <w:jc w:val="center"/>
      </w:pPr>
      <w:r>
        <w:t>Jannatul Hasan, BPM (Bar)</w:t>
      </w:r>
    </w:p>
    <w:p w14:paraId="57587DA3" w14:textId="77777777" w:rsidR="00401DFB" w:rsidRDefault="00000000">
      <w:pPr>
        <w:spacing w:line="360" w:lineRule="auto"/>
        <w:jc w:val="center"/>
      </w:pPr>
      <w:r>
        <w:t>Additional DIG</w:t>
      </w:r>
    </w:p>
    <w:p w14:paraId="78D8AEED" w14:textId="77777777" w:rsidR="00401DFB" w:rsidRDefault="00000000">
      <w:pPr>
        <w:spacing w:line="360" w:lineRule="auto"/>
        <w:jc w:val="center"/>
      </w:pPr>
      <w:r>
        <w:t>Course Teacher, MCCJ 525</w:t>
      </w:r>
    </w:p>
    <w:p w14:paraId="2BBBBCB3" w14:textId="77777777" w:rsidR="00401DFB" w:rsidRDefault="00000000">
      <w:pPr>
        <w:spacing w:after="300" w:line="360" w:lineRule="auto"/>
        <w:jc w:val="center"/>
      </w:pPr>
      <w:r>
        <w:t>Department of Criminology, University of Dhaka</w:t>
      </w:r>
    </w:p>
    <w:p w14:paraId="5C42E994" w14:textId="77777777" w:rsidR="00401DFB" w:rsidRDefault="00000000">
      <w:pPr>
        <w:spacing w:line="360" w:lineRule="auto"/>
        <w:jc w:val="center"/>
      </w:pPr>
      <w:r>
        <w:t>Date of Submission: 25 October 2026</w:t>
      </w:r>
    </w:p>
    <w:p w14:paraId="0E07C8B5" w14:textId="77777777" w:rsidR="00401DFB" w:rsidRDefault="00000000">
      <w:r>
        <w:br w:type="page"/>
      </w:r>
    </w:p>
    <w:p w14:paraId="5BAB777B" w14:textId="77777777" w:rsidR="00401DFB" w:rsidRDefault="00000000">
      <w:pPr>
        <w:spacing w:after="240" w:line="360" w:lineRule="auto"/>
        <w:jc w:val="center"/>
      </w:pPr>
      <w:r>
        <w:rPr>
          <w:b/>
          <w:bCs/>
          <w:sz w:val="36"/>
          <w:szCs w:val="36"/>
          <w:u w:val="single"/>
        </w:rPr>
        <w:t xml:space="preserve">Locked or </w:t>
      </w:r>
      <w:proofErr w:type="gramStart"/>
      <w:r>
        <w:rPr>
          <w:b/>
          <w:bCs/>
          <w:sz w:val="36"/>
          <w:szCs w:val="36"/>
          <w:u w:val="single"/>
        </w:rPr>
        <w:t>Leaked</w:t>
      </w:r>
      <w:proofErr w:type="gramEnd"/>
      <w:r>
        <w:rPr>
          <w:b/>
          <w:bCs/>
          <w:sz w:val="36"/>
          <w:szCs w:val="36"/>
          <w:u w:val="single"/>
        </w:rPr>
        <w:t>? Assessing the Security Features of Five Online Platforms</w:t>
      </w:r>
    </w:p>
    <w:p w14:paraId="5C139E92" w14:textId="77777777" w:rsidR="00401DFB" w:rsidRDefault="00000000">
      <w:pPr>
        <w:pStyle w:val="Heading1"/>
        <w:keepNext/>
        <w:spacing w:before="240" w:after="120" w:line="360" w:lineRule="auto"/>
      </w:pPr>
      <w:r>
        <w:t>1. Introduction</w:t>
      </w:r>
    </w:p>
    <w:p w14:paraId="7AB77A4D" w14:textId="77777777" w:rsidR="008F4FA9" w:rsidRPr="008F4FA9" w:rsidRDefault="008F4FA9" w:rsidP="008F4FA9">
      <w:pPr>
        <w:pStyle w:val="Heading1"/>
        <w:keepNext/>
        <w:spacing w:before="240" w:after="120" w:line="360" w:lineRule="auto"/>
        <w:rPr>
          <w:b w:val="0"/>
          <w:bCs w:val="0"/>
          <w:color w:val="auto"/>
        </w:rPr>
      </w:pPr>
      <w:r w:rsidRPr="008F4FA9">
        <w:rPr>
          <w:b w:val="0"/>
          <w:bCs w:val="0"/>
          <w:color w:val="auto"/>
        </w:rPr>
        <w:t>Increased dependence on online platforms has made users vulnerable to abuse. Consequently, getting exploited on online platforms harms the victim more than getting robbed, as it damages both social image and money. In Bangladesh almost 64 million people use Facebook (Statista, 2025). In 2024, the Cyber Crime Awareness Foundation (CCAF) conducted a study which found that hacking was the most common form of cybercrime, affecting 21.65% of victims. Among them, 59% were women, 78.78% were aged between 18 and 30 and only 12% reported to the police (Dhaka Tribune, 2024).</w:t>
      </w:r>
    </w:p>
    <w:p w14:paraId="7C3DE6D9" w14:textId="77777777" w:rsidR="008F4FA9" w:rsidRDefault="008F4FA9" w:rsidP="008F4FA9">
      <w:pPr>
        <w:pStyle w:val="Heading1"/>
        <w:keepNext/>
        <w:spacing w:before="240" w:after="120" w:line="360" w:lineRule="auto"/>
        <w:rPr>
          <w:b w:val="0"/>
          <w:bCs w:val="0"/>
          <w:color w:val="auto"/>
        </w:rPr>
      </w:pPr>
      <w:r w:rsidRPr="008F4FA9">
        <w:rPr>
          <w:b w:val="0"/>
          <w:bCs w:val="0"/>
          <w:color w:val="auto"/>
        </w:rPr>
        <w:t>For this assessment, I examined five most used online platforms: Facebook, Instagram, WhatsApp, Gmail and bKash. I used my own phone to check the security features of these platforms and cross-checked them against the platforms’ pages and websites. An evaluation system was used to score the security features from 1 (weak) to 5 (strong) on five benchmarks.</w:t>
      </w:r>
    </w:p>
    <w:p w14:paraId="375E9691" w14:textId="232FCFA6" w:rsidR="00401DFB" w:rsidRDefault="00000000" w:rsidP="008F4FA9">
      <w:pPr>
        <w:pStyle w:val="Heading1"/>
        <w:keepNext/>
        <w:spacing w:before="240" w:after="120" w:line="360" w:lineRule="auto"/>
      </w:pPr>
      <w:r>
        <w:t>2. Existing Security Features</w:t>
      </w:r>
    </w:p>
    <w:p w14:paraId="42C30D0C" w14:textId="77777777" w:rsidR="00401DFB" w:rsidRDefault="00000000">
      <w:pPr>
        <w:pStyle w:val="Heading2"/>
        <w:keepNext/>
        <w:spacing w:before="120" w:after="60" w:line="360" w:lineRule="auto"/>
      </w:pPr>
      <w:r>
        <w:t>2.1 Facebook</w:t>
      </w:r>
    </w:p>
    <w:p w14:paraId="4FD84D11" w14:textId="54091E4F" w:rsidR="00401DFB" w:rsidRDefault="007B1CEA">
      <w:pPr>
        <w:spacing w:after="160" w:line="360" w:lineRule="auto"/>
        <w:jc w:val="both"/>
      </w:pPr>
      <w:r>
        <w:t>Facebook’s two-factor authentication (2FA) adds an extra layer of authentication through an SMS code, an authenticator app or a physical security key. It also sends a login alert as a warning if someone logs in from an unfamiliar device. The “Where you’re logged in” feature shows every device and lets the user log out remotely. A Security Checkup feature gives a step-by-step guide through these settings. The newest feature of Facebook is passkeys, which let the user log in with a fingerprint or face scan instead of a password. Passkeys arrived in 2025 and were extended to Messenger in September 2025 (Meta, 2025).</w:t>
      </w:r>
    </w:p>
    <w:p w14:paraId="3811587F" w14:textId="77777777" w:rsidR="00401DFB" w:rsidRDefault="00000000">
      <w:pPr>
        <w:keepNext/>
        <w:spacing w:before="120" w:line="360" w:lineRule="auto"/>
      </w:pPr>
      <w:r>
        <w:rPr>
          <w:b/>
          <w:bCs/>
        </w:rPr>
        <w:t>Figure 1</w:t>
      </w:r>
    </w:p>
    <w:p w14:paraId="0C7CD961" w14:textId="77777777" w:rsidR="00401DFB" w:rsidRDefault="00000000">
      <w:pPr>
        <w:keepNext/>
        <w:spacing w:after="60" w:line="360" w:lineRule="auto"/>
      </w:pPr>
      <w:r>
        <w:rPr>
          <w:i/>
          <w:iCs/>
        </w:rPr>
        <w:t>Facebook → Settings &amp; privacy → Accounts Center → Login and security</w:t>
      </w:r>
    </w:p>
    <w:p w14:paraId="2CAC1E87" w14:textId="77777777" w:rsidR="00401DFB" w:rsidRDefault="00000000">
      <w:pPr>
        <w:keepNext/>
        <w:spacing w:before="60" w:after="60"/>
        <w:jc w:val="center"/>
      </w:pPr>
      <w:r>
        <w:rPr>
          <w:noProof/>
        </w:rPr>
        <w:drawing>
          <wp:inline distT="0" distB="0" distL="0" distR="0" wp14:anchorId="797DE5C2" wp14:editId="6DE43B5C">
            <wp:extent cx="1600200" cy="2150491"/>
            <wp:effectExtent l="0" t="0" r="0" b="0"/>
            <wp:docPr id="822376994" name="fig1" descr="Facebook → Settings &amp; privacy → Accounts Center → Login and security" title="Facebook → Settings &amp; privacy → Accounts Center → Login and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00200" cy="2150491"/>
                    </a:xfrm>
                    <a:prstGeom prst="rect">
                      <a:avLst/>
                    </a:prstGeom>
                  </pic:spPr>
                </pic:pic>
              </a:graphicData>
            </a:graphic>
          </wp:inline>
        </w:drawing>
      </w:r>
    </w:p>
    <w:p w14:paraId="621BF509" w14:textId="77777777" w:rsidR="00401DFB" w:rsidRDefault="00000000">
      <w:pPr>
        <w:spacing w:after="200" w:line="276" w:lineRule="auto"/>
      </w:pPr>
      <w:r>
        <w:rPr>
          <w:i/>
          <w:iCs/>
          <w:sz w:val="20"/>
          <w:szCs w:val="20"/>
        </w:rPr>
        <w:t xml:space="preserve">Note. </w:t>
      </w:r>
      <w:r>
        <w:rPr>
          <w:sz w:val="20"/>
          <w:szCs w:val="20"/>
        </w:rPr>
        <w:t>Screenshot taken by the author on 25 October 2026.</w:t>
      </w:r>
    </w:p>
    <w:p w14:paraId="65944BDC" w14:textId="77777777" w:rsidR="00401DFB" w:rsidRDefault="00000000">
      <w:pPr>
        <w:pStyle w:val="Heading2"/>
        <w:keepNext/>
        <w:spacing w:before="120" w:after="60" w:line="360" w:lineRule="auto"/>
      </w:pPr>
      <w:r>
        <w:t>2.2 Instagram</w:t>
      </w:r>
    </w:p>
    <w:p w14:paraId="052F1EDA" w14:textId="4A5338E3" w:rsidR="00401DFB" w:rsidRDefault="007B1CEA">
      <w:pPr>
        <w:spacing w:after="160" w:line="360" w:lineRule="auto"/>
        <w:jc w:val="both"/>
      </w:pPr>
      <w:r>
        <w:t>Instagram’s login protection features are the same as Facebook’s. Instagram has a unique “Emails from Instagram” feature, which lists the real security emails Instagram has sent in the last 14 days. It protects users from harassment through Restrict, Hidden Words and limits on message requests, which block abusive messages. Teen Accounts are private by default for users under 18. However, Meta removed its optional encrypted chats on 8 May 2026 (Euronews, 2026), which means Meta can access the content of private messages. Instagram is therefore vulnerable to sextortion and image-based blackmail, which often start in private messages.</w:t>
      </w:r>
    </w:p>
    <w:p w14:paraId="7BBF4232" w14:textId="77777777" w:rsidR="00401DFB" w:rsidRDefault="00000000">
      <w:pPr>
        <w:keepNext/>
        <w:spacing w:before="120" w:line="360" w:lineRule="auto"/>
      </w:pPr>
      <w:r>
        <w:rPr>
          <w:b/>
          <w:bCs/>
        </w:rPr>
        <w:t>Figure 2</w:t>
      </w:r>
    </w:p>
    <w:p w14:paraId="735B706C" w14:textId="77777777" w:rsidR="00401DFB" w:rsidRDefault="00000000">
      <w:pPr>
        <w:keepNext/>
        <w:spacing w:after="60" w:line="360" w:lineRule="auto"/>
      </w:pPr>
      <w:r>
        <w:rPr>
          <w:i/>
          <w:iCs/>
        </w:rPr>
        <w:t>Instagram → Profile → Menu → Accounts Center → Password and security</w:t>
      </w:r>
    </w:p>
    <w:p w14:paraId="15F4CD9B" w14:textId="77777777" w:rsidR="00401DFB" w:rsidRDefault="00000000">
      <w:pPr>
        <w:keepNext/>
        <w:spacing w:before="60" w:after="60"/>
        <w:jc w:val="center"/>
      </w:pPr>
      <w:r>
        <w:rPr>
          <w:noProof/>
        </w:rPr>
        <w:drawing>
          <wp:inline distT="0" distB="0" distL="0" distR="0" wp14:anchorId="67C62A3C" wp14:editId="384F3CB4">
            <wp:extent cx="1828800" cy="1595120"/>
            <wp:effectExtent l="0" t="0" r="0" b="0"/>
            <wp:docPr id="234644435" name="fig2" descr="Instagram → Profile → Menu → Accounts Center → Password and security" title="Instagram → Profile → Menu → Accounts Center → Password and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828800" cy="1595120"/>
                    </a:xfrm>
                    <a:prstGeom prst="rect">
                      <a:avLst/>
                    </a:prstGeom>
                  </pic:spPr>
                </pic:pic>
              </a:graphicData>
            </a:graphic>
          </wp:inline>
        </w:drawing>
      </w:r>
    </w:p>
    <w:p w14:paraId="6B807C36" w14:textId="77777777" w:rsidR="00401DFB" w:rsidRDefault="00000000">
      <w:pPr>
        <w:spacing w:after="200" w:line="276" w:lineRule="auto"/>
      </w:pPr>
      <w:r>
        <w:rPr>
          <w:i/>
          <w:iCs/>
          <w:sz w:val="20"/>
          <w:szCs w:val="20"/>
        </w:rPr>
        <w:t xml:space="preserve">Note. </w:t>
      </w:r>
      <w:r>
        <w:rPr>
          <w:sz w:val="20"/>
          <w:szCs w:val="20"/>
        </w:rPr>
        <w:t>Screenshot taken by the author on 25 October 2026.</w:t>
      </w:r>
    </w:p>
    <w:p w14:paraId="3B2A19B4" w14:textId="77777777" w:rsidR="00401DFB" w:rsidRDefault="00000000">
      <w:pPr>
        <w:pStyle w:val="Heading2"/>
        <w:keepNext/>
        <w:spacing w:before="120" w:after="60" w:line="360" w:lineRule="auto"/>
      </w:pPr>
      <w:r>
        <w:t>2.3 WhatsApp</w:t>
      </w:r>
    </w:p>
    <w:p w14:paraId="5928F26B" w14:textId="3332BE56" w:rsidR="00401DFB" w:rsidRDefault="00000000">
      <w:pPr>
        <w:spacing w:after="160" w:line="360" w:lineRule="auto"/>
        <w:jc w:val="both"/>
      </w:pPr>
      <w:r>
        <w:t>WhatsApp encrypts every chat, call and status update end to end by default. It has extra login protection such as two-step verification, passkey login, chat lock, “Silence unknown callers” and IP protection in calls. Since October 2025, chat backups can be protected with a passkey instead of a 64-digit key (Help Net Security, 2025). In January 2026, it added Strict Account Settings, which locks everything to the safest options with one tap (WhatsApp, 2026). However, WhatsApp verifies a login by sending a code to the user’s phone number, and scammers exploit this. If the user shares the code, the scammer can take over the account. A two-step PIN prevents this, but many users do not set one up.</w:t>
      </w:r>
    </w:p>
    <w:p w14:paraId="12E8DF85" w14:textId="77777777" w:rsidR="00401DFB" w:rsidRDefault="00000000">
      <w:pPr>
        <w:keepNext/>
        <w:spacing w:before="120" w:line="360" w:lineRule="auto"/>
      </w:pPr>
      <w:r>
        <w:rPr>
          <w:b/>
          <w:bCs/>
        </w:rPr>
        <w:t>Figure 3</w:t>
      </w:r>
    </w:p>
    <w:p w14:paraId="0AD3B355" w14:textId="77777777" w:rsidR="00401DFB" w:rsidRDefault="00000000">
      <w:pPr>
        <w:keepNext/>
        <w:spacing w:after="60" w:line="360" w:lineRule="auto"/>
      </w:pPr>
      <w:r>
        <w:rPr>
          <w:i/>
          <w:iCs/>
        </w:rPr>
        <w:t>WhatsApp → Settings → Privacy</w:t>
      </w:r>
    </w:p>
    <w:p w14:paraId="76937853" w14:textId="77777777" w:rsidR="00401DFB" w:rsidRDefault="00000000">
      <w:pPr>
        <w:keepNext/>
        <w:spacing w:before="60" w:after="60"/>
        <w:jc w:val="center"/>
      </w:pPr>
      <w:r>
        <w:rPr>
          <w:noProof/>
        </w:rPr>
        <w:drawing>
          <wp:inline distT="0" distB="0" distL="0" distR="0" wp14:anchorId="52D8975D" wp14:editId="5A3399AF">
            <wp:extent cx="1600200" cy="2450973"/>
            <wp:effectExtent l="0" t="0" r="0" b="0"/>
            <wp:docPr id="1862344118" name="fig3" descr="WhatsApp → Settings → Privacy" title="WhatsApp → Settings → Priv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00200" cy="2450973"/>
                    </a:xfrm>
                    <a:prstGeom prst="rect">
                      <a:avLst/>
                    </a:prstGeom>
                  </pic:spPr>
                </pic:pic>
              </a:graphicData>
            </a:graphic>
          </wp:inline>
        </w:drawing>
      </w:r>
    </w:p>
    <w:p w14:paraId="127C0E0D" w14:textId="77777777" w:rsidR="00401DFB" w:rsidRDefault="00000000">
      <w:pPr>
        <w:spacing w:after="200" w:line="276" w:lineRule="auto"/>
      </w:pPr>
      <w:r>
        <w:rPr>
          <w:i/>
          <w:iCs/>
          <w:sz w:val="20"/>
          <w:szCs w:val="20"/>
        </w:rPr>
        <w:t xml:space="preserve">Note. </w:t>
      </w:r>
      <w:r>
        <w:rPr>
          <w:sz w:val="20"/>
          <w:szCs w:val="20"/>
        </w:rPr>
        <w:t>Screenshot taken by the author on 25 October 2026.</w:t>
      </w:r>
    </w:p>
    <w:p w14:paraId="3C33D2FA" w14:textId="77777777" w:rsidR="00401DFB" w:rsidRDefault="00000000">
      <w:pPr>
        <w:pStyle w:val="Heading2"/>
        <w:keepNext/>
        <w:spacing w:before="120" w:after="60" w:line="360" w:lineRule="auto"/>
      </w:pPr>
      <w:r>
        <w:t>2.4 Gmail</w:t>
      </w:r>
    </w:p>
    <w:p w14:paraId="2B319AE3" w14:textId="3CBCA6FC" w:rsidR="00401DFB" w:rsidRDefault="00000000">
      <w:pPr>
        <w:spacing w:after="160" w:line="360" w:lineRule="auto"/>
        <w:jc w:val="both"/>
      </w:pPr>
      <w:r>
        <w:t>Passkeys have been the default sign-in option since October 2023 (Google, 2023). Login protection also includes 2-Step Verification. Google also has an Advanced Protection Program for journalists and activists, which requires a passkey or a physical security key. According to Google, Gmail blocks more than 99.9% of phishing and malware attempts (Engadget, 2025). Suspicious emails also show a red warning banner. Gmail has a privacy tool called confidential mode, which sets an expiry date on an email and stops people from forwarding it. However, while emails are protected in transit, they are not end-to-end encrypted, unlike WhatsApp chats.</w:t>
      </w:r>
    </w:p>
    <w:p w14:paraId="290FB6AE" w14:textId="77777777" w:rsidR="00401DFB" w:rsidRDefault="00000000">
      <w:pPr>
        <w:keepNext/>
        <w:spacing w:before="120" w:line="360" w:lineRule="auto"/>
      </w:pPr>
      <w:r>
        <w:rPr>
          <w:b/>
          <w:bCs/>
        </w:rPr>
        <w:t>Figure 4</w:t>
      </w:r>
    </w:p>
    <w:p w14:paraId="5ADFFE3C" w14:textId="77777777" w:rsidR="00401DFB" w:rsidRDefault="00000000">
      <w:pPr>
        <w:keepNext/>
        <w:spacing w:after="60" w:line="360" w:lineRule="auto"/>
      </w:pPr>
      <w:r>
        <w:rPr>
          <w:i/>
          <w:iCs/>
        </w:rPr>
        <w:t>Gmail → Profile picture → Manage your Google Account → Security and sign-in</w:t>
      </w:r>
    </w:p>
    <w:p w14:paraId="5E293982" w14:textId="77777777" w:rsidR="00401DFB" w:rsidRDefault="00000000">
      <w:pPr>
        <w:keepNext/>
        <w:spacing w:before="60" w:after="60"/>
        <w:jc w:val="center"/>
      </w:pPr>
      <w:r>
        <w:rPr>
          <w:noProof/>
        </w:rPr>
        <w:drawing>
          <wp:inline distT="0" distB="0" distL="0" distR="0" wp14:anchorId="089BB2AF" wp14:editId="58228A76">
            <wp:extent cx="1828800" cy="1782064"/>
            <wp:effectExtent l="0" t="0" r="0" b="0"/>
            <wp:docPr id="1351789678" name="fig4" descr="Gmail → Profile picture → Manage your Google Account → Security and sign-in" title="Gmail → Profile picture → Manage your Google Account → Security and sig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828800" cy="1782064"/>
                    </a:xfrm>
                    <a:prstGeom prst="rect">
                      <a:avLst/>
                    </a:prstGeom>
                  </pic:spPr>
                </pic:pic>
              </a:graphicData>
            </a:graphic>
          </wp:inline>
        </w:drawing>
      </w:r>
    </w:p>
    <w:p w14:paraId="6E9017C6" w14:textId="77777777" w:rsidR="00401DFB" w:rsidRDefault="00000000">
      <w:pPr>
        <w:spacing w:after="200" w:line="276" w:lineRule="auto"/>
      </w:pPr>
      <w:r>
        <w:rPr>
          <w:i/>
          <w:iCs/>
          <w:sz w:val="20"/>
          <w:szCs w:val="20"/>
        </w:rPr>
        <w:t xml:space="preserve">Note. </w:t>
      </w:r>
      <w:r>
        <w:rPr>
          <w:sz w:val="20"/>
          <w:szCs w:val="20"/>
        </w:rPr>
        <w:t>Screenshot taken by the author on 25 October 2026; personal details have been cropped out.</w:t>
      </w:r>
    </w:p>
    <w:p w14:paraId="28ED082F" w14:textId="3BC4DE3D" w:rsidR="00401DFB" w:rsidRDefault="00000000">
      <w:pPr>
        <w:pStyle w:val="Heading2"/>
        <w:keepNext/>
        <w:spacing w:before="120" w:after="60" w:line="360" w:lineRule="auto"/>
      </w:pPr>
      <w:r>
        <w:t xml:space="preserve">2.5 </w:t>
      </w:r>
      <w:r w:rsidR="008E5EFD">
        <w:t>bKash</w:t>
      </w:r>
    </w:p>
    <w:p w14:paraId="3D8AAA2F" w14:textId="77777777" w:rsidR="005A3F6C" w:rsidRDefault="005A3F6C">
      <w:pPr>
        <w:keepNext/>
        <w:spacing w:before="120" w:line="360" w:lineRule="auto"/>
      </w:pPr>
      <w:r w:rsidRPr="005A3F6C">
        <w:t xml:space="preserve">bKash application verifies the first login with an OTP code and needs a PIN for every login and transaction. bKash introduced Face ID and fingerprint login in December 2023 (Bangladesh Sangbad </w:t>
      </w:r>
      <w:proofErr w:type="spellStart"/>
      <w:r w:rsidRPr="005A3F6C">
        <w:t>Sangstha</w:t>
      </w:r>
      <w:proofErr w:type="spellEnd"/>
      <w:r w:rsidRPr="005A3F6C">
        <w:t>, 2023). The biggest weakness for bKash is the users. Scammers pretend to be an agent or a bKash official and trick users into reading out the OTP code. Scammers running these scams have been arrested by police (The Financial Express, 2020).</w:t>
      </w:r>
    </w:p>
    <w:p w14:paraId="7A6DEAE8" w14:textId="0C1C8799" w:rsidR="00401DFB" w:rsidRDefault="00000000">
      <w:pPr>
        <w:keepNext/>
        <w:spacing w:before="120" w:line="360" w:lineRule="auto"/>
      </w:pPr>
      <w:r>
        <w:rPr>
          <w:b/>
          <w:bCs/>
        </w:rPr>
        <w:t>Figure 5</w:t>
      </w:r>
    </w:p>
    <w:p w14:paraId="65D9BBFE" w14:textId="77777777" w:rsidR="00401DFB" w:rsidRDefault="00000000">
      <w:pPr>
        <w:keepNext/>
        <w:spacing w:after="60" w:line="360" w:lineRule="auto"/>
      </w:pPr>
      <w:r>
        <w:rPr>
          <w:i/>
          <w:iCs/>
        </w:rPr>
        <w:t>bKash app → My Profile → Touch/Face ID (top) and the Forgot PIN screen (bottom)</w:t>
      </w:r>
    </w:p>
    <w:p w14:paraId="6D0DE6E6" w14:textId="77777777" w:rsidR="00401DFB" w:rsidRDefault="00000000">
      <w:pPr>
        <w:keepNext/>
        <w:spacing w:before="60" w:after="60"/>
        <w:jc w:val="center"/>
      </w:pPr>
      <w:r>
        <w:rPr>
          <w:noProof/>
        </w:rPr>
        <w:drawing>
          <wp:inline distT="0" distB="0" distL="0" distR="0" wp14:anchorId="4026B51F" wp14:editId="27FF4174">
            <wp:extent cx="1463040" cy="2540000"/>
            <wp:effectExtent l="0" t="0" r="0" b="0"/>
            <wp:docPr id="1198581341" name="fig5" descr="bKash app → My Profile → Touch/Face ID (top) and the Forgot PIN screen (bottom)" title="bKash app → My Profile → Touch/Face ID (top) and the Forgot PIN screen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463040" cy="2540000"/>
                    </a:xfrm>
                    <a:prstGeom prst="rect">
                      <a:avLst/>
                    </a:prstGeom>
                  </pic:spPr>
                </pic:pic>
              </a:graphicData>
            </a:graphic>
          </wp:inline>
        </w:drawing>
      </w:r>
    </w:p>
    <w:p w14:paraId="495FE769" w14:textId="77777777" w:rsidR="00401DFB" w:rsidRDefault="00000000">
      <w:pPr>
        <w:spacing w:after="200" w:line="276" w:lineRule="auto"/>
      </w:pPr>
      <w:r>
        <w:rPr>
          <w:i/>
          <w:iCs/>
          <w:sz w:val="20"/>
          <w:szCs w:val="20"/>
        </w:rPr>
        <w:t xml:space="preserve">Note. </w:t>
      </w:r>
      <w:r>
        <w:rPr>
          <w:sz w:val="20"/>
          <w:szCs w:val="20"/>
        </w:rPr>
        <w:t>Screenshots taken by the author on 25 October 2026; the app interface is in Bangla.</w:t>
      </w:r>
    </w:p>
    <w:p w14:paraId="7F3D89AC" w14:textId="77777777" w:rsidR="00401DFB" w:rsidRDefault="00000000">
      <w:pPr>
        <w:pStyle w:val="Heading1"/>
        <w:keepNext/>
        <w:spacing w:before="240" w:after="120" w:line="360" w:lineRule="auto"/>
      </w:pPr>
      <w:r>
        <w:t>3. Additional Features Each Platform Should Add</w:t>
      </w:r>
    </w:p>
    <w:p w14:paraId="76D78637" w14:textId="2AB4822B" w:rsidR="00401DFB" w:rsidRDefault="007B1CEA">
      <w:pPr>
        <w:spacing w:after="160" w:line="360" w:lineRule="auto"/>
        <w:jc w:val="both"/>
      </w:pPr>
      <w:r>
        <w:t>The strongest ones are mostly optional, hidden or designed for a global audience rather than for Bangladeshi users. Table 1 lists the features I propose.</w:t>
      </w:r>
    </w:p>
    <w:p w14:paraId="4544DA33" w14:textId="77777777" w:rsidR="00401DFB" w:rsidRDefault="00000000">
      <w:pPr>
        <w:keepNext/>
        <w:spacing w:before="120" w:line="360" w:lineRule="auto"/>
      </w:pPr>
      <w:r>
        <w:rPr>
          <w:b/>
          <w:bCs/>
        </w:rPr>
        <w:t>Table 1</w:t>
      </w:r>
    </w:p>
    <w:p w14:paraId="7D73B7DB" w14:textId="77777777" w:rsidR="00401DFB" w:rsidRDefault="00000000">
      <w:pPr>
        <w:keepNext/>
        <w:spacing w:after="60" w:line="360" w:lineRule="auto"/>
      </w:pPr>
      <w:r>
        <w:rPr>
          <w:i/>
          <w:iCs/>
        </w:rPr>
        <w:t>Proposed Additional Security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3526"/>
      </w:tblGrid>
      <w:tr w:rsidR="00401DFB" w14:paraId="15DE1220"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B614AE3" w14:textId="77777777" w:rsidR="00401DFB" w:rsidRDefault="00000000">
            <w:pPr>
              <w:spacing w:line="276" w:lineRule="auto"/>
            </w:pPr>
            <w:r>
              <w:rPr>
                <w:b/>
                <w:bCs/>
                <w:sz w:val="20"/>
                <w:szCs w:val="20"/>
              </w:rPr>
              <w:t>Platform</w:t>
            </w:r>
          </w:p>
        </w:tc>
        <w:tc>
          <w:tcPr>
            <w:tcW w:w="4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E82C9E5" w14:textId="77777777" w:rsidR="00401DFB" w:rsidRDefault="00000000">
            <w:pPr>
              <w:spacing w:line="276" w:lineRule="auto"/>
            </w:pPr>
            <w:r>
              <w:rPr>
                <w:b/>
                <w:bCs/>
                <w:sz w:val="20"/>
                <w:szCs w:val="20"/>
              </w:rPr>
              <w:t>Proposed feature</w:t>
            </w:r>
          </w:p>
        </w:tc>
        <w:tc>
          <w:tcPr>
            <w:tcW w:w="35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A883174" w14:textId="77777777" w:rsidR="00401DFB" w:rsidRDefault="00000000">
            <w:pPr>
              <w:spacing w:line="276" w:lineRule="auto"/>
            </w:pPr>
            <w:r>
              <w:rPr>
                <w:b/>
                <w:bCs/>
                <w:sz w:val="20"/>
                <w:szCs w:val="20"/>
              </w:rPr>
              <w:t>Why it is needed</w:t>
            </w:r>
          </w:p>
        </w:tc>
      </w:tr>
      <w:tr w:rsidR="00401DFB" w14:paraId="1DBD43A3"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6A0715" w14:textId="77777777" w:rsidR="00401DFB" w:rsidRDefault="00000000">
            <w:pPr>
              <w:spacing w:line="276" w:lineRule="auto"/>
            </w:pPr>
            <w:r>
              <w:rPr>
                <w:b/>
                <w:bCs/>
                <w:sz w:val="20"/>
                <w:szCs w:val="20"/>
              </w:rPr>
              <w:t>Facebook</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9E5F9D" w14:textId="0A58713B" w:rsidR="00401DFB" w:rsidRDefault="008B21B8">
            <w:pPr>
              <w:spacing w:line="276" w:lineRule="auto"/>
            </w:pPr>
            <w:r w:rsidRPr="008B21B8">
              <w:rPr>
                <w:sz w:val="20"/>
                <w:szCs w:val="20"/>
              </w:rPr>
              <w:t>A waiting time of 48 hours before a new email is registered, a phone number added or 2FA changed</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C6B93D" w14:textId="2954C517" w:rsidR="00401DFB" w:rsidRDefault="008B21B8">
            <w:pPr>
              <w:spacing w:line="276" w:lineRule="auto"/>
            </w:pPr>
            <w:r w:rsidRPr="008B21B8">
              <w:rPr>
                <w:sz w:val="20"/>
                <w:szCs w:val="20"/>
              </w:rPr>
              <w:t>Hackers and scammers currently have the window to change email and phone number within seconds</w:t>
            </w:r>
          </w:p>
        </w:tc>
      </w:tr>
      <w:tr w:rsidR="00401DFB" w14:paraId="2A171152"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D87C0A" w14:textId="77777777" w:rsidR="00401DFB" w:rsidRDefault="00000000">
            <w:pPr>
              <w:spacing w:line="276" w:lineRule="auto"/>
            </w:pPr>
            <w:r>
              <w:rPr>
                <w:b/>
                <w:bCs/>
                <w:sz w:val="20"/>
                <w:szCs w:val="20"/>
              </w:rPr>
              <w:t>Instagram</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1B4B7A" w14:textId="58D4F71B" w:rsidR="00401DFB" w:rsidRDefault="008B21B8">
            <w:pPr>
              <w:spacing w:line="276" w:lineRule="auto"/>
            </w:pPr>
            <w:r w:rsidRPr="008B21B8">
              <w:rPr>
                <w:sz w:val="20"/>
                <w:szCs w:val="20"/>
              </w:rPr>
              <w:t>End to end encryption for DM and blurred images</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2B3182" w14:textId="72344137" w:rsidR="00401DFB" w:rsidRDefault="008B21B8">
            <w:pPr>
              <w:spacing w:line="276" w:lineRule="auto"/>
            </w:pPr>
            <w:r w:rsidRPr="008B21B8">
              <w:rPr>
                <w:sz w:val="20"/>
                <w:szCs w:val="20"/>
              </w:rPr>
              <w:t>Sextortion in DM</w:t>
            </w:r>
          </w:p>
        </w:tc>
      </w:tr>
      <w:tr w:rsidR="00401DFB" w14:paraId="651E7ED2"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0044C0" w14:textId="77777777" w:rsidR="00401DFB" w:rsidRDefault="00000000">
            <w:pPr>
              <w:spacing w:line="276" w:lineRule="auto"/>
            </w:pPr>
            <w:r>
              <w:rPr>
                <w:b/>
                <w:bCs/>
                <w:sz w:val="20"/>
                <w:szCs w:val="20"/>
              </w:rPr>
              <w:t>WhatsApp</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5A66A8" w14:textId="37799DA5" w:rsidR="00401DFB" w:rsidRDefault="008B21B8">
            <w:pPr>
              <w:spacing w:line="276" w:lineRule="auto"/>
            </w:pPr>
            <w:r w:rsidRPr="008B21B8">
              <w:rPr>
                <w:sz w:val="20"/>
                <w:szCs w:val="20"/>
              </w:rPr>
              <w:t>A warning sign in Bangla for requested code and two step PIN for new accounts</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212893" w14:textId="169A21BA" w:rsidR="00401DFB" w:rsidRDefault="008B21B8">
            <w:pPr>
              <w:spacing w:line="276" w:lineRule="auto"/>
            </w:pPr>
            <w:r w:rsidRPr="008B21B8">
              <w:rPr>
                <w:sz w:val="20"/>
                <w:szCs w:val="20"/>
              </w:rPr>
              <w:t>Code sharing scams are more common</w:t>
            </w:r>
          </w:p>
        </w:tc>
      </w:tr>
      <w:tr w:rsidR="00401DFB" w14:paraId="797EC6DC"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F41C06" w14:textId="77777777" w:rsidR="00401DFB" w:rsidRDefault="00000000">
            <w:pPr>
              <w:spacing w:line="276" w:lineRule="auto"/>
            </w:pPr>
            <w:r>
              <w:rPr>
                <w:b/>
                <w:bCs/>
                <w:sz w:val="20"/>
                <w:szCs w:val="20"/>
              </w:rPr>
              <w:t>Gmail</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E3F4EF" w14:textId="19AE5410" w:rsidR="00401DFB" w:rsidRDefault="008B21B8">
            <w:pPr>
              <w:spacing w:line="276" w:lineRule="auto"/>
            </w:pPr>
            <w:r w:rsidRPr="008B21B8">
              <w:rPr>
                <w:sz w:val="20"/>
                <w:szCs w:val="20"/>
              </w:rPr>
              <w:t>Warning message for fake bKash, Nagad and bank email</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385E19" w14:textId="74CCEB8B" w:rsidR="00401DFB" w:rsidRPr="00E14247" w:rsidRDefault="008B21B8">
            <w:pPr>
              <w:spacing w:line="276" w:lineRule="auto"/>
              <w:rPr>
                <w:sz w:val="20"/>
                <w:szCs w:val="20"/>
              </w:rPr>
            </w:pPr>
            <w:r w:rsidRPr="008B21B8">
              <w:rPr>
                <w:sz w:val="20"/>
                <w:szCs w:val="20"/>
              </w:rPr>
              <w:t>Other accounts are reset by email and phishing scams are more</w:t>
            </w:r>
          </w:p>
        </w:tc>
      </w:tr>
      <w:tr w:rsidR="00401DFB" w14:paraId="01B84E7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9FE7B3" w14:textId="6AFB08DE" w:rsidR="00401DFB" w:rsidRPr="00E14247" w:rsidRDefault="00E14247">
            <w:pPr>
              <w:spacing w:line="276" w:lineRule="auto"/>
              <w:rPr>
                <w:sz w:val="20"/>
                <w:szCs w:val="20"/>
              </w:rPr>
            </w:pPr>
            <w:r>
              <w:rPr>
                <w:b/>
                <w:bCs/>
                <w:sz w:val="20"/>
                <w:szCs w:val="20"/>
              </w:rPr>
              <w:t>bKash</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888896" w14:textId="343AEA14" w:rsidR="00401DFB" w:rsidRPr="00E14247" w:rsidRDefault="008B21B8">
            <w:pPr>
              <w:spacing w:line="276" w:lineRule="auto"/>
              <w:rPr>
                <w:sz w:val="20"/>
                <w:szCs w:val="20"/>
              </w:rPr>
            </w:pPr>
            <w:r w:rsidRPr="008B21B8">
              <w:rPr>
                <w:sz w:val="20"/>
                <w:szCs w:val="20"/>
              </w:rPr>
              <w:t>A separate warning sign for PIN reset code request and a short hold on transfer after a PIN reset code is sent</w:t>
            </w:r>
          </w:p>
        </w:tc>
        <w:tc>
          <w:tcPr>
            <w:tcW w:w="3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EC8BB5" w14:textId="0BA19C30" w:rsidR="00401DFB" w:rsidRDefault="008B21B8">
            <w:pPr>
              <w:spacing w:line="276" w:lineRule="auto"/>
            </w:pPr>
            <w:r w:rsidRPr="008B21B8">
              <w:rPr>
                <w:sz w:val="20"/>
                <w:szCs w:val="20"/>
              </w:rPr>
              <w:t>Scammers most commonly abuse the forgot PIN option to take hold of account and money transfer</w:t>
            </w:r>
          </w:p>
        </w:tc>
      </w:tr>
    </w:tbl>
    <w:p w14:paraId="6B22DA02" w14:textId="77777777" w:rsidR="00E14247" w:rsidRDefault="00E14247">
      <w:pPr>
        <w:spacing w:after="160" w:line="360" w:lineRule="auto"/>
        <w:jc w:val="both"/>
        <w:rPr>
          <w:i/>
          <w:iCs/>
          <w:sz w:val="20"/>
          <w:szCs w:val="20"/>
        </w:rPr>
      </w:pPr>
    </w:p>
    <w:p w14:paraId="3B86FDAB" w14:textId="4F9109AE" w:rsidR="00401DFB" w:rsidRDefault="00E14247">
      <w:pPr>
        <w:spacing w:after="160" w:line="360" w:lineRule="auto"/>
        <w:jc w:val="both"/>
      </w:pPr>
      <w:r>
        <w:t>The strongest protection features should be turned on by default to reduce scams and hacking incidents.</w:t>
      </w:r>
    </w:p>
    <w:p w14:paraId="44BE5B9E" w14:textId="77777777" w:rsidR="00401DFB" w:rsidRDefault="00000000">
      <w:pPr>
        <w:pStyle w:val="Heading1"/>
        <w:keepNext/>
        <w:spacing w:before="240" w:after="120" w:line="360" w:lineRule="auto"/>
      </w:pPr>
      <w:r>
        <w:t>4. Which Platform Is Most Secure?</w:t>
      </w:r>
    </w:p>
    <w:p w14:paraId="55CD95B6" w14:textId="77777777" w:rsidR="00401DFB" w:rsidRDefault="00000000">
      <w:pPr>
        <w:keepNext/>
        <w:spacing w:before="120" w:line="360" w:lineRule="auto"/>
      </w:pPr>
      <w:r>
        <w:rPr>
          <w:b/>
          <w:bCs/>
        </w:rPr>
        <w:t>Table 2</w:t>
      </w:r>
    </w:p>
    <w:p w14:paraId="4AF554BD" w14:textId="77777777" w:rsidR="00401DFB" w:rsidRDefault="00000000">
      <w:pPr>
        <w:keepNext/>
        <w:spacing w:after="60" w:line="360" w:lineRule="auto"/>
      </w:pPr>
      <w:r>
        <w:rPr>
          <w:i/>
          <w:iCs/>
        </w:rPr>
        <w:t>Security Scorecard of the Five Platforms (1 = weak, 5 = strong)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6"/>
        <w:gridCol w:w="1350"/>
        <w:gridCol w:w="1350"/>
        <w:gridCol w:w="1350"/>
        <w:gridCol w:w="1350"/>
        <w:gridCol w:w="1350"/>
      </w:tblGrid>
      <w:tr w:rsidR="00401DFB" w14:paraId="4EC47034" w14:textId="77777777">
        <w:trPr>
          <w:cantSplit/>
          <w:tblHeader/>
        </w:trPr>
        <w:tc>
          <w:tcPr>
            <w:tcW w:w="227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40C0A689" w14:textId="77777777" w:rsidR="00401DFB" w:rsidRDefault="00000000">
            <w:pPr>
              <w:spacing w:line="276" w:lineRule="auto"/>
            </w:pPr>
            <w:r>
              <w:rPr>
                <w:b/>
                <w:bCs/>
                <w:sz w:val="20"/>
                <w:szCs w:val="20"/>
              </w:rPr>
              <w:t>Criterion</w:t>
            </w:r>
          </w:p>
        </w:tc>
        <w:tc>
          <w:tcPr>
            <w:tcW w:w="13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39C1A15F" w14:textId="77777777" w:rsidR="00401DFB" w:rsidRDefault="00000000">
            <w:pPr>
              <w:spacing w:line="276" w:lineRule="auto"/>
              <w:jc w:val="center"/>
            </w:pPr>
            <w:r>
              <w:rPr>
                <w:b/>
                <w:bCs/>
                <w:sz w:val="20"/>
                <w:szCs w:val="20"/>
              </w:rPr>
              <w:t>Facebook</w:t>
            </w:r>
          </w:p>
        </w:tc>
        <w:tc>
          <w:tcPr>
            <w:tcW w:w="13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54589DEA" w14:textId="77777777" w:rsidR="00401DFB" w:rsidRDefault="00000000">
            <w:pPr>
              <w:spacing w:line="276" w:lineRule="auto"/>
              <w:jc w:val="center"/>
            </w:pPr>
            <w:r>
              <w:rPr>
                <w:b/>
                <w:bCs/>
                <w:sz w:val="20"/>
                <w:szCs w:val="20"/>
              </w:rPr>
              <w:t>Instagram</w:t>
            </w:r>
          </w:p>
        </w:tc>
        <w:tc>
          <w:tcPr>
            <w:tcW w:w="13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6AF0321" w14:textId="77777777" w:rsidR="00401DFB" w:rsidRDefault="00000000">
            <w:pPr>
              <w:spacing w:line="276" w:lineRule="auto"/>
              <w:jc w:val="center"/>
            </w:pPr>
            <w:r>
              <w:rPr>
                <w:b/>
                <w:bCs/>
                <w:sz w:val="20"/>
                <w:szCs w:val="20"/>
              </w:rPr>
              <w:t>WhatsApp</w:t>
            </w:r>
          </w:p>
        </w:tc>
        <w:tc>
          <w:tcPr>
            <w:tcW w:w="13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6318031F" w14:textId="77777777" w:rsidR="00401DFB" w:rsidRDefault="00000000">
            <w:pPr>
              <w:spacing w:line="276" w:lineRule="auto"/>
              <w:jc w:val="center"/>
            </w:pPr>
            <w:r>
              <w:rPr>
                <w:b/>
                <w:bCs/>
                <w:sz w:val="20"/>
                <w:szCs w:val="20"/>
              </w:rPr>
              <w:t>Gmail</w:t>
            </w:r>
          </w:p>
        </w:tc>
        <w:tc>
          <w:tcPr>
            <w:tcW w:w="13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14:paraId="2B3C98F3" w14:textId="6E7260F7" w:rsidR="00401DFB" w:rsidRPr="00181F67" w:rsidRDefault="00181F67">
            <w:pPr>
              <w:spacing w:line="276" w:lineRule="auto"/>
              <w:jc w:val="center"/>
              <w:rPr>
                <w:b/>
                <w:bCs/>
                <w:sz w:val="20"/>
                <w:szCs w:val="20"/>
              </w:rPr>
            </w:pPr>
            <w:r w:rsidRPr="00181F67">
              <w:rPr>
                <w:b/>
                <w:bCs/>
                <w:sz w:val="20"/>
                <w:szCs w:val="20"/>
              </w:rPr>
              <w:t>bKash</w:t>
            </w:r>
          </w:p>
        </w:tc>
      </w:tr>
      <w:tr w:rsidR="00401DFB" w14:paraId="33EB874C" w14:textId="77777777">
        <w:trPr>
          <w:cantSplit/>
        </w:trPr>
        <w:tc>
          <w:tcPr>
            <w:tcW w:w="22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115122" w14:textId="77777777" w:rsidR="00401DFB" w:rsidRDefault="00000000">
            <w:pPr>
              <w:spacing w:line="276" w:lineRule="auto"/>
            </w:pPr>
            <w:r>
              <w:rPr>
                <w:b/>
                <w:bCs/>
                <w:sz w:val="20"/>
                <w:szCs w:val="20"/>
              </w:rPr>
              <w:t>Login protection</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6261CF" w14:textId="77777777" w:rsidR="00401DFB" w:rsidRDefault="00000000">
            <w:pPr>
              <w:spacing w:line="276" w:lineRule="auto"/>
              <w:jc w:val="center"/>
            </w:pPr>
            <w:r>
              <w:rPr>
                <w:sz w:val="20"/>
                <w:szCs w:val="20"/>
              </w:rPr>
              <w:t>4</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4F47F3" w14:textId="77777777" w:rsidR="00401DFB" w:rsidRDefault="00000000">
            <w:pPr>
              <w:spacing w:line="276" w:lineRule="auto"/>
              <w:jc w:val="center"/>
            </w:pPr>
            <w:r>
              <w:rPr>
                <w:sz w:val="20"/>
                <w:szCs w:val="20"/>
              </w:rPr>
              <w:t>4</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87F198" w14:textId="77777777" w:rsidR="00401DFB" w:rsidRDefault="00000000">
            <w:pPr>
              <w:spacing w:line="276" w:lineRule="auto"/>
              <w:jc w:val="center"/>
            </w:pPr>
            <w:r>
              <w:rPr>
                <w:sz w:val="20"/>
                <w:szCs w:val="20"/>
              </w:rPr>
              <w:t>4</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4C3687" w14:textId="77777777" w:rsidR="00401DFB" w:rsidRDefault="00000000">
            <w:pPr>
              <w:spacing w:line="276" w:lineRule="auto"/>
              <w:jc w:val="center"/>
            </w:pPr>
            <w:r>
              <w:rPr>
                <w:sz w:val="20"/>
                <w:szCs w:val="20"/>
              </w:rPr>
              <w:t>5</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D49881" w14:textId="242ABBB9" w:rsidR="00401DFB" w:rsidRPr="00181F67" w:rsidRDefault="00181F67">
            <w:pPr>
              <w:spacing w:line="276" w:lineRule="auto"/>
              <w:jc w:val="center"/>
              <w:rPr>
                <w:sz w:val="20"/>
                <w:szCs w:val="20"/>
              </w:rPr>
            </w:pPr>
            <w:r w:rsidRPr="00181F67">
              <w:rPr>
                <w:sz w:val="20"/>
                <w:szCs w:val="20"/>
              </w:rPr>
              <w:t>4</w:t>
            </w:r>
          </w:p>
        </w:tc>
      </w:tr>
      <w:tr w:rsidR="00401DFB" w14:paraId="5720CF80" w14:textId="77777777">
        <w:trPr>
          <w:cantSplit/>
        </w:trPr>
        <w:tc>
          <w:tcPr>
            <w:tcW w:w="22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B240CE" w14:textId="77777777" w:rsidR="00401DFB" w:rsidRDefault="00000000">
            <w:pPr>
              <w:spacing w:line="276" w:lineRule="auto"/>
            </w:pPr>
            <w:r>
              <w:rPr>
                <w:b/>
                <w:bCs/>
                <w:sz w:val="20"/>
                <w:szCs w:val="20"/>
              </w:rPr>
              <w:t>Encryption by default</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6D02A3" w14:textId="77777777" w:rsidR="00401DFB" w:rsidRDefault="00000000">
            <w:pPr>
              <w:spacing w:line="276" w:lineRule="auto"/>
              <w:jc w:val="center"/>
            </w:pPr>
            <w:r>
              <w:rPr>
                <w:sz w:val="20"/>
                <w:szCs w:val="20"/>
              </w:rPr>
              <w:t>3</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0B2551" w14:textId="77777777" w:rsidR="00401DFB" w:rsidRDefault="00000000">
            <w:pPr>
              <w:spacing w:line="276" w:lineRule="auto"/>
              <w:jc w:val="center"/>
            </w:pPr>
            <w:r>
              <w:rPr>
                <w:sz w:val="20"/>
                <w:szCs w:val="20"/>
              </w:rPr>
              <w:t>1</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A3892B" w14:textId="77777777" w:rsidR="00401DFB" w:rsidRDefault="00000000">
            <w:pPr>
              <w:spacing w:line="276" w:lineRule="auto"/>
              <w:jc w:val="center"/>
            </w:pPr>
            <w:r>
              <w:rPr>
                <w:sz w:val="20"/>
                <w:szCs w:val="20"/>
              </w:rPr>
              <w:t>5</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D1EA19" w14:textId="77777777" w:rsidR="00401DFB" w:rsidRDefault="00000000">
            <w:pPr>
              <w:spacing w:line="276" w:lineRule="auto"/>
              <w:jc w:val="center"/>
            </w:pPr>
            <w:r>
              <w:rPr>
                <w:sz w:val="20"/>
                <w:szCs w:val="20"/>
              </w:rPr>
              <w:t>3</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0E92C0" w14:textId="73A76A22" w:rsidR="00401DFB" w:rsidRPr="00181F67" w:rsidRDefault="00181F67">
            <w:pPr>
              <w:spacing w:line="276" w:lineRule="auto"/>
              <w:jc w:val="center"/>
              <w:rPr>
                <w:sz w:val="20"/>
                <w:szCs w:val="20"/>
              </w:rPr>
            </w:pPr>
            <w:r w:rsidRPr="00181F67">
              <w:rPr>
                <w:sz w:val="20"/>
                <w:szCs w:val="20"/>
              </w:rPr>
              <w:t>3</w:t>
            </w:r>
          </w:p>
        </w:tc>
      </w:tr>
      <w:tr w:rsidR="00401DFB" w14:paraId="66843B09" w14:textId="77777777">
        <w:trPr>
          <w:cantSplit/>
        </w:trPr>
        <w:tc>
          <w:tcPr>
            <w:tcW w:w="22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C5562A" w14:textId="77777777" w:rsidR="00401DFB" w:rsidRDefault="00000000">
            <w:pPr>
              <w:spacing w:line="276" w:lineRule="auto"/>
            </w:pPr>
            <w:r>
              <w:rPr>
                <w:b/>
                <w:bCs/>
                <w:sz w:val="20"/>
                <w:szCs w:val="20"/>
              </w:rPr>
              <w:t>Threat detection &amp; alerts</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875BFA" w14:textId="77777777" w:rsidR="00401DFB" w:rsidRDefault="00000000">
            <w:pPr>
              <w:spacing w:line="276" w:lineRule="auto"/>
              <w:jc w:val="center"/>
            </w:pPr>
            <w:r>
              <w:rPr>
                <w:sz w:val="20"/>
                <w:szCs w:val="20"/>
              </w:rPr>
              <w:t>4</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E0740A" w14:textId="77777777" w:rsidR="00401DFB" w:rsidRDefault="00000000">
            <w:pPr>
              <w:spacing w:line="276" w:lineRule="auto"/>
              <w:jc w:val="center"/>
            </w:pPr>
            <w:r>
              <w:rPr>
                <w:sz w:val="20"/>
                <w:szCs w:val="20"/>
              </w:rPr>
              <w:t>4</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D084E4" w14:textId="77777777" w:rsidR="00401DFB" w:rsidRDefault="00000000">
            <w:pPr>
              <w:spacing w:line="276" w:lineRule="auto"/>
              <w:jc w:val="center"/>
            </w:pPr>
            <w:r>
              <w:rPr>
                <w:sz w:val="20"/>
                <w:szCs w:val="20"/>
              </w:rPr>
              <w:t>3</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86EFD3" w14:textId="77777777" w:rsidR="00401DFB" w:rsidRDefault="00000000">
            <w:pPr>
              <w:spacing w:line="276" w:lineRule="auto"/>
              <w:jc w:val="center"/>
            </w:pPr>
            <w:r>
              <w:rPr>
                <w:sz w:val="20"/>
                <w:szCs w:val="20"/>
              </w:rPr>
              <w:t>5</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AB590E" w14:textId="1E214986" w:rsidR="00401DFB" w:rsidRPr="00181F67" w:rsidRDefault="00181F67">
            <w:pPr>
              <w:spacing w:line="276" w:lineRule="auto"/>
              <w:jc w:val="center"/>
              <w:rPr>
                <w:sz w:val="20"/>
                <w:szCs w:val="20"/>
              </w:rPr>
            </w:pPr>
            <w:r w:rsidRPr="00181F67">
              <w:rPr>
                <w:sz w:val="20"/>
                <w:szCs w:val="20"/>
              </w:rPr>
              <w:t>3</w:t>
            </w:r>
          </w:p>
        </w:tc>
      </w:tr>
      <w:tr w:rsidR="00401DFB" w14:paraId="1894DF72" w14:textId="77777777">
        <w:trPr>
          <w:cantSplit/>
        </w:trPr>
        <w:tc>
          <w:tcPr>
            <w:tcW w:w="22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D9B703" w14:textId="77777777" w:rsidR="00401DFB" w:rsidRDefault="00000000">
            <w:pPr>
              <w:spacing w:line="276" w:lineRule="auto"/>
            </w:pPr>
            <w:r>
              <w:rPr>
                <w:b/>
                <w:bCs/>
                <w:sz w:val="20"/>
                <w:szCs w:val="20"/>
              </w:rPr>
              <w:t>Recovery safety</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4ED9C3" w14:textId="77777777" w:rsidR="00401DFB" w:rsidRDefault="00000000">
            <w:pPr>
              <w:spacing w:line="276" w:lineRule="auto"/>
              <w:jc w:val="center"/>
            </w:pPr>
            <w:r>
              <w:rPr>
                <w:sz w:val="20"/>
                <w:szCs w:val="20"/>
              </w:rPr>
              <w:t>2</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04E86D" w14:textId="77777777" w:rsidR="00401DFB" w:rsidRDefault="00000000">
            <w:pPr>
              <w:spacing w:line="276" w:lineRule="auto"/>
              <w:jc w:val="center"/>
            </w:pPr>
            <w:r>
              <w:rPr>
                <w:sz w:val="20"/>
                <w:szCs w:val="20"/>
              </w:rPr>
              <w:t>3</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558E97" w14:textId="77777777" w:rsidR="00401DFB" w:rsidRDefault="00000000">
            <w:pPr>
              <w:spacing w:line="276" w:lineRule="auto"/>
              <w:jc w:val="center"/>
            </w:pPr>
            <w:r>
              <w:rPr>
                <w:sz w:val="20"/>
                <w:szCs w:val="20"/>
              </w:rPr>
              <w:t>3</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4C0D66" w14:textId="77777777" w:rsidR="00401DFB" w:rsidRDefault="00000000">
            <w:pPr>
              <w:spacing w:line="276" w:lineRule="auto"/>
              <w:jc w:val="center"/>
            </w:pPr>
            <w:r>
              <w:rPr>
                <w:sz w:val="20"/>
                <w:szCs w:val="20"/>
              </w:rPr>
              <w:t>4</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AAD407" w14:textId="77777777" w:rsidR="00401DFB" w:rsidRPr="00181F67" w:rsidRDefault="00000000">
            <w:pPr>
              <w:spacing w:line="276" w:lineRule="auto"/>
              <w:jc w:val="center"/>
              <w:rPr>
                <w:sz w:val="20"/>
                <w:szCs w:val="20"/>
              </w:rPr>
            </w:pPr>
            <w:r w:rsidRPr="00181F67">
              <w:rPr>
                <w:sz w:val="20"/>
                <w:szCs w:val="20"/>
              </w:rPr>
              <w:t>2</w:t>
            </w:r>
          </w:p>
        </w:tc>
      </w:tr>
      <w:tr w:rsidR="00401DFB" w14:paraId="6D23BE14" w14:textId="77777777">
        <w:trPr>
          <w:cantSplit/>
        </w:trPr>
        <w:tc>
          <w:tcPr>
            <w:tcW w:w="22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4CD628" w14:textId="77777777" w:rsidR="00401DFB" w:rsidRDefault="00000000">
            <w:pPr>
              <w:spacing w:line="276" w:lineRule="auto"/>
            </w:pPr>
            <w:r>
              <w:rPr>
                <w:b/>
                <w:bCs/>
                <w:sz w:val="20"/>
                <w:szCs w:val="20"/>
              </w:rPr>
              <w:t>Privacy controls</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C089C7" w14:textId="77777777" w:rsidR="00401DFB" w:rsidRDefault="00000000">
            <w:pPr>
              <w:spacing w:line="276" w:lineRule="auto"/>
              <w:jc w:val="center"/>
            </w:pPr>
            <w:r>
              <w:rPr>
                <w:sz w:val="20"/>
                <w:szCs w:val="20"/>
              </w:rPr>
              <w:t>3</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72A1EA" w14:textId="77777777" w:rsidR="00401DFB" w:rsidRDefault="00000000">
            <w:pPr>
              <w:spacing w:line="276" w:lineRule="auto"/>
              <w:jc w:val="center"/>
            </w:pPr>
            <w:r>
              <w:rPr>
                <w:sz w:val="20"/>
                <w:szCs w:val="20"/>
              </w:rPr>
              <w:t>4</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BA42FC" w14:textId="77777777" w:rsidR="00401DFB" w:rsidRDefault="00000000">
            <w:pPr>
              <w:spacing w:line="276" w:lineRule="auto"/>
              <w:jc w:val="center"/>
            </w:pPr>
            <w:r>
              <w:rPr>
                <w:sz w:val="20"/>
                <w:szCs w:val="20"/>
              </w:rPr>
              <w:t>5</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A88121" w14:textId="77777777" w:rsidR="00401DFB" w:rsidRDefault="00000000">
            <w:pPr>
              <w:spacing w:line="276" w:lineRule="auto"/>
              <w:jc w:val="center"/>
            </w:pPr>
            <w:r>
              <w:rPr>
                <w:sz w:val="20"/>
                <w:szCs w:val="20"/>
              </w:rPr>
              <w:t>3</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6EC90D" w14:textId="0989DCFA" w:rsidR="00401DFB" w:rsidRPr="00181F67" w:rsidRDefault="00181F67">
            <w:pPr>
              <w:spacing w:line="276" w:lineRule="auto"/>
              <w:jc w:val="center"/>
              <w:rPr>
                <w:sz w:val="20"/>
                <w:szCs w:val="20"/>
              </w:rPr>
            </w:pPr>
            <w:r w:rsidRPr="00181F67">
              <w:rPr>
                <w:sz w:val="20"/>
                <w:szCs w:val="20"/>
              </w:rPr>
              <w:t>3</w:t>
            </w:r>
          </w:p>
        </w:tc>
      </w:tr>
      <w:tr w:rsidR="00401DFB" w14:paraId="086CB407" w14:textId="77777777">
        <w:trPr>
          <w:cantSplit/>
        </w:trPr>
        <w:tc>
          <w:tcPr>
            <w:tcW w:w="22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3FF49D" w14:textId="77777777" w:rsidR="00401DFB" w:rsidRDefault="00000000">
            <w:pPr>
              <w:spacing w:line="276" w:lineRule="auto"/>
            </w:pPr>
            <w:r>
              <w:rPr>
                <w:b/>
                <w:bCs/>
                <w:sz w:val="20"/>
                <w:szCs w:val="20"/>
              </w:rPr>
              <w:t>Total (out of 25)</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97DB84" w14:textId="77777777" w:rsidR="00401DFB" w:rsidRDefault="00000000">
            <w:pPr>
              <w:spacing w:line="276" w:lineRule="auto"/>
              <w:jc w:val="center"/>
            </w:pPr>
            <w:r>
              <w:rPr>
                <w:sz w:val="20"/>
                <w:szCs w:val="20"/>
              </w:rPr>
              <w:t>16</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CD1E70" w14:textId="77777777" w:rsidR="00401DFB" w:rsidRDefault="00000000">
            <w:pPr>
              <w:spacing w:line="276" w:lineRule="auto"/>
              <w:jc w:val="center"/>
            </w:pPr>
            <w:r>
              <w:rPr>
                <w:sz w:val="20"/>
                <w:szCs w:val="20"/>
              </w:rPr>
              <w:t>16</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156D1A" w14:textId="77777777" w:rsidR="00401DFB" w:rsidRDefault="00000000">
            <w:pPr>
              <w:spacing w:line="276" w:lineRule="auto"/>
              <w:jc w:val="center"/>
            </w:pPr>
            <w:r>
              <w:rPr>
                <w:sz w:val="20"/>
                <w:szCs w:val="20"/>
              </w:rPr>
              <w:t>20</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07640D" w14:textId="77777777" w:rsidR="00401DFB" w:rsidRDefault="00000000">
            <w:pPr>
              <w:spacing w:line="276" w:lineRule="auto"/>
              <w:jc w:val="center"/>
            </w:pPr>
            <w:r>
              <w:rPr>
                <w:sz w:val="20"/>
                <w:szCs w:val="20"/>
              </w:rPr>
              <w:t>20</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9605E4" w14:textId="58A722BA" w:rsidR="00401DFB" w:rsidRPr="00181F67" w:rsidRDefault="00000000">
            <w:pPr>
              <w:spacing w:line="276" w:lineRule="auto"/>
              <w:jc w:val="center"/>
              <w:rPr>
                <w:sz w:val="20"/>
                <w:szCs w:val="20"/>
              </w:rPr>
            </w:pPr>
            <w:r w:rsidRPr="00181F67">
              <w:rPr>
                <w:sz w:val="20"/>
                <w:szCs w:val="20"/>
              </w:rPr>
              <w:t>1</w:t>
            </w:r>
            <w:r w:rsidR="00181F67" w:rsidRPr="00181F67">
              <w:rPr>
                <w:sz w:val="20"/>
                <w:szCs w:val="20"/>
              </w:rPr>
              <w:t>5</w:t>
            </w:r>
          </w:p>
        </w:tc>
      </w:tr>
    </w:tbl>
    <w:p w14:paraId="4D432CDC" w14:textId="61D39973" w:rsidR="00401DFB" w:rsidRDefault="00000000">
      <w:pPr>
        <w:spacing w:before="60" w:after="200" w:line="276" w:lineRule="auto"/>
      </w:pPr>
      <w:r>
        <w:rPr>
          <w:i/>
          <w:iCs/>
          <w:sz w:val="20"/>
          <w:szCs w:val="20"/>
        </w:rPr>
        <w:t xml:space="preserve">Note. </w:t>
      </w:r>
      <w:r>
        <w:rPr>
          <w:sz w:val="20"/>
          <w:szCs w:val="20"/>
        </w:rPr>
        <w:t>Scores are the writer’s assessment of the default and available settings as of October 2026.</w:t>
      </w:r>
    </w:p>
    <w:p w14:paraId="251CD63B" w14:textId="5C480DA6" w:rsidR="00401DFB" w:rsidRDefault="00181F67">
      <w:pPr>
        <w:spacing w:after="160" w:line="360" w:lineRule="auto"/>
        <w:jc w:val="both"/>
      </w:pPr>
      <w:r>
        <w:t>WhatsApp and Gmail scored the highest (20 out of 25), while bKash scored the lowest (15 out of 25). Other platforms like Facebook and Instagram scored moderately (16 out of 25) due to their differences in strength and weakness.</w:t>
      </w:r>
    </w:p>
    <w:p w14:paraId="3DECCFA0" w14:textId="77777777" w:rsidR="00401DFB" w:rsidRDefault="00000000">
      <w:pPr>
        <w:pStyle w:val="Heading1"/>
        <w:keepNext/>
        <w:spacing w:before="240" w:after="120" w:line="360" w:lineRule="auto"/>
      </w:pPr>
      <w:r>
        <w:t>5. Conclusion</w:t>
      </w:r>
    </w:p>
    <w:p w14:paraId="40E5FF52" w14:textId="5CDF1F2D" w:rsidR="00401DFB" w:rsidRDefault="00181F67">
      <w:pPr>
        <w:spacing w:after="160" w:line="360" w:lineRule="auto"/>
        <w:jc w:val="both"/>
      </w:pPr>
      <w:r>
        <w:t>All online platforms have security features, which vary with their design and user experience. However, some platforms have higher standards of security and encryption, while others have fewer. Overall, users are the weakest link in most scams, as scammers trick them into getting around the existing security features. The solution is for online platforms to assess the types of scams qualitatively and modify their security features accordingly.</w:t>
      </w:r>
    </w:p>
    <w:p w14:paraId="5280D098" w14:textId="77777777" w:rsidR="00401DFB" w:rsidRDefault="00000000">
      <w:r>
        <w:br w:type="page"/>
      </w:r>
    </w:p>
    <w:p w14:paraId="32CF2EF6" w14:textId="77777777" w:rsidR="00401DFB" w:rsidRDefault="00000000">
      <w:pPr>
        <w:spacing w:after="120" w:line="360" w:lineRule="auto"/>
        <w:jc w:val="center"/>
      </w:pPr>
      <w:r>
        <w:rPr>
          <w:b/>
          <w:bCs/>
        </w:rPr>
        <w:t>References</w:t>
      </w:r>
    </w:p>
    <w:p w14:paraId="5EE89A0F" w14:textId="2A6CB8A3" w:rsidR="007116AF" w:rsidRDefault="007116AF">
      <w:pPr>
        <w:spacing w:line="360" w:lineRule="auto"/>
        <w:ind w:left="720" w:hanging="720"/>
      </w:pPr>
      <w:r>
        <w:t xml:space="preserve">Bangladesh Sangbad Sangstha. (2023, December 4). </w:t>
      </w:r>
      <w:r>
        <w:rPr>
          <w:i/>
          <w:iCs/>
        </w:rPr>
        <w:t>With ‘Face ID’, ‘fingerprint’ login bKash app is now more secure</w:t>
      </w:r>
      <w:r>
        <w:t>. https://www.bssnews.net/business/161466</w:t>
      </w:r>
    </w:p>
    <w:p w14:paraId="72480776" w14:textId="5CC58044" w:rsidR="007116AF" w:rsidRDefault="007116AF">
      <w:pPr>
        <w:spacing w:line="360" w:lineRule="auto"/>
        <w:ind w:left="720" w:hanging="720"/>
      </w:pPr>
      <w:r>
        <w:t xml:space="preserve">Dhaka Tribune. (2024, June 29). </w:t>
      </w:r>
      <w:r>
        <w:rPr>
          <w:i/>
          <w:iCs/>
        </w:rPr>
        <w:t>Cybercrime study: Social media hacking most prevalent</w:t>
      </w:r>
      <w:r>
        <w:t>. https://www.dhakatribune.com/bangladesh/crime/350507/cybercrime-study-social-media-hacking-most</w:t>
      </w:r>
    </w:p>
    <w:p w14:paraId="22212733" w14:textId="2E4FCD4D" w:rsidR="007116AF" w:rsidRDefault="007116AF">
      <w:pPr>
        <w:spacing w:line="360" w:lineRule="auto"/>
        <w:ind w:left="720" w:hanging="720"/>
      </w:pPr>
      <w:r>
        <w:t xml:space="preserve">Engadget. (2025, September 2). </w:t>
      </w:r>
      <w:r>
        <w:rPr>
          <w:i/>
          <w:iCs/>
        </w:rPr>
        <w:t>Google says reports of a major Gmail security issue are ‘entirely false’</w:t>
      </w:r>
      <w:r>
        <w:t>. https://www.engadget.com/google-says-reports-of-a-major-gmail-security-issue-are-entirely-false-224812292.html</w:t>
      </w:r>
    </w:p>
    <w:p w14:paraId="4825F27D" w14:textId="4CDAEC62" w:rsidR="007116AF" w:rsidRDefault="007116AF">
      <w:pPr>
        <w:spacing w:line="360" w:lineRule="auto"/>
        <w:ind w:left="720" w:hanging="720"/>
      </w:pPr>
      <w:r>
        <w:t xml:space="preserve">Euronews. (2026, May 8). </w:t>
      </w:r>
      <w:r>
        <w:rPr>
          <w:i/>
          <w:iCs/>
        </w:rPr>
        <w:t>Instagram is dropping end-to-end encrypted chats: This is what is changing</w:t>
      </w:r>
      <w:r>
        <w:t>. https://www.euronews.com/next/2026/05/08/instagram-is-dropping-end-to-end-encrypted-chats-this-is-what-is-changing</w:t>
      </w:r>
    </w:p>
    <w:p w14:paraId="3667BD19" w14:textId="25C89CD7" w:rsidR="007116AF" w:rsidRDefault="007116AF">
      <w:pPr>
        <w:spacing w:line="360" w:lineRule="auto"/>
        <w:ind w:left="720" w:hanging="720"/>
      </w:pPr>
      <w:r>
        <w:t xml:space="preserve">The Financial Express. (2020, December 24). </w:t>
      </w:r>
      <w:r>
        <w:rPr>
          <w:i/>
          <w:iCs/>
        </w:rPr>
        <w:t>Police arrest three fraud gang members in city</w:t>
      </w:r>
      <w:r>
        <w:t>. https://thefinancialexpress.com.bd/national/crime/police-arrest-three-fraud-gang-members-in-city-1608812154</w:t>
      </w:r>
    </w:p>
    <w:p w14:paraId="0353E0C6" w14:textId="50E84368" w:rsidR="007116AF" w:rsidRDefault="007116AF">
      <w:pPr>
        <w:spacing w:line="360" w:lineRule="auto"/>
        <w:ind w:left="720" w:hanging="720"/>
      </w:pPr>
      <w:r>
        <w:t xml:space="preserve">Google. (2023, October 10). </w:t>
      </w:r>
      <w:r>
        <w:rPr>
          <w:i/>
          <w:iCs/>
        </w:rPr>
        <w:t>Passwordless by default: Make the switch to passkeys</w:t>
      </w:r>
      <w:r>
        <w:t>. The Keyword. https://blog.google/technology/safety-security/passkeys-default-google-accounts/</w:t>
      </w:r>
    </w:p>
    <w:p w14:paraId="5AE88AED" w14:textId="6F313951" w:rsidR="00401DFB" w:rsidRDefault="007116AF">
      <w:pPr>
        <w:spacing w:line="360" w:lineRule="auto"/>
        <w:ind w:left="720" w:hanging="720"/>
      </w:pPr>
      <w:r>
        <w:t xml:space="preserve">Help Net Security. (2025, October 30). </w:t>
      </w:r>
      <w:r>
        <w:rPr>
          <w:i/>
          <w:iCs/>
        </w:rPr>
        <w:t>WhatsApp now lets you secure chat backups with passkeys</w:t>
      </w:r>
      <w:r>
        <w:t>. https://www.helpnetsecurity.com/2025/10/30/whatsapp-secure-chat-backups-passkeys/</w:t>
      </w:r>
    </w:p>
    <w:p w14:paraId="16A1E9C1" w14:textId="1CA8ED2C" w:rsidR="007116AF" w:rsidRDefault="007116AF">
      <w:pPr>
        <w:spacing w:line="360" w:lineRule="auto"/>
        <w:ind w:left="720" w:hanging="720"/>
      </w:pPr>
      <w:r>
        <w:t xml:space="preserve">Meta. (2025, June 18). </w:t>
      </w:r>
      <w:r>
        <w:rPr>
          <w:i/>
          <w:iCs/>
        </w:rPr>
        <w:t>Introducing passkeys on Facebook for an easier sign-in</w:t>
      </w:r>
      <w:r>
        <w:t xml:space="preserve"> (Updated September 23, 2025). Meta Newsroom. https://about.fb.com/news/2025/06/introducing-passkeys-facebook-easier-sign-in/</w:t>
      </w:r>
    </w:p>
    <w:p w14:paraId="7C2D3F61" w14:textId="0A3FA76A" w:rsidR="007116AF" w:rsidRDefault="007116AF">
      <w:pPr>
        <w:spacing w:line="360" w:lineRule="auto"/>
        <w:ind w:left="720" w:hanging="720"/>
      </w:pPr>
      <w:r>
        <w:t xml:space="preserve">Statista. (2025). </w:t>
      </w:r>
      <w:r>
        <w:rPr>
          <w:i/>
          <w:iCs/>
        </w:rPr>
        <w:t>Countries with the most Facebook users as of October 2025</w:t>
      </w:r>
      <w:r>
        <w:t>. https://www.statista.com/statistics/268136/top-15-countries-based-on-number-of-facebook-users/</w:t>
      </w:r>
    </w:p>
    <w:p w14:paraId="74D1C35D" w14:textId="104372F7" w:rsidR="007116AF" w:rsidRDefault="007116AF">
      <w:pPr>
        <w:spacing w:line="360" w:lineRule="auto"/>
        <w:ind w:left="720" w:hanging="720"/>
      </w:pPr>
      <w:r>
        <w:t xml:space="preserve">WhatsApp. (2026, January 27). </w:t>
      </w:r>
      <w:r>
        <w:rPr>
          <w:i/>
          <w:iCs/>
        </w:rPr>
        <w:t>WhatsApp’s latest privacy protection: Strict account settings</w:t>
      </w:r>
      <w:r>
        <w:t>. WhatsApp Blog. https://blog.whatsapp.com/whatsapps-latest-privacy-protection-strict-account-settings</w:t>
      </w:r>
    </w:p>
    <w:sectPr w:rsidR="007116AF">
      <w:footerReference w:type="default" r:id="rId13"/>
      <w:footerReference w:type="first" r:id="rId14"/>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61E39" w14:textId="77777777" w:rsidR="00AC55F0" w:rsidRDefault="00AC55F0">
      <w:r>
        <w:separator/>
      </w:r>
    </w:p>
  </w:endnote>
  <w:endnote w:type="continuationSeparator" w:id="0">
    <w:p w14:paraId="3DB9C874" w14:textId="77777777" w:rsidR="00AC55F0" w:rsidRDefault="00AC5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859C" w14:textId="77777777" w:rsidR="00401DFB" w:rsidRDefault="00000000">
    <w:pPr>
      <w:jc w:val="center"/>
    </w:pPr>
    <w:r>
      <w:rPr>
        <w:sz w:val="20"/>
        <w:szCs w:val="20"/>
      </w:rPr>
      <w:fldChar w:fldCharType="begin"/>
    </w:r>
    <w:r>
      <w:rPr>
        <w:sz w:val="20"/>
        <w:szCs w:val="20"/>
      </w:rPr>
      <w:instrText>PAGE</w:instrText>
    </w:r>
    <w:r>
      <w:rPr>
        <w:sz w:val="20"/>
        <w:szCs w:val="20"/>
      </w:rPr>
      <w:fldChar w:fldCharType="separate"/>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7F48A" w14:textId="77777777" w:rsidR="00D37CA2"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99F71" w14:textId="77777777" w:rsidR="00AC55F0" w:rsidRDefault="00AC55F0">
      <w:r>
        <w:separator/>
      </w:r>
    </w:p>
  </w:footnote>
  <w:footnote w:type="continuationSeparator" w:id="0">
    <w:p w14:paraId="2F835E5D" w14:textId="77777777" w:rsidR="00AC55F0" w:rsidRDefault="00AC55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11E1"/>
    <w:multiLevelType w:val="hybridMultilevel"/>
    <w:tmpl w:val="52D8A696"/>
    <w:lvl w:ilvl="0" w:tplc="4F1C6448">
      <w:start w:val="1"/>
      <w:numFmt w:val="bullet"/>
      <w:lvlText w:val="●"/>
      <w:lvlJc w:val="left"/>
      <w:pPr>
        <w:ind w:left="720" w:hanging="360"/>
      </w:pPr>
    </w:lvl>
    <w:lvl w:ilvl="1" w:tplc="BCCC5DDA">
      <w:start w:val="1"/>
      <w:numFmt w:val="bullet"/>
      <w:lvlText w:val="○"/>
      <w:lvlJc w:val="left"/>
      <w:pPr>
        <w:ind w:left="1440" w:hanging="360"/>
      </w:pPr>
    </w:lvl>
    <w:lvl w:ilvl="2" w:tplc="DD268636">
      <w:start w:val="1"/>
      <w:numFmt w:val="bullet"/>
      <w:lvlText w:val="■"/>
      <w:lvlJc w:val="left"/>
      <w:pPr>
        <w:ind w:left="2160" w:hanging="360"/>
      </w:pPr>
    </w:lvl>
    <w:lvl w:ilvl="3" w:tplc="570853E6">
      <w:start w:val="1"/>
      <w:numFmt w:val="bullet"/>
      <w:lvlText w:val="●"/>
      <w:lvlJc w:val="left"/>
      <w:pPr>
        <w:ind w:left="2880" w:hanging="360"/>
      </w:pPr>
    </w:lvl>
    <w:lvl w:ilvl="4" w:tplc="185A7922">
      <w:start w:val="1"/>
      <w:numFmt w:val="bullet"/>
      <w:lvlText w:val="○"/>
      <w:lvlJc w:val="left"/>
      <w:pPr>
        <w:ind w:left="3600" w:hanging="360"/>
      </w:pPr>
    </w:lvl>
    <w:lvl w:ilvl="5" w:tplc="8020C86C">
      <w:start w:val="1"/>
      <w:numFmt w:val="bullet"/>
      <w:lvlText w:val="■"/>
      <w:lvlJc w:val="left"/>
      <w:pPr>
        <w:ind w:left="4320" w:hanging="360"/>
      </w:pPr>
    </w:lvl>
    <w:lvl w:ilvl="6" w:tplc="55AAE3A4">
      <w:start w:val="1"/>
      <w:numFmt w:val="bullet"/>
      <w:lvlText w:val="●"/>
      <w:lvlJc w:val="left"/>
      <w:pPr>
        <w:ind w:left="5040" w:hanging="360"/>
      </w:pPr>
    </w:lvl>
    <w:lvl w:ilvl="7" w:tplc="9F7E3798">
      <w:start w:val="1"/>
      <w:numFmt w:val="bullet"/>
      <w:lvlText w:val="●"/>
      <w:lvlJc w:val="left"/>
      <w:pPr>
        <w:ind w:left="5760" w:hanging="360"/>
      </w:pPr>
    </w:lvl>
    <w:lvl w:ilvl="8" w:tplc="13089502">
      <w:start w:val="1"/>
      <w:numFmt w:val="bullet"/>
      <w:lvlText w:val="●"/>
      <w:lvlJc w:val="left"/>
      <w:pPr>
        <w:ind w:left="6480" w:hanging="360"/>
      </w:pPr>
    </w:lvl>
  </w:abstractNum>
  <w:num w:numId="1" w16cid:durableId="7455409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DFB"/>
    <w:rsid w:val="000142FD"/>
    <w:rsid w:val="0017714E"/>
    <w:rsid w:val="00181F67"/>
    <w:rsid w:val="00401DFB"/>
    <w:rsid w:val="004D13DC"/>
    <w:rsid w:val="004D5EDB"/>
    <w:rsid w:val="005A3F6C"/>
    <w:rsid w:val="006D484B"/>
    <w:rsid w:val="007116AF"/>
    <w:rsid w:val="007B1CEA"/>
    <w:rsid w:val="008B21B8"/>
    <w:rsid w:val="008E5EFD"/>
    <w:rsid w:val="008F4FA9"/>
    <w:rsid w:val="009A427B"/>
    <w:rsid w:val="00AC55F0"/>
    <w:rsid w:val="00AF2A41"/>
    <w:rsid w:val="00C95796"/>
    <w:rsid w:val="00D37CA2"/>
    <w:rsid w:val="00D74992"/>
    <w:rsid w:val="00DF14E4"/>
    <w:rsid w:val="00E14247"/>
    <w:rsid w:val="00E9059B"/>
    <w:rsid w:val="00EF0468"/>
    <w:rsid w:val="00F20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56B6B"/>
  <w15:docId w15:val="{8348491C-1B8A-4E20-8204-3EB835855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i/>
      <w:i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116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1430</Words>
  <Characters>8151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Assessing the Security Features of Five Online Platforms</vt:lpstr>
    </vt:vector>
  </TitlesOfParts>
  <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Assessing the Security Features of Five Online Platforms</dc:title>
  <dc:creator>Ahnaf Akif</dc:creator>
  <cp:lastModifiedBy>ahnaf akif</cp:lastModifiedBy>
  <cp:revision>4</cp:revision>
  <dcterms:created xsi:type="dcterms:W3CDTF">2026-10-25T14:22:00Z</dcterms:created>
  <dcterms:modified xsi:type="dcterms:W3CDTF">2026-10-25T14:34:00Z</dcterms:modified>
</cp:coreProperties>
</file>