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3B1A2" w14:textId="3BBBB428" w:rsidR="00423ECD" w:rsidRDefault="00AF7431" w:rsidP="00423ECD">
      <w:pPr>
        <w:pStyle w:val="Heading2"/>
      </w:pPr>
      <w:r>
        <w:t>Message Resources</w:t>
      </w:r>
    </w:p>
    <w:p w14:paraId="3F726620" w14:textId="13F1421E" w:rsidR="009C4ACD" w:rsidRPr="00173697" w:rsidRDefault="009C4ACD" w:rsidP="009C4ACD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</w:rPr>
        <w:t xml:space="preserve">              </w:t>
      </w:r>
      <w:r w:rsidR="00AF7431">
        <w:rPr>
          <w:rFonts w:ascii="Calibri" w:hAnsi="Calibri"/>
          <w:color w:val="000000"/>
          <w:sz w:val="22"/>
          <w:szCs w:val="22"/>
        </w:rPr>
        <w:t>Message Resources</w:t>
      </w:r>
      <w:r w:rsidRPr="00173697">
        <w:rPr>
          <w:rFonts w:ascii="Calibri" w:hAnsi="Calibri"/>
          <w:color w:val="000000"/>
          <w:sz w:val="22"/>
          <w:szCs w:val="22"/>
        </w:rPr>
        <w:t xml:space="preserve"> is a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for both authenticated and unauthenticated user.</w:t>
      </w:r>
      <w:r w:rsidR="00475C3B">
        <w:rPr>
          <w:rFonts w:ascii="Calibri" w:hAnsi="Calibri"/>
          <w:color w:val="000000"/>
          <w:sz w:val="22"/>
          <w:szCs w:val="22"/>
        </w:rPr>
        <w:t xml:space="preserve"> </w:t>
      </w:r>
    </w:p>
    <w:p w14:paraId="22C49E09" w14:textId="77777777" w:rsidR="00423ECD" w:rsidRDefault="00423ECD" w:rsidP="00423ECD">
      <w:pPr>
        <w:pStyle w:val="Heading3"/>
      </w:pPr>
      <w:bookmarkStart w:id="0" w:name="_Toc440530646"/>
      <w:commentRangeStart w:id="1"/>
      <w:r>
        <w:t>Functional Overview</w:t>
      </w:r>
      <w:bookmarkEnd w:id="0"/>
      <w:commentRangeEnd w:id="1"/>
      <w:r w:rsidR="00AF7431">
        <w:rPr>
          <w:rStyle w:val="CommentReference"/>
          <w:rFonts w:ascii="Arial" w:hAnsi="Arial" w:cs="Times New Roman"/>
          <w:b w:val="0"/>
          <w:bCs w:val="0"/>
          <w:color w:val="auto"/>
        </w:rPr>
        <w:commentReference w:id="1"/>
      </w:r>
    </w:p>
    <w:p w14:paraId="000D1B03" w14:textId="77777777" w:rsidR="00423ECD" w:rsidRDefault="00423ECD" w:rsidP="00423ECD">
      <w:pPr>
        <w:pStyle w:val="Heading3"/>
      </w:pPr>
      <w:bookmarkStart w:id="2" w:name="_Toc440530647"/>
      <w:r>
        <w:t>Visual Design</w:t>
      </w:r>
      <w:bookmarkEnd w:id="2"/>
    </w:p>
    <w:p w14:paraId="11D1F831" w14:textId="77777777" w:rsidR="00423ECD" w:rsidRDefault="00423ECD" w:rsidP="00423ECD">
      <w:pPr>
        <w:pStyle w:val="Heading4"/>
        <w:tabs>
          <w:tab w:val="num" w:pos="864"/>
        </w:tabs>
        <w:ind w:left="1620" w:hanging="1530"/>
      </w:pPr>
      <w:r>
        <w:t>Unauthenticated /</w:t>
      </w:r>
      <w:r w:rsidRPr="00A168F1">
        <w:t xml:space="preserve"> </w:t>
      </w:r>
      <w:r>
        <w:t>Anonymous Experience</w:t>
      </w:r>
    </w:p>
    <w:p w14:paraId="20E2D1D3" w14:textId="389861D2" w:rsidR="00B37C79" w:rsidRPr="00B37C79" w:rsidRDefault="00B37C79" w:rsidP="00B37C79">
      <w:r>
        <w:rPr>
          <w:noProof/>
        </w:rPr>
        <w:drawing>
          <wp:inline distT="0" distB="0" distL="0" distR="0" wp14:anchorId="48ED8AC8" wp14:editId="5BF1FE29">
            <wp:extent cx="5395224" cy="210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56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A177" w14:textId="77777777" w:rsidR="00423ECD" w:rsidRDefault="00423ECD" w:rsidP="00423ECD">
      <w:pPr>
        <w:pStyle w:val="Heading4"/>
        <w:tabs>
          <w:tab w:val="num" w:pos="864"/>
        </w:tabs>
        <w:ind w:left="1620" w:hanging="1530"/>
      </w:pPr>
      <w:r w:rsidRPr="00C65741">
        <w:t xml:space="preserve">Authenticated Experience </w:t>
      </w:r>
    </w:p>
    <w:p w14:paraId="6DB04D20" w14:textId="1F8BA37D" w:rsidR="00B37C79" w:rsidRPr="00B37C79" w:rsidRDefault="00B37C79" w:rsidP="00B37C79">
      <w:r>
        <w:rPr>
          <w:noProof/>
        </w:rPr>
        <w:drawing>
          <wp:inline distT="0" distB="0" distL="0" distR="0" wp14:anchorId="4B0BA463" wp14:editId="18AE49BA">
            <wp:extent cx="5395224" cy="2103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564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185B0510" w14:textId="77777777" w:rsidR="00FC3021" w:rsidRPr="0054554C" w:rsidRDefault="00FC3021" w:rsidP="00423ECD">
      <w:pPr>
        <w:tabs>
          <w:tab w:val="left" w:pos="720"/>
        </w:tabs>
        <w:ind w:left="630"/>
        <w:rPr>
          <w:rFonts w:asciiTheme="minorHAnsi" w:hAnsiTheme="minorHAnsi"/>
          <w:u w:val="single"/>
        </w:rPr>
      </w:pPr>
    </w:p>
    <w:p w14:paraId="76DE0436" w14:textId="77777777" w:rsidR="00423ECD" w:rsidRDefault="00423ECD" w:rsidP="00423ECD">
      <w:pPr>
        <w:pStyle w:val="Heading3"/>
      </w:pPr>
      <w:bookmarkStart w:id="4" w:name="_Toc440530648"/>
      <w:r>
        <w:t>Assumptions</w:t>
      </w:r>
      <w:bookmarkEnd w:id="4"/>
    </w:p>
    <w:p w14:paraId="3E547DCF" w14:textId="77777777" w:rsidR="00423ECD" w:rsidRPr="00173697" w:rsidRDefault="00423ECD" w:rsidP="00423ECD">
      <w:pPr>
        <w:pStyle w:val="CommentText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>The request parameters/data required to invoke the API’s will be available in the session/context.</w:t>
      </w:r>
    </w:p>
    <w:p w14:paraId="4A6B4125" w14:textId="00EB9C05" w:rsidR="00423ECD" w:rsidRPr="00173697" w:rsidRDefault="00423ECD" w:rsidP="00423ECD">
      <w:pPr>
        <w:pStyle w:val="CommentText"/>
        <w:numPr>
          <w:ilvl w:val="0"/>
          <w:numId w:val="2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</w:t>
      </w:r>
      <w:r w:rsidR="007E7EE9">
        <w:rPr>
          <w:rFonts w:ascii="Calibri" w:hAnsi="Calibri"/>
          <w:color w:val="000000"/>
          <w:sz w:val="22"/>
          <w:szCs w:val="22"/>
        </w:rPr>
        <w:t>Page Manager A</w:t>
      </w:r>
      <w:r w:rsidRPr="00173697">
        <w:rPr>
          <w:rFonts w:ascii="Calibri" w:hAnsi="Calibri"/>
          <w:color w:val="000000"/>
          <w:sz w:val="22"/>
          <w:szCs w:val="22"/>
        </w:rPr>
        <w:t>pp will be providing the user context using which the authenticated or unauthenticated user’s data will be resolved by the CRF template/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Service. </w:t>
      </w:r>
    </w:p>
    <w:p w14:paraId="0FAF0535" w14:textId="77777777" w:rsidR="00423ECD" w:rsidRPr="00173697" w:rsidRDefault="00423ECD" w:rsidP="00423ECD">
      <w:pPr>
        <w:ind w:firstLine="432"/>
        <w:rPr>
          <w:rFonts w:ascii="Calibri" w:hAnsi="Calibri"/>
          <w:color w:val="000000"/>
          <w:sz w:val="22"/>
          <w:szCs w:val="22"/>
        </w:rPr>
      </w:pPr>
    </w:p>
    <w:p w14:paraId="486770C9" w14:textId="7B02EB44" w:rsidR="00423ECD" w:rsidRDefault="00915DCB" w:rsidP="00423ECD">
      <w:pPr>
        <w:pStyle w:val="Heading3"/>
      </w:pPr>
      <w:bookmarkStart w:id="5" w:name="_Toc440530649"/>
      <w:r>
        <w:lastRenderedPageBreak/>
        <w:t>Tile</w:t>
      </w:r>
      <w:r w:rsidR="00423ECD">
        <w:t xml:space="preserve"> APIs</w:t>
      </w:r>
      <w:bookmarkEnd w:id="5"/>
    </w:p>
    <w:tbl>
      <w:tblPr>
        <w:tblW w:w="973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7871"/>
      </w:tblGrid>
      <w:tr w:rsidR="00423ECD" w:rsidRPr="00A26ED1" w14:paraId="2058BEEB" w14:textId="77777777" w:rsidTr="000A30CE">
        <w:trPr>
          <w:trHeight w:val="323"/>
        </w:trPr>
        <w:tc>
          <w:tcPr>
            <w:tcW w:w="9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CCFF6"/>
            <w:vAlign w:val="center"/>
          </w:tcPr>
          <w:p w14:paraId="435EA124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 xml:space="preserve">Sign In </w:t>
            </w:r>
          </w:p>
        </w:tc>
      </w:tr>
      <w:tr w:rsidR="00423ECD" w:rsidRPr="007A7D2D" w14:paraId="3556074D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A0F2E0" w14:textId="1A4B6204" w:rsidR="00423ECD" w:rsidRPr="00173697" w:rsidRDefault="00EC354E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Method</w:t>
            </w:r>
            <w:r w:rsidR="00423ECD" w:rsidRPr="00173697">
              <w:rPr>
                <w:rFonts w:ascii="Calibri" w:hAnsi="Calibri"/>
                <w:color w:val="000000"/>
                <w:sz w:val="22"/>
                <w:szCs w:val="22"/>
              </w:rPr>
              <w:t xml:space="preserve"> Name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922303" w14:textId="1702781C" w:rsidR="00423ECD" w:rsidRPr="00173697" w:rsidRDefault="00AF7431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onsolas" w:eastAsiaTheme="minorHAnsi" w:hAnsi="Consolas" w:cs="Consolas"/>
                <w:color w:val="000000"/>
                <w:szCs w:val="20"/>
              </w:rPr>
              <w:t>getMessageResources</w:t>
            </w:r>
          </w:p>
        </w:tc>
      </w:tr>
      <w:tr w:rsidR="00423ECD" w:rsidRPr="007A7D2D" w14:paraId="0D815860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2ED50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URI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36F5D3" w14:textId="60EAC64E" w:rsidR="00423ECD" w:rsidRPr="00173697" w:rsidRDefault="00FC3021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/aries-common/</w:t>
            </w:r>
            <w:r w:rsidR="00AF7431">
              <w:t xml:space="preserve"> </w:t>
            </w:r>
            <w:r w:rsidR="00AF7431" w:rsidRPr="00AF7431">
              <w:rPr>
                <w:rFonts w:ascii="Calibri" w:hAnsi="Calibri"/>
                <w:color w:val="000000"/>
                <w:sz w:val="22"/>
                <w:szCs w:val="22"/>
              </w:rPr>
              <w:t>messageResources</w:t>
            </w:r>
          </w:p>
        </w:tc>
      </w:tr>
      <w:tr w:rsidR="00423ECD" w:rsidRPr="007A7D2D" w14:paraId="19B69171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8219C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Local Endpoint URL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9E2322" w14:textId="5AF6D32A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http://{ipAddress}:{port}</w:t>
            </w:r>
            <w:r w:rsidR="00FC3021" w:rsidRPr="00173697">
              <w:rPr>
                <w:rFonts w:ascii="Calibri" w:hAnsi="Calibri"/>
                <w:color w:val="000000"/>
                <w:sz w:val="22"/>
                <w:szCs w:val="22"/>
              </w:rPr>
              <w:t>/aries-common/</w:t>
            </w:r>
            <w:r w:rsidR="00AF7431">
              <w:t xml:space="preserve"> </w:t>
            </w:r>
            <w:r w:rsidR="00AF7431" w:rsidRPr="00AF7431">
              <w:rPr>
                <w:rFonts w:ascii="Calibri" w:hAnsi="Calibri"/>
                <w:color w:val="000000"/>
                <w:sz w:val="22"/>
                <w:szCs w:val="22"/>
              </w:rPr>
              <w:t>messageResources</w:t>
            </w:r>
          </w:p>
        </w:tc>
      </w:tr>
      <w:tr w:rsidR="00423ECD" w:rsidRPr="007A7D2D" w14:paraId="34D08148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65779" w14:textId="72100695" w:rsidR="00423ECD" w:rsidRPr="00173697" w:rsidRDefault="00F300EB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Variation</w:t>
            </w:r>
            <w:r w:rsidR="00DF32B6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867203" w14:textId="4D8167F5" w:rsidR="00423ECD" w:rsidRPr="00173697" w:rsidRDefault="00AF7431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DF32B6" w:rsidRPr="007A7D2D" w14:paraId="6AEE522C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F25512" w14:textId="53D3409E" w:rsidR="00DF32B6" w:rsidRDefault="00DF32B6" w:rsidP="00DF32B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Default Variation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B65BD9" w14:textId="66280C3C" w:rsidR="00DF32B6" w:rsidRPr="00173697" w:rsidRDefault="00DF32B6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</w:t>
            </w:r>
          </w:p>
        </w:tc>
      </w:tr>
      <w:tr w:rsidR="00423ECD" w:rsidRPr="007A7D2D" w14:paraId="21E46D12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C76BB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HTTP Method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63BA07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</w:tr>
      <w:tr w:rsidR="00423ECD" w:rsidRPr="007A7D2D" w14:paraId="5C72D6E5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390CCD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Request Format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CF654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JSON</w:t>
            </w:r>
          </w:p>
        </w:tc>
      </w:tr>
      <w:tr w:rsidR="00423ECD" w:rsidRPr="007A7D2D" w14:paraId="269F127F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AAFBFD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Query Parameters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91E8DD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N/A</w:t>
            </w:r>
          </w:p>
        </w:tc>
      </w:tr>
      <w:tr w:rsidR="00423ECD" w:rsidRPr="007A7D2D" w14:paraId="0337B0BF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954C0F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Response Format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39E95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JSON</w:t>
            </w:r>
          </w:p>
        </w:tc>
      </w:tr>
      <w:tr w:rsidR="00423ECD" w:rsidRPr="007A7D2D" w14:paraId="6CF50224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84311C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Sample Request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6AF7DA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>{</w:t>
            </w:r>
          </w:p>
          <w:p w14:paraId="5BB31A92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"context": {</w:t>
            </w:r>
          </w:p>
          <w:p w14:paraId="010F2B9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"localeKey": "en_US",</w:t>
            </w:r>
          </w:p>
          <w:p w14:paraId="3E08A79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"siteId": "",</w:t>
            </w:r>
          </w:p>
          <w:p w14:paraId="6D12DE6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"siteName": "marriott.com",</w:t>
            </w:r>
          </w:p>
          <w:p w14:paraId="07EA9C0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"pageContent": [{</w:t>
            </w:r>
          </w:p>
          <w:p w14:paraId="4E6FF85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"contentName": "couples_page",</w:t>
            </w:r>
          </w:p>
          <w:p w14:paraId="3896952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"type": "page"</w:t>
            </w:r>
          </w:p>
          <w:p w14:paraId="03E5669F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}]</w:t>
            </w:r>
          </w:p>
          <w:p w14:paraId="129E86A1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},</w:t>
            </w:r>
          </w:p>
          <w:p w14:paraId="669F900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"variation": "0.1",</w:t>
            </w:r>
          </w:p>
          <w:p w14:paraId="12661A18" w14:textId="763DE51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ab/>
              <w:t>"sessionToken": "06A5A231-AE8A-530D-B76C-DC6E4794B204"</w:t>
            </w:r>
          </w:p>
          <w:p w14:paraId="0A39F83D" w14:textId="3DC16697" w:rsidR="0068567F" w:rsidRPr="00173697" w:rsidRDefault="00AF7431" w:rsidP="000A4DBA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>}</w:t>
            </w:r>
          </w:p>
        </w:tc>
      </w:tr>
      <w:tr w:rsidR="00423ECD" w:rsidRPr="007A7D2D" w14:paraId="1A2B5BA6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6011F2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Sample Response</w:t>
            </w:r>
          </w:p>
          <w:p w14:paraId="169D35ED" w14:textId="77777777" w:rsidR="00423ECD" w:rsidRPr="00173697" w:rsidRDefault="00423ECD" w:rsidP="00173697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1CDDF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>{</w:t>
            </w:r>
          </w:p>
          <w:p w14:paraId="1013C80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"status": "success",</w:t>
            </w:r>
          </w:p>
          <w:p w14:paraId="61EE1447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"message": "Common Component successfully resolved.",</w:t>
            </w:r>
          </w:p>
          <w:p w14:paraId="058CD02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"messageCode": "ACA-SR-01",</w:t>
            </w:r>
          </w:p>
          <w:p w14:paraId="061ADC70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"sessionToken": "06A5A231-AE8A-530D-B76C-DC6E4794B204",</w:t>
            </w:r>
          </w:p>
          <w:p w14:paraId="4F876DD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"component": {</w:t>
            </w:r>
          </w:p>
          <w:p w14:paraId="198E5B1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"name": "messageResource",</w:t>
            </w:r>
          </w:p>
          <w:p w14:paraId="0549C78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"template": "messageResource",</w:t>
            </w:r>
          </w:p>
          <w:p w14:paraId="7A78E3D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"bundles": [],</w:t>
            </w:r>
          </w:p>
          <w:p w14:paraId="0AC92F09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"data": {</w:t>
            </w:r>
          </w:p>
          <w:p w14:paraId="631E18DA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"name": "msgResources",</w:t>
            </w:r>
          </w:p>
          <w:p w14:paraId="14AC3FF6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"properties": {</w:t>
            </w:r>
          </w:p>
          <w:p w14:paraId="2F1E6EE6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"prevMonthText": "Previous month",</w:t>
            </w:r>
          </w:p>
          <w:p w14:paraId="3D913FAD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"weekdayShortList": "[\"Sun\",\"Mon\",\"Tue\",\"Wed\",\"Thu\",\"Fri\",\"Sat\"]",</w:t>
            </w:r>
          </w:p>
          <w:p w14:paraId="0844ACB0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"nightText": "night",</w:t>
            </w:r>
          </w:p>
          <w:p w14:paraId="4DA19170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        "loadingText": "Loading...",</w:t>
            </w:r>
          </w:p>
          <w:p w14:paraId="4A5543B0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"clearText": "Clear",</w:t>
            </w:r>
          </w:p>
          <w:p w14:paraId="44129426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"nightsText": "NIGHTS",</w:t>
            </w:r>
          </w:p>
          <w:p w14:paraId="17CA4E26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"weekdayFullList": "[\"Sunday\",\"Monday\",\"Tuesday\",\"Wednesday\",\"Thursday\",\"Friday\",\"Saturday\"]",</w:t>
            </w:r>
          </w:p>
          <w:p w14:paraId="4724C133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"nextMonthText": "Next month",</w:t>
            </w:r>
          </w:p>
          <w:p w14:paraId="6814A09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"monthShortList": "[\"Jan\",\"Feb\",\"Mar\",\"Apr\",\"May\",\"Jun\",\"Jul\",\"Aug\",\"Sep\",\"Oct\",\"Nov\",\"Dec\"]",</w:t>
            </w:r>
          </w:p>
          <w:p w14:paraId="7A626DC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"NewWindowAltText": "Open in a different browser tab",</w:t>
            </w:r>
          </w:p>
          <w:p w14:paraId="2D19E407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"closeText": "is-hidden-text&gt;this window&lt;/span&gt;",</w:t>
            </w:r>
          </w:p>
          <w:p w14:paraId="554DA2B4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"doneText": "Done",</w:t>
            </w:r>
          </w:p>
          <w:p w14:paraId="1E67BC25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"monthFullList": "[\"January\",\"February\",\"March\",\"April\",\"May\",\"June\",\"July\",\"August\",\"September\",\"October\",\"November\",\"December\"]",</w:t>
            </w:r>
          </w:p>
          <w:p w14:paraId="0CA9885F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  "printText": "Print"</w:t>
            </w:r>
          </w:p>
          <w:p w14:paraId="5EE16F70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  }</w:t>
            </w:r>
          </w:p>
          <w:p w14:paraId="097D0E1B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  }</w:t>
            </w:r>
          </w:p>
          <w:p w14:paraId="1D92E34C" w14:textId="77777777" w:rsidR="00AF7431" w:rsidRPr="00AF7431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 xml:space="preserve">  }</w:t>
            </w:r>
          </w:p>
          <w:p w14:paraId="248B96F8" w14:textId="2726AB02" w:rsidR="00DF32B6" w:rsidRPr="00173697" w:rsidRDefault="00AF7431" w:rsidP="00AF7431">
            <w:pPr>
              <w:spacing w:line="311" w:lineRule="atLeast"/>
              <w:rPr>
                <w:rFonts w:ascii="Calibri" w:hAnsi="Calibri"/>
                <w:color w:val="000000"/>
                <w:sz w:val="22"/>
                <w:szCs w:val="22"/>
              </w:rPr>
            </w:pPr>
            <w:r w:rsidRPr="00AF7431">
              <w:rPr>
                <w:rFonts w:ascii="Calibri" w:hAnsi="Calibri"/>
                <w:color w:val="000000"/>
                <w:sz w:val="22"/>
                <w:szCs w:val="22"/>
              </w:rPr>
              <w:t>}</w:t>
            </w:r>
          </w:p>
        </w:tc>
      </w:tr>
      <w:tr w:rsidR="00423ECD" w:rsidRPr="007A7D2D" w14:paraId="0D3265A8" w14:textId="77777777" w:rsidTr="00DF32B6">
        <w:trPr>
          <w:trHeight w:val="242"/>
        </w:trPr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7A196" w14:textId="6B0F2D02" w:rsidR="00423ECD" w:rsidRPr="007A7D2D" w:rsidRDefault="00423ECD" w:rsidP="00173697">
            <w:pPr>
              <w:spacing w:line="311" w:lineRule="atLeast"/>
              <w:rPr>
                <w:rFonts w:asciiTheme="minorHAnsi" w:hAnsiTheme="minorHAnsi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Error Codes</w:t>
            </w:r>
          </w:p>
        </w:tc>
        <w:tc>
          <w:tcPr>
            <w:tcW w:w="7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AEA665" w14:textId="77777777" w:rsidR="00423ECD" w:rsidRPr="00173697" w:rsidRDefault="00423ECD" w:rsidP="000A30C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3697">
              <w:rPr>
                <w:rFonts w:ascii="Calibri" w:hAnsi="Calibri"/>
                <w:color w:val="000000"/>
                <w:sz w:val="22"/>
                <w:szCs w:val="22"/>
              </w:rPr>
              <w:t>TBD</w:t>
            </w:r>
          </w:p>
        </w:tc>
      </w:tr>
    </w:tbl>
    <w:p w14:paraId="6172A656" w14:textId="11881345" w:rsidR="00423ECD" w:rsidRDefault="00423ECD" w:rsidP="00AF7431"/>
    <w:p w14:paraId="066415F3" w14:textId="77777777" w:rsidR="00423ECD" w:rsidRPr="007A7D2D" w:rsidRDefault="00423ECD" w:rsidP="00423ECD">
      <w:pPr>
        <w:pStyle w:val="Heading3"/>
      </w:pPr>
      <w:bookmarkStart w:id="6" w:name="_Toc440530650"/>
      <w:r w:rsidRPr="007A7D2D">
        <w:t>Sequence Diagram</w:t>
      </w:r>
      <w:bookmarkEnd w:id="6"/>
    </w:p>
    <w:p w14:paraId="48AAC38C" w14:textId="28DDBF0F" w:rsidR="00423ECD" w:rsidRPr="00173697" w:rsidRDefault="000D0CCE" w:rsidP="00173697">
      <w:pPr>
        <w:ind w:left="360"/>
        <w:rPr>
          <w:rFonts w:ascii="Calibri" w:hAnsi="Calibri"/>
          <w:color w:val="000000"/>
          <w:sz w:val="22"/>
          <w:szCs w:val="22"/>
        </w:rPr>
      </w:pPr>
      <w:hyperlink w:anchor="_Maken_–_Reservation" w:history="1">
        <w:r w:rsidR="00423ECD" w:rsidRPr="00173697">
          <w:rPr>
            <w:rFonts w:ascii="Calibri" w:hAnsi="Calibri"/>
            <w:color w:val="000000"/>
            <w:sz w:val="22"/>
            <w:szCs w:val="22"/>
          </w:rPr>
          <w:t>Refer Section 4.1.4.1</w:t>
        </w:r>
      </w:hyperlink>
      <w:r w:rsidR="00423ECD" w:rsidRPr="00173697">
        <w:rPr>
          <w:rFonts w:ascii="Calibri" w:hAnsi="Calibri"/>
          <w:color w:val="000000"/>
          <w:sz w:val="22"/>
          <w:szCs w:val="22"/>
        </w:rPr>
        <w:t xml:space="preserve"> depicts the application flow when a request is made by MAKEN to get the details for the </w:t>
      </w:r>
      <w:r w:rsidR="00AF7431">
        <w:rPr>
          <w:rFonts w:ascii="Calibri" w:hAnsi="Calibri"/>
          <w:color w:val="000000"/>
          <w:sz w:val="22"/>
          <w:szCs w:val="22"/>
        </w:rPr>
        <w:t>Message Resources</w:t>
      </w:r>
      <w:r w:rsidR="008C5CB7" w:rsidRPr="00173697">
        <w:rPr>
          <w:rFonts w:ascii="Calibri" w:hAnsi="Calibri"/>
          <w:color w:val="000000"/>
          <w:sz w:val="22"/>
          <w:szCs w:val="22"/>
        </w:rPr>
        <w:t xml:space="preserve">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="00423ECD" w:rsidRPr="00173697">
        <w:rPr>
          <w:rFonts w:ascii="Calibri" w:hAnsi="Calibri"/>
          <w:color w:val="000000"/>
          <w:sz w:val="22"/>
          <w:szCs w:val="22"/>
        </w:rPr>
        <w:t>.</w:t>
      </w:r>
    </w:p>
    <w:p w14:paraId="5A1CBB82" w14:textId="77777777" w:rsidR="00423ECD" w:rsidRDefault="00423ECD" w:rsidP="00423ECD">
      <w:pPr>
        <w:ind w:left="630"/>
        <w:rPr>
          <w:rFonts w:ascii="Calibri" w:hAnsi="Calibri"/>
        </w:rPr>
      </w:pPr>
    </w:p>
    <w:p w14:paraId="1B52486A" w14:textId="77777777" w:rsidR="00423ECD" w:rsidRPr="002A42D0" w:rsidRDefault="00423ECD" w:rsidP="00423ECD">
      <w:pPr>
        <w:pStyle w:val="Heading4"/>
        <w:tabs>
          <w:tab w:val="num" w:pos="864"/>
        </w:tabs>
        <w:ind w:left="1620" w:hanging="1530"/>
      </w:pPr>
      <w:r>
        <w:t>Narrative</w:t>
      </w:r>
    </w:p>
    <w:p w14:paraId="3EB0CA59" w14:textId="7CC1B619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>MAKEN parses the HTML page</w:t>
      </w:r>
      <w:r w:rsidR="00475C3B">
        <w:rPr>
          <w:rFonts w:ascii="Calibri" w:hAnsi="Calibri"/>
          <w:color w:val="000000"/>
          <w:sz w:val="22"/>
          <w:szCs w:val="22"/>
        </w:rPr>
        <w:t xml:space="preserve"> (from the presentation app)</w:t>
      </w:r>
      <w:r w:rsidRPr="00173697">
        <w:rPr>
          <w:rFonts w:ascii="Calibri" w:hAnsi="Calibri"/>
          <w:color w:val="000000"/>
          <w:sz w:val="22"/>
          <w:szCs w:val="22"/>
        </w:rPr>
        <w:t xml:space="preserve"> content to identify 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markers</w:t>
      </w:r>
    </w:p>
    <w:p w14:paraId="1F4F88E2" w14:textId="2D6D51BC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For the common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marked as server side rendering, MAKEN makes a REST service call using the location URI available as part of the marker.</w:t>
      </w:r>
    </w:p>
    <w:p w14:paraId="494303B1" w14:textId="5BDB55C7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details REST service call goes to NGINX proxy server</w:t>
      </w:r>
    </w:p>
    <w:p w14:paraId="2AF182FB" w14:textId="486733A2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NGINX routes the request for the common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to the Common Play App</w:t>
      </w:r>
    </w:p>
    <w:p w14:paraId="0E3A9D52" w14:textId="77777777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>The request is handled by the CommonComponentController.</w:t>
      </w:r>
    </w:p>
    <w:p w14:paraId="79B206DC" w14:textId="1CCAA121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CommonComponentController calls </w:t>
      </w:r>
      <w:r w:rsidR="00AF7431">
        <w:rPr>
          <w:rFonts w:ascii="Calibri" w:hAnsi="Calibri"/>
          <w:color w:val="000000"/>
          <w:sz w:val="22"/>
          <w:szCs w:val="22"/>
        </w:rPr>
        <w:t>MessageResourceService</w:t>
      </w:r>
      <w:r w:rsidRPr="00173697">
        <w:rPr>
          <w:rFonts w:ascii="Calibri" w:hAnsi="Calibri"/>
          <w:color w:val="000000"/>
          <w:sz w:val="22"/>
          <w:szCs w:val="22"/>
        </w:rPr>
        <w:t>.</w:t>
      </w:r>
    </w:p>
    <w:p w14:paraId="3DBE2F57" w14:textId="2E12E5A9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</w:t>
      </w:r>
      <w:r w:rsidR="00AF7431">
        <w:rPr>
          <w:rFonts w:ascii="Calibri" w:hAnsi="Calibri"/>
          <w:color w:val="000000"/>
          <w:sz w:val="22"/>
          <w:szCs w:val="22"/>
        </w:rPr>
        <w:t>MessageResourceService</w:t>
      </w:r>
      <w:r w:rsidR="004F70B4" w:rsidRPr="00173697">
        <w:rPr>
          <w:rFonts w:ascii="Calibri" w:hAnsi="Calibri"/>
          <w:color w:val="000000"/>
          <w:sz w:val="22"/>
          <w:szCs w:val="22"/>
        </w:rPr>
        <w:t xml:space="preserve"> </w:t>
      </w:r>
      <w:r w:rsidR="00AF7431">
        <w:rPr>
          <w:rFonts w:ascii="Calibri" w:hAnsi="Calibri"/>
          <w:color w:val="000000"/>
          <w:sz w:val="22"/>
          <w:szCs w:val="22"/>
        </w:rPr>
        <w:t xml:space="preserve">processes the </w:t>
      </w:r>
      <w:r w:rsidRPr="00173697">
        <w:rPr>
          <w:rFonts w:ascii="Calibri" w:hAnsi="Calibri"/>
          <w:color w:val="000000"/>
          <w:sz w:val="22"/>
          <w:szCs w:val="22"/>
        </w:rPr>
        <w:t xml:space="preserve">context data (passed along by MAKEN from the marker) and request information (like locale) to determine the version and variant of 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to be loaded.</w:t>
      </w:r>
    </w:p>
    <w:p w14:paraId="442AFB8A" w14:textId="40C08404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</w:t>
      </w:r>
      <w:r w:rsidR="00AF7431">
        <w:rPr>
          <w:rFonts w:ascii="Calibri" w:hAnsi="Calibri"/>
          <w:color w:val="000000"/>
          <w:sz w:val="22"/>
          <w:szCs w:val="22"/>
        </w:rPr>
        <w:t>MessageResourceService</w:t>
      </w:r>
      <w:r w:rsidR="00061CB7" w:rsidRPr="00173697">
        <w:rPr>
          <w:rFonts w:ascii="Calibri" w:hAnsi="Calibri"/>
          <w:color w:val="000000"/>
          <w:sz w:val="22"/>
          <w:szCs w:val="22"/>
        </w:rPr>
        <w:t xml:space="preserve"> </w:t>
      </w:r>
      <w:r w:rsidRPr="00173697">
        <w:rPr>
          <w:rFonts w:ascii="Calibri" w:hAnsi="Calibri"/>
          <w:color w:val="000000"/>
          <w:sz w:val="22"/>
          <w:szCs w:val="22"/>
        </w:rPr>
        <w:t xml:space="preserve">calls ComponentManager which invokes the CouchbaseClient to retrieve 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metadata / JSON template details from Couchbase.</w:t>
      </w:r>
    </w:p>
    <w:p w14:paraId="4000BC4B" w14:textId="77777777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>The ComponentManager processes the JSON template for applying the variation and the corresponding options and overrides available for that variation.</w:t>
      </w:r>
    </w:p>
    <w:p w14:paraId="774456F2" w14:textId="77777777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lastRenderedPageBreak/>
        <w:t>The ComponentManager invokes BindingManager to resolve the directives present in the CRF JSON template.</w:t>
      </w:r>
    </w:p>
    <w:p w14:paraId="13C8699E" w14:textId="7406D754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BindingManager invokes the </w:t>
      </w:r>
      <w:r w:rsidR="00616C9D">
        <w:rPr>
          <w:rFonts w:ascii="Calibri" w:hAnsi="Calibri"/>
          <w:color w:val="000000"/>
          <w:sz w:val="22"/>
          <w:szCs w:val="22"/>
        </w:rPr>
        <w:t>ENTERPRISE</w:t>
      </w:r>
      <w:r w:rsidRPr="00173697">
        <w:rPr>
          <w:rFonts w:ascii="Calibri" w:hAnsi="Calibri"/>
          <w:color w:val="000000"/>
          <w:sz w:val="22"/>
          <w:szCs w:val="22"/>
        </w:rPr>
        <w:t xml:space="preserve"> API’s via the label and controller list directives to resolve the values.</w:t>
      </w:r>
    </w:p>
    <w:p w14:paraId="0A8894DD" w14:textId="5AF25AB8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BindingManager aggregates the template details,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messages, content and data to create 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details JSON response.</w:t>
      </w:r>
    </w:p>
    <w:p w14:paraId="34C39A2F" w14:textId="60E52E38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</w:t>
      </w:r>
      <w:r w:rsidR="00AF7431">
        <w:rPr>
          <w:rFonts w:ascii="Calibri" w:hAnsi="Calibri"/>
          <w:color w:val="000000"/>
          <w:sz w:val="22"/>
          <w:szCs w:val="22"/>
        </w:rPr>
        <w:t>MessageResourceService</w:t>
      </w:r>
      <w:r w:rsidR="00061CB7" w:rsidRPr="00173697">
        <w:rPr>
          <w:rFonts w:ascii="Calibri" w:hAnsi="Calibri"/>
          <w:color w:val="000000"/>
          <w:sz w:val="22"/>
          <w:szCs w:val="22"/>
        </w:rPr>
        <w:t xml:space="preserve"> </w:t>
      </w:r>
      <w:r w:rsidRPr="00173697">
        <w:rPr>
          <w:rFonts w:ascii="Calibri" w:hAnsi="Calibri"/>
          <w:color w:val="000000"/>
          <w:sz w:val="22"/>
          <w:szCs w:val="22"/>
        </w:rPr>
        <w:t xml:space="preserve">wraps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details JSON to ComponentResponse.</w:t>
      </w:r>
    </w:p>
    <w:p w14:paraId="4EFEC3E2" w14:textId="0567003B" w:rsidR="00423ECD" w:rsidRPr="00173697" w:rsidRDefault="00423ECD" w:rsidP="00423ECD">
      <w:pPr>
        <w:numPr>
          <w:ilvl w:val="0"/>
          <w:numId w:val="3"/>
        </w:numPr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common app serves the REST service call back to MAKEN via NGINX with the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 xml:space="preserve"> details (JSON).</w:t>
      </w:r>
    </w:p>
    <w:p w14:paraId="1EAD8188" w14:textId="77777777" w:rsidR="00423ECD" w:rsidRPr="00173697" w:rsidRDefault="00423ECD" w:rsidP="00423ECD">
      <w:pPr>
        <w:ind w:left="720"/>
        <w:rPr>
          <w:rFonts w:ascii="Calibri" w:hAnsi="Calibri"/>
          <w:color w:val="000000"/>
          <w:sz w:val="22"/>
          <w:szCs w:val="22"/>
        </w:rPr>
      </w:pPr>
    </w:p>
    <w:p w14:paraId="014EFC60" w14:textId="33DADDB5" w:rsidR="00423ECD" w:rsidRDefault="00915DCB" w:rsidP="00423ECD">
      <w:pPr>
        <w:pStyle w:val="Heading3"/>
      </w:pPr>
      <w:bookmarkStart w:id="7" w:name="_Toc440530651"/>
      <w:r>
        <w:t>Tile</w:t>
      </w:r>
      <w:r w:rsidR="00423ECD">
        <w:t xml:space="preserve"> Configuration</w:t>
      </w:r>
      <w:bookmarkEnd w:id="7"/>
    </w:p>
    <w:tbl>
      <w:tblPr>
        <w:tblW w:w="4625" w:type="pc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7834"/>
      </w:tblGrid>
      <w:tr w:rsidR="00423ECD" w:rsidRPr="00B8609C" w14:paraId="4CB26CDD" w14:textId="77777777" w:rsidTr="0008434D">
        <w:trPr>
          <w:cantSplit/>
          <w:trHeight w:val="263"/>
          <w:tblHeader/>
        </w:trPr>
        <w:tc>
          <w:tcPr>
            <w:tcW w:w="857" w:type="pct"/>
            <w:shd w:val="clear" w:color="auto" w:fill="6CCFF6"/>
            <w:vAlign w:val="center"/>
          </w:tcPr>
          <w:p w14:paraId="4E34AAAB" w14:textId="77777777" w:rsidR="00423ECD" w:rsidRPr="00B8609C" w:rsidRDefault="00423ECD" w:rsidP="000A30CE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4143" w:type="pct"/>
            <w:shd w:val="clear" w:color="auto" w:fill="6CCFF6"/>
            <w:vAlign w:val="center"/>
          </w:tcPr>
          <w:p w14:paraId="55843A03" w14:textId="77777777" w:rsidR="00423ECD" w:rsidRPr="00B8609C" w:rsidRDefault="00423ECD" w:rsidP="000A30CE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Configuration</w:t>
            </w:r>
          </w:p>
        </w:tc>
      </w:tr>
      <w:tr w:rsidR="00423ECD" w:rsidRPr="008B1129" w14:paraId="77C4EB81" w14:textId="77777777" w:rsidTr="0008434D">
        <w:trPr>
          <w:cantSplit/>
          <w:trHeight w:val="232"/>
        </w:trPr>
        <w:tc>
          <w:tcPr>
            <w:tcW w:w="857" w:type="pct"/>
          </w:tcPr>
          <w:p w14:paraId="74074A13" w14:textId="14272F58" w:rsidR="00423ECD" w:rsidRPr="0008434D" w:rsidRDefault="00423ECD" w:rsidP="000A30CE">
            <w:pPr>
              <w:tabs>
                <w:tab w:val="left" w:pos="630"/>
                <w:tab w:val="left" w:pos="3600"/>
              </w:tabs>
              <w:rPr>
                <w:rFonts w:ascii="Calibri" w:hAnsi="Calibri"/>
                <w:color w:val="000000"/>
                <w:sz w:val="22"/>
                <w:szCs w:val="22"/>
              </w:rPr>
            </w:pPr>
            <w:r w:rsidRPr="0008434D">
              <w:rPr>
                <w:rFonts w:ascii="Calibri" w:hAnsi="Calibri"/>
                <w:color w:val="000000"/>
                <w:sz w:val="22"/>
                <w:szCs w:val="22"/>
              </w:rPr>
              <w:t>Co</w:t>
            </w:r>
            <w:r w:rsidR="0008434D">
              <w:rPr>
                <w:rFonts w:ascii="Calibri" w:hAnsi="Calibri"/>
                <w:color w:val="000000"/>
                <w:sz w:val="22"/>
                <w:szCs w:val="22"/>
              </w:rPr>
              <w:t xml:space="preserve">uchbase  </w:t>
            </w:r>
            <w:r w:rsidR="00915DCB">
              <w:rPr>
                <w:rFonts w:ascii="Calibri" w:hAnsi="Calibri"/>
                <w:color w:val="000000"/>
                <w:sz w:val="22"/>
                <w:szCs w:val="22"/>
              </w:rPr>
              <w:t>Tile</w:t>
            </w:r>
            <w:r w:rsidR="0008434D">
              <w:rPr>
                <w:rFonts w:ascii="Calibri" w:hAnsi="Calibri"/>
                <w:color w:val="000000"/>
                <w:sz w:val="22"/>
                <w:szCs w:val="22"/>
              </w:rPr>
              <w:t xml:space="preserve"> Configuration</w:t>
            </w:r>
            <w:r w:rsidRPr="0008434D">
              <w:rPr>
                <w:rFonts w:ascii="Calibri" w:hAnsi="Calibri"/>
                <w:color w:val="000000"/>
                <w:sz w:val="22"/>
                <w:szCs w:val="22"/>
              </w:rPr>
              <w:t>s</w:t>
            </w:r>
          </w:p>
        </w:tc>
        <w:tc>
          <w:tcPr>
            <w:tcW w:w="4143" w:type="pct"/>
          </w:tcPr>
          <w:p w14:paraId="03A77CFD" w14:textId="1F63A0C1" w:rsidR="00061CB7" w:rsidRPr="00061CB7" w:rsidRDefault="00061CB7" w:rsidP="00061CB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061CB7">
              <w:rPr>
                <w:rFonts w:ascii="Calibri" w:hAnsi="Calibri"/>
                <w:color w:val="000000"/>
                <w:sz w:val="22"/>
                <w:szCs w:val="22"/>
              </w:rPr>
              <w:t>couchbase.header.menu.componentId="</w:t>
            </w:r>
            <w:r w:rsidR="00AF7431" w:rsidRPr="00AF7431">
              <w:rPr>
                <w:rFonts w:ascii="Calibri" w:hAnsi="Calibri"/>
                <w:color w:val="000000"/>
                <w:sz w:val="22"/>
                <w:szCs w:val="22"/>
              </w:rPr>
              <w:t>MessageResource</w:t>
            </w:r>
            <w:r w:rsidRPr="00061CB7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  <w:p w14:paraId="7B6F4C09" w14:textId="4B72A796" w:rsidR="00423ECD" w:rsidRPr="0008434D" w:rsidRDefault="00061CB7" w:rsidP="00061C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061CB7">
              <w:rPr>
                <w:rFonts w:ascii="Calibri" w:hAnsi="Calibri"/>
                <w:color w:val="000000"/>
                <w:sz w:val="22"/>
                <w:szCs w:val="22"/>
              </w:rPr>
              <w:t>couchbase.header.menu.version="v1"</w:t>
            </w:r>
          </w:p>
        </w:tc>
      </w:tr>
      <w:tr w:rsidR="00C06E4E" w:rsidRPr="008B1129" w14:paraId="5EC02D64" w14:textId="77777777" w:rsidTr="0008434D">
        <w:trPr>
          <w:cantSplit/>
          <w:trHeight w:val="232"/>
        </w:trPr>
        <w:tc>
          <w:tcPr>
            <w:tcW w:w="857" w:type="pct"/>
          </w:tcPr>
          <w:p w14:paraId="05A347B7" w14:textId="254D9C24" w:rsidR="00C06E4E" w:rsidRPr="0008434D" w:rsidRDefault="00AE7239" w:rsidP="000A30CE">
            <w:pPr>
              <w:tabs>
                <w:tab w:val="left" w:pos="630"/>
                <w:tab w:val="left" w:pos="3600"/>
              </w:tabs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cs="Arial"/>
              </w:rPr>
              <w:lastRenderedPageBreak/>
              <w:t>Content API Configurations</w:t>
            </w:r>
          </w:p>
        </w:tc>
        <w:tc>
          <w:tcPr>
            <w:tcW w:w="4143" w:type="pct"/>
          </w:tcPr>
          <w:p w14:paraId="7BD86CCD" w14:textId="77777777" w:rsidR="00AE7239" w:rsidRPr="00D86746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D86746">
              <w:rPr>
                <w:rFonts w:ascii="Calibri" w:hAnsi="Calibri" w:cs="Arial"/>
              </w:rPr>
              <w:t># Common headers for all calls to Content API</w:t>
            </w:r>
          </w:p>
          <w:p w14:paraId="38D2E910" w14:textId="77777777" w:rsidR="00AE7239" w:rsidRPr="00293762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3762">
              <w:rPr>
                <w:rFonts w:ascii="Calibri" w:hAnsi="Calibri" w:cs="Arial"/>
              </w:rPr>
              <w:t>content-api.headers.Authorization="Basic cmFtOjJjR3FtdGhIWWg2eEZ6NXJSc3lBcmxvUWZ6SXJDd05zeWpHSUFOZg=="</w:t>
            </w:r>
          </w:p>
          <w:p w14:paraId="0E43D692" w14:textId="77777777" w:rsidR="00AE7239" w:rsidRPr="00293762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3762">
              <w:rPr>
                <w:rFonts w:ascii="Calibri" w:hAnsi="Calibri" w:cs="Arial"/>
              </w:rPr>
              <w:t>content-api.headers.X-Device-ID="MARRIOTTDOTCOM"</w:t>
            </w:r>
          </w:p>
          <w:p w14:paraId="5B8B44A7" w14:textId="77777777" w:rsidR="00AE7239" w:rsidRPr="00D86746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293762">
              <w:rPr>
                <w:rFonts w:ascii="Calibri" w:hAnsi="Calibri" w:cs="Arial"/>
              </w:rPr>
              <w:t>content-api.headers.Content-Type="application/json"</w:t>
            </w:r>
          </w:p>
          <w:p w14:paraId="08D59B8E" w14:textId="77777777" w:rsidR="00AE7239" w:rsidRPr="00D86746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</w:p>
          <w:p w14:paraId="05BD44BF" w14:textId="77777777" w:rsidR="00AE7239" w:rsidRPr="00D86746" w:rsidRDefault="00AE7239" w:rsidP="00AE7239">
            <w:pPr>
              <w:autoSpaceDE w:val="0"/>
              <w:autoSpaceDN w:val="0"/>
              <w:adjustRightInd w:val="0"/>
              <w:rPr>
                <w:rFonts w:ascii="Calibri" w:hAnsi="Calibri" w:cs="Arial"/>
              </w:rPr>
            </w:pPr>
            <w:r w:rsidRPr="00D86746">
              <w:rPr>
                <w:rFonts w:ascii="Calibri" w:hAnsi="Calibri" w:cs="Arial"/>
              </w:rPr>
              <w:t># Override default timeout for Content API calls</w:t>
            </w:r>
          </w:p>
          <w:p w14:paraId="490302AB" w14:textId="77777777" w:rsidR="00AE7239" w:rsidRDefault="00AE7239" w:rsidP="00AE7239">
            <w:pPr>
              <w:tabs>
                <w:tab w:val="left" w:pos="990"/>
                <w:tab w:val="left" w:pos="1080"/>
              </w:tabs>
              <w:ind w:left="20"/>
              <w:rPr>
                <w:rFonts w:ascii="Calibri" w:hAnsi="Calibri" w:cs="Arial"/>
              </w:rPr>
            </w:pPr>
            <w:r w:rsidRPr="00D86746">
              <w:rPr>
                <w:rFonts w:ascii="Calibri" w:hAnsi="Calibri" w:cs="Arial"/>
              </w:rPr>
              <w:t>content-api.timeout-ms=2000</w:t>
            </w:r>
            <w:r>
              <w:rPr>
                <w:rFonts w:ascii="Calibri" w:hAnsi="Calibri" w:cs="Arial"/>
              </w:rPr>
              <w:t>0</w:t>
            </w:r>
          </w:p>
          <w:p w14:paraId="138A2534" w14:textId="77777777" w:rsidR="00C06E4E" w:rsidRDefault="00C06E4E" w:rsidP="00061CB7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058B3D8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 xml:space="preserve"># Configuration for account-information Label API </w:t>
            </w:r>
          </w:p>
          <w:p w14:paraId="15F85FD4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content-api.account-information.url=${content-api.labels.base-url}"/account-information"</w:t>
            </w:r>
          </w:p>
          <w:p w14:paraId="74811351" w14:textId="77777777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content-api.account-information.response-element-name="contents"</w:t>
            </w:r>
          </w:p>
          <w:p w14:paraId="60997E49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16CEF953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 xml:space="preserve"># Configuration for paymentdetails-component Label API </w:t>
            </w:r>
          </w:p>
          <w:p w14:paraId="1D3F9209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content-api.paymentdetails-component.url=${content-api.labels.base-url}"/paymentdetails-component"</w:t>
            </w:r>
          </w:p>
          <w:p w14:paraId="2AD2358B" w14:textId="77777777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content-api.paymentdetails-component.response-element-name="contents"</w:t>
            </w:r>
          </w:p>
          <w:p w14:paraId="7B8EB25F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5D5CD9E7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 xml:space="preserve"># Configuration for profiledetails-component Label API </w:t>
            </w:r>
          </w:p>
          <w:p w14:paraId="4E206CE7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content-api.profiledetails-component.url=${content-api.labels.base-url}"/profiledetails-component"</w:t>
            </w:r>
          </w:p>
          <w:p w14:paraId="2C5DF062" w14:textId="77777777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content-api.profiledetails-component.response-element-name="contents"</w:t>
            </w:r>
          </w:p>
          <w:p w14:paraId="2ADB9B79" w14:textId="77777777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0D4C2D34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 xml:space="preserve"># Configuration for Reservation component Label API </w:t>
            </w:r>
          </w:p>
          <w:p w14:paraId="3E6EECB9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content-api.reservation-component.url=${content-api.labels.base-url}"/reservation-component"</w:t>
            </w:r>
          </w:p>
          <w:p w14:paraId="45E82974" w14:textId="407C3DF6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content-api.reservation-component.response-element-name="contents"</w:t>
            </w:r>
          </w:p>
          <w:p w14:paraId="7961EE84" w14:textId="77777777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22D30E62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 xml:space="preserve"># Configuration for search-component Label API </w:t>
            </w:r>
          </w:p>
          <w:p w14:paraId="15DB8CDC" w14:textId="77777777" w:rsidR="00AE7239" w:rsidRP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content-api.search-component.url=${content-api.labels.base-url}"/search-component"</w:t>
            </w:r>
          </w:p>
          <w:p w14:paraId="3D082A3A" w14:textId="22B7A3CC" w:rsidR="00AE7239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E7239">
              <w:rPr>
                <w:rFonts w:ascii="Calibri" w:hAnsi="Calibri"/>
                <w:color w:val="000000"/>
                <w:sz w:val="22"/>
                <w:szCs w:val="22"/>
              </w:rPr>
              <w:t>content-api.search-component.response-element-name="contents"</w:t>
            </w:r>
          </w:p>
          <w:p w14:paraId="6402E961" w14:textId="4CFEA8AB" w:rsidR="00AE7239" w:rsidRPr="00061CB7" w:rsidRDefault="00AE7239" w:rsidP="00AE7239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713D79D" w14:textId="77777777" w:rsidR="00423ECD" w:rsidRDefault="00423ECD" w:rsidP="00423ECD">
      <w:pPr>
        <w:pStyle w:val="Heading3"/>
      </w:pPr>
      <w:bookmarkStart w:id="8" w:name="_Toc440530652"/>
      <w:r>
        <w:t>Class Diagram</w:t>
      </w:r>
      <w:bookmarkEnd w:id="8"/>
    </w:p>
    <w:p w14:paraId="6F436757" w14:textId="6E63728C" w:rsidR="00423ECD" w:rsidRPr="00173697" w:rsidRDefault="00423ECD" w:rsidP="00423ECD">
      <w:pPr>
        <w:ind w:left="630"/>
        <w:rPr>
          <w:rFonts w:ascii="Calibri" w:hAnsi="Calibri"/>
          <w:color w:val="000000"/>
          <w:sz w:val="22"/>
          <w:szCs w:val="22"/>
        </w:rPr>
      </w:pPr>
      <w:r w:rsidRPr="00173697">
        <w:rPr>
          <w:rFonts w:ascii="Calibri" w:hAnsi="Calibri"/>
          <w:color w:val="000000"/>
          <w:sz w:val="22"/>
          <w:szCs w:val="22"/>
        </w:rPr>
        <w:t xml:space="preserve">The diagram below </w:t>
      </w:r>
      <w:r w:rsidR="0008434D" w:rsidRPr="00173697">
        <w:rPr>
          <w:rFonts w:ascii="Calibri" w:hAnsi="Calibri"/>
          <w:color w:val="000000"/>
          <w:sz w:val="22"/>
          <w:szCs w:val="22"/>
        </w:rPr>
        <w:t>depicts the classes that are</w:t>
      </w:r>
      <w:r w:rsidRPr="00173697">
        <w:rPr>
          <w:rFonts w:ascii="Calibri" w:hAnsi="Calibri"/>
          <w:color w:val="000000"/>
          <w:sz w:val="22"/>
          <w:szCs w:val="22"/>
        </w:rPr>
        <w:t xml:space="preserve"> created for this </w:t>
      </w:r>
      <w:r w:rsidR="00915DCB">
        <w:rPr>
          <w:rFonts w:ascii="Calibri" w:hAnsi="Calibri"/>
          <w:color w:val="000000"/>
          <w:sz w:val="22"/>
          <w:szCs w:val="22"/>
        </w:rPr>
        <w:t>tile</w:t>
      </w:r>
      <w:r w:rsidRPr="00173697">
        <w:rPr>
          <w:rFonts w:ascii="Calibri" w:hAnsi="Calibri"/>
          <w:color w:val="000000"/>
          <w:sz w:val="22"/>
          <w:szCs w:val="22"/>
        </w:rPr>
        <w:t>.</w:t>
      </w:r>
      <w:r w:rsidRPr="00173697">
        <w:rPr>
          <w:rFonts w:ascii="Calibri" w:hAnsi="Calibri"/>
          <w:color w:val="000000"/>
          <w:sz w:val="22"/>
          <w:szCs w:val="22"/>
        </w:rPr>
        <w:tab/>
      </w:r>
    </w:p>
    <w:p w14:paraId="07E0757C" w14:textId="4905119C" w:rsidR="00423ECD" w:rsidRDefault="00AE7239" w:rsidP="00423ECD">
      <w:pPr>
        <w:pStyle w:val="CommentText"/>
      </w:pPr>
      <w:r>
        <w:rPr>
          <w:noProof/>
        </w:rPr>
        <w:lastRenderedPageBreak/>
        <w:drawing>
          <wp:inline distT="0" distB="0" distL="0" distR="0" wp14:anchorId="1856FF99" wp14:editId="7FB7CB74">
            <wp:extent cx="6335395" cy="3733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7D9B5" w14:textId="77777777" w:rsidR="00423ECD" w:rsidRDefault="00423ECD" w:rsidP="00423ECD">
      <w:pPr>
        <w:pStyle w:val="Heading4"/>
        <w:tabs>
          <w:tab w:val="num" w:pos="864"/>
        </w:tabs>
        <w:ind w:left="1620" w:hanging="1530"/>
      </w:pPr>
      <w:r>
        <w:t>Class Names</w:t>
      </w:r>
    </w:p>
    <w:p w14:paraId="2CE84D3D" w14:textId="77777777" w:rsidR="007E7EE9" w:rsidRPr="007E7EE9" w:rsidRDefault="007E7EE9" w:rsidP="007E7EE9"/>
    <w:tbl>
      <w:tblPr>
        <w:tblW w:w="4711" w:type="pct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"/>
        <w:gridCol w:w="3160"/>
        <w:gridCol w:w="5671"/>
      </w:tblGrid>
      <w:tr w:rsidR="00963F6E" w:rsidRPr="00B8609C" w14:paraId="4AD7E08A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CCFF6"/>
          </w:tcPr>
          <w:p w14:paraId="4C604068" w14:textId="77777777" w:rsidR="00963F6E" w:rsidRDefault="00963F6E" w:rsidP="000A30CE">
            <w:pPr>
              <w:jc w:val="center"/>
              <w:rPr>
                <w:rFonts w:ascii="Calibri" w:hAnsi="Calibri" w:cs="Arial"/>
                <w:b/>
              </w:rPr>
            </w:pPr>
            <w:bookmarkStart w:id="9" w:name="_Toc440530653"/>
            <w:r>
              <w:rPr>
                <w:rFonts w:ascii="Calibri" w:hAnsi="Calibri" w:cs="Arial"/>
                <w:b/>
              </w:rPr>
              <w:t>S.No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CCFF6"/>
          </w:tcPr>
          <w:p w14:paraId="2393A834" w14:textId="77777777" w:rsidR="00963F6E" w:rsidRPr="004669EB" w:rsidRDefault="00963F6E" w:rsidP="000A30CE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Java Classes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CCFF6"/>
          </w:tcPr>
          <w:p w14:paraId="72A8A53C" w14:textId="77777777" w:rsidR="00963F6E" w:rsidRDefault="00963F6E" w:rsidP="000A30CE">
            <w:pPr>
              <w:tabs>
                <w:tab w:val="left" w:pos="870"/>
              </w:tabs>
              <w:spacing w:line="276" w:lineRule="auto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Class Description</w:t>
            </w:r>
          </w:p>
        </w:tc>
      </w:tr>
      <w:tr w:rsidR="00963F6E" w:rsidRPr="008B1129" w14:paraId="031DAFE4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CDDDC8" w14:textId="77777777" w:rsidR="00963F6E" w:rsidRPr="00791747" w:rsidRDefault="00963F6E" w:rsidP="000A30CE">
            <w:pPr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1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C21EB8" w14:textId="77777777" w:rsidR="00963F6E" w:rsidRPr="00791747" w:rsidRDefault="00963F6E" w:rsidP="000A30C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CommonComponent</w:t>
            </w:r>
            <w:r w:rsidRPr="00791747">
              <w:rPr>
                <w:rFonts w:ascii="Calibri" w:hAnsi="Calibri" w:cs="Arial"/>
              </w:rPr>
              <w:t>Controller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1433F" w14:textId="77777777" w:rsidR="00963F6E" w:rsidRPr="00791747" w:rsidRDefault="00963F6E" w:rsidP="000A30CE">
            <w:pPr>
              <w:tabs>
                <w:tab w:val="left" w:pos="630"/>
                <w:tab w:val="left" w:pos="3600"/>
              </w:tabs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 xml:space="preserve">Controller receives the request from NGINX and calls the service class responsible for handling </w:t>
            </w:r>
            <w:r>
              <w:rPr>
                <w:rFonts w:ascii="Calibri" w:hAnsi="Calibri" w:cs="Arial"/>
              </w:rPr>
              <w:t>tile</w:t>
            </w:r>
            <w:r w:rsidRPr="00791747">
              <w:rPr>
                <w:rFonts w:ascii="Calibri" w:hAnsi="Calibri" w:cs="Arial"/>
              </w:rPr>
              <w:t xml:space="preserve"> request.</w:t>
            </w:r>
          </w:p>
        </w:tc>
      </w:tr>
      <w:tr w:rsidR="00963F6E" w:rsidRPr="008B1129" w14:paraId="0408A697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F175CD" w14:textId="77777777" w:rsidR="00963F6E" w:rsidRPr="00791747" w:rsidRDefault="00963F6E" w:rsidP="000A30CE">
            <w:pPr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2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10740" w14:textId="77777777" w:rsidR="00963F6E" w:rsidRPr="00791747" w:rsidRDefault="00963F6E" w:rsidP="000A30C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Common</w:t>
            </w:r>
            <w:r w:rsidRPr="00791747">
              <w:rPr>
                <w:rFonts w:ascii="Calibri" w:hAnsi="Calibri" w:cs="Arial"/>
              </w:rPr>
              <w:t>ComponentService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0018E" w14:textId="77777777" w:rsidR="00963F6E" w:rsidRPr="00791747" w:rsidRDefault="00963F6E" w:rsidP="000A30CE">
            <w:pPr>
              <w:tabs>
                <w:tab w:val="left" w:pos="630"/>
                <w:tab w:val="left" w:pos="3600"/>
              </w:tabs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Base service class which has basic implementation for common methods to be used by all the services.</w:t>
            </w:r>
          </w:p>
        </w:tc>
      </w:tr>
      <w:tr w:rsidR="00963F6E" w:rsidRPr="00B8609C" w14:paraId="76509EAB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EBA806" w14:textId="77777777" w:rsidR="00963F6E" w:rsidRPr="00791747" w:rsidRDefault="00963F6E" w:rsidP="000A30CE">
            <w:pPr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3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9DEB9" w14:textId="36CEA83B" w:rsidR="00963F6E" w:rsidRPr="00791747" w:rsidRDefault="00963F6E" w:rsidP="00963F6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 </w:t>
            </w:r>
            <w:r w:rsidR="00AF7431">
              <w:rPr>
                <w:rFonts w:ascii="Calibri" w:hAnsi="Calibri" w:cs="Arial"/>
              </w:rPr>
              <w:t>MessageResourceService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02324E" w14:textId="1FC8CB33" w:rsidR="00963F6E" w:rsidRDefault="00B86C83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Service class populate the data in the model and s</w:t>
            </w:r>
            <w:r w:rsidR="00963F6E">
              <w:rPr>
                <w:rFonts w:ascii="Calibri" w:hAnsi="Calibri" w:cs="Arial"/>
              </w:rPr>
              <w:t>ends the model  to Platform for CRF resolution.</w:t>
            </w:r>
          </w:p>
        </w:tc>
      </w:tr>
      <w:tr w:rsidR="00963F6E" w:rsidRPr="00B8609C" w14:paraId="04CA7994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3F924" w14:textId="77777777" w:rsidR="00963F6E" w:rsidRPr="00791747" w:rsidRDefault="00963F6E" w:rsidP="000A30CE">
            <w:pPr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4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D986A8" w14:textId="77777777" w:rsidR="00963F6E" w:rsidRPr="00791747" w:rsidRDefault="00963F6E" w:rsidP="000A30CE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ComponentResponse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0FDE29" w14:textId="77777777" w:rsidR="00963F6E" w:rsidRDefault="00963F6E" w:rsidP="000A30C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Common Tile  Response JSON will be mapped to this Object</w:t>
            </w:r>
          </w:p>
        </w:tc>
      </w:tr>
      <w:tr w:rsidR="00963F6E" w:rsidRPr="00B8609C" w14:paraId="3DA7DBA4" w14:textId="77777777" w:rsidTr="000A30CE">
        <w:trPr>
          <w:cantSplit/>
          <w:trHeight w:val="318"/>
          <w:tblHeader/>
        </w:trPr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A6DC75" w14:textId="77777777" w:rsidR="00963F6E" w:rsidRPr="00791747" w:rsidRDefault="00963F6E" w:rsidP="000A30CE">
            <w:pPr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5</w:t>
            </w:r>
          </w:p>
        </w:tc>
        <w:tc>
          <w:tcPr>
            <w:tcW w:w="16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646F76" w14:textId="77777777" w:rsidR="00963F6E" w:rsidRPr="00791747" w:rsidRDefault="00963F6E" w:rsidP="000A30CE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791747">
              <w:rPr>
                <w:rFonts w:ascii="Calibri" w:hAnsi="Calibri" w:cs="Arial"/>
              </w:rPr>
              <w:t>ComponentRequest</w:t>
            </w:r>
          </w:p>
        </w:tc>
        <w:tc>
          <w:tcPr>
            <w:tcW w:w="29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14DE7A" w14:textId="77777777" w:rsidR="00963F6E" w:rsidRDefault="00963F6E" w:rsidP="000A30CE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Common Tile  Request JSON will be mapped to this Object</w:t>
            </w:r>
          </w:p>
        </w:tc>
      </w:tr>
    </w:tbl>
    <w:p w14:paraId="44C870FB" w14:textId="77777777" w:rsidR="00423ECD" w:rsidRPr="007A7D2D" w:rsidRDefault="00423ECD" w:rsidP="00423ECD">
      <w:pPr>
        <w:pStyle w:val="Heading3"/>
      </w:pPr>
      <w:r w:rsidRPr="007A7D2D">
        <w:t>Rendering Logic-Legacy</w:t>
      </w:r>
      <w:bookmarkEnd w:id="9"/>
    </w:p>
    <w:p w14:paraId="58A326F2" w14:textId="77777777" w:rsidR="00423ECD" w:rsidRPr="007A7D2D" w:rsidRDefault="00423ECD" w:rsidP="00423ECD">
      <w:pPr>
        <w:rPr>
          <w:rFonts w:asciiTheme="minorHAnsi" w:hAnsiTheme="minorHAnsi"/>
        </w:rPr>
      </w:pPr>
      <w:r w:rsidRPr="007A7D2D">
        <w:rPr>
          <w:rFonts w:asciiTheme="minorHAnsi" w:hAnsiTheme="minorHAnsi"/>
        </w:rPr>
        <w:t xml:space="preserve">        </w:t>
      </w:r>
    </w:p>
    <w:p w14:paraId="061A02FC" w14:textId="77777777" w:rsidR="00423ECD" w:rsidRPr="007A7D2D" w:rsidRDefault="00423ECD" w:rsidP="00423ECD">
      <w:pPr>
        <w:pStyle w:val="Heading3"/>
      </w:pPr>
      <w:bookmarkStart w:id="10" w:name="_Toc440530654"/>
      <w:r w:rsidRPr="007A7D2D">
        <w:t>Business Rules</w:t>
      </w:r>
      <w:bookmarkEnd w:id="10"/>
      <w:r w:rsidRPr="007A7D2D">
        <w:t xml:space="preserve">  </w:t>
      </w:r>
    </w:p>
    <w:p w14:paraId="2EF134B2" w14:textId="77777777" w:rsidR="00423ECD" w:rsidRPr="007A7D2D" w:rsidRDefault="00423ECD" w:rsidP="00423ECD">
      <w:pPr>
        <w:rPr>
          <w:rFonts w:asciiTheme="minorHAnsi" w:hAnsiTheme="minorHAnsi"/>
        </w:rPr>
      </w:pPr>
    </w:p>
    <w:p w14:paraId="767F5E83" w14:textId="77777777" w:rsidR="00423ECD" w:rsidRPr="007A7D2D" w:rsidRDefault="00423ECD" w:rsidP="00423ECD">
      <w:pPr>
        <w:pStyle w:val="Heading3"/>
      </w:pPr>
      <w:r w:rsidRPr="007A7D2D">
        <w:t xml:space="preserve"> </w:t>
      </w:r>
      <w:bookmarkStart w:id="11" w:name="_Toc440530655"/>
      <w:r w:rsidRPr="007A7D2D">
        <w:t>API Integration</w:t>
      </w:r>
      <w:bookmarkEnd w:id="11"/>
    </w:p>
    <w:p w14:paraId="0F59BD3B" w14:textId="77777777" w:rsidR="00423ECD" w:rsidRDefault="00423ECD" w:rsidP="00423ECD">
      <w:pPr>
        <w:pStyle w:val="Heading4"/>
        <w:tabs>
          <w:tab w:val="num" w:pos="864"/>
        </w:tabs>
        <w:ind w:left="1620" w:hanging="1530"/>
      </w:pPr>
      <w:r w:rsidRPr="0093299B">
        <w:t>Content API</w:t>
      </w:r>
    </w:p>
    <w:p w14:paraId="1A65ACB1" w14:textId="77777777" w:rsidR="00B86C83" w:rsidRPr="00B86C83" w:rsidRDefault="00B86C83" w:rsidP="00B86C83"/>
    <w:tbl>
      <w:tblPr>
        <w:tblpPr w:leftFromText="180" w:rightFromText="180" w:vertAnchor="text" w:horzAnchor="margin" w:tblpY="-55"/>
        <w:tblW w:w="4635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43"/>
        <w:gridCol w:w="2744"/>
        <w:gridCol w:w="1758"/>
        <w:gridCol w:w="2429"/>
      </w:tblGrid>
      <w:tr w:rsidR="00B86C83" w:rsidRPr="00942E22" w14:paraId="38704817" w14:textId="77777777" w:rsidTr="00B86C83">
        <w:trPr>
          <w:cantSplit/>
          <w:trHeight w:val="263"/>
          <w:tblHeader/>
        </w:trPr>
        <w:tc>
          <w:tcPr>
            <w:tcW w:w="1342" w:type="pct"/>
            <w:shd w:val="clear" w:color="auto" w:fill="6CCFF6"/>
          </w:tcPr>
          <w:p w14:paraId="0D4D86AD" w14:textId="77777777" w:rsidR="00B86C83" w:rsidRPr="00942E22" w:rsidRDefault="00B86C83" w:rsidP="00B86C83">
            <w:pPr>
              <w:rPr>
                <w:rFonts w:ascii="Calibri" w:hAnsi="Calibri" w:cs="Arial"/>
                <w:b/>
              </w:rPr>
            </w:pPr>
            <w:r w:rsidRPr="00942E22">
              <w:rPr>
                <w:rFonts w:ascii="Calibri" w:hAnsi="Calibri" w:cs="Arial"/>
                <w:b/>
              </w:rPr>
              <w:t>Label Key</w:t>
            </w:r>
          </w:p>
        </w:tc>
        <w:tc>
          <w:tcPr>
            <w:tcW w:w="1448" w:type="pct"/>
            <w:shd w:val="clear" w:color="auto" w:fill="6CCFF6"/>
            <w:vAlign w:val="center"/>
          </w:tcPr>
          <w:p w14:paraId="72345909" w14:textId="77777777" w:rsidR="00B86C83" w:rsidRPr="00942E22" w:rsidRDefault="00B86C83" w:rsidP="00B86C83">
            <w:pPr>
              <w:rPr>
                <w:rFonts w:ascii="Calibri" w:hAnsi="Calibri" w:cs="Arial"/>
                <w:b/>
              </w:rPr>
            </w:pPr>
            <w:r w:rsidRPr="00942E22">
              <w:rPr>
                <w:rFonts w:ascii="Calibri" w:hAnsi="Calibri" w:cs="Arial"/>
                <w:b/>
              </w:rPr>
              <w:t>Bundle</w:t>
            </w:r>
          </w:p>
        </w:tc>
        <w:tc>
          <w:tcPr>
            <w:tcW w:w="928" w:type="pct"/>
            <w:shd w:val="clear" w:color="auto" w:fill="6CCFF6"/>
            <w:vAlign w:val="center"/>
          </w:tcPr>
          <w:p w14:paraId="5D48A554" w14:textId="77777777" w:rsidR="00B86C83" w:rsidRPr="00942E22" w:rsidRDefault="00B86C83" w:rsidP="00B86C83">
            <w:pPr>
              <w:rPr>
                <w:rFonts w:ascii="Calibri" w:hAnsi="Calibri" w:cs="Arial"/>
                <w:b/>
              </w:rPr>
            </w:pPr>
            <w:r w:rsidRPr="00942E22">
              <w:rPr>
                <w:rFonts w:ascii="Calibri" w:hAnsi="Calibri" w:cs="Arial"/>
                <w:b/>
              </w:rPr>
              <w:t>Arguments</w:t>
            </w:r>
          </w:p>
        </w:tc>
        <w:tc>
          <w:tcPr>
            <w:tcW w:w="1282" w:type="pct"/>
            <w:shd w:val="clear" w:color="auto" w:fill="6CCFF6"/>
          </w:tcPr>
          <w:p w14:paraId="46FB797B" w14:textId="77777777" w:rsidR="00B86C83" w:rsidRPr="00942E22" w:rsidRDefault="00B86C83" w:rsidP="00B86C83">
            <w:pPr>
              <w:rPr>
                <w:rFonts w:ascii="Calibri" w:hAnsi="Calibri" w:cs="Arial"/>
                <w:b/>
              </w:rPr>
            </w:pPr>
            <w:r w:rsidRPr="00942E22">
              <w:rPr>
                <w:rFonts w:ascii="Calibri" w:hAnsi="Calibri" w:cs="Arial"/>
                <w:b/>
              </w:rPr>
              <w:t>Value</w:t>
            </w:r>
          </w:p>
        </w:tc>
      </w:tr>
      <w:tr w:rsidR="00B86C83" w:rsidRPr="00942E22" w14:paraId="41DA2BDE" w14:textId="77777777" w:rsidTr="00B86C83">
        <w:trPr>
          <w:cantSplit/>
          <w:trHeight w:val="232"/>
        </w:trPr>
        <w:tc>
          <w:tcPr>
            <w:tcW w:w="1342" w:type="pct"/>
            <w:vAlign w:val="bottom"/>
          </w:tcPr>
          <w:p w14:paraId="468A5D1E" w14:textId="4E71732F" w:rsidR="00B86C83" w:rsidRPr="00313F4D" w:rsidRDefault="00C06E4E" w:rsidP="00B86C83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lastRenderedPageBreak/>
              <w:t>close.modal.text</w:t>
            </w:r>
          </w:p>
        </w:tc>
        <w:tc>
          <w:tcPr>
            <w:tcW w:w="1448" w:type="pct"/>
            <w:vAlign w:val="bottom"/>
          </w:tcPr>
          <w:p w14:paraId="45231BAB" w14:textId="29192D4D" w:rsidR="00B86C83" w:rsidRPr="00313F4D" w:rsidRDefault="00B86C83" w:rsidP="00B86C83">
            <w:pPr>
              <w:rPr>
                <w:rFonts w:ascii="Calibri" w:hAnsi="Calibri" w:cs="Arial"/>
              </w:rPr>
            </w:pPr>
            <w:r w:rsidRPr="00B86C83">
              <w:rPr>
                <w:rFonts w:ascii="Calibri" w:hAnsi="Calibri" w:cs="Arial"/>
              </w:rPr>
              <w:t>account-information</w:t>
            </w:r>
          </w:p>
        </w:tc>
        <w:tc>
          <w:tcPr>
            <w:tcW w:w="928" w:type="pct"/>
          </w:tcPr>
          <w:p w14:paraId="6EE94BCE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070E1221" w14:textId="2BD672C3" w:rsidR="00B86C83" w:rsidRPr="00313F4D" w:rsidRDefault="00C06E4E" w:rsidP="00C06E4E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t>is-hidden-text&gt;this window&lt;/span&gt;</w:t>
            </w:r>
          </w:p>
        </w:tc>
      </w:tr>
      <w:tr w:rsidR="00B86C83" w:rsidRPr="00942E22" w14:paraId="75EABEA9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69D1C01C" w14:textId="6735C174" w:rsidR="00B86C83" w:rsidRPr="00313F4D" w:rsidRDefault="00C06E4E" w:rsidP="00C06E4E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t>loading.text</w:t>
            </w:r>
          </w:p>
        </w:tc>
        <w:tc>
          <w:tcPr>
            <w:tcW w:w="1448" w:type="pct"/>
            <w:vAlign w:val="bottom"/>
          </w:tcPr>
          <w:p w14:paraId="2EC3D18F" w14:textId="5A7BA794" w:rsidR="00B86C83" w:rsidRPr="00313F4D" w:rsidRDefault="00C06E4E" w:rsidP="00B86C83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t>profiledetails-component</w:t>
            </w:r>
          </w:p>
        </w:tc>
        <w:tc>
          <w:tcPr>
            <w:tcW w:w="928" w:type="pct"/>
          </w:tcPr>
          <w:p w14:paraId="294B1731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40C58E23" w14:textId="0DF56013" w:rsidR="00B86C83" w:rsidRPr="00313F4D" w:rsidRDefault="00C06E4E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Loading...</w:t>
            </w:r>
          </w:p>
        </w:tc>
      </w:tr>
      <w:tr w:rsidR="00B86C83" w:rsidRPr="00942E22" w14:paraId="4636D7B9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64DC82CB" w14:textId="29D8D15E" w:rsidR="00B86C83" w:rsidRPr="00B86C83" w:rsidRDefault="00C06E4E" w:rsidP="00C06E4E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t>print.this.reservation.text</w:t>
            </w:r>
          </w:p>
        </w:tc>
        <w:tc>
          <w:tcPr>
            <w:tcW w:w="1448" w:type="pct"/>
            <w:vAlign w:val="bottom"/>
          </w:tcPr>
          <w:p w14:paraId="7A9284D4" w14:textId="34542B69" w:rsidR="00B86C83" w:rsidRPr="00B86C83" w:rsidRDefault="00C06E4E" w:rsidP="00B86C83">
            <w:pPr>
              <w:rPr>
                <w:rFonts w:ascii="Calibri" w:hAnsi="Calibri" w:cs="Arial"/>
              </w:rPr>
            </w:pPr>
            <w:r w:rsidRPr="00C06E4E">
              <w:rPr>
                <w:rFonts w:ascii="Calibri" w:hAnsi="Calibri" w:cs="Arial"/>
              </w:rPr>
              <w:t>reservation-component</w:t>
            </w:r>
          </w:p>
        </w:tc>
        <w:tc>
          <w:tcPr>
            <w:tcW w:w="928" w:type="pct"/>
          </w:tcPr>
          <w:p w14:paraId="61FEA61C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01376BFF" w14:textId="7EFED307" w:rsidR="00B86C83" w:rsidRPr="00B86C83" w:rsidRDefault="00C06E4E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Print</w:t>
            </w:r>
          </w:p>
        </w:tc>
      </w:tr>
      <w:tr w:rsidR="00B86C83" w:rsidRPr="00942E22" w14:paraId="3521A590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01C93C05" w14:textId="27C7A9F8" w:rsidR="00B86C83" w:rsidRPr="00B86C83" w:rsidRDefault="00AE7239" w:rsidP="00AE7239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night.text</w:t>
            </w:r>
          </w:p>
        </w:tc>
        <w:tc>
          <w:tcPr>
            <w:tcW w:w="1448" w:type="pct"/>
            <w:vAlign w:val="bottom"/>
          </w:tcPr>
          <w:p w14:paraId="20104A16" w14:textId="197FB0A9" w:rsidR="00B86C83" w:rsidRPr="00B86C83" w:rsidRDefault="00AE7239" w:rsidP="00B86C83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paymentdetails-component</w:t>
            </w:r>
          </w:p>
        </w:tc>
        <w:tc>
          <w:tcPr>
            <w:tcW w:w="928" w:type="pct"/>
          </w:tcPr>
          <w:p w14:paraId="2BF6DF4D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38E14505" w14:textId="719032C8" w:rsidR="00B86C83" w:rsidRPr="00B86C83" w:rsidRDefault="00AE7239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night</w:t>
            </w:r>
          </w:p>
        </w:tc>
      </w:tr>
      <w:tr w:rsidR="00B86C83" w:rsidRPr="00942E22" w14:paraId="122D69FC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7DA32AB0" w14:textId="5C486B39" w:rsidR="00B86C83" w:rsidRPr="00B86C83" w:rsidRDefault="00AE7239" w:rsidP="00AE7239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nights.text</w:t>
            </w:r>
          </w:p>
        </w:tc>
        <w:tc>
          <w:tcPr>
            <w:tcW w:w="1448" w:type="pct"/>
            <w:vAlign w:val="bottom"/>
          </w:tcPr>
          <w:p w14:paraId="77A99FE4" w14:textId="60858AEC" w:rsidR="00B86C83" w:rsidRPr="00B86C83" w:rsidRDefault="00AE7239" w:rsidP="00B86C83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account-information</w:t>
            </w:r>
          </w:p>
        </w:tc>
        <w:tc>
          <w:tcPr>
            <w:tcW w:w="928" w:type="pct"/>
          </w:tcPr>
          <w:p w14:paraId="4167D4B4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4757E65D" w14:textId="746E3102" w:rsidR="00B86C83" w:rsidRDefault="00AE7239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NIGHTS</w:t>
            </w:r>
          </w:p>
        </w:tc>
      </w:tr>
      <w:tr w:rsidR="00B86C83" w:rsidRPr="00942E22" w14:paraId="6476929C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3FB1BA2D" w14:textId="01974414" w:rsidR="00B86C83" w:rsidRPr="00B86C83" w:rsidRDefault="00AE7239" w:rsidP="00AE7239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clear.text</w:t>
            </w:r>
          </w:p>
        </w:tc>
        <w:tc>
          <w:tcPr>
            <w:tcW w:w="1448" w:type="pct"/>
            <w:vAlign w:val="bottom"/>
          </w:tcPr>
          <w:p w14:paraId="2040319B" w14:textId="7758D21D" w:rsidR="00B86C83" w:rsidRPr="00B86C83" w:rsidRDefault="00AE7239" w:rsidP="00B86C83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search-component</w:t>
            </w:r>
          </w:p>
        </w:tc>
        <w:tc>
          <w:tcPr>
            <w:tcW w:w="928" w:type="pct"/>
          </w:tcPr>
          <w:p w14:paraId="59BBD84E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16660FBD" w14:textId="07193D3B" w:rsidR="00B86C83" w:rsidRPr="00B86C83" w:rsidRDefault="00AE7239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Clear</w:t>
            </w:r>
          </w:p>
        </w:tc>
      </w:tr>
      <w:tr w:rsidR="00B86C83" w:rsidRPr="00942E22" w14:paraId="469CB0D6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1FE5C353" w14:textId="13800940" w:rsidR="00B86C83" w:rsidRPr="00B86C83" w:rsidRDefault="00AE7239" w:rsidP="00AE7239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done.text</w:t>
            </w:r>
          </w:p>
        </w:tc>
        <w:tc>
          <w:tcPr>
            <w:tcW w:w="1448" w:type="pct"/>
            <w:vAlign w:val="bottom"/>
          </w:tcPr>
          <w:p w14:paraId="4C82F7B5" w14:textId="6EF84EAE" w:rsidR="00B86C83" w:rsidRPr="00B86C83" w:rsidRDefault="00AE7239" w:rsidP="00B86C83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account-information</w:t>
            </w:r>
          </w:p>
        </w:tc>
        <w:tc>
          <w:tcPr>
            <w:tcW w:w="928" w:type="pct"/>
          </w:tcPr>
          <w:p w14:paraId="5765A934" w14:textId="77777777" w:rsidR="00B86C83" w:rsidRPr="00313F4D" w:rsidRDefault="00B86C83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7219108C" w14:textId="2D4CEA55" w:rsidR="00B86C83" w:rsidRPr="00B86C83" w:rsidRDefault="00AE7239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Done</w:t>
            </w:r>
          </w:p>
        </w:tc>
      </w:tr>
      <w:tr w:rsidR="00AE7239" w:rsidRPr="00942E22" w14:paraId="1F1D958D" w14:textId="77777777" w:rsidTr="00B86C83">
        <w:trPr>
          <w:cantSplit/>
          <w:trHeight w:val="280"/>
        </w:trPr>
        <w:tc>
          <w:tcPr>
            <w:tcW w:w="1342" w:type="pct"/>
            <w:vAlign w:val="bottom"/>
          </w:tcPr>
          <w:p w14:paraId="6AEEAF5F" w14:textId="496F4A9C" w:rsidR="00AE7239" w:rsidRPr="00AE7239" w:rsidRDefault="00AE7239" w:rsidP="00AE7239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open.new.browser.tab</w:t>
            </w:r>
          </w:p>
        </w:tc>
        <w:tc>
          <w:tcPr>
            <w:tcW w:w="1448" w:type="pct"/>
            <w:vAlign w:val="bottom"/>
          </w:tcPr>
          <w:p w14:paraId="61CAB94F" w14:textId="5F203F5B" w:rsidR="00AE7239" w:rsidRPr="00AE7239" w:rsidRDefault="00AE7239" w:rsidP="00B86C83">
            <w:pPr>
              <w:rPr>
                <w:rFonts w:ascii="Calibri" w:hAnsi="Calibri" w:cs="Arial"/>
              </w:rPr>
            </w:pPr>
            <w:r w:rsidRPr="00AE7239">
              <w:rPr>
                <w:rFonts w:ascii="Calibri" w:hAnsi="Calibri" w:cs="Arial"/>
              </w:rPr>
              <w:t>account-information</w:t>
            </w:r>
          </w:p>
        </w:tc>
        <w:tc>
          <w:tcPr>
            <w:tcW w:w="928" w:type="pct"/>
          </w:tcPr>
          <w:p w14:paraId="3933F7D2" w14:textId="77777777" w:rsidR="00AE7239" w:rsidRPr="00313F4D" w:rsidRDefault="00AE7239" w:rsidP="00B86C83">
            <w:pPr>
              <w:rPr>
                <w:rFonts w:ascii="Calibri" w:hAnsi="Calibri" w:cs="Arial"/>
              </w:rPr>
            </w:pPr>
          </w:p>
        </w:tc>
        <w:tc>
          <w:tcPr>
            <w:tcW w:w="1282" w:type="pct"/>
          </w:tcPr>
          <w:p w14:paraId="19B71140" w14:textId="27B3EE08" w:rsidR="00AE7239" w:rsidRDefault="00AE7239" w:rsidP="00B86C83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Open in a different browser tab</w:t>
            </w:r>
          </w:p>
        </w:tc>
      </w:tr>
    </w:tbl>
    <w:p w14:paraId="00BD3ACF" w14:textId="237909E2" w:rsidR="00173697" w:rsidRPr="00173697" w:rsidRDefault="00173697" w:rsidP="00173697">
      <w:r>
        <w:t xml:space="preserve">                   </w:t>
      </w:r>
    </w:p>
    <w:p w14:paraId="7685B76A" w14:textId="77777777" w:rsidR="00423ECD" w:rsidRPr="007A7D2D" w:rsidRDefault="00423ECD" w:rsidP="00423ECD">
      <w:pPr>
        <w:rPr>
          <w:rFonts w:asciiTheme="minorHAnsi" w:hAnsiTheme="minorHAnsi"/>
        </w:rPr>
      </w:pPr>
    </w:p>
    <w:p w14:paraId="0EE5256C" w14:textId="39AE769B" w:rsidR="00423ECD" w:rsidRPr="007E7EE9" w:rsidRDefault="00423ECD" w:rsidP="00423ECD">
      <w:pPr>
        <w:pStyle w:val="Heading4"/>
        <w:tabs>
          <w:tab w:val="num" w:pos="864"/>
        </w:tabs>
        <w:ind w:left="1620" w:hanging="1530"/>
      </w:pPr>
      <w:r w:rsidRPr="00EB377F">
        <w:t xml:space="preserve">Functional API - </w:t>
      </w:r>
      <w:r w:rsidR="00915DCB">
        <w:t>Tile</w:t>
      </w:r>
      <w:r w:rsidRPr="00EB377F">
        <w:t xml:space="preserve"> Attributes &amp; Source</w:t>
      </w:r>
    </w:p>
    <w:p w14:paraId="6F7B7A67" w14:textId="77777777" w:rsidR="00423ECD" w:rsidRPr="007A7D2D" w:rsidRDefault="00423ECD" w:rsidP="00423ECD">
      <w:pPr>
        <w:ind w:left="864"/>
        <w:rPr>
          <w:rFonts w:asciiTheme="minorHAnsi" w:hAnsiTheme="minorHAnsi"/>
        </w:rPr>
      </w:pPr>
    </w:p>
    <w:p w14:paraId="6F13B46E" w14:textId="757CDC6B" w:rsidR="00423ECD" w:rsidRPr="007E7EE9" w:rsidRDefault="007E7EE9" w:rsidP="007E7EE9">
      <w:pPr>
        <w:pStyle w:val="CommentText"/>
        <w:ind w:left="720" w:firstLine="720"/>
        <w:rPr>
          <w:rFonts w:asciiTheme="minorHAnsi" w:hAnsiTheme="minorHAnsi"/>
          <w:sz w:val="22"/>
          <w:szCs w:val="22"/>
        </w:rPr>
      </w:pPr>
      <w:r w:rsidRPr="007E7EE9">
        <w:rPr>
          <w:rFonts w:asciiTheme="minorHAnsi" w:hAnsiTheme="minorHAnsi"/>
          <w:sz w:val="22"/>
          <w:szCs w:val="22"/>
        </w:rPr>
        <w:t>Not Applicable</w:t>
      </w:r>
    </w:p>
    <w:p w14:paraId="61FDD945" w14:textId="77777777" w:rsidR="00423ECD" w:rsidRPr="007A7D2D" w:rsidRDefault="00423ECD" w:rsidP="00423ECD">
      <w:pPr>
        <w:tabs>
          <w:tab w:val="left" w:pos="720"/>
        </w:tabs>
        <w:ind w:left="630"/>
        <w:rPr>
          <w:rStyle w:val="Hyperlink"/>
          <w:rFonts w:asciiTheme="minorHAnsi" w:hAnsiTheme="minorHAnsi"/>
        </w:rPr>
      </w:pPr>
    </w:p>
    <w:p w14:paraId="628508E7" w14:textId="77777777" w:rsidR="00423ECD" w:rsidRPr="007A7D2D" w:rsidRDefault="00423ECD" w:rsidP="00423ECD">
      <w:pPr>
        <w:pStyle w:val="Heading3"/>
      </w:pPr>
      <w:bookmarkStart w:id="12" w:name="_Toc440530656"/>
      <w:r w:rsidRPr="007A7D2D">
        <w:t>Session Data</w:t>
      </w:r>
      <w:bookmarkEnd w:id="12"/>
    </w:p>
    <w:p w14:paraId="24B361C8" w14:textId="77777777" w:rsidR="00423ECD" w:rsidRPr="00232C6F" w:rsidRDefault="00423ECD" w:rsidP="00423ECD">
      <w:pPr>
        <w:pStyle w:val="Heading4"/>
        <w:tabs>
          <w:tab w:val="num" w:pos="864"/>
        </w:tabs>
        <w:ind w:left="1620" w:hanging="1530"/>
      </w:pPr>
      <w:r w:rsidRPr="00232C6F">
        <w:t>RAM Session Data</w:t>
      </w:r>
    </w:p>
    <w:p w14:paraId="10BB03A9" w14:textId="77777777" w:rsidR="00423ECD" w:rsidRPr="007A7D2D" w:rsidRDefault="00423ECD" w:rsidP="00423ECD">
      <w:pPr>
        <w:rPr>
          <w:rFonts w:asciiTheme="minorHAnsi" w:hAnsiTheme="minorHAnsi"/>
        </w:rPr>
      </w:pPr>
    </w:p>
    <w:tbl>
      <w:tblPr>
        <w:tblW w:w="4667" w:type="pct"/>
        <w:tblInd w:w="5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00"/>
        <w:gridCol w:w="5939"/>
      </w:tblGrid>
      <w:tr w:rsidR="00423ECD" w:rsidRPr="007A7D2D" w14:paraId="7E83411D" w14:textId="77777777" w:rsidTr="000A30CE">
        <w:trPr>
          <w:cantSplit/>
          <w:tblHeader/>
        </w:trPr>
        <w:tc>
          <w:tcPr>
            <w:tcW w:w="1887" w:type="pct"/>
            <w:shd w:val="clear" w:color="auto" w:fill="6CCFF6"/>
          </w:tcPr>
          <w:p w14:paraId="7188213D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Attribute Name</w:t>
            </w:r>
          </w:p>
        </w:tc>
        <w:tc>
          <w:tcPr>
            <w:tcW w:w="3113" w:type="pct"/>
            <w:shd w:val="clear" w:color="auto" w:fill="6CCFF6"/>
            <w:vAlign w:val="center"/>
          </w:tcPr>
          <w:p w14:paraId="0E701FDE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Description</w:t>
            </w:r>
          </w:p>
        </w:tc>
      </w:tr>
      <w:tr w:rsidR="00423ECD" w:rsidRPr="007A7D2D" w14:paraId="182D3331" w14:textId="77777777" w:rsidTr="000A30CE">
        <w:trPr>
          <w:cantSplit/>
          <w:trHeight w:val="72"/>
        </w:trPr>
        <w:tc>
          <w:tcPr>
            <w:tcW w:w="1887" w:type="pct"/>
          </w:tcPr>
          <w:p w14:paraId="0C6601F4" w14:textId="77777777" w:rsidR="00423ECD" w:rsidRPr="007A7D2D" w:rsidRDefault="00423ECD" w:rsidP="000A30CE">
            <w:pPr>
              <w:rPr>
                <w:rFonts w:asciiTheme="minorHAnsi" w:hAnsiTheme="minorHAnsi"/>
              </w:rPr>
            </w:pPr>
            <w:r w:rsidRPr="007A7D2D">
              <w:rPr>
                <w:rFonts w:asciiTheme="minorHAnsi" w:hAnsiTheme="minorHAnsi"/>
              </w:rPr>
              <w:t>Context</w:t>
            </w:r>
          </w:p>
        </w:tc>
        <w:tc>
          <w:tcPr>
            <w:tcW w:w="3113" w:type="pct"/>
          </w:tcPr>
          <w:p w14:paraId="4065B067" w14:textId="77777777" w:rsidR="00423ECD" w:rsidRPr="007A7D2D" w:rsidRDefault="00423ECD" w:rsidP="000A30CE">
            <w:pPr>
              <w:rPr>
                <w:rFonts w:asciiTheme="minorHAnsi" w:hAnsiTheme="minorHAnsi"/>
              </w:rPr>
            </w:pPr>
            <w:r w:rsidRPr="007A7D2D">
              <w:rPr>
                <w:rFonts w:asciiTheme="minorHAnsi" w:hAnsiTheme="minorHAnsi"/>
              </w:rPr>
              <w:t>Temporarily kept in session until actual source is confirmed.</w:t>
            </w:r>
          </w:p>
        </w:tc>
      </w:tr>
    </w:tbl>
    <w:p w14:paraId="19119520" w14:textId="77777777" w:rsidR="00423ECD" w:rsidRPr="007A7D2D" w:rsidRDefault="00423ECD" w:rsidP="00423ECD">
      <w:pPr>
        <w:rPr>
          <w:rFonts w:asciiTheme="minorHAnsi" w:hAnsiTheme="minorHAnsi"/>
        </w:rPr>
      </w:pPr>
    </w:p>
    <w:p w14:paraId="5292BA8D" w14:textId="77777777" w:rsidR="00423ECD" w:rsidRPr="00232C6F" w:rsidRDefault="00423ECD" w:rsidP="00423ECD">
      <w:pPr>
        <w:pStyle w:val="Heading4"/>
        <w:tabs>
          <w:tab w:val="num" w:pos="864"/>
        </w:tabs>
        <w:ind w:left="1620" w:hanging="1530"/>
      </w:pPr>
      <w:r w:rsidRPr="00232C6F">
        <w:t xml:space="preserve">  Legacy Session Data</w:t>
      </w:r>
    </w:p>
    <w:p w14:paraId="620B8977" w14:textId="77777777" w:rsidR="00423ECD" w:rsidRPr="007A7D2D" w:rsidRDefault="00423ECD" w:rsidP="007E7EE9">
      <w:pPr>
        <w:ind w:left="864" w:firstLine="576"/>
        <w:rPr>
          <w:rFonts w:asciiTheme="minorHAnsi" w:hAnsiTheme="minorHAnsi"/>
        </w:rPr>
      </w:pPr>
      <w:r w:rsidRPr="007A7D2D">
        <w:rPr>
          <w:rFonts w:asciiTheme="minorHAnsi" w:hAnsiTheme="minorHAnsi"/>
        </w:rPr>
        <w:t xml:space="preserve">Not </w:t>
      </w:r>
      <w:r w:rsidRPr="007E7EE9">
        <w:rPr>
          <w:rFonts w:asciiTheme="minorHAnsi" w:hAnsiTheme="minorHAnsi"/>
          <w:sz w:val="22"/>
          <w:szCs w:val="22"/>
        </w:rPr>
        <w:t>Applicable</w:t>
      </w:r>
    </w:p>
    <w:p w14:paraId="6FA576B0" w14:textId="77777777" w:rsidR="00423ECD" w:rsidRPr="007A7D2D" w:rsidRDefault="00423ECD" w:rsidP="00423ECD">
      <w:pPr>
        <w:pStyle w:val="Heading3"/>
      </w:pPr>
      <w:r w:rsidRPr="007A7D2D">
        <w:t xml:space="preserve"> </w:t>
      </w:r>
      <w:bookmarkStart w:id="13" w:name="_Toc440530657"/>
      <w:r w:rsidRPr="007A7D2D">
        <w:t>Legacy Application Changes</w:t>
      </w:r>
      <w:bookmarkEnd w:id="13"/>
    </w:p>
    <w:p w14:paraId="39C743AF" w14:textId="77777777" w:rsidR="00423ECD" w:rsidRDefault="00423ECD" w:rsidP="00423ECD">
      <w:pPr>
        <w:pStyle w:val="Heading4"/>
        <w:tabs>
          <w:tab w:val="num" w:pos="864"/>
        </w:tabs>
        <w:ind w:left="1620" w:hanging="1530"/>
      </w:pPr>
      <w:r w:rsidRPr="00C8408C">
        <w:t xml:space="preserve">Legacy Code Changes </w:t>
      </w:r>
    </w:p>
    <w:p w14:paraId="2C7C7342" w14:textId="77777777" w:rsidR="00423ECD" w:rsidRPr="007A7D2D" w:rsidRDefault="00423ECD" w:rsidP="00423ECD">
      <w:pPr>
        <w:pStyle w:val="Heading3"/>
      </w:pPr>
      <w:bookmarkStart w:id="14" w:name="_Toc440530658"/>
      <w:r w:rsidRPr="007A7D2D">
        <w:t>CRF Template</w:t>
      </w:r>
      <w:bookmarkEnd w:id="14"/>
    </w:p>
    <w:tbl>
      <w:tblPr>
        <w:tblpPr w:leftFromText="180" w:rightFromText="180" w:vertAnchor="text" w:horzAnchor="margin" w:tblpY="134"/>
        <w:tblW w:w="52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10780"/>
      </w:tblGrid>
      <w:tr w:rsidR="00423ECD" w:rsidRPr="007A7D2D" w14:paraId="699F2B32" w14:textId="77777777" w:rsidTr="000A30CE">
        <w:trPr>
          <w:trHeight w:val="242"/>
        </w:trPr>
        <w:tc>
          <w:tcPr>
            <w:tcW w:w="5000" w:type="pct"/>
            <w:shd w:val="clear" w:color="auto" w:fill="0C0C0C"/>
          </w:tcPr>
          <w:p w14:paraId="3D5E66EB" w14:textId="2C40961D" w:rsidR="00423ECD" w:rsidRPr="007A7D2D" w:rsidRDefault="00C06E4E" w:rsidP="000A30CE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MessageResource</w:t>
            </w:r>
            <w:r w:rsidR="00423ECD" w:rsidRPr="006B0E8A">
              <w:rPr>
                <w:rFonts w:asciiTheme="minorHAnsi" w:hAnsiTheme="minorHAnsi"/>
                <w:b/>
              </w:rPr>
              <w:t>_v1.json</w:t>
            </w:r>
          </w:p>
        </w:tc>
      </w:tr>
      <w:tr w:rsidR="00423ECD" w:rsidRPr="007A7D2D" w14:paraId="5E79E285" w14:textId="77777777" w:rsidTr="000A30CE">
        <w:trPr>
          <w:trHeight w:val="278"/>
        </w:trPr>
        <w:tc>
          <w:tcPr>
            <w:tcW w:w="5000" w:type="pct"/>
            <w:shd w:val="clear" w:color="auto" w:fill="E6E6E6"/>
          </w:tcPr>
          <w:p w14:paraId="0A4D14EB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>{</w:t>
            </w:r>
          </w:p>
          <w:p w14:paraId="4A28445A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"componentName": "messageResource",</w:t>
            </w:r>
          </w:p>
          <w:p w14:paraId="05D30764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"componentDescription": "Show all the hidden messages of a page.",</w:t>
            </w:r>
          </w:p>
          <w:p w14:paraId="0BCF40E0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"bundles": [],</w:t>
            </w:r>
          </w:p>
          <w:p w14:paraId="28F89809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"defaultVariation": "0.1",</w:t>
            </w:r>
          </w:p>
          <w:p w14:paraId="63ED4FC2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"variations": {</w:t>
            </w:r>
          </w:p>
          <w:p w14:paraId="2219B20D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"0.1": {</w:t>
            </w:r>
          </w:p>
          <w:p w14:paraId="4ED057C4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"templateName": "messageResource",</w:t>
            </w:r>
          </w:p>
          <w:p w14:paraId="29C3D924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"template": [</w:t>
            </w:r>
          </w:p>
          <w:p w14:paraId="596DF2DF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  "messageResource.handlebars"</w:t>
            </w:r>
          </w:p>
          <w:p w14:paraId="6A0B4913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],</w:t>
            </w:r>
          </w:p>
          <w:p w14:paraId="4DFF459A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"options": {},</w:t>
            </w:r>
          </w:p>
          <w:p w14:paraId="551E0DC5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"overrides": {}</w:t>
            </w:r>
          </w:p>
          <w:p w14:paraId="7D031CD3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}</w:t>
            </w:r>
          </w:p>
          <w:p w14:paraId="7B75B7D2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lastRenderedPageBreak/>
              <w:t xml:space="preserve">  },</w:t>
            </w:r>
          </w:p>
          <w:p w14:paraId="6E19E627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"responseTemplate": {</w:t>
            </w:r>
          </w:p>
          <w:p w14:paraId="729F518A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"properties": {</w:t>
            </w:r>
          </w:p>
          <w:p w14:paraId="65080036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"closeText": "@label{account-information|close.modal.text}",</w:t>
            </w:r>
          </w:p>
          <w:p w14:paraId="7EFCF2CD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"loadingText": "@label{profiledetails-component|loading.text}",</w:t>
            </w:r>
          </w:p>
          <w:p w14:paraId="48FBA4D9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"printText": "@label{reservation-component|print.this.reservation.text}",</w:t>
            </w:r>
          </w:p>
          <w:p w14:paraId="78EFF4C4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"nightText": "@label{paymentdetails-component|night.text}",</w:t>
            </w:r>
          </w:p>
          <w:p w14:paraId="288DFE89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"nightsText": "@label{account-information|nights.text}",</w:t>
            </w:r>
          </w:p>
          <w:p w14:paraId="6A6AA702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"clearText": "@label{search-component|clear.text}",</w:t>
            </w:r>
          </w:p>
          <w:p w14:paraId="1895DE62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"doneText": "@label{account-information|done.text}",</w:t>
            </w:r>
          </w:p>
          <w:p w14:paraId="4881033C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"NewWindowAltText": "@label{account-information|open.new.browser.tab}",</w:t>
            </w:r>
          </w:p>
          <w:p w14:paraId="1865E007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"prevMonthText": "@config{previous.month}",</w:t>
            </w:r>
          </w:p>
          <w:p w14:paraId="17502E1C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"nextMonthText": "@config{next.month}",</w:t>
            </w:r>
          </w:p>
          <w:p w14:paraId="7A05992C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"monthFullList": "@data{messageResources.monthFullList}",</w:t>
            </w:r>
          </w:p>
          <w:p w14:paraId="43D2253F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"monthShortList": "@data{messageResources.monthShortList}",</w:t>
            </w:r>
          </w:p>
          <w:p w14:paraId="6FEBA9E4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"weekdayFullList": "@data{messageResources.weekdayFullList}",</w:t>
            </w:r>
          </w:p>
          <w:p w14:paraId="3EE17F06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  "weekdayShortList": "@data{messageResources.weekdayShortList}"</w:t>
            </w:r>
          </w:p>
          <w:p w14:paraId="6BD2D1EF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},</w:t>
            </w:r>
          </w:p>
          <w:p w14:paraId="11CCA5FA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  "name": "msgResources"</w:t>
            </w:r>
          </w:p>
          <w:p w14:paraId="73082DE0" w14:textId="77777777" w:rsidR="00C06E4E" w:rsidRPr="00C06E4E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 xml:space="preserve">  }</w:t>
            </w:r>
          </w:p>
          <w:p w14:paraId="58A574AC" w14:textId="1BD4E436" w:rsidR="00423ECD" w:rsidRPr="007A7D2D" w:rsidRDefault="00C06E4E" w:rsidP="00C06E4E">
            <w:pPr>
              <w:rPr>
                <w:rFonts w:asciiTheme="minorHAnsi" w:hAnsiTheme="minorHAnsi"/>
                <w:i/>
              </w:rPr>
            </w:pPr>
            <w:r w:rsidRPr="00C06E4E">
              <w:rPr>
                <w:rFonts w:asciiTheme="minorHAnsi" w:hAnsiTheme="minorHAnsi"/>
                <w:i/>
              </w:rPr>
              <w:t>}</w:t>
            </w:r>
          </w:p>
        </w:tc>
      </w:tr>
    </w:tbl>
    <w:p w14:paraId="04F3E1B6" w14:textId="77777777" w:rsidR="00423ECD" w:rsidRPr="007A7D2D" w:rsidRDefault="00423ECD" w:rsidP="00423ECD">
      <w:pPr>
        <w:pStyle w:val="Heading3"/>
      </w:pPr>
      <w:bookmarkStart w:id="15" w:name="_Toc440530659"/>
      <w:r>
        <w:lastRenderedPageBreak/>
        <w:t xml:space="preserve"> </w:t>
      </w:r>
      <w:r w:rsidRPr="007A7D2D">
        <w:t>Exception/Error Handling</w:t>
      </w:r>
      <w:bookmarkEnd w:id="15"/>
    </w:p>
    <w:p w14:paraId="1B26AAFB" w14:textId="77777777" w:rsidR="00423ECD" w:rsidRPr="00A63308" w:rsidRDefault="00423ECD" w:rsidP="00423ECD">
      <w:pPr>
        <w:pStyle w:val="Heading4"/>
        <w:tabs>
          <w:tab w:val="num" w:pos="864"/>
        </w:tabs>
        <w:ind w:left="1620" w:hanging="1530"/>
      </w:pPr>
      <w:r w:rsidRPr="00A63308">
        <w:t>Platform Exception/Error Handling</w:t>
      </w:r>
    </w:p>
    <w:p w14:paraId="357A2AF0" w14:textId="77777777" w:rsidR="00423ECD" w:rsidRPr="007A7D2D" w:rsidRDefault="00423ECD" w:rsidP="00423ECD">
      <w:pPr>
        <w:ind w:left="810"/>
        <w:rPr>
          <w:rFonts w:asciiTheme="minorHAnsi" w:hAnsiTheme="minorHAnsi"/>
        </w:rPr>
      </w:pPr>
      <w:r w:rsidRPr="007A7D2D">
        <w:rPr>
          <w:rFonts w:asciiTheme="minorHAnsi" w:hAnsiTheme="minorHAnsi"/>
        </w:rPr>
        <w:t>Below are general error/exception scenario(s).</w:t>
      </w:r>
    </w:p>
    <w:tbl>
      <w:tblPr>
        <w:tblpPr w:leftFromText="180" w:rightFromText="180" w:vertAnchor="text" w:horzAnchor="margin" w:tblpXSpec="center" w:tblpY="163"/>
        <w:tblW w:w="458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25"/>
        <w:gridCol w:w="1805"/>
        <w:gridCol w:w="2159"/>
        <w:gridCol w:w="4973"/>
      </w:tblGrid>
      <w:tr w:rsidR="00423ECD" w:rsidRPr="007A7D2D" w14:paraId="3E5E0526" w14:textId="77777777" w:rsidTr="000A30CE">
        <w:trPr>
          <w:cantSplit/>
          <w:tblHeader/>
        </w:trPr>
        <w:tc>
          <w:tcPr>
            <w:tcW w:w="227" w:type="pct"/>
            <w:shd w:val="clear" w:color="auto" w:fill="6CCFF6"/>
            <w:vAlign w:val="center"/>
          </w:tcPr>
          <w:p w14:paraId="2ACE052B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964" w:type="pct"/>
            <w:shd w:val="clear" w:color="auto" w:fill="6CCFF6"/>
            <w:vAlign w:val="center"/>
          </w:tcPr>
          <w:p w14:paraId="3CA8FD24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HTTP Status Code</w:t>
            </w:r>
          </w:p>
        </w:tc>
        <w:tc>
          <w:tcPr>
            <w:tcW w:w="1153" w:type="pct"/>
            <w:shd w:val="clear" w:color="auto" w:fill="6CCFF6"/>
          </w:tcPr>
          <w:p w14:paraId="3A042299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Error Code</w:t>
            </w:r>
          </w:p>
        </w:tc>
        <w:tc>
          <w:tcPr>
            <w:tcW w:w="2656" w:type="pct"/>
            <w:shd w:val="clear" w:color="auto" w:fill="6CCFF6"/>
            <w:vAlign w:val="center"/>
          </w:tcPr>
          <w:p w14:paraId="4BB01D3A" w14:textId="77777777" w:rsidR="00423ECD" w:rsidRPr="007A7D2D" w:rsidRDefault="00423ECD" w:rsidP="000A30CE">
            <w:pPr>
              <w:jc w:val="center"/>
              <w:rPr>
                <w:rFonts w:asciiTheme="minorHAnsi" w:hAnsiTheme="minorHAnsi" w:cs="Arial"/>
                <w:b/>
              </w:rPr>
            </w:pPr>
            <w:r w:rsidRPr="007A7D2D">
              <w:rPr>
                <w:rFonts w:asciiTheme="minorHAnsi" w:hAnsiTheme="minorHAnsi" w:cs="Arial"/>
                <w:b/>
              </w:rPr>
              <w:t>Error Message</w:t>
            </w:r>
          </w:p>
        </w:tc>
      </w:tr>
      <w:tr w:rsidR="00423ECD" w:rsidRPr="007A7D2D" w14:paraId="2BC00325" w14:textId="77777777" w:rsidTr="000A30CE">
        <w:trPr>
          <w:cantSplit/>
        </w:trPr>
        <w:tc>
          <w:tcPr>
            <w:tcW w:w="227" w:type="pct"/>
          </w:tcPr>
          <w:p w14:paraId="37F85CCB" w14:textId="77777777" w:rsidR="00423ECD" w:rsidRPr="007A7D2D" w:rsidRDefault="00423ECD" w:rsidP="000A30CE">
            <w:pPr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1</w:t>
            </w:r>
          </w:p>
        </w:tc>
        <w:tc>
          <w:tcPr>
            <w:tcW w:w="964" w:type="pct"/>
          </w:tcPr>
          <w:p w14:paraId="4E0CB75B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500</w:t>
            </w:r>
          </w:p>
        </w:tc>
        <w:tc>
          <w:tcPr>
            <w:tcW w:w="1153" w:type="pct"/>
          </w:tcPr>
          <w:p w14:paraId="58E2EF34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SERVER-ERROR-PA-008</w:t>
            </w:r>
          </w:p>
        </w:tc>
        <w:tc>
          <w:tcPr>
            <w:tcW w:w="2656" w:type="pct"/>
          </w:tcPr>
          <w:p w14:paraId="14FF933B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Entry not found in cache server</w:t>
            </w:r>
          </w:p>
        </w:tc>
      </w:tr>
      <w:tr w:rsidR="00423ECD" w:rsidRPr="007A7D2D" w14:paraId="771B967F" w14:textId="77777777" w:rsidTr="000A30CE">
        <w:trPr>
          <w:cantSplit/>
        </w:trPr>
        <w:tc>
          <w:tcPr>
            <w:tcW w:w="227" w:type="pct"/>
          </w:tcPr>
          <w:p w14:paraId="00456B93" w14:textId="77777777" w:rsidR="00423ECD" w:rsidRPr="007A7D2D" w:rsidRDefault="00423ECD" w:rsidP="000A30CE">
            <w:pPr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2</w:t>
            </w:r>
          </w:p>
        </w:tc>
        <w:tc>
          <w:tcPr>
            <w:tcW w:w="964" w:type="pct"/>
          </w:tcPr>
          <w:p w14:paraId="023CA4AC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500</w:t>
            </w:r>
          </w:p>
        </w:tc>
        <w:tc>
          <w:tcPr>
            <w:tcW w:w="1153" w:type="pct"/>
          </w:tcPr>
          <w:p w14:paraId="6B860BC9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SERVER-ERROR-PA-010</w:t>
            </w:r>
          </w:p>
        </w:tc>
        <w:tc>
          <w:tcPr>
            <w:tcW w:w="2656" w:type="pct"/>
          </w:tcPr>
          <w:p w14:paraId="107F1A2B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JSON Parsing Exception while processing the request</w:t>
            </w:r>
          </w:p>
        </w:tc>
      </w:tr>
      <w:tr w:rsidR="00423ECD" w:rsidRPr="007A7D2D" w14:paraId="228B0611" w14:textId="77777777" w:rsidTr="000A30CE">
        <w:trPr>
          <w:cantSplit/>
        </w:trPr>
        <w:tc>
          <w:tcPr>
            <w:tcW w:w="227" w:type="pct"/>
          </w:tcPr>
          <w:p w14:paraId="78696CC9" w14:textId="77777777" w:rsidR="00423ECD" w:rsidRPr="007A7D2D" w:rsidRDefault="00423ECD" w:rsidP="000A30CE">
            <w:pPr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3</w:t>
            </w:r>
          </w:p>
        </w:tc>
        <w:tc>
          <w:tcPr>
            <w:tcW w:w="964" w:type="pct"/>
          </w:tcPr>
          <w:p w14:paraId="7F7F5586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 w:cs="Arial"/>
              </w:rPr>
              <w:t>500</w:t>
            </w:r>
          </w:p>
        </w:tc>
        <w:tc>
          <w:tcPr>
            <w:tcW w:w="1153" w:type="pct"/>
          </w:tcPr>
          <w:p w14:paraId="5300F548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BAD-REQUEST-PA-001</w:t>
            </w:r>
          </w:p>
        </w:tc>
        <w:tc>
          <w:tcPr>
            <w:tcW w:w="2656" w:type="pct"/>
          </w:tcPr>
          <w:p w14:paraId="66CEB1E2" w14:textId="77777777" w:rsidR="00423ECD" w:rsidRPr="007A7D2D" w:rsidRDefault="00423ECD" w:rsidP="000A30CE">
            <w:pPr>
              <w:tabs>
                <w:tab w:val="left" w:pos="990"/>
                <w:tab w:val="left" w:pos="1080"/>
              </w:tabs>
              <w:ind w:left="20"/>
              <w:rPr>
                <w:rFonts w:asciiTheme="minorHAnsi" w:hAnsiTheme="minorHAnsi" w:cs="Arial"/>
              </w:rPr>
            </w:pPr>
            <w:r w:rsidRPr="007A7D2D">
              <w:rPr>
                <w:rFonts w:asciiTheme="minorHAnsi" w:hAnsiTheme="minorHAnsi"/>
              </w:rPr>
              <w:t>Session token missing in request</w:t>
            </w:r>
          </w:p>
        </w:tc>
      </w:tr>
    </w:tbl>
    <w:p w14:paraId="4A748148" w14:textId="3D91B014" w:rsidR="00423ECD" w:rsidRPr="00A63308" w:rsidRDefault="00915DCB" w:rsidP="00423ECD">
      <w:pPr>
        <w:pStyle w:val="Heading4"/>
        <w:tabs>
          <w:tab w:val="num" w:pos="864"/>
        </w:tabs>
        <w:ind w:left="1620" w:hanging="1530"/>
      </w:pPr>
      <w:r>
        <w:t>Tile</w:t>
      </w:r>
      <w:r w:rsidR="00423ECD" w:rsidRPr="00A63308">
        <w:t xml:space="preserve"> Exception/Error Handling</w:t>
      </w:r>
    </w:p>
    <w:p w14:paraId="72908F74" w14:textId="77777777" w:rsidR="00423ECD" w:rsidRPr="0097509B" w:rsidRDefault="00423ECD" w:rsidP="00423ECD"/>
    <w:p w14:paraId="2EDC4F5A" w14:textId="77777777" w:rsidR="00423ECD" w:rsidRPr="007A7D2D" w:rsidRDefault="00423ECD" w:rsidP="00423ECD">
      <w:pPr>
        <w:pStyle w:val="Heading3"/>
      </w:pPr>
      <w:bookmarkStart w:id="16" w:name="_Toc440530660"/>
      <w:r w:rsidRPr="007A7D2D">
        <w:t>Issues/Constraints</w:t>
      </w:r>
      <w:bookmarkEnd w:id="16"/>
    </w:p>
    <w:p w14:paraId="54DCED10" w14:textId="77777777" w:rsidR="00423ECD" w:rsidRPr="007A7D2D" w:rsidRDefault="00423ECD" w:rsidP="00423ECD">
      <w:pPr>
        <w:pStyle w:val="CommentText"/>
        <w:ind w:firstLine="576"/>
        <w:rPr>
          <w:rFonts w:asciiTheme="minorHAnsi" w:hAnsiTheme="minorHAnsi"/>
          <w:szCs w:val="24"/>
        </w:rPr>
      </w:pPr>
      <w:r w:rsidRPr="007A7D2D">
        <w:rPr>
          <w:rFonts w:asciiTheme="minorHAnsi" w:hAnsiTheme="minorHAnsi"/>
          <w:szCs w:val="24"/>
        </w:rPr>
        <w:t>The API contracts have not been finalized yet</w:t>
      </w:r>
    </w:p>
    <w:p w14:paraId="3A7F4F96" w14:textId="77777777" w:rsidR="00423ECD" w:rsidRPr="00323BB0" w:rsidRDefault="00423ECD" w:rsidP="00423ECD"/>
    <w:p w14:paraId="411CFFFD" w14:textId="77777777" w:rsidR="00FD25B9" w:rsidRDefault="00FD25B9"/>
    <w:sectPr w:rsidR="00FD25B9" w:rsidSect="00423ECD">
      <w:headerReference w:type="default" r:id="rId11"/>
      <w:headerReference w:type="first" r:id="rId12"/>
      <w:footerReference w:type="first" r:id="rId13"/>
      <w:pgSz w:w="12240" w:h="15840" w:code="1"/>
      <w:pgMar w:top="1080" w:right="1170" w:bottom="108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nmoljeet Kaur Virk" w:date="2016-08-08T12:41:00Z" w:initials="AKV">
    <w:p w14:paraId="1D4A223D" w14:textId="48304D2E" w:rsidR="00AF7431" w:rsidRDefault="00AF7431">
      <w:pPr>
        <w:pStyle w:val="CommentText"/>
      </w:pPr>
      <w:r>
        <w:rPr>
          <w:rStyle w:val="CommentReference"/>
        </w:rPr>
        <w:annotationRef/>
      </w:r>
      <w:r>
        <w:t>Add functional overview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4A22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EEDA2" w14:textId="77777777" w:rsidR="000D0CCE" w:rsidRDefault="000D0CCE">
      <w:r>
        <w:separator/>
      </w:r>
    </w:p>
  </w:endnote>
  <w:endnote w:type="continuationSeparator" w:id="0">
    <w:p w14:paraId="3E89ACB3" w14:textId="77777777" w:rsidR="000D0CCE" w:rsidRDefault="000D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9163D" w14:textId="77777777" w:rsidR="000A30CE" w:rsidRPr="0087724C" w:rsidRDefault="000A30CE" w:rsidP="000A30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B3C008F" wp14:editId="67EE3D12">
              <wp:simplePos x="0" y="0"/>
              <wp:positionH relativeFrom="column">
                <wp:posOffset>-26035</wp:posOffset>
              </wp:positionH>
              <wp:positionV relativeFrom="paragraph">
                <wp:posOffset>-26670</wp:posOffset>
              </wp:positionV>
              <wp:extent cx="6437630" cy="0"/>
              <wp:effectExtent l="12065" t="11430" r="8255" b="762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76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ABC09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-2.1pt" to="504.85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POFAIAACk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"/>
          </w:pict>
        </mc:Fallback>
      </mc:AlternateContent>
    </w:r>
    <w:r>
      <w:t>MARSH INTERNAL</w:t>
    </w:r>
    <w:r w:rsidRPr="0087724C">
      <w:tab/>
    </w:r>
    <w:r>
      <w:t xml:space="preserve">     </w:t>
    </w:r>
    <w:r w:rsidRPr="00710DEC">
      <w:rPr>
        <w:rStyle w:val="PageNumber"/>
      </w:rPr>
      <w:fldChar w:fldCharType="begin"/>
    </w:r>
    <w:r w:rsidRPr="00710DEC">
      <w:rPr>
        <w:rStyle w:val="PageNumber"/>
      </w:rPr>
      <w:instrText xml:space="preserve"> PAGE </w:instrText>
    </w:r>
    <w:r w:rsidRPr="00710DEC">
      <w:rPr>
        <w:rStyle w:val="PageNumber"/>
      </w:rPr>
      <w:fldChar w:fldCharType="separate"/>
    </w:r>
    <w:r w:rsidR="00B37C79">
      <w:rPr>
        <w:rStyle w:val="PageNumber"/>
        <w:noProof/>
      </w:rPr>
      <w:t>1</w:t>
    </w:r>
    <w:r w:rsidRPr="00710DEC">
      <w:rPr>
        <w:rStyle w:val="PageNumber"/>
      </w:rPr>
      <w:fldChar w:fldCharType="end"/>
    </w:r>
    <w:r w:rsidRPr="00710DEC">
      <w:rPr>
        <w:rStyle w:val="PageNumber"/>
      </w:rPr>
      <w:t xml:space="preserve"> </w:t>
    </w:r>
    <w:r>
      <w:rPr>
        <w:rStyle w:val="PageNumber"/>
      </w:rPr>
      <w:t xml:space="preserve"> (</w:t>
    </w:r>
    <w:r w:rsidRPr="00710DEC">
      <w:rPr>
        <w:rStyle w:val="PageNumber"/>
      </w:rPr>
      <w:fldChar w:fldCharType="begin"/>
    </w:r>
    <w:r w:rsidRPr="00710DEC">
      <w:rPr>
        <w:rStyle w:val="PageNumber"/>
      </w:rPr>
      <w:instrText xml:space="preserve"> NUMPAGES </w:instrText>
    </w:r>
    <w:r w:rsidRPr="00710DEC">
      <w:rPr>
        <w:rStyle w:val="PageNumber"/>
      </w:rPr>
      <w:fldChar w:fldCharType="separate"/>
    </w:r>
    <w:r w:rsidR="00B37C79">
      <w:rPr>
        <w:rStyle w:val="PageNumber"/>
        <w:noProof/>
      </w:rPr>
      <w:t>8</w:t>
    </w:r>
    <w:r w:rsidRPr="00710DEC">
      <w:rPr>
        <w:rStyle w:val="PageNumber"/>
      </w:rPr>
      <w:fldChar w:fldCharType="end"/>
    </w:r>
    <w:r>
      <w:rPr>
        <w:rStyle w:val="PageNumber"/>
      </w:rPr>
      <w:t>)</w:t>
    </w:r>
    <w:r w:rsidRPr="0087724C">
      <w:tab/>
    </w:r>
  </w:p>
  <w:p w14:paraId="3A471986" w14:textId="77777777" w:rsidR="000A30CE" w:rsidRPr="0087724C" w:rsidRDefault="000A30CE" w:rsidP="000A30CE">
    <w:pPr>
      <w:pStyle w:val="Footer"/>
    </w:pPr>
    <w:r w:rsidRPr="0087724C">
      <w:tab/>
    </w:r>
    <w:r w:rsidRPr="0087724C">
      <w:tab/>
    </w:r>
    <w:r w:rsidRPr="0087724C">
      <w:tab/>
    </w:r>
    <w:r w:rsidRPr="0087724C">
      <w:tab/>
    </w:r>
    <w:r w:rsidRPr="0087724C">
      <w:tab/>
    </w:r>
    <w:r w:rsidRPr="0087724C">
      <w:tab/>
      <w:t xml:space="preserve">             </w:t>
    </w:r>
  </w:p>
  <w:p w14:paraId="54AAEAB7" w14:textId="77777777" w:rsidR="000A30CE" w:rsidRDefault="000A30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73772" w14:textId="77777777" w:rsidR="000D0CCE" w:rsidRDefault="000D0CCE">
      <w:r>
        <w:separator/>
      </w:r>
    </w:p>
  </w:footnote>
  <w:footnote w:type="continuationSeparator" w:id="0">
    <w:p w14:paraId="0040C428" w14:textId="77777777" w:rsidR="000D0CCE" w:rsidRDefault="000D0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979F2" w14:textId="77777777" w:rsidR="000A30CE" w:rsidRDefault="000A30CE" w:rsidP="000A30CE">
    <w:pPr>
      <w:pStyle w:val="Header"/>
      <w:tabs>
        <w:tab w:val="clear" w:pos="8640"/>
        <w:tab w:val="right" w:pos="10080"/>
      </w:tabs>
      <w:rPr>
        <w:noProof/>
      </w:rPr>
    </w:pPr>
    <w:r>
      <w:rPr>
        <w:noProof/>
      </w:rPr>
      <w:drawing>
        <wp:inline distT="0" distB="0" distL="0" distR="0" wp14:anchorId="77378214" wp14:editId="27863A25">
          <wp:extent cx="1885950" cy="3333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181C7E" w14:textId="7224BA26" w:rsidR="000A30CE" w:rsidRPr="009423D4" w:rsidRDefault="000A30CE" w:rsidP="000A30CE">
    <w:pPr>
      <w:pStyle w:val="Header"/>
      <w:tabs>
        <w:tab w:val="clear" w:pos="8640"/>
        <w:tab w:val="right" w:pos="10080"/>
      </w:tabs>
      <w:rPr>
        <w:rFonts w:asciiTheme="minorHAnsi" w:hAnsiTheme="minorHAnsi"/>
        <w:lang w:val="nl-NL"/>
      </w:rPr>
    </w:pPr>
    <w:r w:rsidRPr="009423D4"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71611A" wp14:editId="0FA6FD1D">
              <wp:simplePos x="0" y="0"/>
              <wp:positionH relativeFrom="column">
                <wp:posOffset>-26035</wp:posOffset>
              </wp:positionH>
              <wp:positionV relativeFrom="paragraph">
                <wp:posOffset>157480</wp:posOffset>
              </wp:positionV>
              <wp:extent cx="6437630" cy="0"/>
              <wp:effectExtent l="12065" t="5080" r="8255" b="1397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76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930DEE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2.4pt" to="504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1ce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5Gs9Ca3rgCIiq1taE4elKvZqPpd4eUrlqi9jxSfDsbyMtCRvIuJWycgQt2/RfNIIYcvI59&#10;OjW2C5DQAXSKcpzvcvCTRxQOp/n4aToG1e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"/>
          </w:pict>
        </mc:Fallback>
      </mc:AlternateContent>
    </w:r>
    <w:r w:rsidRPr="009423D4">
      <w:rPr>
        <w:rFonts w:asciiTheme="minorHAnsi" w:hAnsiTheme="minorHAnsi"/>
        <w:noProof/>
      </w:rPr>
      <w:t xml:space="preserve">RES </w:t>
    </w:r>
    <w:r>
      <w:rPr>
        <w:rFonts w:asciiTheme="minorHAnsi" w:hAnsiTheme="minorHAnsi"/>
        <w:noProof/>
      </w:rPr>
      <w:t>Tile</w:t>
    </w:r>
    <w:r w:rsidRPr="009423D4">
      <w:rPr>
        <w:rFonts w:asciiTheme="minorHAnsi" w:hAnsiTheme="minorHAnsi"/>
        <w:noProof/>
      </w:rPr>
      <w:t xml:space="preserve"> Design Document</w:t>
    </w:r>
    <w:r w:rsidRPr="009423D4">
      <w:rPr>
        <w:rFonts w:asciiTheme="minorHAnsi" w:hAnsiTheme="minorHAnsi"/>
        <w:noProof/>
      </w:rPr>
      <w:tab/>
    </w:r>
    <w:r w:rsidRPr="009423D4">
      <w:rPr>
        <w:rFonts w:asciiTheme="minorHAnsi" w:hAnsiTheme="minorHAnsi"/>
        <w:noProof/>
        <w:lang w:val="nl-NL"/>
      </w:rPr>
      <w:tab/>
      <w:t>Document Version 0.1</w:t>
    </w:r>
  </w:p>
  <w:p w14:paraId="3A09F6F9" w14:textId="77777777" w:rsidR="000A30CE" w:rsidRPr="00422563" w:rsidRDefault="000A30CE" w:rsidP="000A30CE">
    <w:pPr>
      <w:pStyle w:val="Header"/>
      <w:tabs>
        <w:tab w:val="clear" w:pos="8640"/>
        <w:tab w:val="right" w:pos="10080"/>
      </w:tabs>
      <w:rPr>
        <w:lang w:val="nl-NL"/>
      </w:rPr>
    </w:pPr>
  </w:p>
  <w:p w14:paraId="2B548932" w14:textId="77777777" w:rsidR="000A30CE" w:rsidRDefault="000A30C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A33C" w14:textId="77777777" w:rsidR="000A30CE" w:rsidRPr="00936BD8" w:rsidRDefault="000A30CE" w:rsidP="000A30C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48ECC6" wp14:editId="4CB013FD">
              <wp:simplePos x="0" y="0"/>
              <wp:positionH relativeFrom="column">
                <wp:posOffset>-26035</wp:posOffset>
              </wp:positionH>
              <wp:positionV relativeFrom="paragraph">
                <wp:posOffset>157480</wp:posOffset>
              </wp:positionV>
              <wp:extent cx="6437630" cy="0"/>
              <wp:effectExtent l="12065" t="5080" r="8255" b="1397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3763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0A5EE" id="Line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12.4pt" to="504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Qr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"/>
          </w:pict>
        </mc:Fallback>
      </mc:AlternateContent>
    </w:r>
    <w:r>
      <w:rPr>
        <w:noProof/>
      </w:rPr>
      <w:t>Design Document Template-G20</w:t>
    </w:r>
    <w:r>
      <w:tab/>
    </w:r>
    <w:r>
      <w:tab/>
      <w:t xml:space="preserve">                                                             Document Version &lt;nn.rr&gt;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9FBA342" wp14:editId="65B2E65A">
          <wp:simplePos x="0" y="0"/>
          <wp:positionH relativeFrom="column">
            <wp:posOffset>-700405</wp:posOffset>
          </wp:positionH>
          <wp:positionV relativeFrom="paragraph">
            <wp:posOffset>3466465</wp:posOffset>
          </wp:positionV>
          <wp:extent cx="7810500" cy="2350135"/>
          <wp:effectExtent l="0" t="0" r="0" b="0"/>
          <wp:wrapNone/>
          <wp:docPr id="26" name="Picture 26" descr="grad-white-box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grad-white-box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235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870784" w14:textId="77777777" w:rsidR="000A30CE" w:rsidRDefault="000A30C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525F5"/>
    <w:multiLevelType w:val="hybridMultilevel"/>
    <w:tmpl w:val="78641644"/>
    <w:lvl w:ilvl="0" w:tplc="CCC43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B07C3"/>
    <w:multiLevelType w:val="hybridMultilevel"/>
    <w:tmpl w:val="E7FC5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520B9"/>
    <w:multiLevelType w:val="multilevel"/>
    <w:tmpl w:val="B1848A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57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86456AF"/>
    <w:multiLevelType w:val="hybridMultilevel"/>
    <w:tmpl w:val="E512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moljeet Kaur Virk">
    <w15:presenceInfo w15:providerId="AD" w15:userId="S-1-5-21-2146598497-65292313-1566916341-4643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ECD"/>
    <w:rsid w:val="00000724"/>
    <w:rsid w:val="00061CB7"/>
    <w:rsid w:val="0008434D"/>
    <w:rsid w:val="000A30CE"/>
    <w:rsid w:val="000A4DBA"/>
    <w:rsid w:val="000D0CCE"/>
    <w:rsid w:val="000D75AC"/>
    <w:rsid w:val="00132AE1"/>
    <w:rsid w:val="00173697"/>
    <w:rsid w:val="0021123B"/>
    <w:rsid w:val="0028274D"/>
    <w:rsid w:val="002C3746"/>
    <w:rsid w:val="0032271B"/>
    <w:rsid w:val="003411E2"/>
    <w:rsid w:val="003477D2"/>
    <w:rsid w:val="00372007"/>
    <w:rsid w:val="003869D7"/>
    <w:rsid w:val="003C66BA"/>
    <w:rsid w:val="003D08E3"/>
    <w:rsid w:val="003E78C8"/>
    <w:rsid w:val="00423ECD"/>
    <w:rsid w:val="00475C3B"/>
    <w:rsid w:val="00487BED"/>
    <w:rsid w:val="00487D06"/>
    <w:rsid w:val="004F4FC8"/>
    <w:rsid w:val="004F5261"/>
    <w:rsid w:val="004F70B4"/>
    <w:rsid w:val="00502D1D"/>
    <w:rsid w:val="00512E33"/>
    <w:rsid w:val="00593563"/>
    <w:rsid w:val="00616C9D"/>
    <w:rsid w:val="006653AB"/>
    <w:rsid w:val="0068567F"/>
    <w:rsid w:val="00695B00"/>
    <w:rsid w:val="006A4F7F"/>
    <w:rsid w:val="006F59E5"/>
    <w:rsid w:val="00723E32"/>
    <w:rsid w:val="007C2CFE"/>
    <w:rsid w:val="007C76D8"/>
    <w:rsid w:val="007E7EE9"/>
    <w:rsid w:val="00823BE3"/>
    <w:rsid w:val="0084296F"/>
    <w:rsid w:val="00862239"/>
    <w:rsid w:val="00895A82"/>
    <w:rsid w:val="008C3FDD"/>
    <w:rsid w:val="008C5CB7"/>
    <w:rsid w:val="009030BB"/>
    <w:rsid w:val="00915DCB"/>
    <w:rsid w:val="00922BEC"/>
    <w:rsid w:val="0095412A"/>
    <w:rsid w:val="00963F6E"/>
    <w:rsid w:val="009641F4"/>
    <w:rsid w:val="009A5994"/>
    <w:rsid w:val="009B5F98"/>
    <w:rsid w:val="009C4ACD"/>
    <w:rsid w:val="009D7B15"/>
    <w:rsid w:val="009F66C2"/>
    <w:rsid w:val="00A06400"/>
    <w:rsid w:val="00A2701D"/>
    <w:rsid w:val="00AE7239"/>
    <w:rsid w:val="00AF7431"/>
    <w:rsid w:val="00B2540D"/>
    <w:rsid w:val="00B33D29"/>
    <w:rsid w:val="00B37C79"/>
    <w:rsid w:val="00B86C83"/>
    <w:rsid w:val="00BA4950"/>
    <w:rsid w:val="00BA624A"/>
    <w:rsid w:val="00C06E4E"/>
    <w:rsid w:val="00C235EA"/>
    <w:rsid w:val="00C80917"/>
    <w:rsid w:val="00C8697E"/>
    <w:rsid w:val="00C90359"/>
    <w:rsid w:val="00CE4570"/>
    <w:rsid w:val="00D27390"/>
    <w:rsid w:val="00DE2D8A"/>
    <w:rsid w:val="00DF32B6"/>
    <w:rsid w:val="00DF72CA"/>
    <w:rsid w:val="00E33901"/>
    <w:rsid w:val="00E66916"/>
    <w:rsid w:val="00EA07EC"/>
    <w:rsid w:val="00EC354E"/>
    <w:rsid w:val="00F06E9B"/>
    <w:rsid w:val="00F22570"/>
    <w:rsid w:val="00F300EB"/>
    <w:rsid w:val="00FC3021"/>
    <w:rsid w:val="00F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D8"/>
  <w15:docId w15:val="{73F134CD-AED0-4C1C-B6FF-4318C95C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EC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423ECD"/>
    <w:pPr>
      <w:keepNext/>
      <w:pageBreakBefore/>
      <w:numPr>
        <w:numId w:val="1"/>
      </w:numPr>
      <w:spacing w:before="240" w:after="60"/>
      <w:jc w:val="both"/>
      <w:outlineLvl w:val="0"/>
    </w:pPr>
    <w:rPr>
      <w:rFonts w:cs="Arial"/>
      <w:b/>
      <w:bCs/>
      <w:color w:val="4473B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23ECD"/>
    <w:pPr>
      <w:keepNext/>
      <w:numPr>
        <w:ilvl w:val="1"/>
        <w:numId w:val="1"/>
      </w:numPr>
      <w:tabs>
        <w:tab w:val="left" w:pos="360"/>
        <w:tab w:val="left" w:pos="630"/>
        <w:tab w:val="left" w:pos="720"/>
        <w:tab w:val="left" w:pos="810"/>
      </w:tabs>
      <w:spacing w:before="240" w:after="60"/>
      <w:ind w:left="90" w:firstLine="0"/>
      <w:jc w:val="both"/>
      <w:outlineLvl w:val="1"/>
    </w:pPr>
    <w:rPr>
      <w:rFonts w:ascii="Calibri" w:hAnsi="Calibri" w:cs="Arial"/>
      <w:b/>
      <w:bCs/>
      <w:iCs/>
      <w:color w:val="807676"/>
      <w:sz w:val="30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423ECD"/>
    <w:pPr>
      <w:keepNext/>
      <w:numPr>
        <w:ilvl w:val="2"/>
        <w:numId w:val="1"/>
      </w:numPr>
      <w:tabs>
        <w:tab w:val="left" w:pos="990"/>
      </w:tabs>
      <w:spacing w:before="240" w:after="60"/>
      <w:jc w:val="both"/>
      <w:outlineLvl w:val="2"/>
    </w:pPr>
    <w:rPr>
      <w:rFonts w:ascii="Calibri" w:hAnsi="Calibri" w:cs="Arial"/>
      <w:b/>
      <w:bCs/>
      <w:color w:val="807676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423ECD"/>
    <w:pPr>
      <w:keepNext/>
      <w:numPr>
        <w:ilvl w:val="3"/>
        <w:numId w:val="1"/>
      </w:numPr>
      <w:tabs>
        <w:tab w:val="left" w:pos="810"/>
      </w:tabs>
      <w:spacing w:before="240" w:after="60"/>
      <w:outlineLvl w:val="3"/>
    </w:pPr>
    <w:rPr>
      <w:rFonts w:ascii="Calibri" w:hAnsi="Calibri"/>
      <w:b/>
      <w:bCs/>
      <w:color w:val="807676"/>
      <w:sz w:val="26"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423EC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Cs/>
      <w:color w:val="807676"/>
      <w:sz w:val="24"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423EC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color w:val="807676"/>
      <w:sz w:val="22"/>
      <w:szCs w:val="22"/>
    </w:rPr>
  </w:style>
  <w:style w:type="paragraph" w:styleId="Heading7">
    <w:name w:val="heading 7"/>
    <w:basedOn w:val="Normal"/>
    <w:next w:val="Normal"/>
    <w:link w:val="Heading7Char"/>
    <w:autoRedefine/>
    <w:qFormat/>
    <w:rsid w:val="00423ECD"/>
    <w:pPr>
      <w:numPr>
        <w:ilvl w:val="6"/>
        <w:numId w:val="1"/>
      </w:numPr>
      <w:spacing w:before="240" w:after="60"/>
      <w:outlineLvl w:val="6"/>
    </w:pPr>
    <w:rPr>
      <w:rFonts w:ascii="Calibri" w:hAnsi="Calibri"/>
      <w:b/>
      <w:color w:val="807676"/>
    </w:rPr>
  </w:style>
  <w:style w:type="paragraph" w:styleId="Heading8">
    <w:name w:val="heading 8"/>
    <w:basedOn w:val="Normal"/>
    <w:next w:val="Normal"/>
    <w:link w:val="Heading8Char"/>
    <w:autoRedefine/>
    <w:qFormat/>
    <w:rsid w:val="00423ECD"/>
    <w:pPr>
      <w:numPr>
        <w:ilvl w:val="7"/>
        <w:numId w:val="1"/>
      </w:numPr>
      <w:spacing w:before="240" w:after="60"/>
      <w:outlineLvl w:val="7"/>
    </w:pPr>
    <w:rPr>
      <w:iCs/>
      <w:color w:val="807676"/>
      <w:sz w:val="24"/>
    </w:rPr>
  </w:style>
  <w:style w:type="paragraph" w:styleId="Heading9">
    <w:name w:val="heading 9"/>
    <w:basedOn w:val="Normal"/>
    <w:next w:val="Normal"/>
    <w:link w:val="Heading9Char"/>
    <w:autoRedefine/>
    <w:qFormat/>
    <w:rsid w:val="00423ECD"/>
    <w:pPr>
      <w:numPr>
        <w:ilvl w:val="8"/>
        <w:numId w:val="1"/>
      </w:numPr>
      <w:spacing w:before="240" w:after="60"/>
      <w:outlineLvl w:val="8"/>
    </w:pPr>
    <w:rPr>
      <w:rFonts w:cs="Arial"/>
      <w:color w:val="80767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3ECD"/>
    <w:rPr>
      <w:rFonts w:ascii="Arial" w:eastAsia="Times New Roman" w:hAnsi="Arial" w:cs="Arial"/>
      <w:b/>
      <w:bCs/>
      <w:color w:val="4473B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23ECD"/>
    <w:rPr>
      <w:rFonts w:ascii="Calibri" w:eastAsia="Times New Roman" w:hAnsi="Calibri" w:cs="Arial"/>
      <w:b/>
      <w:bCs/>
      <w:iCs/>
      <w:color w:val="807676"/>
      <w:sz w:val="30"/>
      <w:szCs w:val="28"/>
    </w:rPr>
  </w:style>
  <w:style w:type="character" w:customStyle="1" w:styleId="Heading3Char">
    <w:name w:val="Heading 3 Char"/>
    <w:basedOn w:val="DefaultParagraphFont"/>
    <w:link w:val="Heading3"/>
    <w:rsid w:val="00423ECD"/>
    <w:rPr>
      <w:rFonts w:ascii="Calibri" w:eastAsia="Times New Roman" w:hAnsi="Calibri" w:cs="Arial"/>
      <w:b/>
      <w:bCs/>
      <w:color w:val="807676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423ECD"/>
    <w:rPr>
      <w:rFonts w:ascii="Calibri" w:eastAsia="Times New Roman" w:hAnsi="Calibri" w:cs="Times New Roman"/>
      <w:b/>
      <w:bCs/>
      <w:color w:val="807676"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423ECD"/>
    <w:rPr>
      <w:rFonts w:ascii="Calibri" w:eastAsia="Times New Roman" w:hAnsi="Calibri" w:cs="Times New Roman"/>
      <w:b/>
      <w:bCs/>
      <w:iCs/>
      <w:color w:val="807676"/>
      <w:sz w:val="24"/>
      <w:szCs w:val="26"/>
    </w:rPr>
  </w:style>
  <w:style w:type="character" w:customStyle="1" w:styleId="Heading6Char">
    <w:name w:val="Heading 6 Char"/>
    <w:basedOn w:val="DefaultParagraphFont"/>
    <w:link w:val="Heading6"/>
    <w:rsid w:val="00423ECD"/>
    <w:rPr>
      <w:rFonts w:ascii="Calibri" w:eastAsia="Times New Roman" w:hAnsi="Calibri" w:cs="Times New Roman"/>
      <w:b/>
      <w:bCs/>
      <w:color w:val="807676"/>
    </w:rPr>
  </w:style>
  <w:style w:type="character" w:customStyle="1" w:styleId="Heading7Char">
    <w:name w:val="Heading 7 Char"/>
    <w:basedOn w:val="DefaultParagraphFont"/>
    <w:link w:val="Heading7"/>
    <w:rsid w:val="00423ECD"/>
    <w:rPr>
      <w:rFonts w:ascii="Calibri" w:eastAsia="Times New Roman" w:hAnsi="Calibri" w:cs="Times New Roman"/>
      <w:b/>
      <w:color w:val="807676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423ECD"/>
    <w:rPr>
      <w:rFonts w:ascii="Arial" w:eastAsia="Times New Roman" w:hAnsi="Arial" w:cs="Times New Roman"/>
      <w:iCs/>
      <w:color w:val="807676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423ECD"/>
    <w:rPr>
      <w:rFonts w:ascii="Arial" w:eastAsia="Times New Roman" w:hAnsi="Arial" w:cs="Arial"/>
      <w:color w:val="807676"/>
      <w:sz w:val="20"/>
    </w:rPr>
  </w:style>
  <w:style w:type="paragraph" w:styleId="Header">
    <w:name w:val="header"/>
    <w:aliases w:val="h,Chapter Name,page-header,ph"/>
    <w:basedOn w:val="Normal"/>
    <w:link w:val="HeaderChar"/>
    <w:rsid w:val="00423ECD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Chapter Name Char,page-header Char,ph Char"/>
    <w:basedOn w:val="DefaultParagraphFont"/>
    <w:link w:val="Header"/>
    <w:rsid w:val="00423ECD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423ECD"/>
    <w:pPr>
      <w:tabs>
        <w:tab w:val="center" w:pos="4320"/>
        <w:tab w:val="right" w:pos="864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23ECD"/>
    <w:rPr>
      <w:rFonts w:ascii="Arial" w:eastAsia="Times New Roman" w:hAnsi="Arial" w:cs="Times New Roman"/>
      <w:sz w:val="18"/>
      <w:szCs w:val="24"/>
    </w:rPr>
  </w:style>
  <w:style w:type="character" w:styleId="PageNumber">
    <w:name w:val="page number"/>
    <w:basedOn w:val="DefaultParagraphFont"/>
    <w:rsid w:val="00423ECD"/>
  </w:style>
  <w:style w:type="character" w:styleId="Hyperlink">
    <w:name w:val="Hyperlink"/>
    <w:uiPriority w:val="99"/>
    <w:rsid w:val="00423ECD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rsid w:val="00423E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ECD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423EC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CD"/>
    <w:rPr>
      <w:rFonts w:ascii="Tahoma" w:eastAsia="Times New Roman" w:hAnsi="Tahoma" w:cs="Tahoma"/>
      <w:sz w:val="16"/>
      <w:szCs w:val="16"/>
    </w:rPr>
  </w:style>
  <w:style w:type="character" w:customStyle="1" w:styleId="attribute">
    <w:name w:val="attribute"/>
    <w:basedOn w:val="DefaultParagraphFont"/>
    <w:rsid w:val="003411E2"/>
  </w:style>
  <w:style w:type="character" w:customStyle="1" w:styleId="value">
    <w:name w:val="value"/>
    <w:basedOn w:val="DefaultParagraphFont"/>
    <w:rsid w:val="003411E2"/>
  </w:style>
  <w:style w:type="character" w:customStyle="1" w:styleId="string">
    <w:name w:val="string"/>
    <w:basedOn w:val="DefaultParagraphFont"/>
    <w:rsid w:val="003411E2"/>
  </w:style>
  <w:style w:type="character" w:styleId="CommentReference">
    <w:name w:val="annotation reference"/>
    <w:basedOn w:val="DefaultParagraphFont"/>
    <w:uiPriority w:val="99"/>
    <w:semiHidden/>
    <w:unhideWhenUsed/>
    <w:rsid w:val="00475C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C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C3B"/>
    <w:rPr>
      <w:rFonts w:ascii="Arial" w:eastAsia="Times New Roman" w:hAnsi="Arial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7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8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Anmoljeet Kaur Virk</cp:lastModifiedBy>
  <cp:revision>10</cp:revision>
  <dcterms:created xsi:type="dcterms:W3CDTF">2016-08-08T06:59:00Z</dcterms:created>
  <dcterms:modified xsi:type="dcterms:W3CDTF">2016-08-30T10:45:00Z</dcterms:modified>
</cp:coreProperties>
</file>