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Question Bank</w:t>
      </w:r>
    </w:p>
    <w:p>
      <w:pPr>
        <w:pStyle w:val="Heading1"/>
      </w:pPr>
      <w:r>
        <w:t>5. Multiple Choice Questions</w:t>
      </w:r>
    </w:p>
    <w:p>
      <w:r>
        <w:t>1. ભગવાન સ્વામિનારાયણે કયો ઉપદેશ આપ્યો?</w:t>
      </w:r>
    </w:p>
    <w:p>
      <w:r>
        <w:t>A. પહેલો વિકલ્પ</w:t>
      </w:r>
    </w:p>
    <w:p>
      <w:r>
        <w:t>B. બીજો વિકલ્પ</w:t>
      </w:r>
    </w:p>
    <w:p>
      <w:r>
        <w:t>C. ત્રીજો વિકલ્પ</w:t>
      </w:r>
    </w:p>
    <w:p>
      <w:r>
        <w:t>D. ચોથો વિકલ્પ</w:t>
      </w:r>
    </w:p>
    <w:p>
      <w:r>
        <w:t>જવાબ: B</w:t>
      </w:r>
    </w:p>
    <w:p>
      <w:pPr>
        <w:pStyle w:val="Heading1"/>
      </w:pPr>
      <w:r>
        <w:t>7. True or False</w:t>
      </w:r>
    </w:p>
    <w:p>
      <w:r>
        <w:t>1. આ એક નમૂનાનું સાચું વિધાન છે.</w:t>
      </w:r>
    </w:p>
    <w:p>
      <w:r>
        <w:t>જવાબ: સાચું</w:t>
      </w:r>
    </w:p>
    <w:p>
      <w:pPr>
        <w:pStyle w:val="Heading1"/>
      </w:pPr>
      <w:r>
        <w:t>8. One-word Answer Questions</w:t>
      </w:r>
    </w:p>
    <w:p>
      <w:r>
        <w:t>1. એક શબ્દમાં જવાબ આપો.</w:t>
      </w:r>
    </w:p>
    <w:p>
      <w:r>
        <w:t>જવાબ: નમૂનો</w:t>
      </w:r>
    </w:p>
    <w:p>
      <w:pPr>
        <w:pStyle w:val="Heading1"/>
      </w:pPr>
      <w:r>
        <w:t>10. Short Answer Questions</w:t>
      </w:r>
    </w:p>
    <w:p>
      <w:r>
        <w:t>1. આ મુદ્દાને ટૂંકમાં સમજાવો.</w:t>
      </w:r>
    </w:p>
    <w:p>
      <w:r>
        <w:t>મોડેલ જવાબ: આ જવાબ માત્ર અપલોડ કરેલી પ્રશ્નબૅન્કમાંથી વિદ્યાર્થીને બતાવવામાં આવશે.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