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DD1" w:rsidRDefault="002B0DD1" w:rsidP="002B0DD1">
      <w:pPr>
        <w:shd w:val="clear" w:color="auto" w:fill="FFFFFF"/>
        <w:spacing w:after="240" w:line="240" w:lineRule="auto"/>
        <w:jc w:val="both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2B0DD1" w:rsidRPr="00B60372" w:rsidRDefault="002B0DD1" w:rsidP="002B0DD1">
      <w:pPr>
        <w:shd w:val="clear" w:color="auto" w:fill="FFFFFF"/>
        <w:spacing w:after="240" w:line="240" w:lineRule="auto"/>
        <w:jc w:val="both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Create a class named as </w:t>
      </w:r>
      <w:proofErr w:type="spell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Customer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under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2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, which contains following private variables/ attributes,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  <w:gridCol w:w="330"/>
      </w:tblGrid>
      <w:tr w:rsidR="002B0DD1" w:rsidRPr="00B60372" w:rsidTr="00FD3AC2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8829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4434"/>
            </w:tblGrid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b/>
                      <w:bCs/>
                      <w:sz w:val="24"/>
                      <w:szCs w:val="28"/>
                    </w:rPr>
                    <w:t>Member Field name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b/>
                      <w:bCs/>
                      <w:sz w:val="24"/>
                      <w:szCs w:val="28"/>
                    </w:rPr>
                    <w:t>Type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id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Long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name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gender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Character (M/F)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email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proofErr w:type="spellStart"/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contactNumber</w:t>
                  </w:r>
                  <w:proofErr w:type="spellEnd"/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2B0DD1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0DD1" w:rsidRPr="00B60372" w:rsidRDefault="002B0DD1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B0DD1" w:rsidRPr="00B60372" w:rsidRDefault="002B0DD1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</w:p>
              </w:tc>
            </w:tr>
          </w:tbl>
          <w:p w:rsidR="002B0DD1" w:rsidRPr="00B60372" w:rsidRDefault="002B0DD1" w:rsidP="00FD3AC2">
            <w:pPr>
              <w:spacing w:after="0" w:line="0" w:lineRule="atLeast"/>
              <w:rPr>
                <w:rFonts w:ascii="Arial" w:eastAsia="Times New Roman" w:hAnsi="Arial" w:cs="Times New Roman"/>
                <w:sz w:val="24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2B0DD1" w:rsidRPr="00B60372" w:rsidRDefault="002B0DD1" w:rsidP="00FD3AC2">
            <w:pPr>
              <w:spacing w:after="0" w:line="0" w:lineRule="atLeast"/>
              <w:rPr>
                <w:rFonts w:ascii="Arial" w:eastAsia="Times New Roman" w:hAnsi="Arial" w:cs="Times New Roman"/>
                <w:sz w:val="24"/>
                <w:szCs w:val="28"/>
              </w:rPr>
            </w:pPr>
            <w:r w:rsidRPr="00B60372">
              <w:rPr>
                <w:rFonts w:ascii="Arial" w:eastAsia="Times New Roman" w:hAnsi="Arial" w:cs="Times New Roman"/>
                <w:sz w:val="24"/>
                <w:szCs w:val="28"/>
              </w:rPr>
              <w:t> </w:t>
            </w:r>
          </w:p>
        </w:tc>
      </w:tr>
    </w:tbl>
    <w:p w:rsidR="002B0DD1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Mark all the attributes as private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Add a default constructor and a parameterized constru</w:t>
      </w:r>
      <w:r>
        <w:rPr>
          <w:rFonts w:ascii="Arial" w:eastAsia="Times New Roman" w:hAnsi="Arial" w:cs="Times New Roman"/>
          <w:color w:val="222222"/>
          <w:sz w:val="24"/>
          <w:szCs w:val="28"/>
        </w:rPr>
        <w:t>ctor to take in all attributes.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2B0DD1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Create a separate 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class Main under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2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, within it’s main() method, make 2 Customer objects and then compare between these Customers.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Two members are considered same if they have same email and </w:t>
      </w:r>
      <w:proofErr w:type="spell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contactNumber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. 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Implement the logic in the appropriate function. (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override equals method in class Customer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)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Sample Input: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</w:t>
      </w:r>
      <w:proofErr w:type="gram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1 :</w:t>
      </w:r>
      <w:proofErr w:type="gramEnd"/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I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d: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45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N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ame: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John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Gender: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M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E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mail: </w:t>
      </w:r>
      <w:hyperlink r:id="rId7" w:tgtFrame="_blank" w:history="1">
        <w:r w:rsidRPr="00B60372">
          <w:rPr>
            <w:rFonts w:ascii="Arial" w:eastAsia="Times New Roman" w:hAnsi="Arial" w:cs="Times New Roman"/>
            <w:b/>
            <w:bCs/>
            <w:color w:val="1155CC"/>
            <w:sz w:val="24"/>
            <w:szCs w:val="28"/>
            <w:u w:val="single"/>
          </w:rPr>
          <w:t>john@a.com</w:t>
        </w:r>
      </w:hyperlink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contact number: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+997-4854-7485965123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</w:t>
      </w:r>
      <w:proofErr w:type="gram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2 :</w:t>
      </w:r>
      <w:proofErr w:type="gramEnd"/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I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d: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12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N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ame: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Marc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Gender: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M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E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mail: </w:t>
      </w:r>
      <w:hyperlink r:id="rId8" w:tgtFrame="_blank" w:history="1">
        <w:r w:rsidRPr="00B60372">
          <w:rPr>
            <w:rFonts w:ascii="Arial" w:eastAsia="Times New Roman" w:hAnsi="Arial" w:cs="Times New Roman"/>
            <w:b/>
            <w:bCs/>
            <w:color w:val="1155CC"/>
            <w:sz w:val="24"/>
            <w:szCs w:val="28"/>
            <w:u w:val="single"/>
          </w:rPr>
          <w:t>marc@a.com</w:t>
        </w:r>
      </w:hyperlink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C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ontact number: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+997-4854-7485965123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Sample Output:</w:t>
      </w:r>
    </w:p>
    <w:p w:rsidR="002B0DD1" w:rsidRPr="00B60372" w:rsidRDefault="002B0DD1" w:rsidP="002B0D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 1 and Customer 2 are different</w:t>
      </w:r>
    </w:p>
    <w:p w:rsidR="002B0DD1" w:rsidRDefault="002B0DD1" w:rsidP="002B0DD1"/>
    <w:bookmarkStart w:id="0" w:name="_MON_1708805330"/>
    <w:bookmarkEnd w:id="0"/>
    <w:p w:rsidR="00C45623" w:rsidRDefault="000B0FC7" w:rsidP="00354830">
      <w:pPr>
        <w:jc w:val="center"/>
      </w:pPr>
      <w:r>
        <w:object w:dxaOrig="10800" w:dyaOrig="10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40pt;height:549pt" o:ole="">
            <v:imagedata r:id="rId9" o:title=""/>
          </v:shape>
          <o:OLEObject Type="Embed" ProgID="Word.OpenDocumentText.12" ShapeID="_x0000_i1035" DrawAspect="Content" ObjectID="_1708806126" r:id="rId10"/>
        </w:object>
      </w:r>
      <w:bookmarkStart w:id="1" w:name="_MON_1708805226"/>
      <w:bookmarkEnd w:id="1"/>
      <w:r w:rsidR="00354830">
        <w:object w:dxaOrig="10800" w:dyaOrig="14238">
          <v:shape id="_x0000_i1047" type="#_x0000_t75" style="width:540pt;height:711.75pt" o:ole="">
            <v:imagedata r:id="rId11" o:title=""/>
          </v:shape>
          <o:OLEObject Type="Embed" ProgID="Word.OpenDocumentText.12" ShapeID="_x0000_i1047" DrawAspect="Content" ObjectID="_1708806127" r:id="rId12"/>
        </w:object>
      </w:r>
      <w:r>
        <w:t>output: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 xml:space="preserve">Customer 1: 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ID: 1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Name: john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Gender: M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Email: john@gmail.com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Contact Number: 56567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 xml:space="preserve">Customer 2: 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ID: 2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 xml:space="preserve">Name: </w:t>
      </w:r>
      <w:proofErr w:type="spellStart"/>
      <w:r w:rsidRPr="000B0FC7">
        <w:rPr>
          <w:rFonts w:ascii="Consolas" w:hAnsi="Consolas" w:cs="Consolas"/>
          <w:color w:val="000000" w:themeColor="text1"/>
          <w:sz w:val="20"/>
          <w:szCs w:val="20"/>
        </w:rPr>
        <w:t>akhil</w:t>
      </w:r>
      <w:proofErr w:type="spellEnd"/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Gender: M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Email: akhil@gmail.com</w:t>
      </w:r>
    </w:p>
    <w:p w:rsidR="000B0FC7" w:rsidRPr="000B0FC7" w:rsidRDefault="000B0FC7" w:rsidP="000B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Contact Number: 9879</w:t>
      </w:r>
    </w:p>
    <w:p w:rsidR="000B0FC7" w:rsidRDefault="000B0FC7" w:rsidP="000B0FC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B0FC7">
        <w:rPr>
          <w:rFonts w:ascii="Consolas" w:hAnsi="Consolas" w:cs="Consolas"/>
          <w:color w:val="000000" w:themeColor="text1"/>
          <w:sz w:val="20"/>
          <w:szCs w:val="20"/>
        </w:rPr>
        <w:t>Customer 1 and Customer 2 are different</w:t>
      </w:r>
    </w:p>
    <w:p w:rsidR="00354830" w:rsidRPr="00354830" w:rsidRDefault="00354830" w:rsidP="000B0FC7">
      <w:pPr>
        <w:rPr>
          <w:color w:val="000000" w:themeColor="text1"/>
        </w:rPr>
      </w:pP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 xml:space="preserve">Customer 1: 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ID: 1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Name: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Gender: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Email: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Contact Number: a</w:t>
      </w:r>
      <w:bookmarkStart w:id="2" w:name="_GoBack"/>
      <w:bookmarkEnd w:id="2"/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 xml:space="preserve">Customer 2: 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ID: 2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Name: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Gender: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Email: a</w:t>
      </w:r>
    </w:p>
    <w:p w:rsidR="00354830" w:rsidRPr="00354830" w:rsidRDefault="00354830" w:rsidP="003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Contact Number: a</w:t>
      </w:r>
    </w:p>
    <w:p w:rsidR="00354830" w:rsidRPr="00354830" w:rsidRDefault="00354830" w:rsidP="00354830">
      <w:pPr>
        <w:rPr>
          <w:color w:val="000000" w:themeColor="text1"/>
        </w:rPr>
      </w:pPr>
      <w:r w:rsidRPr="00354830">
        <w:rPr>
          <w:rFonts w:ascii="Consolas" w:hAnsi="Consolas" w:cs="Consolas"/>
          <w:color w:val="000000" w:themeColor="text1"/>
          <w:sz w:val="20"/>
          <w:szCs w:val="20"/>
        </w:rPr>
        <w:t>Customer 1 and Customer 2 are same</w:t>
      </w:r>
    </w:p>
    <w:sectPr w:rsidR="00354830" w:rsidRPr="00354830" w:rsidSect="00354830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71D" w:rsidRDefault="0076071D">
      <w:pPr>
        <w:spacing w:after="0" w:line="240" w:lineRule="auto"/>
      </w:pPr>
      <w:r>
        <w:separator/>
      </w:r>
    </w:p>
  </w:endnote>
  <w:endnote w:type="continuationSeparator" w:id="0">
    <w:p w:rsidR="0076071D" w:rsidRDefault="0076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71D" w:rsidRDefault="0076071D">
      <w:pPr>
        <w:spacing w:after="0" w:line="240" w:lineRule="auto"/>
      </w:pPr>
      <w:r>
        <w:separator/>
      </w:r>
    </w:p>
  </w:footnote>
  <w:footnote w:type="continuationSeparator" w:id="0">
    <w:p w:rsidR="0076071D" w:rsidRDefault="0076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2B0DD1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760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24BC8"/>
    <w:multiLevelType w:val="multilevel"/>
    <w:tmpl w:val="28E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DD1"/>
    <w:rsid w:val="000B0FC7"/>
    <w:rsid w:val="002B0DD1"/>
    <w:rsid w:val="00354830"/>
    <w:rsid w:val="004346C5"/>
    <w:rsid w:val="0076071D"/>
    <w:rsid w:val="008B124D"/>
    <w:rsid w:val="00C57A79"/>
    <w:rsid w:val="00C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93F"/>
  <w15:docId w15:val="{83937AA7-273F-4530-BF7B-1088989B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DD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D1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D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@a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n@a.com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2021-08-05T16:32:00Z</dcterms:created>
  <dcterms:modified xsi:type="dcterms:W3CDTF">2022-03-14T18:06:00Z</dcterms:modified>
</cp:coreProperties>
</file>