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Government Engineering College, Thrissur – 680009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AC 04 (01)</w:t>
      </w:r>
    </w:p>
    <w:tbl>
      <w:tblPr>
        <w:tblStyle w:val="Table1"/>
        <w:tblW w:w="9216.0" w:type="dxa"/>
        <w:jc w:val="left"/>
        <w:tblLayout w:type="fixed"/>
        <w:tblLook w:val="0400"/>
      </w:tblPr>
      <w:tblGrid>
        <w:gridCol w:w="720"/>
        <w:gridCol w:w="1530"/>
        <w:gridCol w:w="1980"/>
        <w:gridCol w:w="1588"/>
        <w:gridCol w:w="1699"/>
        <w:gridCol w:w="1699"/>
        <w:tblGridChange w:id="0">
          <w:tblGrid>
            <w:gridCol w:w="720"/>
            <w:gridCol w:w="1530"/>
            <w:gridCol w:w="1980"/>
            <w:gridCol w:w="1588"/>
            <w:gridCol w:w="1699"/>
            <w:gridCol w:w="169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PROJECT DAIRY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Department: Computer Applications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For the Year: 2022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Course/Branch &amp; Batch/Year (or Semester)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MCA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 of the Project: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Plant Leaf Disease Detection Using ResNet-50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 of the industry where project is done (where applicable):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Project Guide (s):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Dr. Sminesh C N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Project coordinator: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Dr. Sminesh C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 &amp; No of the student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AJAY JEEVAN JOSE (TCR21MCA-2004)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Action Plan: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Sl.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Month/ week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Stages to be completed (to include up to submission of final report)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 work completed (to be filled based on the progress)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Remarks/ Review by internal guide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(Sep 12-21)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 for project topic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Topic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Study project topic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Studied about the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Abstract submission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(Sep 21-25)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Topic Approval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Topic approved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Install jupyter notebook 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Identifying the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dataset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(Sep 26-Oct 1)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Study tensorflow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Studied 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Study ResNet-50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(Oct 2-8)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Setup Kaggle and Colab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Preprocess Data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Splitting Dataset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Study Disease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Studied about disease and its remedies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(Oct 8-15)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Start training using ResNet-50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(Oct 16-22)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 csv file for disease classification and remedy recommendation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Creating a testing environment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Created a testing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Start Documentation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(Oct 23-30)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 Interface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(Nov 1-7)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 I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Integration of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(Nov 8-14)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Submit Draft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Final submit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Final Testing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COMPLETION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jc w:val="righ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41.0" w:type="dxa"/>
        <w:jc w:val="left"/>
        <w:tblInd w:w="93.0" w:type="dxa"/>
        <w:tblLayout w:type="fixed"/>
        <w:tblLook w:val="0400"/>
      </w:tblPr>
      <w:tblGrid>
        <w:gridCol w:w="1922"/>
        <w:gridCol w:w="1163"/>
        <w:gridCol w:w="960"/>
        <w:gridCol w:w="960"/>
        <w:gridCol w:w="960"/>
        <w:gridCol w:w="960"/>
        <w:gridCol w:w="960"/>
        <w:gridCol w:w="1256"/>
        <w:tblGridChange w:id="0">
          <w:tblGrid>
            <w:gridCol w:w="1922"/>
            <w:gridCol w:w="1163"/>
            <w:gridCol w:w="960"/>
            <w:gridCol w:w="960"/>
            <w:gridCol w:w="960"/>
            <w:gridCol w:w="960"/>
            <w:gridCol w:w="960"/>
            <w:gridCol w:w="1256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                                                                           PROJECT DAIRY                                                       AC/04(01)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Attendance/Regularity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Roll Nos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 OF GUIDE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 Semester: S3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22/08/2022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29/08/2022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07/10/2022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28/10/2022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41.0" w:type="dxa"/>
        <w:jc w:val="left"/>
        <w:tblInd w:w="93.0" w:type="dxa"/>
        <w:tblLayout w:type="fixed"/>
        <w:tblLook w:val="0400"/>
      </w:tblPr>
      <w:tblGrid>
        <w:gridCol w:w="1455"/>
        <w:gridCol w:w="2520"/>
        <w:gridCol w:w="1800"/>
        <w:gridCol w:w="2343"/>
        <w:gridCol w:w="1023"/>
        <w:tblGridChange w:id="0">
          <w:tblGrid>
            <w:gridCol w:w="1455"/>
            <w:gridCol w:w="2520"/>
            <w:gridCol w:w="1800"/>
            <w:gridCol w:w="2343"/>
            <w:gridCol w:w="1023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                                                                           PROJECT DAIRY                                                       AC/04(01)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Review feed back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During presentation/ by 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Details of review or </w:t>
            </w:r>
            <w:r w:rsidDel="00000000" w:rsidR="00000000" w:rsidRPr="00000000">
              <w:rPr>
                <w:rtl w:val="0"/>
              </w:rPr>
              <w:t xml:space="preserve">feedback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Actions planned against the feedback with target date (if necessary plan to be revised)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Approval by</w:t>
            </w:r>
          </w:p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Guide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22/08/2022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Zeroth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Study in detail about the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Studied the feasibility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22/09/2022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First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Study about other papers in the topic, model creation.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Read other papers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Second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Implementation of the front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Web application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7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63C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7E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7E91"/>
  </w:style>
  <w:style w:type="paragraph" w:styleId="Footer">
    <w:name w:val="footer"/>
    <w:basedOn w:val="Normal"/>
    <w:link w:val="FooterChar"/>
    <w:uiPriority w:val="99"/>
    <w:unhideWhenUsed w:val="1"/>
    <w:rsid w:val="00A57E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7E9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ofZI5O1XUDGBLI0+fEcUITnXw==">AMUW2mVpvEoUGFGLFLsBAXjEKKK3oroYI4K5ndonuTNTLyP/jLNtH0ByhkKZgfvCbQU0Jv/qJsgNImRjxTrdEuewQiiVbyAFH9YPg0cxcdJU2cR7FG3dEJBHvnGXpUUbhwGyCYdaaXfd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2022-10-11T05:21:00Z</dcterms:created>
  <dc:creator>student</dc:creator>
</cp:coreProperties>
</file>