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8"/>
          <w:szCs w:val="28"/>
        </w:rPr>
        <w:t>PRODUCT DEMAND PREDICTION WITH MACHINE LEARNING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TeamMember: Jeevanandham N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Nm Id:  au723721243401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DATA PREPROCESSING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LIBRARY: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</w:p>
    <w:p>
      <w:pPr>
        <w:pStyle w:val="style0"/>
        <w:rPr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              Import the required libraries such as  PANDAS , NUMPY, MATPLOTLIB, and  Sklearn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NumPy    : </w:t>
      </w:r>
      <w:r>
        <w:rPr>
          <w:b w:val="false"/>
          <w:sz w:val="24"/>
          <w:szCs w:val="24"/>
        </w:rPr>
        <w:t>It is used for mathematical and numerical functions</w:t>
      </w:r>
    </w:p>
    <w:p>
      <w:pPr>
        <w:pStyle w:val="style0"/>
        <w:rPr>
          <w:b w:val="fals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PANDAS : </w:t>
      </w:r>
      <w:r>
        <w:rPr>
          <w:b w:val="false"/>
          <w:sz w:val="24"/>
          <w:szCs w:val="24"/>
        </w:rPr>
        <w:t>It is a analysis tool used for data manipulation</w:t>
      </w:r>
    </w:p>
    <w:p>
      <w:pPr>
        <w:pStyle w:val="style0"/>
        <w:rPr>
          <w:b w:val="false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MATPLOTLIB :</w:t>
      </w:r>
      <w:r>
        <w:rPr>
          <w:b w:val="false"/>
          <w:sz w:val="24"/>
          <w:szCs w:val="24"/>
        </w:rPr>
        <w:t xml:space="preserve"> It is used for data visualization</w:t>
      </w:r>
    </w:p>
    <w:p>
      <w:pPr>
        <w:pStyle w:val="style0"/>
        <w:rPr>
          <w:b w:val="fals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114039</wp:posOffset>
            </wp:positionH>
            <wp:positionV relativeFrom="paragraph">
              <wp:posOffset>39525</wp:posOffset>
            </wp:positionV>
            <wp:extent cx="6546215" cy="1067435"/>
            <wp:effectExtent l="0" t="0" r="0" b="0"/>
            <wp:wrapSquare wrapText="bothSides"/>
            <wp:docPr id="1026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46215" cy="10674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b/>
          <w:sz w:val="24"/>
          <w:szCs w:val="24"/>
        </w:rPr>
        <w:t xml:space="preserve">SKLEARN : </w:t>
      </w:r>
      <w:r>
        <w:t> T</w:t>
      </w:r>
      <w:r>
        <w:rPr>
          <w:lang w:val="en-US"/>
        </w:rPr>
        <w:t>o Implement Machine Learning model and Statistical Modeling</w:t>
      </w:r>
    </w:p>
    <w:p>
      <w:pPr>
        <w:pStyle w:val="style0"/>
        <w:rPr>
          <w:b w:val="false"/>
          <w:shd w:val="clear" w:color="auto" w:fill="4285f4"/>
        </w:rPr>
      </w:pPr>
    </w:p>
    <w:p>
      <w:pPr>
        <w:pStyle w:val="style0"/>
        <w:rPr/>
      </w:pPr>
      <w:r>
        <w:rPr>
          <w:b w:val="false"/>
        </w:rPr>
        <w:t xml:space="preserve"> </w:t>
      </w:r>
    </w:p>
    <w:p>
      <w:pPr>
        <w:pStyle w:val="style0"/>
        <w:rPr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LOADING THE DATA SET :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-133347</wp:posOffset>
            </wp:positionH>
            <wp:positionV relativeFrom="paragraph">
              <wp:posOffset>114300</wp:posOffset>
            </wp:positionV>
            <wp:extent cx="6351270" cy="744855"/>
            <wp:effectExtent l="0" t="0" r="0" b="0"/>
            <wp:wrapSquare wrapText="bothSides"/>
            <wp:docPr id="1027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1270" cy="7448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                                                                                              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Identify the shape of the dataset...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83920"/>
            <wp:effectExtent l="0" t="0" r="0" b="0"/>
            <wp:wrapSquare wrapText="bothSides"/>
            <wp:docPr id="1028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883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The dataset contains 150150 rows and 5 columns 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To check the head and tail of the dataset use the following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numPr>
          <w:ilvl w:val="0"/>
          <w:numId w:val="1"/>
        </w:numPr>
        <w:ind w:left="900" w:hanging="36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dataset.head(contains the no. of rows)</w:t>
      </w:r>
    </w:p>
    <w:p>
      <w:pPr>
        <w:pStyle w:val="style0"/>
        <w:numPr>
          <w:ilvl w:val="0"/>
          <w:numId w:val="1"/>
        </w:numPr>
        <w:ind w:left="900" w:hanging="36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dataset.tail(contains the no. of rows)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This shows the first 6 rows of the dataset.  </w:t>
      </w:r>
    </w:p>
    <w:p>
      <w:pPr>
        <w:pStyle w:val="style0"/>
        <w:rPr>
          <w:b w:val="false"/>
          <w:sz w:val="24"/>
          <w:szCs w:val="24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569791</wp:posOffset>
            </wp:positionH>
            <wp:positionV relativeFrom="page">
              <wp:posOffset>1567590</wp:posOffset>
            </wp:positionV>
            <wp:extent cx="7037070" cy="1940560"/>
            <wp:effectExtent l="0" t="0" r="0" b="0"/>
            <wp:wrapSquare wrapText="bothSides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37070" cy="19405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shows the last 6 rows of the dataset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</w:p>
    <w:p>
      <w:pPr>
        <w:pStyle w:val="style0"/>
        <w:rPr>
          <w:b w:val="false"/>
          <w:sz w:val="24"/>
          <w:szCs w:val="24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19925" cy="1849754"/>
            <wp:effectExtent l="0" t="0" r="0" b="0"/>
            <wp:wrapSquare wrapText="bothSides"/>
            <wp:docPr id="1030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9925" cy="184975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We have the data of Product ID , Store ID , Total Price , Base Price , Units Sold in our dataset.There are 5 columns and 150150 rows.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/>
          <w:sz w:val="28"/>
          <w:szCs w:val="28"/>
        </w:rPr>
        <w:t>Handle Missing Data:</w:t>
      </w:r>
    </w:p>
    <w:p>
      <w:pPr>
        <w:pStyle w:val="style0"/>
        <w:rPr>
          <w:b w:val="false"/>
          <w:sz w:val="24"/>
          <w:szCs w:val="24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0"/>
        <w:rPr/>
      </w:pPr>
      <w:r>
        <w:rPr>
          <w:b/>
          <w:sz w:val="28"/>
          <w:szCs w:val="28"/>
        </w:rPr>
        <w:t xml:space="preserve"> </w:t>
      </w:r>
      <w:r>
        <w:rPr>
          <w:b w:val="false"/>
          <w:sz w:val="24"/>
          <w:szCs w:val="24"/>
        </w:rPr>
        <w:t xml:space="preserve">  Missing Data</w:t>
      </w:r>
      <w:r>
        <w:t> can affect the performance of your machine learning models, and bias the conclusions derived from all the statistical analysis on the data.</w:t>
      </w:r>
    </w:p>
    <w:p>
      <w:pPr>
        <w:pStyle w:val="style0"/>
        <w:rPr/>
      </w:pPr>
      <w:r>
        <w:t xml:space="preserve">    So, it is necessary to handle the missing data before training our Machine Learning model. 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Missing data can be handled in following ways: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</w:t>
      </w:r>
    </w:p>
    <w:p>
      <w:pPr>
        <w:pStyle w:val="style0"/>
        <w:numPr>
          <w:ilvl w:val="0"/>
          <w:numId w:val="2"/>
        </w:numPr>
        <w:ind w:left="1260" w:hanging="360"/>
        <w:rPr>
          <w:b w:val="false"/>
          <w:sz w:val="24"/>
          <w:szCs w:val="24"/>
          <w:u w:val="single"/>
        </w:rPr>
      </w:pPr>
      <w:r>
        <w:rPr>
          <w:b w:val="false"/>
          <w:sz w:val="24"/>
          <w:szCs w:val="24"/>
          <w:u w:val="single"/>
        </w:rPr>
        <w:t>Deleting rows</w:t>
      </w:r>
    </w:p>
    <w:p>
      <w:pPr>
        <w:pStyle w:val="style0"/>
        <w:ind w:left="1260" w:firstLine="0"/>
        <w:rPr>
          <w:b w:val="false"/>
          <w:sz w:val="24"/>
          <w:szCs w:val="24"/>
        </w:rPr>
      </w:pPr>
    </w:p>
    <w:p>
      <w:pPr>
        <w:pStyle w:val="style0"/>
        <w:ind w:left="1260" w:firstLine="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The row with the missing data can be removed if it have 70  – 75% of missing values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numPr>
          <w:ilvl w:val="0"/>
          <w:numId w:val="2"/>
        </w:numPr>
        <w:ind w:left="1260" w:hanging="360"/>
        <w:rPr/>
      </w:pPr>
      <w:r>
        <w:rPr>
          <w:b w:val="false"/>
          <w:sz w:val="24"/>
          <w:szCs w:val="24"/>
          <w:u w:val="single"/>
        </w:rPr>
        <w:t xml:space="preserve"> Replacing with Mean / Median / Mode</w:t>
      </w:r>
      <w:r>
        <w:rPr>
          <w:b w:val="false"/>
          <w:sz w:val="24"/>
          <w:szCs w:val="24"/>
        </w:rPr>
        <w:t xml:space="preserve"> </w:t>
      </w:r>
    </w:p>
    <w:p>
      <w:pPr>
        <w:pStyle w:val="style0"/>
        <w:ind w:left="1260" w:firstLine="0"/>
        <w:rPr>
          <w:b w:val="false"/>
          <w:sz w:val="24"/>
          <w:szCs w:val="24"/>
        </w:rPr>
      </w:pPr>
    </w:p>
    <w:p>
      <w:pPr>
        <w:pStyle w:val="style0"/>
        <w:ind w:left="1260" w:firstLine="0"/>
        <w:rPr/>
      </w:pPr>
      <w:r>
        <w:rPr>
          <w:b w:val="false"/>
          <w:sz w:val="24"/>
          <w:szCs w:val="24"/>
        </w:rPr>
        <w:t xml:space="preserve">   i) We can calculate the mean, median or mode of the feature and replace it with the missing values                                             </w:t>
      </w:r>
    </w:p>
    <w:p>
      <w:pPr>
        <w:pStyle w:val="style0"/>
        <w:rPr/>
      </w:pPr>
      <w:r>
        <w:rPr>
          <w:b w:val="false"/>
          <w:sz w:val="24"/>
          <w:szCs w:val="24"/>
        </w:rPr>
        <w:t xml:space="preserve">                        ii) </w:t>
      </w:r>
      <w:r>
        <w:t xml:space="preserve">Replacing with the above three approximations are a statistical approach of              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handling the missing values 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Number of missing value in our dataset</w:t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443865</wp:posOffset>
            </wp:positionV>
            <wp:extent cx="6120130" cy="1291590"/>
            <wp:effectExtent l="0" t="0" r="0" b="0"/>
            <wp:wrapSquare wrapText="bothSides"/>
            <wp:docPr id="1031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12915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It seems to be 1 missing value in the ‘Total Price’ of our dataset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  <w:lang w:val="en-US"/>
        </w:rPr>
        <w:t>We have to remove the missing value using the method called dropna() method</w:t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286385</wp:posOffset>
            </wp:positionV>
            <wp:extent cx="6120130" cy="376555"/>
            <wp:effectExtent l="0" t="0" r="0" b="0"/>
            <wp:wrapSquare wrapText="bothSides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7655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                                             </w: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520190"/>
            <wp:effectExtent l="0" t="0" r="0" b="0"/>
            <wp:wrapSquare wrapText="bothSides"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15201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Now there is no missing value in our dataset. so we can use this dataset for the training of machine learning model</w:t>
      </w:r>
    </w:p>
    <w:p>
      <w:pPr>
        <w:pStyle w:val="style0"/>
        <w:rPr>
          <w:b w:val="false"/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Splitting the Dataset: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 w:val="false"/>
          <w:sz w:val="24"/>
          <w:szCs w:val="24"/>
        </w:rPr>
        <w:t>The dataset should be split into Train data and Test data for the following reason</w:t>
      </w:r>
      <w:r>
        <w:rPr>
          <w:b w:val="false"/>
          <w:sz w:val="24"/>
          <w:szCs w:val="24"/>
          <w:lang w:val="en-US"/>
        </w:rPr>
        <w:t>s</w:t>
      </w:r>
    </w:p>
    <w:p>
      <w:pPr>
        <w:pStyle w:val="style0"/>
        <w:rPr>
          <w:b w:val="false"/>
          <w:bCs w:val="false"/>
          <w:sz w:val="28"/>
          <w:szCs w:val="28"/>
        </w:rPr>
      </w:pPr>
      <w:r>
        <w:rPr>
          <w:b w:val="false"/>
          <w:sz w:val="24"/>
          <w:szCs w:val="24"/>
        </w:rPr>
        <w:t xml:space="preserve">     </w:t>
      </w:r>
    </w:p>
    <w:p>
      <w:pPr>
        <w:pStyle w:val="style0"/>
        <w:numPr>
          <w:ilvl w:val="0"/>
          <w:numId w:val="3"/>
        </w:numPr>
        <w:ind w:left="1860" w:hanging="36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To estimate the performance of machine learning algorithms that are applicable for prediction-based Algorithms/Applications</w:t>
      </w:r>
    </w:p>
    <w:p>
      <w:pPr>
        <w:pStyle w:val="style0"/>
        <w:numPr>
          <w:ilvl w:val="0"/>
          <w:numId w:val="0"/>
        </w:numPr>
        <w:ind w:left="1860" w:firstLine="0"/>
        <w:jc w:val="both"/>
        <w:rPr>
          <w:b w:val="false"/>
          <w:bCs w:val="false"/>
          <w:sz w:val="24"/>
          <w:szCs w:val="24"/>
        </w:rPr>
      </w:pPr>
    </w:p>
    <w:p>
      <w:pPr>
        <w:pStyle w:val="style0"/>
        <w:numPr>
          <w:ilvl w:val="0"/>
          <w:numId w:val="3"/>
        </w:numPr>
        <w:ind w:left="1860" w:hanging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To measure the accuracy of our model</w:t>
      </w:r>
    </w:p>
    <w:p>
      <w:pPr>
        <w:pStyle w:val="style0"/>
        <w:ind w:left="1860" w:firstLine="0"/>
        <w:jc w:val="both"/>
        <w:rPr>
          <w:b w:val="false"/>
          <w:sz w:val="24"/>
          <w:szCs w:val="24"/>
          <w:shd w:val="clear" w:color="auto" w:fill="4285f4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4"/>
          <w:szCs w:val="24"/>
          <w:lang w:val="en-US"/>
        </w:rPr>
        <w:t>Before splitting our dataset we should separate the Dependent variable and Independent    variable</w:t>
      </w: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</w:p>
    <w:p>
      <w:pPr>
        <w:pStyle w:val="style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lang w:val="en-US"/>
        </w:rPr>
        <w:t>In our dataset the Dependent variable are ‘Total Price’ , ‘Base Price’ , ‘Units Sold’ and the Independent variable is ‘Product ID’.</w:t>
      </w:r>
    </w:p>
    <w:p>
      <w:pPr>
        <w:pStyle w:val="style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  </w:t>
      </w:r>
    </w:p>
    <w:p>
      <w:pPr>
        <w:pStyle w:val="style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     </w:t>
      </w:r>
    </w:p>
    <w:p>
      <w:pPr>
        <w:pStyle w:val="style0"/>
        <w:jc w:val="both"/>
        <w:rPr>
          <w:rFonts w:hint="default"/>
          <w:b w:val="false"/>
          <w:bCs w:val="false"/>
          <w:sz w:val="21"/>
          <w:szCs w:val="21"/>
          <w:shd w:val="clear" w:color="ffffff" w:fill="4285f4"/>
        </w:rPr>
      </w:pPr>
    </w:p>
    <w:p>
      <w:pPr>
        <w:pStyle w:val="style0"/>
        <w:jc w:val="both"/>
        <w:rPr>
          <w:rFonts w:hint="default"/>
          <w:b/>
          <w:bCs/>
          <w:sz w:val="20"/>
          <w:szCs w:val="20"/>
          <w:shd w:val="clear" w:color="ffffff" w:fill="4285f4"/>
        </w:rPr>
      </w:pPr>
      <w:r>
        <w:rPr>
          <w:rFonts w:hint="default"/>
          <w:b/>
          <w:bCs/>
          <w:sz w:val="20"/>
          <w:szCs w:val="20"/>
          <w:shd w:val="clear" w:color="ffffff" w:fill="4285f4"/>
          <w:lang w:val="en-US"/>
        </w:rPr>
        <w:t xml:space="preserve">    </w:t>
      </w:r>
    </w:p>
    <w:p>
      <w:pPr>
        <w:pStyle w:val="style0"/>
        <w:jc w:val="both"/>
        <w:rPr>
          <w:rFonts w:hint="default"/>
          <w:b w:val="false"/>
          <w:sz w:val="24"/>
          <w:szCs w:val="24"/>
          <w:shd w:val="clear" w:color="ffffff" w:fill="4285f4"/>
        </w:rPr>
      </w:pPr>
      <w:r>
        <w:rPr>
          <w:rFonts w:hint="default"/>
          <w:b w:val="false"/>
          <w:sz w:val="24"/>
          <w:szCs w:val="24"/>
          <w:shd w:val="clear" w:color="ffffff" w:fill="4285f4"/>
          <w:lang w:val="en-US"/>
        </w:rPr>
        <w:t xml:space="preserve">  </w:t>
      </w:r>
    </w:p>
    <w:p>
      <w:pPr>
        <w:pStyle w:val="style0"/>
        <w:jc w:val="both"/>
        <w:rPr>
          <w:b w:val="false"/>
          <w:sz w:val="24"/>
          <w:szCs w:val="24"/>
          <w:shd w:val="clear" w:color="auto" w:fill="4285f4"/>
        </w:rPr>
      </w:pPr>
      <w:r>
        <w:rPr>
          <w:rFonts w:hint="default"/>
          <w:b w:val="false"/>
          <w:sz w:val="24"/>
          <w:szCs w:val="24"/>
          <w:shd w:val="clear" w:color="ffffff" w:fill="4285f4"/>
          <w:lang w:val="en-US"/>
        </w:rPr>
        <w:t xml:space="preserve">   </w:t>
      </w:r>
    </w:p>
    <w:p>
      <w:pPr>
        <w:pStyle w:val="style0"/>
        <w:jc w:val="both"/>
        <w:rPr>
          <w:b w:val="false"/>
          <w:sz w:val="24"/>
          <w:szCs w:val="24"/>
        </w:rPr>
      </w:pPr>
    </w:p>
    <w:p>
      <w:pPr>
        <w:pStyle w:val="style0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</w:p>
    <w:p>
      <w:pPr>
        <w:pStyle w:val="style0"/>
        <w:jc w:val="both"/>
        <w:rPr>
          <w:b w:val="false"/>
          <w:sz w:val="24"/>
          <w:szCs w:val="24"/>
          <w:lang w:val="en-US"/>
        </w:rPr>
      </w:pPr>
      <w:r>
        <w:rPr>
          <w:b w:val="false"/>
          <w:sz w:val="24"/>
          <w:szCs w:val="24"/>
        </w:rPr>
        <w:t>Dependent Variable - The dependent variable is</w:t>
      </w:r>
      <w:r>
        <w:rPr>
          <w:b w:val="false"/>
          <w:sz w:val="24"/>
          <w:szCs w:val="24"/>
          <w:lang w:val="en-US"/>
        </w:rPr>
        <w:t xml:space="preserve"> </w:t>
      </w:r>
      <w:r>
        <w:rPr>
          <w:b w:val="false"/>
          <w:sz w:val="24"/>
          <w:szCs w:val="24"/>
          <w:lang w:val="en-GB"/>
        </w:rPr>
        <w:t> the variable about which predictions or explanations are being sought.</w:t>
      </w:r>
    </w:p>
    <w:p>
      <w:pPr>
        <w:pStyle w:val="style0"/>
        <w:jc w:val="both"/>
        <w:rPr>
          <w:b w:val="false"/>
          <w:sz w:val="24"/>
          <w:szCs w:val="24"/>
          <w:lang w:val="en-US"/>
        </w:rPr>
      </w:pPr>
    </w:p>
    <w:p>
      <w:pPr>
        <w:pStyle w:val="style0"/>
        <w:jc w:val="both"/>
        <w:rPr>
          <w:highlight w:val="none"/>
        </w:rPr>
      </w:pPr>
      <w:r>
        <w:rPr>
          <w:b w:val="false"/>
          <w:sz w:val="24"/>
          <w:szCs w:val="24"/>
          <w:lang w:val="en-US"/>
        </w:rPr>
        <w:t>Independent Variable - Independent variables (also referred to as Features) are the input for  the prediction in our model which is not dependent on other variable.</w:t>
      </w:r>
    </w:p>
    <w:p>
      <w:pPr>
        <w:pStyle w:val="style0"/>
        <w:jc w:val="both"/>
        <w:rPr/>
      </w:pPr>
      <w:r>
        <w:rPr>
          <w:b w:val="false"/>
          <w:sz w:val="24"/>
          <w:szCs w:val="24"/>
          <w:shd w:val="clear" w:color="auto" w:fill="4285f4"/>
        </w:rPr>
        <w:t xml:space="preserve">            </w:t>
      </w:r>
    </w:p>
    <w:p>
      <w:pPr>
        <w:pStyle w:val="style0"/>
        <w:jc w:val="both"/>
        <w:rPr>
          <w:shd w:val="clear" w:color="auto" w:fill="4285f4"/>
        </w:rPr>
      </w:pP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2540</wp:posOffset>
            </wp:positionH>
            <wp:positionV relativeFrom="paragraph">
              <wp:posOffset>342900</wp:posOffset>
            </wp:positionV>
            <wp:extent cx="6296660" cy="2626995"/>
            <wp:effectExtent l="0" t="0" r="0" b="0"/>
            <wp:wrapSquare wrapText="bothSides"/>
            <wp:docPr id="103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96660" cy="26269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8572</wp:posOffset>
            </wp:positionH>
            <wp:positionV relativeFrom="paragraph">
              <wp:posOffset>646126</wp:posOffset>
            </wp:positionV>
            <wp:extent cx="6120130" cy="1691005"/>
            <wp:effectExtent l="0" t="0" r="0" b="0"/>
            <wp:wrapSquare wrapText="bothSides"/>
            <wp:docPr id="103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169100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Let us take Y as Dependent Variable . It includes all the value of Product ID or ID.</w:t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US"/>
        </w:rPr>
        <w:t>Let us split the dataset into Train and Test set.</w:t>
      </w:r>
    </w:p>
    <w:p>
      <w:pPr>
        <w:pStyle w:val="style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Visualization</w:t>
      </w: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  <w:r>
        <w:rPr>
          <w:rFonts w:hint="default"/>
          <w:b w:val="false"/>
          <w:bCs w:val="false"/>
          <w:sz w:val="24"/>
          <w:szCs w:val="24"/>
          <w:lang w:val="en-GB"/>
        </w:rPr>
        <w:t>●</w:t>
      </w:r>
      <w:r>
        <w:rPr>
          <w:rFonts w:hint="default"/>
          <w:b w:val="false"/>
          <w:bCs w:val="false"/>
          <w:sz w:val="24"/>
          <w:szCs w:val="24"/>
          <w:lang w:val="en-US"/>
        </w:rPr>
        <w:t>Scatterplot Visualization</w:t>
      </w:r>
    </w:p>
    <w:p>
      <w:pPr>
        <w:pStyle w:val="style0"/>
        <w:jc w:val="both"/>
        <w:rPr>
          <w:rFonts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ind w:firstLineChars="200"/>
        <w:jc w:val="both"/>
        <w:rPr>
          <w:b w:val="false"/>
          <w:bCs w:val="false"/>
          <w:shd w:val="clear" w:color="auto" w:fill="4285f4"/>
        </w:rPr>
      </w:pPr>
      <w:r>
        <w:rPr>
          <w:rFonts w:hint="default"/>
          <w:b w:val="false"/>
          <w:bCs w:val="false"/>
          <w:sz w:val="24"/>
          <w:szCs w:val="24"/>
          <w:lang w:val="en-US"/>
        </w:rPr>
        <w:t>The following contains the visualization of dataset using Scatterplot</w:t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shd w:val="clear" w:color="auto" w:fill="4285f4"/>
        </w:rPr>
      </w:pPr>
      <w:r>
        <w:rPr>
          <w:lang w:val="en-US"/>
        </w:rPr>
        <w:t xml:space="preserve">             </w:t>
      </w:r>
      <w:r>
        <w:rPr/>
        <w:drawing>
          <wp:inline distL="0" distT="0" distB="0" distR="0">
            <wp:extent cx="5530572" cy="221468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0572" cy="221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shd w:val="clear" w:color="auto" w:fill="4285f4"/>
        </w:rPr>
      </w:pPr>
      <w:r>
        <w:rPr>
          <w:shd w:val="clear" w:color="auto" w:fill="4285f4"/>
          <w:lang w:val="en-US"/>
        </w:rPr>
        <w:t xml:space="preserve">  </w:t>
      </w:r>
    </w:p>
    <w:p>
      <w:pPr>
        <w:pStyle w:val="style0"/>
        <w:jc w:val="both"/>
        <w:rPr>
          <w:shd w:val="clear" w:color="auto" w:fill="4285f4"/>
        </w:rPr>
      </w:pPr>
    </w:p>
    <w:p>
      <w:pPr>
        <w:pStyle w:val="style0"/>
        <w:jc w:val="both"/>
        <w:rPr>
          <w:highlight w:val="none"/>
          <w:shd w:val="clear" w:color="auto" w:fill="4285f4"/>
        </w:rPr>
      </w:pPr>
    </w:p>
    <w:p>
      <w:pPr>
        <w:pStyle w:val="style0"/>
        <w:jc w:val="both"/>
        <w:rPr>
          <w:highlight w:val="none"/>
          <w:shd w:val="clear" w:color="auto" w:fill="4285f4"/>
        </w:rPr>
      </w:pPr>
    </w:p>
    <w:p>
      <w:pPr>
        <w:pStyle w:val="style0"/>
        <w:jc w:val="both"/>
        <w:rPr>
          <w:highlight w:val="none"/>
          <w:shd w:val="clear" w:color="auto" w:fill="4285f4"/>
        </w:rPr>
      </w:pPr>
    </w:p>
    <w:p>
      <w:pPr>
        <w:pStyle w:val="style0"/>
        <w:jc w:val="both"/>
        <w:rPr>
          <w:b/>
          <w:bCs/>
          <w:sz w:val="21"/>
          <w:szCs w:val="21"/>
          <w:highlight w:val="blue"/>
          <w:shd w:val="clear" w:color="auto" w:fill="4285f4"/>
        </w:rPr>
      </w:pPr>
      <w:r>
        <w:rPr>
          <w:lang w:val="en-US"/>
        </w:rPr>
        <w:t xml:space="preserve">            </w:t>
      </w:r>
      <w:r>
        <w:rPr/>
        <w:drawing>
          <wp:inline distL="0" distT="0" distB="0" distR="0">
            <wp:extent cx="4894955" cy="2907014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4955" cy="290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  <w:sz w:val="21"/>
          <w:szCs w:val="21"/>
          <w:highlight w:val="blu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ind w:firstLineChars="200"/>
        <w:jc w:val="both"/>
        <w:rPr>
          <w:rFonts w:hint="default"/>
          <w:b w:val="false"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GB"/>
        </w:rPr>
        <w:t>●</w:t>
      </w:r>
      <w:r>
        <w:rPr>
          <w:rFonts w:hint="default"/>
          <w:b w:val="false"/>
          <w:sz w:val="24"/>
          <w:szCs w:val="24"/>
          <w:lang w:val="en-US"/>
        </w:rPr>
        <w:t>Barchart  Visualization</w:t>
      </w:r>
    </w:p>
    <w:p>
      <w:pPr>
        <w:pStyle w:val="style0"/>
        <w:ind w:firstLineChars="200"/>
        <w:jc w:val="both"/>
        <w:rPr>
          <w:rFonts w:hint="default"/>
          <w:b w:val="false"/>
          <w:sz w:val="24"/>
          <w:szCs w:val="24"/>
          <w:lang w:val="en-US"/>
        </w:rPr>
      </w:pPr>
    </w:p>
    <w:p>
      <w:pPr>
        <w:pStyle w:val="style0"/>
        <w:ind w:firstLineChars="200"/>
        <w:jc w:val="both"/>
        <w:rPr>
          <w:rFonts w:hint="default"/>
          <w:b w:val="false"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US"/>
        </w:rPr>
        <w:t xml:space="preserve">    </w:t>
      </w:r>
    </w:p>
    <w:p>
      <w:pPr>
        <w:pStyle w:val="style0"/>
        <w:ind w:firstLineChars="20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  <w:r>
        <w:rPr>
          <w:rFonts w:hint="default"/>
          <w:b w:val="false"/>
          <w:sz w:val="24"/>
          <w:szCs w:val="24"/>
          <w:lang w:val="en-US"/>
        </w:rPr>
        <w:t xml:space="preserve">           The following contains the visualization of dataset using Barchart</w:t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  <w:r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  <w:t xml:space="preserve">            </w:t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  <w:r>
        <w:rPr>
          <w:lang w:val="en-US"/>
        </w:rPr>
        <w:t xml:space="preserve">              </w:t>
      </w:r>
      <w:r>
        <w:rPr/>
        <w:drawing>
          <wp:inline distL="0" distT="0" distB="0" distR="0">
            <wp:extent cx="5187257" cy="2149722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7257" cy="2149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  <w:r>
        <w:rPr/>
        <w:drawing>
          <wp:inline distL="0" distT="0" distB="0" distR="0">
            <wp:extent cx="5822305" cy="3371730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2305" cy="337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/>
          <w:bCs/>
          <w:lang w:val="en-US"/>
        </w:rPr>
      </w:pPr>
    </w:p>
    <w:p>
      <w:pPr>
        <w:pStyle w:val="style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</w:t>
      </w:r>
    </w:p>
    <w:p>
      <w:pPr>
        <w:pStyle w:val="style0"/>
        <w:jc w:val="both"/>
        <w:rPr>
          <w:b w:val="false"/>
          <w:bCs w:val="false"/>
          <w:sz w:val="28"/>
          <w:szCs w:val="28"/>
          <w:lang w:val="en-US"/>
        </w:rPr>
      </w:pPr>
    </w:p>
    <w:p>
      <w:pPr>
        <w:pStyle w:val="style0"/>
        <w:jc w:val="both"/>
        <w:rPr>
          <w:b w:val="false"/>
          <w:bCs w:val="false"/>
          <w:color w:val="000000"/>
          <w:sz w:val="28"/>
          <w:szCs w:val="28"/>
          <w:highlight w:val="none"/>
          <w:shd w:val="clear" w:color="auto" w:fill="4285f4"/>
        </w:rPr>
      </w:pPr>
      <w:r>
        <w:rPr>
          <w:b w:val="false"/>
          <w:bCs w:val="false"/>
          <w:sz w:val="28"/>
          <w:szCs w:val="28"/>
          <w:lang w:val="en-US"/>
        </w:rPr>
        <w:t>Thus the preprocessing of product demand prediction with machine learning for_the_dataset https://www.kaggle.com/datasets/chakradharmattapalli/product-demand-prediction-with-machine-learning is concluded</w:t>
      </w: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ffe5e5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21"/>
          <w:szCs w:val="21"/>
          <w:highlight w:val="none"/>
          <w:shd w:val="clear" w:color="auto" w:fill="4285f4"/>
        </w:rPr>
      </w:pPr>
    </w:p>
    <w:p>
      <w:pPr>
        <w:pStyle w:val="style0"/>
        <w:jc w:val="both"/>
        <w:rPr>
          <w:b w:val="false"/>
          <w:bCs w:val="false"/>
          <w:color w:val="000000"/>
          <w:sz w:val="48"/>
          <w:szCs w:val="48"/>
          <w:highlight w:val="none"/>
          <w:shd w:val="clear" w:color="auto" w:fill="4285f4"/>
        </w:rPr>
      </w:pPr>
    </w:p>
    <w:sectPr>
      <w:headerReference w:type="default" r:id="rId16"/>
      <w:pgSz w:w="11906" w:h="16838" w:orient="portrait"/>
      <w:pgMar w:top="1134" w:right="1134" w:bottom="1134" w:left="1134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6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7" Type="http://schemas.openxmlformats.org/officeDocument/2006/relationships/styles" Target="styles.xml"/><Relationship Id="rId16" Type="http://schemas.openxmlformats.org/officeDocument/2006/relationships/header" Target="header1.xml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504</Words>
  <Characters>2686</Characters>
  <Application>WPS Office</Application>
  <Paragraphs>222</Paragraphs>
  <CharactersWithSpaces>3875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2023-10-30T04:32:11Z</dcterms:created>
  <dc:creator>WPS Office</dc:creator>
  <lastModifiedBy>SM-M315F</lastModifiedBy>
  <dcterms:modified xsi:type="dcterms:W3CDTF">2023-10-30T04:32:11Z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89857b1d05d844fc8df1bea5e3b15c83</vt:lpwstr>
  </property>
</Properties>
</file>