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rPr>
          <w:rFonts w:ascii="Tahoma" w:cs="Tahoma" w:eastAsia="Tahoma" w:hAnsi="Tahoma"/>
          <w:color w:val="333333"/>
          <w:sz w:val="36"/>
          <w:szCs w:val="36"/>
          <w:rtl w:val="0"/>
        </w:rPr>
        <w:t xml:space="preserve">BALAMURUGAN.R. 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ahoma" w:cs="Tahoma" w:eastAsia="Tahoma" w:hAnsi="Tahoma"/>
          <w:rtl w:val="0"/>
        </w:rPr>
        <w:t xml:space="preserve"> #</w:t>
      </w:r>
      <w:r w:rsidDel="00000000" w:rsidR="00000000" w:rsidRPr="00000000">
        <w:rPr>
          <w:rtl w:val="0"/>
        </w:rPr>
        <w:t xml:space="preserve">2/41 a, main road, Govindakudi-612704, Thiruvarur district, </w:t>
      </w:r>
      <w:r w:rsidDel="00000000" w:rsidR="00000000" w:rsidRPr="00000000">
        <w:rPr>
          <w:rFonts w:ascii="Tahoma" w:cs="Tahoma" w:eastAsia="Tahoma" w:hAnsi="Tahoma"/>
          <w:rtl w:val="0"/>
        </w:rPr>
        <w:t xml:space="preserve">Tamil Nadu, India.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ahoma" w:cs="Tahoma" w:eastAsia="Tahoma" w:hAnsi="Tahoma"/>
          <w:rtl w:val="0"/>
        </w:rPr>
        <w:t xml:space="preserve">               Email:</w:t>
      </w:r>
      <w:r w:rsidDel="00000000" w:rsidR="00000000" w:rsidRPr="00000000">
        <w:rPr>
          <w:rtl w:val="0"/>
        </w:rPr>
        <w:t xml:space="preserve">  </w:t>
      </w:r>
      <w:r w:rsidDel="00000000" w:rsidR="00000000" w:rsidRPr="00000000">
        <w:rPr>
          <w:b w:val="1"/>
          <w:rtl w:val="0"/>
        </w:rPr>
        <w:t xml:space="preserve">rsbcse@gmail.com</w:t>
      </w:r>
      <w:r w:rsidDel="00000000" w:rsidR="00000000" w:rsidRPr="00000000">
        <w:rPr>
          <w:rFonts w:ascii="Tahoma" w:cs="Tahoma" w:eastAsia="Tahoma" w:hAnsi="Tahoma"/>
          <w:rtl w:val="0"/>
        </w:rPr>
        <w:t xml:space="preserve">    Tel:</w:t>
      </w:r>
      <w:r w:rsidDel="00000000" w:rsidR="00000000" w:rsidRPr="00000000">
        <w:rPr>
          <w:b w:val="1"/>
          <w:rtl w:val="0"/>
        </w:rPr>
        <w:t xml:space="preserve"> +91-9698463368</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Fonts w:ascii="Tahoma" w:cs="Tahoma" w:eastAsia="Tahoma" w:hAnsi="Tahoma"/>
          <w:b w:val="1"/>
          <w:color w:val="333333"/>
          <w:sz w:val="24"/>
          <w:szCs w:val="24"/>
          <w:rtl w:val="0"/>
        </w:rPr>
        <w:t xml:space="preserve">          </w:t>
      </w:r>
      <w:r w:rsidDel="00000000" w:rsidR="00000000" w:rsidRPr="00000000">
        <w:rPr>
          <w:rFonts w:ascii="Tahoma" w:cs="Tahoma" w:eastAsia="Tahoma" w:hAnsi="Tahoma"/>
          <w:b w:val="1"/>
          <w:color w:val="333333"/>
          <w:sz w:val="24"/>
          <w:szCs w:val="24"/>
          <w:u w:val="single"/>
          <w:rtl w:val="0"/>
        </w:rPr>
        <w:t xml:space="preserve">A</w:t>
      </w:r>
      <w:r w:rsidDel="00000000" w:rsidR="00000000" w:rsidRPr="00000000">
        <w:rPr>
          <w:rFonts w:ascii="Tahoma" w:cs="Tahoma" w:eastAsia="Tahoma" w:hAnsi="Tahoma"/>
          <w:color w:val="333333"/>
          <w:sz w:val="24"/>
          <w:szCs w:val="24"/>
          <w:u w:val="single"/>
          <w:rtl w:val="0"/>
        </w:rPr>
        <w:t xml:space="preserve">spiring </w:t>
      </w:r>
      <w:r w:rsidDel="00000000" w:rsidR="00000000" w:rsidRPr="00000000">
        <w:rPr>
          <w:rFonts w:ascii="Tahoma" w:cs="Tahoma" w:eastAsia="Tahoma" w:hAnsi="Tahoma"/>
          <w:b w:val="1"/>
          <w:color w:val="333333"/>
          <w:sz w:val="24"/>
          <w:szCs w:val="24"/>
          <w:u w:val="single"/>
          <w:rtl w:val="0"/>
        </w:rPr>
        <w:t xml:space="preserve">A</w:t>
      </w:r>
      <w:r w:rsidDel="00000000" w:rsidR="00000000" w:rsidRPr="00000000">
        <w:rPr>
          <w:rFonts w:ascii="Tahoma" w:cs="Tahoma" w:eastAsia="Tahoma" w:hAnsi="Tahoma"/>
          <w:color w:val="333333"/>
          <w:sz w:val="24"/>
          <w:szCs w:val="24"/>
          <w:u w:val="single"/>
          <w:rtl w:val="0"/>
        </w:rPr>
        <w:t xml:space="preserve">pplication </w:t>
      </w:r>
      <w:r w:rsidDel="00000000" w:rsidR="00000000" w:rsidRPr="00000000">
        <w:rPr>
          <w:rFonts w:ascii="Tahoma" w:cs="Tahoma" w:eastAsia="Tahoma" w:hAnsi="Tahoma"/>
          <w:b w:val="1"/>
          <w:color w:val="333333"/>
          <w:sz w:val="24"/>
          <w:szCs w:val="24"/>
          <w:u w:val="single"/>
          <w:rtl w:val="0"/>
        </w:rPr>
        <w:t xml:space="preserve">D</w:t>
      </w:r>
      <w:r w:rsidDel="00000000" w:rsidR="00000000" w:rsidRPr="00000000">
        <w:rPr>
          <w:rFonts w:ascii="Tahoma" w:cs="Tahoma" w:eastAsia="Tahoma" w:hAnsi="Tahoma"/>
          <w:color w:val="333333"/>
          <w:sz w:val="24"/>
          <w:szCs w:val="24"/>
          <w:u w:val="single"/>
          <w:rtl w:val="0"/>
        </w:rPr>
        <w:t xml:space="preserve">eveloper </w:t>
      </w:r>
      <w:r w:rsidDel="00000000" w:rsidR="00000000" w:rsidRPr="00000000">
        <w:rPr>
          <w:rFonts w:ascii="Tahoma" w:cs="Tahoma" w:eastAsia="Tahoma" w:hAnsi="Tahoma"/>
          <w:b w:val="1"/>
          <w:color w:val="333333"/>
          <w:sz w:val="24"/>
          <w:szCs w:val="24"/>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ahoma" w:cs="Tahoma" w:eastAsia="Tahoma" w:hAnsi="Tahoma"/>
          <w:color w:val="444444"/>
          <w:sz w:val="20"/>
          <w:szCs w:val="20"/>
          <w:rtl w:val="0"/>
        </w:rPr>
        <w:tab/>
        <w:t xml:space="preserve">To engage in employment with a company that has the bandwidth to offer a space for a critical, self-motivated thinker with strong analytical skills combined with a drive to succeed in the industry keeping flexible attitude towards work as a key</w:t>
      </w:r>
      <w:r w:rsidDel="00000000" w:rsidR="00000000" w:rsidRPr="00000000">
        <w:rPr>
          <w:rFonts w:ascii="Tahoma" w:cs="Tahoma" w:eastAsia="Tahoma" w:hAnsi="Tahoma"/>
          <w:color w:val="444444"/>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ahoma" w:cs="Tahoma" w:eastAsia="Tahoma" w:hAnsi="Tahoma"/>
          <w:b w:val="1"/>
          <w:color w:val="333333"/>
          <w:rtl w:val="0"/>
        </w:rPr>
        <w:t xml:space="preserve">AREAS WITH AWARENESS: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1080" w:hanging="358"/>
        <w:rPr/>
      </w:pPr>
      <w:r w:rsidDel="00000000" w:rsidR="00000000" w:rsidRPr="00000000">
        <w:rPr>
          <w:rFonts w:ascii="Tahoma" w:cs="Tahoma" w:eastAsia="Tahoma" w:hAnsi="Tahoma"/>
          <w:color w:val="333333"/>
          <w:sz w:val="20"/>
          <w:szCs w:val="20"/>
          <w:rtl w:val="0"/>
        </w:rPr>
        <w:t xml:space="preserve">PYTHON, DJANGO, MYSQL, PHP, JOOMLA, HTML, CSS, AJAX, JAVASCRIPT, JSON,JQUERY, JQUERY MOBILE, LINUX, GIT,CELERY,RABBITMQ</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ahoma" w:cs="Tahoma" w:eastAsia="Tahoma" w:hAnsi="Tahoma"/>
          <w:b w:val="1"/>
          <w:color w:val="333333"/>
          <w:sz w:val="24"/>
          <w:szCs w:val="24"/>
          <w:rtl w:val="0"/>
        </w:rPr>
        <w:t xml:space="preserve">           </w:t>
      </w: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ahoma" w:cs="Tahoma" w:eastAsia="Tahoma" w:hAnsi="Tahoma"/>
          <w:b w:val="1"/>
          <w:color w:val="333333"/>
          <w:rtl w:val="0"/>
        </w:rPr>
        <w:t xml:space="preserve">WORK HISTORY:</w:t>
      </w:r>
      <w:r w:rsidDel="00000000" w:rsidR="00000000" w:rsidRPr="00000000">
        <w:rPr>
          <w:rtl w:val="0"/>
        </w:rPr>
      </w:r>
    </w:p>
    <w:p w:rsidR="00000000" w:rsidDel="00000000" w:rsidP="00000000" w:rsidRDefault="00000000" w:rsidRPr="00000000">
      <w:pPr>
        <w:numPr>
          <w:ilvl w:val="0"/>
          <w:numId w:val="2"/>
        </w:numPr>
        <w:pBdr/>
        <w:ind w:left="360" w:firstLine="720"/>
        <w:rPr/>
      </w:pPr>
      <w:r w:rsidDel="00000000" w:rsidR="00000000" w:rsidRPr="00000000">
        <w:rPr>
          <w:rFonts w:ascii="Tahoma" w:cs="Tahoma" w:eastAsia="Tahoma" w:hAnsi="Tahoma"/>
          <w:sz w:val="20"/>
          <w:szCs w:val="20"/>
          <w:rtl w:val="0"/>
        </w:rPr>
        <w:t xml:space="preserve">Company: AnsrSource India Private Limited (January 2016 to                                          </w:t>
        <w:tab/>
        <w:t xml:space="preserve">            present) </w:t>
      </w:r>
      <w:r w:rsidDel="00000000" w:rsidR="00000000" w:rsidRPr="00000000">
        <w:rPr>
          <w:rtl w:val="0"/>
        </w:rPr>
      </w:r>
    </w:p>
    <w:p w:rsidR="00000000" w:rsidDel="00000000" w:rsidP="00000000" w:rsidRDefault="00000000" w:rsidRPr="00000000">
      <w:pPr>
        <w:numPr>
          <w:ilvl w:val="0"/>
          <w:numId w:val="2"/>
        </w:numPr>
        <w:pBdr/>
        <w:ind w:left="360" w:firstLine="720"/>
        <w:rPr/>
      </w:pPr>
      <w:r w:rsidDel="00000000" w:rsidR="00000000" w:rsidRPr="00000000">
        <w:rPr>
          <w:rFonts w:ascii="Tahoma" w:cs="Tahoma" w:eastAsia="Tahoma" w:hAnsi="Tahoma"/>
          <w:sz w:val="20"/>
          <w:szCs w:val="20"/>
          <w:rtl w:val="0"/>
        </w:rPr>
        <w:t xml:space="preserve">Designation: Software Engineer</w:t>
      </w: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numPr>
          <w:ilvl w:val="0"/>
          <w:numId w:val="2"/>
        </w:numPr>
        <w:pBdr/>
        <w:ind w:left="360" w:firstLine="720"/>
        <w:rPr/>
      </w:pPr>
      <w:bookmarkStart w:colFirst="0" w:colLast="0" w:name="_gjdgxs" w:id="0"/>
      <w:bookmarkEnd w:id="0"/>
      <w:r w:rsidDel="00000000" w:rsidR="00000000" w:rsidRPr="00000000">
        <w:rPr>
          <w:rFonts w:ascii="Tahoma" w:cs="Tahoma" w:eastAsia="Tahoma" w:hAnsi="Tahoma"/>
          <w:sz w:val="20"/>
          <w:szCs w:val="20"/>
          <w:rtl w:val="0"/>
        </w:rPr>
        <w:t xml:space="preserve">Company: Sixth Energy Technologies Private Limited (April 2015 to                                          </w:t>
        <w:tab/>
        <w:t xml:space="preserve">            January 2016) </w:t>
      </w:r>
      <w:r w:rsidDel="00000000" w:rsidR="00000000" w:rsidRPr="00000000">
        <w:rPr>
          <w:rtl w:val="0"/>
        </w:rPr>
      </w:r>
    </w:p>
    <w:p w:rsidR="00000000" w:rsidDel="00000000" w:rsidP="00000000" w:rsidRDefault="00000000" w:rsidRPr="00000000">
      <w:pPr>
        <w:numPr>
          <w:ilvl w:val="0"/>
          <w:numId w:val="2"/>
        </w:numPr>
        <w:pBdr/>
        <w:ind w:left="360" w:firstLine="720"/>
        <w:rPr/>
      </w:pPr>
      <w:r w:rsidDel="00000000" w:rsidR="00000000" w:rsidRPr="00000000">
        <w:rPr>
          <w:rFonts w:ascii="Tahoma" w:cs="Tahoma" w:eastAsia="Tahoma" w:hAnsi="Tahoma"/>
          <w:sz w:val="20"/>
          <w:szCs w:val="20"/>
          <w:rtl w:val="0"/>
        </w:rPr>
        <w:t xml:space="preserve">Designation: Software Engineer</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numPr>
          <w:ilvl w:val="0"/>
          <w:numId w:val="2"/>
        </w:numPr>
        <w:pBdr/>
        <w:ind w:left="360" w:firstLine="720"/>
        <w:rPr/>
      </w:pPr>
      <w:r w:rsidDel="00000000" w:rsidR="00000000" w:rsidRPr="00000000">
        <w:rPr>
          <w:rFonts w:ascii="Tahoma" w:cs="Tahoma" w:eastAsia="Tahoma" w:hAnsi="Tahoma"/>
          <w:sz w:val="20"/>
          <w:szCs w:val="20"/>
          <w:rtl w:val="0"/>
        </w:rPr>
        <w:t xml:space="preserve">Company: Schoolsindia Services Private Limited (October 2013 to April 2015) </w:t>
      </w:r>
      <w:r w:rsidDel="00000000" w:rsidR="00000000" w:rsidRPr="00000000">
        <w:rPr>
          <w:rtl w:val="0"/>
        </w:rPr>
      </w:r>
    </w:p>
    <w:p w:rsidR="00000000" w:rsidDel="00000000" w:rsidP="00000000" w:rsidRDefault="00000000" w:rsidRPr="00000000">
      <w:pPr>
        <w:numPr>
          <w:ilvl w:val="0"/>
          <w:numId w:val="2"/>
        </w:numPr>
        <w:pBdr/>
        <w:ind w:left="360" w:firstLine="720"/>
        <w:rPr/>
      </w:pPr>
      <w:r w:rsidDel="00000000" w:rsidR="00000000" w:rsidRPr="00000000">
        <w:rPr>
          <w:rFonts w:ascii="Tahoma" w:cs="Tahoma" w:eastAsia="Tahoma" w:hAnsi="Tahoma"/>
          <w:sz w:val="20"/>
          <w:szCs w:val="20"/>
          <w:rtl w:val="0"/>
        </w:rPr>
        <w:t xml:space="preserve">Designation: Software Developer</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numPr>
          <w:ilvl w:val="0"/>
          <w:numId w:val="2"/>
        </w:numPr>
        <w:pBdr/>
        <w:ind w:left="360" w:firstLine="720"/>
        <w:rPr/>
      </w:pPr>
      <w:r w:rsidDel="00000000" w:rsidR="00000000" w:rsidRPr="00000000">
        <w:rPr>
          <w:rFonts w:ascii="Tahoma" w:cs="Tahoma" w:eastAsia="Tahoma" w:hAnsi="Tahoma"/>
          <w:sz w:val="20"/>
          <w:szCs w:val="20"/>
          <w:rtl w:val="0"/>
        </w:rPr>
        <w:t xml:space="preserve">Company: Web Marfia IT Services (August 2012 to October 2013) </w:t>
      </w:r>
      <w:r w:rsidDel="00000000" w:rsidR="00000000" w:rsidRPr="00000000">
        <w:rPr>
          <w:rtl w:val="0"/>
        </w:rPr>
      </w:r>
    </w:p>
    <w:p w:rsidR="00000000" w:rsidDel="00000000" w:rsidP="00000000" w:rsidRDefault="00000000" w:rsidRPr="00000000">
      <w:pPr>
        <w:numPr>
          <w:ilvl w:val="0"/>
          <w:numId w:val="2"/>
        </w:numPr>
        <w:pBdr/>
        <w:ind w:left="360" w:firstLine="720"/>
        <w:rPr/>
      </w:pPr>
      <w:r w:rsidDel="00000000" w:rsidR="00000000" w:rsidRPr="00000000">
        <w:rPr>
          <w:rFonts w:ascii="Tahoma" w:cs="Tahoma" w:eastAsia="Tahoma" w:hAnsi="Tahoma"/>
          <w:sz w:val="20"/>
          <w:szCs w:val="20"/>
          <w:rtl w:val="0"/>
        </w:rPr>
        <w:t xml:space="preserve">Designation: Php Developer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Fonts w:ascii="Tahoma" w:cs="Tahoma" w:eastAsia="Tahoma" w:hAnsi="Tahoma"/>
          <w:b w:val="1"/>
          <w:rtl w:val="0"/>
        </w:rPr>
        <w:t xml:space="preserve">PROJECTS: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Tahoma" w:cs="Tahoma" w:eastAsia="Tahoma" w:hAnsi="Tahoma"/>
          <w:b w:val="1"/>
          <w:sz w:val="20"/>
          <w:szCs w:val="20"/>
          <w:rtl w:val="0"/>
        </w:rPr>
        <w:t xml:space="preserve">Quality management System</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Client: AnsrSource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Environment: Django, Python, MySQL, Linux</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Team Size :1</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sz w:val="20"/>
          <w:szCs w:val="20"/>
          <w:rtl w:val="0"/>
        </w:rPr>
        <w:t xml:space="preserve">Description:QMS involves assigning authors and reviewer for a project where they                                                                             keep track of their work with quality score and a dashboard to manage the projects.</w:t>
      </w:r>
    </w:p>
    <w:p w:rsidR="00000000" w:rsidDel="00000000" w:rsidP="00000000" w:rsidRDefault="00000000" w:rsidRPr="00000000">
      <w:pPr>
        <w:pBdr/>
        <w:ind w:left="0" w:firstLine="0"/>
        <w:contextualSpacing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pPr>
        <w:pBdr/>
        <w:ind w:left="720" w:firstLine="0"/>
        <w:contextualSpacing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sz w:val="20"/>
          <w:szCs w:val="20"/>
        </w:rPr>
      </w:pPr>
      <w:r w:rsidDel="00000000" w:rsidR="00000000" w:rsidRPr="00000000">
        <w:rPr>
          <w:rFonts w:ascii="Tahoma" w:cs="Tahoma" w:eastAsia="Tahoma" w:hAnsi="Tahoma"/>
          <w:b w:val="1"/>
          <w:sz w:val="20"/>
          <w:szCs w:val="20"/>
          <w:rtl w:val="0"/>
        </w:rPr>
        <w:t xml:space="preserve">Timesheet Management </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Fonts w:ascii="Tahoma" w:cs="Tahoma" w:eastAsia="Tahoma" w:hAnsi="Tahoma"/>
          <w:sz w:val="20"/>
          <w:szCs w:val="20"/>
          <w:rtl w:val="0"/>
        </w:rPr>
        <w:t xml:space="preserve">Client: AnsrSource</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Fonts w:ascii="Tahoma" w:cs="Tahoma" w:eastAsia="Tahoma" w:hAnsi="Tahoma"/>
          <w:sz w:val="20"/>
          <w:szCs w:val="20"/>
          <w:rtl w:val="0"/>
        </w:rPr>
        <w:t xml:space="preserve">Environment: Django, Python, MySQL, Linux</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Team Size :1</w:t>
      </w:r>
    </w:p>
    <w:p w:rsidR="00000000" w:rsidDel="00000000" w:rsidP="00000000" w:rsidRDefault="00000000" w:rsidRPr="00000000">
      <w:pPr>
        <w:pBdr/>
        <w:ind w:left="720" w:firstLine="0"/>
        <w:contextualSpacing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Description: Revamped the existing time sheet entry module which lets employees to enter their man hours against the projects allocated to them by including new features and increased page loading speed and manager timesheet approval </w:t>
      </w:r>
      <w:r w:rsidDel="00000000" w:rsidR="00000000" w:rsidRPr="00000000">
        <w:rPr>
          <w:rFonts w:ascii="Tahoma" w:cs="Tahoma" w:eastAsia="Tahoma" w:hAnsi="Tahoma"/>
          <w:sz w:val="20"/>
          <w:szCs w:val="20"/>
          <w:rtl w:val="0"/>
        </w:rPr>
        <w:t xml:space="preserve">dashboard</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Tahoma" w:cs="Tahoma" w:eastAsia="Tahoma" w:hAnsi="Tahoma"/>
          <w:b w:val="1"/>
          <w:i w:val="0"/>
          <w:smallCaps w:val="0"/>
          <w:strike w:val="0"/>
          <w:color w:val="000000"/>
          <w:sz w:val="20"/>
          <w:szCs w:val="20"/>
          <w:u w:val="none"/>
          <w:vertAlign w:val="baseline"/>
          <w:rtl w:val="0"/>
        </w:rPr>
        <w:t xml:space="preserve">Grievance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Client: AnsrSource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Environment: Django, Python, MySQL, Linux</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Team Size :1</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Description: This module lets the employees to raise their grievances which will be notified to the authorities to take necessary actions on it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Tahoma" w:cs="Tahoma" w:eastAsia="Tahoma" w:hAnsi="Tahoma"/>
          <w:b w:val="1"/>
          <w:i w:val="0"/>
          <w:smallCaps w:val="0"/>
          <w:strike w:val="0"/>
          <w:color w:val="000000"/>
          <w:sz w:val="20"/>
          <w:szCs w:val="20"/>
          <w:u w:val="none"/>
          <w:vertAlign w:val="baseline"/>
          <w:rtl w:val="0"/>
        </w:rPr>
        <w:t xml:space="preserve">6E Tool</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ahoma" w:cs="Tahoma" w:eastAsia="Tahoma" w:hAnsi="Tahoma"/>
          <w:b w:val="1"/>
          <w:sz w:val="20"/>
          <w:szCs w:val="20"/>
          <w:rtl w:val="0"/>
        </w:rPr>
        <w:t xml:space="preserve">              </w:t>
      </w:r>
      <w:r w:rsidDel="00000000" w:rsidR="00000000" w:rsidRPr="00000000">
        <w:rPr>
          <w:rFonts w:ascii="Tahoma" w:cs="Tahoma" w:eastAsia="Tahoma" w:hAnsi="Tahoma"/>
          <w:sz w:val="20"/>
          <w:szCs w:val="20"/>
          <w:rtl w:val="0"/>
        </w:rPr>
        <w:t xml:space="preserve">Client: Sixth energy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Environment PHP, MySQL, Linux    </w:t>
      </w:r>
    </w:p>
    <w:p w:rsidR="00000000" w:rsidDel="00000000" w:rsidP="00000000" w:rsidRDefault="00000000" w:rsidRPr="00000000">
      <w:pPr>
        <w:pBdr/>
        <w:contextualSpacing w:val="0"/>
        <w:jc w:val="both"/>
        <w:rPr/>
      </w:pP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pPr>
        <w:pBdr/>
        <w:contextualSpacing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Team Size: 1</w:t>
      </w:r>
    </w:p>
    <w:p w:rsidR="00000000" w:rsidDel="00000000" w:rsidP="00000000" w:rsidRDefault="00000000" w:rsidRPr="00000000">
      <w:pPr>
        <w:pBdr/>
        <w:contextualSpacing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pPr>
        <w:pBdr/>
        <w:ind w:left="840" w:firstLine="0"/>
        <w:contextualSpacing w:val="0"/>
        <w:jc w:val="both"/>
        <w:rPr/>
      </w:pPr>
      <w:r w:rsidDel="00000000" w:rsidR="00000000" w:rsidRPr="00000000">
        <w:rPr>
          <w:rFonts w:ascii="Tahoma" w:cs="Tahoma" w:eastAsia="Tahoma" w:hAnsi="Tahoma"/>
          <w:sz w:val="20"/>
          <w:szCs w:val="20"/>
          <w:rtl w:val="0"/>
        </w:rPr>
        <w:t xml:space="preserve">Description: Since we are in telecom, enterprise &amp; surveillance for IOT we were creating devices manually earlier by sequence of MySQL queries. The tool I have developed extensive configuration let anyone with basic knowledge of our domain can create devices. </w:t>
      </w:r>
      <w:r w:rsidDel="00000000" w:rsidR="00000000" w:rsidRPr="00000000">
        <w:rPr>
          <w:rtl w:val="0"/>
        </w:rPr>
      </w:r>
    </w:p>
    <w:p w:rsidR="00000000" w:rsidDel="00000000" w:rsidP="00000000" w:rsidRDefault="00000000" w:rsidRPr="00000000">
      <w:pPr>
        <w:pBdr/>
        <w:ind w:left="840" w:firstLine="0"/>
        <w:contextualSpacing w:val="0"/>
        <w:jc w:val="both"/>
        <w:rPr/>
      </w:pPr>
      <w:r w:rsidDel="00000000" w:rsidR="00000000" w:rsidRPr="00000000">
        <w:rPr>
          <w:rFonts w:ascii="Tahoma" w:cs="Tahoma" w:eastAsia="Tahoma" w:hAnsi="Tahoma"/>
          <w:sz w:val="20"/>
          <w:szCs w:val="20"/>
          <w:rtl w:val="0"/>
        </w:rPr>
        <w:t xml:space="preserve">Device: Device is an equipment which collect data from various sensors in a location (for e.g.: bank, telecom tower) process them &amp; send to web server which in turn filter the data &amp; store in database.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Tahoma" w:cs="Tahoma" w:eastAsia="Tahoma" w:hAnsi="Tahoma"/>
          <w:b w:val="1"/>
          <w:i w:val="0"/>
          <w:smallCaps w:val="0"/>
          <w:strike w:val="0"/>
          <w:color w:val="000000"/>
          <w:sz w:val="20"/>
          <w:szCs w:val="20"/>
          <w:u w:val="none"/>
          <w:vertAlign w:val="baseline"/>
          <w:rtl w:val="0"/>
        </w:rPr>
        <w:t xml:space="preserve">PORTAL</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ahoma" w:cs="Tahoma" w:eastAsia="Tahoma" w:hAnsi="Tahoma"/>
          <w:b w:val="1"/>
          <w:sz w:val="20"/>
          <w:szCs w:val="20"/>
          <w:rtl w:val="0"/>
        </w:rPr>
        <w:t xml:space="preserve">              </w:t>
      </w:r>
      <w:r w:rsidDel="00000000" w:rsidR="00000000" w:rsidRPr="00000000">
        <w:rPr>
          <w:rFonts w:ascii="Tahoma" w:cs="Tahoma" w:eastAsia="Tahoma" w:hAnsi="Tahoma"/>
          <w:sz w:val="20"/>
          <w:szCs w:val="20"/>
          <w:rtl w:val="0"/>
        </w:rPr>
        <w:t xml:space="preserve">Client: Sixth energy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ahoma" w:cs="Tahoma" w:eastAsia="Tahoma" w:hAnsi="Tahoma"/>
          <w:sz w:val="20"/>
          <w:szCs w:val="20"/>
          <w:rtl w:val="0"/>
        </w:rPr>
        <w:t xml:space="preserve">              Environment: jQuery Mobile, PHP, MySQL, Linux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pPr>
        <w:pBdr/>
        <w:contextualSpacing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Team Size: 1</w:t>
      </w:r>
    </w:p>
    <w:p w:rsidR="00000000" w:rsidDel="00000000" w:rsidP="00000000" w:rsidRDefault="00000000" w:rsidRPr="00000000">
      <w:pPr>
        <w:pBdr/>
        <w:contextualSpacing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pPr>
        <w:pBdr/>
        <w:ind w:left="720" w:firstLine="0"/>
        <w:contextualSpacing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Roles &amp; Responsibilities : Model design &amp; Back end work </w:t>
      </w:r>
    </w:p>
    <w:p w:rsidR="00000000" w:rsidDel="00000000" w:rsidP="00000000" w:rsidRDefault="00000000" w:rsidRPr="00000000">
      <w:pPr>
        <w:pBdr/>
        <w:contextualSpacing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pPr>
        <w:pBdr/>
        <w:ind w:left="840" w:firstLine="0"/>
        <w:contextualSpacing w:val="0"/>
        <w:jc w:val="both"/>
        <w:rPr/>
      </w:pPr>
      <w:r w:rsidDel="00000000" w:rsidR="00000000" w:rsidRPr="00000000">
        <w:rPr>
          <w:rFonts w:ascii="Tahoma" w:cs="Tahoma" w:eastAsia="Tahoma" w:hAnsi="Tahoma"/>
          <w:sz w:val="20"/>
          <w:szCs w:val="20"/>
          <w:rtl w:val="0"/>
        </w:rPr>
        <w:t xml:space="preserve">Description: The mobile version of our portal contains various events &amp; alarms for each site (for e.g. vault opened in bank). I’m responsible for including new functionalities like acknowledge alarm, post comment &amp; Ajax page scrolling on it.</w:t>
      </w:r>
      <w:r w:rsidDel="00000000" w:rsidR="00000000" w:rsidRPr="00000000">
        <w:rPr>
          <w:rtl w:val="0"/>
        </w:rPr>
      </w:r>
    </w:p>
    <w:p w:rsidR="00000000" w:rsidDel="00000000" w:rsidP="00000000" w:rsidRDefault="00000000" w:rsidRPr="00000000">
      <w:pPr>
        <w:pBdr/>
        <w:ind w:left="840" w:firstLine="0"/>
        <w:contextualSpacing w:val="0"/>
        <w:jc w:val="both"/>
        <w:rPr/>
      </w:pPr>
      <w:r w:rsidDel="00000000" w:rsidR="00000000" w:rsidRPr="00000000">
        <w:rPr>
          <w:rFonts w:ascii="Tahoma" w:cs="Tahoma" w:eastAsia="Tahoma" w:hAnsi="Tahoma"/>
          <w:sz w:val="20"/>
          <w:szCs w:val="20"/>
          <w:rtl w:val="0"/>
        </w:rPr>
        <w:t xml:space="preserve"> In portal i have implemented measures to protect against CSRF attack &amp; improved password storing mechanism.</w:t>
      </w:r>
      <w:r w:rsidDel="00000000" w:rsidR="00000000" w:rsidRPr="00000000">
        <w:rPr>
          <w:rtl w:val="0"/>
        </w:rPr>
      </w:r>
    </w:p>
    <w:p w:rsidR="00000000" w:rsidDel="00000000" w:rsidP="00000000" w:rsidRDefault="00000000" w:rsidRPr="00000000">
      <w:pPr>
        <w:pBdr/>
        <w:ind w:left="84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720" w:firstLine="120"/>
        <w:contextualSpacing w:val="0"/>
        <w:jc w:val="both"/>
        <w:rPr/>
      </w:pPr>
      <w:r w:rsidDel="00000000" w:rsidR="00000000" w:rsidRPr="00000000">
        <w:rPr>
          <w:rtl w:val="0"/>
        </w:rPr>
      </w:r>
    </w:p>
    <w:p w:rsidR="00000000" w:rsidDel="00000000" w:rsidP="00000000" w:rsidRDefault="00000000" w:rsidRPr="00000000">
      <w:pPr>
        <w:pBdr/>
        <w:ind w:left="720" w:firstLine="12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Tahoma" w:cs="Tahoma" w:eastAsia="Tahoma" w:hAnsi="Tahoma"/>
          <w:b w:val="1"/>
          <w:i w:val="0"/>
          <w:smallCaps w:val="0"/>
          <w:strike w:val="0"/>
          <w:color w:val="000000"/>
          <w:sz w:val="20"/>
          <w:szCs w:val="20"/>
          <w:u w:val="none"/>
          <w:vertAlign w:val="baseline"/>
          <w:rtl w:val="0"/>
        </w:rPr>
        <w:t xml:space="preserve">SCHOOL MANAGEMENT SOFTWARE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ahoma" w:cs="Tahoma" w:eastAsia="Tahoma" w:hAnsi="Tahoma"/>
          <w:b w:val="1"/>
          <w:sz w:val="20"/>
          <w:szCs w:val="20"/>
          <w:rtl w:val="0"/>
        </w:rPr>
        <w:t xml:space="preserve">              </w:t>
      </w:r>
      <w:r w:rsidDel="00000000" w:rsidR="00000000" w:rsidRPr="00000000">
        <w:rPr>
          <w:rFonts w:ascii="Tahoma" w:cs="Tahoma" w:eastAsia="Tahoma" w:hAnsi="Tahoma"/>
          <w:sz w:val="20"/>
          <w:szCs w:val="20"/>
          <w:rtl w:val="0"/>
        </w:rPr>
        <w:t xml:space="preserve">Client: DPS roorkee, Cluny convent etc.,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ahoma" w:cs="Tahoma" w:eastAsia="Tahoma" w:hAnsi="Tahoma"/>
          <w:sz w:val="20"/>
          <w:szCs w:val="20"/>
          <w:rtl w:val="0"/>
        </w:rPr>
        <w:t xml:space="preserve">              Environment: Django, Python, MySQL, Linux</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Team Size:4</w:t>
      </w:r>
    </w:p>
    <w:p w:rsidR="00000000" w:rsidDel="00000000" w:rsidP="00000000" w:rsidRDefault="00000000" w:rsidRPr="00000000">
      <w:pPr>
        <w:pBdr/>
        <w:contextualSpacing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pPr>
        <w:pBdr/>
        <w:ind w:left="840" w:firstLine="0"/>
        <w:contextualSpacing w:val="0"/>
        <w:jc w:val="both"/>
        <w:rPr/>
      </w:pPr>
      <w:r w:rsidDel="00000000" w:rsidR="00000000" w:rsidRPr="00000000">
        <w:rPr>
          <w:rFonts w:ascii="Tahoma" w:cs="Tahoma" w:eastAsia="Tahoma" w:hAnsi="Tahoma"/>
          <w:sz w:val="20"/>
          <w:szCs w:val="20"/>
          <w:rtl w:val="0"/>
        </w:rPr>
        <w:t xml:space="preserve">Description: This is an ERP project focused to provide easy solution to manage                                         a school those having different types of board of education in India. I’m responsible for designing &amp; developing fees &amp; library module.</w:t>
      </w:r>
      <w:r w:rsidDel="00000000" w:rsidR="00000000" w:rsidRPr="00000000">
        <w:rPr>
          <w:rtl w:val="0"/>
        </w:rPr>
      </w:r>
    </w:p>
    <w:p w:rsidR="00000000" w:rsidDel="00000000" w:rsidP="00000000" w:rsidRDefault="00000000" w:rsidRPr="00000000">
      <w:pPr>
        <w:pBdr/>
        <w:ind w:left="84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Fonts w:ascii="Tahoma" w:cs="Tahoma" w:eastAsia="Tahoma" w:hAnsi="Tahoma"/>
          <w:b w:val="1"/>
          <w:color w:val="333333"/>
          <w:sz w:val="24"/>
          <w:szCs w:val="24"/>
          <w:rtl w:val="0"/>
        </w:rPr>
        <w:t xml:space="preserve">E</w:t>
      </w:r>
      <w:r w:rsidDel="00000000" w:rsidR="00000000" w:rsidRPr="00000000">
        <w:rPr>
          <w:rFonts w:ascii="Tahoma" w:cs="Tahoma" w:eastAsia="Tahoma" w:hAnsi="Tahoma"/>
          <w:b w:val="1"/>
          <w:color w:val="333333"/>
          <w:sz w:val="18"/>
          <w:szCs w:val="18"/>
          <w:rtl w:val="0"/>
        </w:rPr>
        <w:t xml:space="preserve">DUCATION </w:t>
      </w:r>
      <w:r w:rsidDel="00000000" w:rsidR="00000000" w:rsidRPr="00000000">
        <w:rPr>
          <w:rFonts w:ascii="Tahoma" w:cs="Tahoma" w:eastAsia="Tahoma" w:hAnsi="Tahoma"/>
          <w:b w:val="1"/>
          <w:color w:val="333333"/>
          <w:sz w:val="24"/>
          <w:szCs w:val="24"/>
          <w:rtl w:val="0"/>
        </w:rPr>
        <w:t xml:space="preserve">P</w:t>
      </w:r>
      <w:r w:rsidDel="00000000" w:rsidR="00000000" w:rsidRPr="00000000">
        <w:rPr>
          <w:rFonts w:ascii="Tahoma" w:cs="Tahoma" w:eastAsia="Tahoma" w:hAnsi="Tahoma"/>
          <w:b w:val="1"/>
          <w:color w:val="333333"/>
          <w:sz w:val="18"/>
          <w:szCs w:val="18"/>
          <w:rtl w:val="0"/>
        </w:rPr>
        <w:t xml:space="preserve">ROFILE:</w:t>
      </w:r>
      <w:r w:rsidDel="00000000" w:rsidR="00000000" w:rsidRPr="00000000">
        <w:rPr>
          <w:rtl w:val="0"/>
        </w:rPr>
      </w:r>
    </w:p>
    <w:p w:rsidR="00000000" w:rsidDel="00000000" w:rsidP="00000000" w:rsidRDefault="00000000" w:rsidRPr="00000000">
      <w:pPr>
        <w:pBdr/>
        <w:spacing w:line="24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59"/>
        <w:jc w:val="both"/>
        <w:rPr>
          <w:sz w:val="20"/>
          <w:szCs w:val="20"/>
        </w:rPr>
      </w:pPr>
      <w:r w:rsidDel="00000000" w:rsidR="00000000" w:rsidRPr="00000000">
        <w:rPr>
          <w:rFonts w:ascii="Tahoma" w:cs="Tahoma" w:eastAsia="Tahoma" w:hAnsi="Tahoma"/>
          <w:sz w:val="20"/>
          <w:szCs w:val="20"/>
          <w:rtl w:val="0"/>
        </w:rPr>
        <w:t xml:space="preserve">7.29 CGPA in B.E [Computer Science] (2012) from Anjalai Ammal Mahalingam Engineering College, Kovilvenni, Tamil Nadu.</w:t>
      </w:r>
      <w:r w:rsidDel="00000000" w:rsidR="00000000" w:rsidRPr="00000000">
        <w:rPr>
          <w:rtl w:val="0"/>
        </w:rPr>
      </w:r>
    </w:p>
    <w:p w:rsidR="00000000" w:rsidDel="00000000" w:rsidP="00000000" w:rsidRDefault="00000000" w:rsidRPr="00000000">
      <w:pPr>
        <w:pBdr/>
        <w:spacing w:line="240" w:lineRule="auto"/>
        <w:ind w:left="360" w:firstLine="0"/>
        <w:contextualSpacing w:val="0"/>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59"/>
        <w:jc w:val="both"/>
        <w:rPr>
          <w:sz w:val="20"/>
          <w:szCs w:val="20"/>
        </w:rPr>
      </w:pPr>
      <w:r w:rsidDel="00000000" w:rsidR="00000000" w:rsidRPr="00000000">
        <w:rPr>
          <w:rFonts w:ascii="Tahoma" w:cs="Tahoma" w:eastAsia="Tahoma" w:hAnsi="Tahoma"/>
          <w:sz w:val="20"/>
          <w:szCs w:val="20"/>
          <w:rtl w:val="0"/>
        </w:rPr>
        <w:t xml:space="preserve">81.2 % [Computer Science stream] accumulated in 12</w:t>
      </w:r>
      <w:r w:rsidDel="00000000" w:rsidR="00000000" w:rsidRPr="00000000">
        <w:rPr>
          <w:rFonts w:ascii="Tahoma" w:cs="Tahoma" w:eastAsia="Tahoma" w:hAnsi="Tahoma"/>
          <w:sz w:val="12"/>
          <w:szCs w:val="12"/>
          <w:vertAlign w:val="superscript"/>
          <w:rtl w:val="0"/>
        </w:rPr>
        <w:t xml:space="preserve">th</w:t>
      </w:r>
      <w:r w:rsidDel="00000000" w:rsidR="00000000" w:rsidRPr="00000000">
        <w:rPr>
          <w:rFonts w:ascii="Tahoma" w:cs="Tahoma" w:eastAsia="Tahoma" w:hAnsi="Tahoma"/>
          <w:sz w:val="20"/>
          <w:szCs w:val="20"/>
          <w:rtl w:val="0"/>
        </w:rPr>
        <w:t xml:space="preserve"> (2008) from</w:t>
      </w:r>
      <w:r w:rsidDel="00000000" w:rsidR="00000000" w:rsidRPr="00000000">
        <w:rPr>
          <w:rFonts w:ascii="Tahoma" w:cs="Tahoma" w:eastAsia="Tahoma" w:hAnsi="Tahoma"/>
          <w:b w:val="1"/>
          <w:sz w:val="20"/>
          <w:szCs w:val="20"/>
          <w:rtl w:val="0"/>
        </w:rPr>
        <w:t xml:space="preserve"> </w:t>
      </w:r>
      <w:r w:rsidDel="00000000" w:rsidR="00000000" w:rsidRPr="00000000">
        <w:rPr>
          <w:rFonts w:ascii="Tahoma" w:cs="Tahoma" w:eastAsia="Tahoma" w:hAnsi="Tahoma"/>
          <w:sz w:val="20"/>
          <w:szCs w:val="20"/>
          <w:rtl w:val="0"/>
        </w:rPr>
        <w:t xml:space="preserve">Little Flower Higher Secondary School Kumbakonam, Tamil Nadu.</w:t>
      </w:r>
      <w:r w:rsidDel="00000000" w:rsidR="00000000" w:rsidRPr="00000000">
        <w:rPr>
          <w:rtl w:val="0"/>
        </w:rPr>
      </w:r>
    </w:p>
    <w:p w:rsidR="00000000" w:rsidDel="00000000" w:rsidP="00000000" w:rsidRDefault="00000000" w:rsidRPr="00000000">
      <w:pPr>
        <w:pBdr/>
        <w:spacing w:line="240" w:lineRule="auto"/>
        <w:ind w:left="720" w:firstLine="0"/>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59"/>
        <w:jc w:val="both"/>
        <w:rPr/>
      </w:pPr>
      <w:r w:rsidDel="00000000" w:rsidR="00000000" w:rsidRPr="00000000">
        <w:rPr>
          <w:rFonts w:ascii="Tahoma" w:cs="Tahoma" w:eastAsia="Tahoma" w:hAnsi="Tahoma"/>
          <w:sz w:val="20"/>
          <w:szCs w:val="20"/>
          <w:rtl w:val="0"/>
        </w:rPr>
        <w:t xml:space="preserve">83.5 % accumulated in 10</w:t>
      </w:r>
      <w:r w:rsidDel="00000000" w:rsidR="00000000" w:rsidRPr="00000000">
        <w:rPr>
          <w:rFonts w:ascii="Tahoma" w:cs="Tahoma" w:eastAsia="Tahoma" w:hAnsi="Tahoma"/>
          <w:sz w:val="12"/>
          <w:szCs w:val="12"/>
          <w:vertAlign w:val="superscript"/>
          <w:rtl w:val="0"/>
        </w:rPr>
        <w:t xml:space="preserve">th</w:t>
      </w:r>
      <w:r w:rsidDel="00000000" w:rsidR="00000000" w:rsidRPr="00000000">
        <w:rPr>
          <w:rFonts w:ascii="Tahoma" w:cs="Tahoma" w:eastAsia="Tahoma" w:hAnsi="Tahoma"/>
          <w:sz w:val="20"/>
          <w:szCs w:val="20"/>
          <w:rtl w:val="0"/>
        </w:rPr>
        <w:t xml:space="preserve"> (2006) from Little Flower Higher Secondary School Kumbakonam, Tamil Nad</w:t>
      </w:r>
      <w:r w:rsidDel="00000000" w:rsidR="00000000" w:rsidRPr="00000000">
        <w:rPr>
          <w:rFonts w:ascii="Tahoma" w:cs="Tahoma" w:eastAsia="Tahoma" w:hAnsi="Tahoma"/>
          <w:sz w:val="20"/>
          <w:szCs w:val="20"/>
          <w:rtl w:val="0"/>
        </w:rPr>
        <w:t xml:space="preserve">u.</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ahoma" w:cs="Tahoma" w:eastAsia="Tahoma" w:hAnsi="Tahoma"/>
          <w:b w:val="1"/>
          <w:color w:val="333333"/>
          <w:sz w:val="24"/>
          <w:szCs w:val="24"/>
          <w:rtl w:val="0"/>
        </w:rPr>
        <w:t xml:space="preserve">P</w:t>
      </w:r>
      <w:r w:rsidDel="00000000" w:rsidR="00000000" w:rsidRPr="00000000">
        <w:rPr>
          <w:rFonts w:ascii="Tahoma" w:cs="Tahoma" w:eastAsia="Tahoma" w:hAnsi="Tahoma"/>
          <w:b w:val="1"/>
          <w:color w:val="333333"/>
          <w:sz w:val="18"/>
          <w:szCs w:val="18"/>
          <w:rtl w:val="0"/>
        </w:rPr>
        <w:t xml:space="preserve">ERSONAL </w:t>
      </w:r>
      <w:r w:rsidDel="00000000" w:rsidR="00000000" w:rsidRPr="00000000">
        <w:rPr>
          <w:rFonts w:ascii="Tahoma" w:cs="Tahoma" w:eastAsia="Tahoma" w:hAnsi="Tahoma"/>
          <w:b w:val="1"/>
          <w:color w:val="333333"/>
          <w:sz w:val="24"/>
          <w:szCs w:val="24"/>
          <w:rtl w:val="0"/>
        </w:rPr>
        <w:t xml:space="preserve">P</w:t>
      </w:r>
      <w:r w:rsidDel="00000000" w:rsidR="00000000" w:rsidRPr="00000000">
        <w:rPr>
          <w:rFonts w:ascii="Tahoma" w:cs="Tahoma" w:eastAsia="Tahoma" w:hAnsi="Tahoma"/>
          <w:b w:val="1"/>
          <w:color w:val="333333"/>
          <w:sz w:val="18"/>
          <w:szCs w:val="18"/>
          <w:rtl w:val="0"/>
        </w:rPr>
        <w:t xml:space="preserve">ROFILE: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tblW w:w="7824.000000000001"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8"/>
        <w:gridCol w:w="5436"/>
        <w:tblGridChange w:id="0">
          <w:tblGrid>
            <w:gridCol w:w="2388"/>
            <w:gridCol w:w="5436"/>
          </w:tblGrid>
        </w:tblGridChange>
      </w:tblGrid>
      <w:tr>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333333"/>
                <w:sz w:val="20"/>
                <w:szCs w:val="20"/>
                <w:rtl w:val="0"/>
              </w:rPr>
              <w:t xml:space="preserve">Name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333333"/>
                <w:sz w:val="20"/>
                <w:szCs w:val="20"/>
                <w:rtl w:val="0"/>
              </w:rPr>
              <w:t xml:space="preserve">Balamurugan </w:t>
            </w: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333333"/>
                <w:sz w:val="20"/>
                <w:szCs w:val="20"/>
                <w:rtl w:val="0"/>
              </w:rPr>
              <w:t xml:space="preserve">Father’s Name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333333"/>
                <w:sz w:val="20"/>
                <w:szCs w:val="20"/>
                <w:rtl w:val="0"/>
              </w:rPr>
              <w:t xml:space="preserve">R. Somasundram</w:t>
            </w: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333333"/>
                <w:sz w:val="20"/>
                <w:szCs w:val="20"/>
                <w:rtl w:val="0"/>
              </w:rPr>
              <w:t xml:space="preserve">Date of Birth</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333333"/>
                <w:sz w:val="20"/>
                <w:szCs w:val="20"/>
                <w:rtl w:val="0"/>
              </w:rPr>
              <w:t xml:space="preserve">30/11/1990</w:t>
            </w: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333333"/>
                <w:sz w:val="20"/>
                <w:szCs w:val="20"/>
                <w:rtl w:val="0"/>
              </w:rPr>
              <w:t xml:space="preserve">Nationality</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333333"/>
                <w:sz w:val="20"/>
                <w:szCs w:val="20"/>
                <w:rtl w:val="0"/>
              </w:rPr>
              <w:t xml:space="preserve">Indian</w:t>
            </w: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333333"/>
                <w:sz w:val="20"/>
                <w:szCs w:val="20"/>
                <w:rtl w:val="0"/>
              </w:rPr>
              <w:t xml:space="preserve">Languages Known</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1d1b11"/>
                <w:sz w:val="20"/>
                <w:szCs w:val="20"/>
                <w:rtl w:val="0"/>
              </w:rPr>
              <w:t xml:space="preserve">English, Tamil</w:t>
            </w: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333333"/>
                <w:sz w:val="20"/>
                <w:szCs w:val="20"/>
                <w:rtl w:val="0"/>
              </w:rPr>
              <w:t xml:space="preserve">passport Number</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pBdr/>
              <w:contextualSpacing w:val="0"/>
              <w:rPr/>
            </w:pPr>
            <w:r w:rsidDel="00000000" w:rsidR="00000000" w:rsidRPr="00000000">
              <w:rPr>
                <w:rFonts w:ascii="Tahoma" w:cs="Tahoma" w:eastAsia="Tahoma" w:hAnsi="Tahoma"/>
                <w:color w:val="1d1b11"/>
                <w:sz w:val="20"/>
                <w:szCs w:val="20"/>
                <w:rtl w:val="0"/>
              </w:rPr>
              <w:t xml:space="preserve">L6425985</w:t>
            </w:r>
            <w:r w:rsidDel="00000000" w:rsidR="00000000" w:rsidRPr="00000000">
              <w:rPr>
                <w:rtl w:val="0"/>
              </w:rPr>
            </w:r>
          </w:p>
        </w:tc>
      </w:tr>
    </w:tbl>
    <w:p w:rsidR="00000000" w:rsidDel="00000000" w:rsidP="00000000" w:rsidRDefault="00000000" w:rsidRPr="00000000">
      <w:pPr>
        <w:pBdr/>
        <w:spacing w:after="200" w:lineRule="auto"/>
        <w:contextualSpacing w:val="0"/>
        <w:rPr/>
      </w:pPr>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rPr>
          <w:rFonts w:ascii="Tahoma" w:cs="Tahoma" w:eastAsia="Tahoma" w:hAnsi="Tahoma"/>
          <w:b w:val="1"/>
          <w:smallCaps w:val="1"/>
          <w:color w:val="333333"/>
          <w:rtl w:val="0"/>
        </w:rPr>
        <w:t xml:space="preserve">Declaration</w:t>
      </w:r>
      <w:r w:rsidDel="00000000" w:rsidR="00000000" w:rsidRPr="00000000">
        <w:rPr>
          <w:rFonts w:ascii="Tahoma" w:cs="Tahoma" w:eastAsia="Tahoma" w:hAnsi="Tahoma"/>
          <w:b w:val="1"/>
          <w:smallCaps w:val="1"/>
          <w:color w:val="333333"/>
          <w:sz w:val="28"/>
          <w:szCs w:val="28"/>
          <w:rtl w:val="0"/>
        </w:rPr>
        <w:t xml:space="preserve">:</w:t>
      </w:r>
      <w:r w:rsidDel="00000000" w:rsidR="00000000" w:rsidRPr="00000000">
        <w:rPr>
          <w:rtl w:val="0"/>
        </w:rPr>
      </w:r>
    </w:p>
    <w:p w:rsidR="00000000" w:rsidDel="00000000" w:rsidP="00000000" w:rsidRDefault="00000000" w:rsidRPr="00000000">
      <w:pPr>
        <w:pBdr/>
        <w:spacing w:after="200" w:lineRule="auto"/>
        <w:ind w:left="360" w:firstLine="0"/>
        <w:contextualSpacing w:val="0"/>
        <w:rPr/>
      </w:pPr>
      <w:r w:rsidDel="00000000" w:rsidR="00000000" w:rsidRPr="00000000">
        <w:rPr>
          <w:rFonts w:ascii="Tahoma" w:cs="Tahoma" w:eastAsia="Tahoma" w:hAnsi="Tahoma"/>
          <w:sz w:val="20"/>
          <w:szCs w:val="20"/>
          <w:rtl w:val="0"/>
        </w:rPr>
        <w:t xml:space="preserve"> I hereby declare that all the information that I have provided above are true up to my knowledge.  </w:t>
      </w:r>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rPr>
          <w:rFonts w:ascii="Tahoma" w:cs="Tahoma" w:eastAsia="Tahoma" w:hAnsi="Tahoma"/>
          <w:sz w:val="20"/>
          <w:szCs w:val="20"/>
          <w:rtl w:val="0"/>
        </w:rPr>
        <w:t xml:space="preserve">      Place:  </w:t>
      </w:r>
      <w:r w:rsidDel="00000000" w:rsidR="00000000" w:rsidRPr="00000000">
        <w:rPr>
          <w:rtl w:val="0"/>
        </w:rPr>
        <w:t xml:space="preserve">Bengaluru</w:t>
      </w: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rPr>
          <w:rFonts w:ascii="Tahoma" w:cs="Tahoma" w:eastAsia="Tahoma" w:hAnsi="Tahoma"/>
          <w:sz w:val="20"/>
          <w:szCs w:val="20"/>
          <w:rtl w:val="0"/>
        </w:rPr>
        <w:t xml:space="preserve">                                                                                                 Balamurugan.R.S</w:t>
      </w:r>
      <w:r w:rsidDel="00000000" w:rsidR="00000000" w:rsidRPr="00000000">
        <w:rPr>
          <w:rtl w:val="0"/>
        </w:rPr>
      </w:r>
    </w:p>
    <w:p w:rsidR="00000000" w:rsidDel="00000000" w:rsidP="00000000" w:rsidRDefault="00000000" w:rsidRPr="00000000">
      <w:pPr>
        <w:pBdr/>
        <w:spacing w:after="200" w:lineRule="auto"/>
        <w:ind w:left="360" w:firstLine="0"/>
        <w:contextualSpacing w:val="0"/>
        <w:rPr/>
      </w:pPr>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rPr>
          <w:rtl w:val="0"/>
        </w:rPr>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2520" w:firstLine="7560"/>
      </w:pPr>
      <w:rPr>
        <w:rFonts w:ascii="Arial" w:cs="Arial" w:eastAsia="Arial" w:hAnsi="Arial"/>
      </w:rPr>
    </w:lvl>
    <w:lvl w:ilvl="1">
      <w:start w:val="1"/>
      <w:numFmt w:val="bullet"/>
      <w:lvlText w:val="○"/>
      <w:lvlJc w:val="left"/>
      <w:pPr>
        <w:ind w:left="3240" w:firstLine="10440"/>
      </w:pPr>
      <w:rPr>
        <w:rFonts w:ascii="Arial" w:cs="Arial" w:eastAsia="Arial" w:hAnsi="Arial"/>
      </w:rPr>
    </w:lvl>
    <w:lvl w:ilvl="2">
      <w:start w:val="1"/>
      <w:numFmt w:val="bullet"/>
      <w:lvlText w:val="■"/>
      <w:lvlJc w:val="left"/>
      <w:pPr>
        <w:ind w:left="3960" w:firstLine="13320"/>
      </w:pPr>
      <w:rPr>
        <w:rFonts w:ascii="Arial" w:cs="Arial" w:eastAsia="Arial" w:hAnsi="Arial"/>
      </w:rPr>
    </w:lvl>
    <w:lvl w:ilvl="3">
      <w:start w:val="1"/>
      <w:numFmt w:val="bullet"/>
      <w:lvlText w:val="●"/>
      <w:lvlJc w:val="left"/>
      <w:pPr>
        <w:ind w:left="4680" w:firstLine="16200"/>
      </w:pPr>
      <w:rPr>
        <w:rFonts w:ascii="Arial" w:cs="Arial" w:eastAsia="Arial" w:hAnsi="Arial"/>
      </w:rPr>
    </w:lvl>
    <w:lvl w:ilvl="4">
      <w:start w:val="1"/>
      <w:numFmt w:val="bullet"/>
      <w:lvlText w:val="○"/>
      <w:lvlJc w:val="left"/>
      <w:pPr>
        <w:ind w:left="5400" w:firstLine="19080"/>
      </w:pPr>
      <w:rPr>
        <w:rFonts w:ascii="Arial" w:cs="Arial" w:eastAsia="Arial" w:hAnsi="Arial"/>
      </w:rPr>
    </w:lvl>
    <w:lvl w:ilvl="5">
      <w:start w:val="1"/>
      <w:numFmt w:val="bullet"/>
      <w:lvlText w:val="■"/>
      <w:lvlJc w:val="left"/>
      <w:pPr>
        <w:ind w:left="6120" w:firstLine="21960"/>
      </w:pPr>
      <w:rPr>
        <w:rFonts w:ascii="Arial" w:cs="Arial" w:eastAsia="Arial" w:hAnsi="Arial"/>
      </w:rPr>
    </w:lvl>
    <w:lvl w:ilvl="6">
      <w:start w:val="1"/>
      <w:numFmt w:val="bullet"/>
      <w:lvlText w:val="●"/>
      <w:lvlJc w:val="left"/>
      <w:pPr>
        <w:ind w:left="6840" w:firstLine="24840"/>
      </w:pPr>
      <w:rPr>
        <w:rFonts w:ascii="Arial" w:cs="Arial" w:eastAsia="Arial" w:hAnsi="Arial"/>
      </w:rPr>
    </w:lvl>
    <w:lvl w:ilvl="7">
      <w:start w:val="1"/>
      <w:numFmt w:val="bullet"/>
      <w:lvlText w:val="○"/>
      <w:lvlJc w:val="left"/>
      <w:pPr>
        <w:ind w:left="7560" w:firstLine="27720"/>
      </w:pPr>
      <w:rPr>
        <w:rFonts w:ascii="Arial" w:cs="Arial" w:eastAsia="Arial" w:hAnsi="Arial"/>
      </w:rPr>
    </w:lvl>
    <w:lvl w:ilvl="8">
      <w:start w:val="1"/>
      <w:numFmt w:val="bullet"/>
      <w:lvlText w:val="■"/>
      <w:lvlJc w:val="left"/>
      <w:pPr>
        <w:ind w:left="8280" w:firstLine="30600"/>
      </w:pPr>
      <w:rPr>
        <w:rFonts w:ascii="Arial" w:cs="Arial" w:eastAsia="Arial" w:hAnsi="Arial"/>
      </w:rPr>
    </w:lvl>
  </w:abstractNum>
  <w:abstractNum w:abstractNumId="3">
    <w:lvl w:ilvl="0">
      <w:start w:val="1"/>
      <w:numFmt w:val="bullet"/>
      <w:lvlText w:val="●"/>
      <w:lvlJc w:val="left"/>
      <w:pPr>
        <w:ind w:left="1080" w:firstLine="3960"/>
      </w:pPr>
      <w:rPr>
        <w:rFonts w:ascii="Arial" w:cs="Arial" w:eastAsia="Arial" w:hAnsi="Arial"/>
      </w:rPr>
    </w:lvl>
    <w:lvl w:ilvl="1">
      <w:start w:val="1"/>
      <w:numFmt w:val="bullet"/>
      <w:lvlText w:val="○"/>
      <w:lvlJc w:val="left"/>
      <w:pPr>
        <w:ind w:left="1800" w:firstLine="6840"/>
      </w:pPr>
      <w:rPr>
        <w:rFonts w:ascii="Arial" w:cs="Arial" w:eastAsia="Arial" w:hAnsi="Arial"/>
      </w:rPr>
    </w:lvl>
    <w:lvl w:ilvl="2">
      <w:start w:val="1"/>
      <w:numFmt w:val="bullet"/>
      <w:lvlText w:val="■"/>
      <w:lvlJc w:val="left"/>
      <w:pPr>
        <w:ind w:left="2520" w:firstLine="9720"/>
      </w:pPr>
      <w:rPr>
        <w:rFonts w:ascii="Arial" w:cs="Arial" w:eastAsia="Arial" w:hAnsi="Arial"/>
      </w:rPr>
    </w:lvl>
    <w:lvl w:ilvl="3">
      <w:start w:val="1"/>
      <w:numFmt w:val="bullet"/>
      <w:lvlText w:val="●"/>
      <w:lvlJc w:val="left"/>
      <w:pPr>
        <w:ind w:left="3240" w:firstLine="12600"/>
      </w:pPr>
      <w:rPr>
        <w:rFonts w:ascii="Arial" w:cs="Arial" w:eastAsia="Arial" w:hAnsi="Arial"/>
      </w:rPr>
    </w:lvl>
    <w:lvl w:ilvl="4">
      <w:start w:val="1"/>
      <w:numFmt w:val="bullet"/>
      <w:lvlText w:val="○"/>
      <w:lvlJc w:val="left"/>
      <w:pPr>
        <w:ind w:left="3960" w:firstLine="15480"/>
      </w:pPr>
      <w:rPr>
        <w:rFonts w:ascii="Arial" w:cs="Arial" w:eastAsia="Arial" w:hAnsi="Arial"/>
      </w:rPr>
    </w:lvl>
    <w:lvl w:ilvl="5">
      <w:start w:val="1"/>
      <w:numFmt w:val="bullet"/>
      <w:lvlText w:val="■"/>
      <w:lvlJc w:val="left"/>
      <w:pPr>
        <w:ind w:left="4680" w:firstLine="18360"/>
      </w:pPr>
      <w:rPr>
        <w:rFonts w:ascii="Arial" w:cs="Arial" w:eastAsia="Arial" w:hAnsi="Arial"/>
      </w:rPr>
    </w:lvl>
    <w:lvl w:ilvl="6">
      <w:start w:val="1"/>
      <w:numFmt w:val="bullet"/>
      <w:lvlText w:val="●"/>
      <w:lvlJc w:val="left"/>
      <w:pPr>
        <w:ind w:left="5400" w:firstLine="21240"/>
      </w:pPr>
      <w:rPr>
        <w:rFonts w:ascii="Arial" w:cs="Arial" w:eastAsia="Arial" w:hAnsi="Arial"/>
      </w:rPr>
    </w:lvl>
    <w:lvl w:ilvl="7">
      <w:start w:val="1"/>
      <w:numFmt w:val="bullet"/>
      <w:lvlText w:val="○"/>
      <w:lvlJc w:val="left"/>
      <w:pPr>
        <w:ind w:left="6120" w:firstLine="24120"/>
      </w:pPr>
      <w:rPr>
        <w:rFonts w:ascii="Arial" w:cs="Arial" w:eastAsia="Arial" w:hAnsi="Arial"/>
      </w:rPr>
    </w:lvl>
    <w:lvl w:ilvl="8">
      <w:start w:val="1"/>
      <w:numFmt w:val="bullet"/>
      <w:lvlText w:val="■"/>
      <w:lvlJc w:val="left"/>
      <w:pPr>
        <w:ind w:left="6840" w:firstLine="270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pacing w:after="120" w:before="480" w:line="240" w:lineRule="auto"/>
      <w:ind w:left="432" w:right="0" w:hanging="429"/>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pacing w:after="80" w:before="360" w:line="240" w:lineRule="auto"/>
      <w:ind w:left="576" w:right="0" w:hanging="573"/>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pacing w:after="80" w:before="280" w:line="240" w:lineRule="auto"/>
      <w:ind w:left="720" w:right="0" w:hanging="717"/>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pacing w:after="40" w:before="240" w:line="240" w:lineRule="auto"/>
      <w:ind w:left="864" w:right="0" w:hanging="861"/>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40" w:before="220" w:line="240" w:lineRule="auto"/>
      <w:ind w:left="1008" w:right="0" w:hanging="1005"/>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40" w:before="200" w:line="240" w:lineRule="auto"/>
      <w:ind w:left="1152" w:right="0" w:hanging="1149"/>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