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0AF32" w14:textId="77777777" w:rsidR="00775516" w:rsidRDefault="00775516"/>
    <w:p w14:paraId="7C6DEA7A" w14:textId="77777777" w:rsidR="00775516" w:rsidRDefault="00775516"/>
    <w:p w14:paraId="1FC937F1" w14:textId="77777777" w:rsidR="00775516" w:rsidRDefault="00775516"/>
    <w:p w14:paraId="0573E881" w14:textId="77777777" w:rsidR="00775516" w:rsidRDefault="00775516"/>
    <w:p w14:paraId="4AAB4912" w14:textId="77777777" w:rsidR="00775516" w:rsidRDefault="00000000">
      <w:pPr>
        <w:spacing w:after="120"/>
        <w:jc w:val="center"/>
      </w:pPr>
      <w:r>
        <w:rPr>
          <w:b/>
          <w:bCs/>
          <w:color w:val="4F46E5"/>
          <w:sz w:val="72"/>
          <w:szCs w:val="72"/>
        </w:rPr>
        <w:t>AZDesign</w:t>
      </w:r>
    </w:p>
    <w:p w14:paraId="281F17D3" w14:textId="77777777" w:rsidR="00775516" w:rsidRDefault="00000000">
      <w:pPr>
        <w:spacing w:after="480"/>
        <w:jc w:val="center"/>
      </w:pPr>
      <w:r>
        <w:rPr>
          <w:color w:val="64748B"/>
          <w:sz w:val="36"/>
          <w:szCs w:val="36"/>
        </w:rPr>
        <w:t>Azure Lab Designer</w:t>
      </w:r>
    </w:p>
    <w:p w14:paraId="4BE1BCCA" w14:textId="1C1C1C7E" w:rsidR="00775516" w:rsidRDefault="00000000">
      <w:pPr>
        <w:pBdr>
          <w:top w:val="single" w:sz="6" w:space="0" w:color="4F46E5"/>
          <w:bottom w:val="single" w:sz="6" w:space="0" w:color="4F46E5"/>
        </w:pBdr>
        <w:spacing w:before="80" w:after="80"/>
        <w:jc w:val="center"/>
      </w:pPr>
      <w:proofErr w:type="gramStart"/>
      <w:r>
        <w:rPr>
          <w:color w:val="64748B"/>
        </w:rPr>
        <w:t>Documentation  •</w:t>
      </w:r>
      <w:proofErr w:type="gramEnd"/>
      <w:r>
        <w:rPr>
          <w:color w:val="64748B"/>
        </w:rPr>
        <w:t xml:space="preserve">  v1.0</w:t>
      </w:r>
    </w:p>
    <w:p w14:paraId="2E1461A2" w14:textId="77777777" w:rsidR="00775516" w:rsidRDefault="00775516"/>
    <w:p w14:paraId="5EF24BEE" w14:textId="77777777" w:rsidR="00775516" w:rsidRDefault="00775516"/>
    <w:p w14:paraId="1057DFA0" w14:textId="77777777" w:rsidR="00775516" w:rsidRDefault="00000000">
      <w:pPr>
        <w:spacing w:after="160"/>
        <w:jc w:val="center"/>
      </w:pPr>
      <w:r>
        <w:rPr>
          <w:i/>
          <w:iCs/>
          <w:color w:val="1E293B"/>
          <w:sz w:val="24"/>
          <w:szCs w:val="24"/>
        </w:rPr>
        <w:t>Visual drag-and-drop tool for designing Azure lab environments</w:t>
      </w:r>
    </w:p>
    <w:p w14:paraId="162AC1C3" w14:textId="77777777" w:rsidR="00775516" w:rsidRDefault="00000000">
      <w:pPr>
        <w:jc w:val="center"/>
      </w:pPr>
      <w:r>
        <w:rPr>
          <w:i/>
          <w:iCs/>
          <w:color w:val="1E293B"/>
          <w:sz w:val="24"/>
          <w:szCs w:val="24"/>
        </w:rPr>
        <w:t>and generating production-ready Bicep templates</w:t>
      </w:r>
    </w:p>
    <w:p w14:paraId="01581801" w14:textId="77777777" w:rsidR="00775516" w:rsidRDefault="00775516"/>
    <w:p w14:paraId="2B9DA0C0" w14:textId="77777777" w:rsidR="00775516" w:rsidRDefault="00775516"/>
    <w:p w14:paraId="592CBD0B" w14:textId="77777777" w:rsidR="00775516" w:rsidRDefault="00775516"/>
    <w:p w14:paraId="245D256E" w14:textId="77777777" w:rsidR="00775516" w:rsidRDefault="00775516"/>
    <w:p w14:paraId="2471A143" w14:textId="77777777" w:rsidR="00775516" w:rsidRDefault="00775516"/>
    <w:p w14:paraId="364458F0" w14:textId="77777777" w:rsidR="00775516" w:rsidRDefault="00775516"/>
    <w:p w14:paraId="7714C19B" w14:textId="77777777" w:rsidR="00775516" w:rsidRDefault="00000000">
      <w:pPr>
        <w:spacing w:after="80"/>
        <w:jc w:val="center"/>
      </w:pPr>
      <w:hyperlink r:id="rId7" w:history="1">
        <w:r>
          <w:rPr>
            <w:rStyle w:val="Hyperlink"/>
          </w:rPr>
          <w:t>github.com/jeevanbisht/AZDesign</w:t>
        </w:r>
      </w:hyperlink>
    </w:p>
    <w:p w14:paraId="72545004" w14:textId="77777777" w:rsidR="00775516" w:rsidRDefault="00000000">
      <w:pPr>
        <w:jc w:val="center"/>
      </w:pPr>
      <w:r>
        <w:rPr>
          <w:color w:val="64748B"/>
          <w:sz w:val="20"/>
          <w:szCs w:val="20"/>
        </w:rPr>
        <w:t xml:space="preserve">MIT </w:t>
      </w:r>
      <w:proofErr w:type="gramStart"/>
      <w:r>
        <w:rPr>
          <w:color w:val="64748B"/>
          <w:sz w:val="20"/>
          <w:szCs w:val="20"/>
        </w:rPr>
        <w:t>License  •</w:t>
      </w:r>
      <w:proofErr w:type="gramEnd"/>
      <w:r>
        <w:rPr>
          <w:color w:val="64748B"/>
          <w:sz w:val="20"/>
          <w:szCs w:val="20"/>
        </w:rPr>
        <w:t xml:space="preserve">  Open Source</w:t>
      </w:r>
    </w:p>
    <w:p w14:paraId="278E9B45" w14:textId="77777777" w:rsidR="00775516" w:rsidRDefault="00000000">
      <w:r>
        <w:br w:type="page"/>
      </w:r>
    </w:p>
    <w:p w14:paraId="24E77C9C" w14:textId="77777777" w:rsidR="00775516" w:rsidRDefault="00775516">
      <w:pPr>
        <w:sectPr w:rsidR="00775516">
          <w:pgSz w:w="12240" w:h="15840"/>
          <w:pgMar w:top="1440" w:right="1440" w:bottom="1440" w:left="1440" w:header="708" w:footer="708" w:gutter="0"/>
          <w:cols w:space="720"/>
          <w:docGrid w:linePitch="360"/>
        </w:sectPr>
      </w:pPr>
    </w:p>
    <w:p w14:paraId="5FA43EA4" w14:textId="77777777" w:rsidR="00775516" w:rsidRDefault="00000000">
      <w:pPr>
        <w:pStyle w:val="Heading1"/>
        <w:spacing w:before="0"/>
      </w:pPr>
      <w:r>
        <w:t>Table of Contents</w:t>
      </w:r>
    </w:p>
    <w:sdt>
      <w:sdtPr>
        <w:alias w:val="Table of Contents"/>
        <w:id w:val="-752196389"/>
      </w:sdtPr>
      <w:sdtContent>
        <w:p w14:paraId="3B040ED7" w14:textId="77777777" w:rsidR="00775516" w:rsidRDefault="00000000">
          <w:r>
            <w:fldChar w:fldCharType="begin"/>
          </w:r>
          <w:r>
            <w:instrText>TOC \h \o "1-3"</w:instrText>
          </w:r>
          <w:r>
            <w:fldChar w:fldCharType="separate"/>
          </w:r>
        </w:p>
        <w:p w14:paraId="25BA3236" w14:textId="77777777" w:rsidR="00775516" w:rsidRDefault="00000000">
          <w:r>
            <w:fldChar w:fldCharType="end"/>
          </w:r>
        </w:p>
      </w:sdtContent>
    </w:sdt>
    <w:p w14:paraId="73250EDE" w14:textId="77777777" w:rsidR="00775516" w:rsidRDefault="00000000">
      <w:r>
        <w:br w:type="page"/>
      </w:r>
    </w:p>
    <w:p w14:paraId="6FB83EE6" w14:textId="77777777" w:rsidR="00775516" w:rsidRDefault="00000000">
      <w:pPr>
        <w:pStyle w:val="Heading1"/>
        <w:pageBreakBefore/>
        <w:spacing w:before="0"/>
      </w:pPr>
      <w:r>
        <w:t>1. Overview</w:t>
      </w:r>
    </w:p>
    <w:p w14:paraId="0A51FF42" w14:textId="77777777" w:rsidR="00775516" w:rsidRDefault="00000000">
      <w:pPr>
        <w:spacing w:after="120"/>
      </w:pPr>
      <w:r>
        <w:rPr>
          <w:color w:val="1E293B"/>
        </w:rPr>
        <w:t>AZDesign is an open-source, browser-based visual designer for Azure lab environments. It enables users to compose infrastructure topologies using a drag-and-drop canvas, configure each resource through a properties panel, validate network configurations, and export production-ready Azure Bicep templates — all without writing a single line of code.</w:t>
      </w:r>
    </w:p>
    <w:p w14:paraId="06BA4AA4" w14:textId="77777777" w:rsidR="00775516" w:rsidRDefault="00775516"/>
    <w:p w14:paraId="33CE29E1" w14:textId="77777777" w:rsidR="00775516" w:rsidRDefault="00000000">
      <w:pPr>
        <w:spacing w:after="120"/>
      </w:pPr>
      <w:r>
        <w:rPr>
          <w:color w:val="1E293B"/>
        </w:rPr>
        <w:t>The application runs entirely in the browser with no backend dependency. Diagrams are saved to JSON files and can be loaded across sessions or shared with teammates.</w:t>
      </w:r>
    </w:p>
    <w:p w14:paraId="07296E57" w14:textId="77777777" w:rsidR="00775516" w:rsidRDefault="00775516"/>
    <w:p w14:paraId="5B7AABA9" w14:textId="77777777" w:rsidR="00775516" w:rsidRDefault="00000000">
      <w:pPr>
        <w:pStyle w:val="Heading2"/>
        <w:spacing w:before="240"/>
      </w:pPr>
      <w:r>
        <w:t>1.1 Key Features</w:t>
      </w:r>
    </w:p>
    <w:p w14:paraId="0C186B1C" w14:textId="77777777" w:rsidR="00775516" w:rsidRDefault="00000000">
      <w:pPr>
        <w:pStyle w:val="ListParagraph"/>
        <w:numPr>
          <w:ilvl w:val="0"/>
          <w:numId w:val="2"/>
        </w:numPr>
        <w:spacing w:after="80"/>
      </w:pPr>
      <w:r>
        <w:rPr>
          <w:color w:val="1E293B"/>
        </w:rPr>
        <w:t>Visual drag-and-drop canvas powered by React Flow</w:t>
      </w:r>
    </w:p>
    <w:p w14:paraId="1FD1B630" w14:textId="77777777" w:rsidR="00775516" w:rsidRDefault="00000000">
      <w:pPr>
        <w:pStyle w:val="ListParagraph"/>
        <w:numPr>
          <w:ilvl w:val="0"/>
          <w:numId w:val="2"/>
        </w:numPr>
        <w:spacing w:after="80"/>
      </w:pPr>
      <w:r>
        <w:rPr>
          <w:color w:val="1E293B"/>
        </w:rPr>
        <w:t>Azure resource components: Virtual Networks, Subnets, NSGs, and four VM roles</w:t>
      </w:r>
    </w:p>
    <w:p w14:paraId="4B471EF0" w14:textId="77777777" w:rsidR="00775516" w:rsidRDefault="00000000">
      <w:pPr>
        <w:pStyle w:val="ListParagraph"/>
        <w:numPr>
          <w:ilvl w:val="0"/>
          <w:numId w:val="2"/>
        </w:numPr>
        <w:spacing w:after="80"/>
      </w:pPr>
      <w:r>
        <w:rPr>
          <w:color w:val="1E293B"/>
        </w:rPr>
        <w:t>Properties panel with per-resource configuration forms</w:t>
      </w:r>
    </w:p>
    <w:p w14:paraId="027AAC51" w14:textId="77777777" w:rsidR="00775516" w:rsidRDefault="00000000">
      <w:pPr>
        <w:pStyle w:val="ListParagraph"/>
        <w:numPr>
          <w:ilvl w:val="0"/>
          <w:numId w:val="2"/>
        </w:numPr>
        <w:spacing w:after="80"/>
      </w:pPr>
      <w:r>
        <w:rPr>
          <w:color w:val="1E293B"/>
        </w:rPr>
        <w:t>Intelligent IP address suggestion based on subnet CIDR with duplicate detection</w:t>
      </w:r>
    </w:p>
    <w:p w14:paraId="37314BB6" w14:textId="77777777" w:rsidR="00775516" w:rsidRDefault="00000000">
      <w:pPr>
        <w:pStyle w:val="ListParagraph"/>
        <w:numPr>
          <w:ilvl w:val="0"/>
          <w:numId w:val="2"/>
        </w:numPr>
        <w:spacing w:after="80"/>
      </w:pPr>
      <w:r>
        <w:rPr>
          <w:color w:val="1E293B"/>
        </w:rPr>
        <w:t>Dynamic vs. Static IP allocation (Domain Controllers are always Static)</w:t>
      </w:r>
    </w:p>
    <w:p w14:paraId="79324601" w14:textId="77777777" w:rsidR="00775516" w:rsidRDefault="00000000">
      <w:pPr>
        <w:pStyle w:val="ListParagraph"/>
        <w:numPr>
          <w:ilvl w:val="0"/>
          <w:numId w:val="2"/>
        </w:numPr>
        <w:spacing w:after="80"/>
      </w:pPr>
      <w:r>
        <w:rPr>
          <w:color w:val="1E293B"/>
        </w:rPr>
        <w:t>Real-time network validation: CIDR correctness, IP conflicts, subnet membership</w:t>
      </w:r>
    </w:p>
    <w:p w14:paraId="18B490BF" w14:textId="77777777" w:rsidR="00775516" w:rsidRDefault="00000000">
      <w:pPr>
        <w:pStyle w:val="ListParagraph"/>
        <w:numPr>
          <w:ilvl w:val="0"/>
          <w:numId w:val="2"/>
        </w:numPr>
        <w:spacing w:after="80"/>
      </w:pPr>
      <w:r>
        <w:rPr>
          <w:color w:val="1E293B"/>
        </w:rPr>
        <w:t>One-click Bicep template generation and download</w:t>
      </w:r>
    </w:p>
    <w:p w14:paraId="6221B6F1" w14:textId="77777777" w:rsidR="00775516" w:rsidRDefault="00000000">
      <w:pPr>
        <w:pStyle w:val="ListParagraph"/>
        <w:numPr>
          <w:ilvl w:val="0"/>
          <w:numId w:val="2"/>
        </w:numPr>
        <w:spacing w:after="80"/>
      </w:pPr>
      <w:r>
        <w:rPr>
          <w:color w:val="1E293B"/>
        </w:rPr>
        <w:t>Deploy-to-Azure wizard with Azure CLI command generation</w:t>
      </w:r>
    </w:p>
    <w:p w14:paraId="4274274C" w14:textId="77777777" w:rsidR="00775516" w:rsidRDefault="00000000">
      <w:pPr>
        <w:pStyle w:val="ListParagraph"/>
        <w:numPr>
          <w:ilvl w:val="0"/>
          <w:numId w:val="2"/>
        </w:numPr>
        <w:spacing w:after="80"/>
      </w:pPr>
      <w:r>
        <w:rPr>
          <w:color w:val="1E293B"/>
        </w:rPr>
        <w:t>Save/Load diagram as portable JSON for sharing and version control</w:t>
      </w:r>
    </w:p>
    <w:p w14:paraId="7D147016" w14:textId="77777777" w:rsidR="00775516" w:rsidRDefault="00000000">
      <w:pPr>
        <w:pStyle w:val="ListParagraph"/>
        <w:numPr>
          <w:ilvl w:val="0"/>
          <w:numId w:val="2"/>
        </w:numPr>
        <w:spacing w:after="80"/>
      </w:pPr>
      <w:r>
        <w:rPr>
          <w:color w:val="1E293B"/>
        </w:rPr>
        <w:t>Zero backend required — fully client-side, deployable as a static site</w:t>
      </w:r>
    </w:p>
    <w:p w14:paraId="141D0843" w14:textId="77777777" w:rsidR="00775516" w:rsidRDefault="00775516"/>
    <w:p w14:paraId="38D2A704" w14:textId="77777777" w:rsidR="00775516" w:rsidRDefault="00000000">
      <w:pPr>
        <w:pStyle w:val="Heading2"/>
        <w:spacing w:before="240"/>
      </w:pPr>
      <w:r>
        <w:t>1.2 Supported Azure Resources</w:t>
      </w:r>
    </w:p>
    <w:p w14:paraId="045E1288" w14:textId="77777777" w:rsidR="00775516" w:rsidRDefault="00775516"/>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5160"/>
      </w:tblGrid>
      <w:tr w:rsidR="00775516" w14:paraId="759721FE" w14:textId="77777777">
        <w:tblPrEx>
          <w:tblCellMar>
            <w:top w:w="0" w:type="dxa"/>
            <w:bottom w:w="0" w:type="dxa"/>
          </w:tblCellMar>
        </w:tblPrEx>
        <w:trPr>
          <w:tblHeader/>
        </w:trPr>
        <w:tc>
          <w:tcPr>
            <w:tcW w:w="240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27F9A939" w14:textId="77777777" w:rsidR="00775516" w:rsidRDefault="00000000">
            <w:r>
              <w:rPr>
                <w:b/>
                <w:bCs/>
                <w:color w:val="1E293B"/>
                <w:sz w:val="20"/>
                <w:szCs w:val="20"/>
              </w:rPr>
              <w:t>Component</w:t>
            </w:r>
          </w:p>
        </w:tc>
        <w:tc>
          <w:tcPr>
            <w:tcW w:w="180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2FDDC3EE" w14:textId="77777777" w:rsidR="00775516" w:rsidRDefault="00000000">
            <w:r>
              <w:rPr>
                <w:b/>
                <w:bCs/>
                <w:color w:val="1E293B"/>
                <w:sz w:val="20"/>
                <w:szCs w:val="20"/>
              </w:rPr>
              <w:t>Category</w:t>
            </w:r>
          </w:p>
        </w:tc>
        <w:tc>
          <w:tcPr>
            <w:tcW w:w="516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69B23B3A" w14:textId="77777777" w:rsidR="00775516" w:rsidRDefault="00000000">
            <w:r>
              <w:rPr>
                <w:b/>
                <w:bCs/>
                <w:color w:val="1E293B"/>
                <w:sz w:val="20"/>
                <w:szCs w:val="20"/>
              </w:rPr>
              <w:t>Description</w:t>
            </w:r>
          </w:p>
        </w:tc>
      </w:tr>
      <w:tr w:rsidR="00775516" w14:paraId="312B953A"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2000C21" w14:textId="77777777" w:rsidR="00775516" w:rsidRDefault="00000000">
            <w:r>
              <w:rPr>
                <w:b/>
                <w:bCs/>
                <w:color w:val="1E293B"/>
                <w:sz w:val="20"/>
                <w:szCs w:val="20"/>
              </w:rPr>
              <w:t>Virtual Network (VNet)</w:t>
            </w:r>
          </w:p>
        </w:tc>
        <w:tc>
          <w:tcPr>
            <w:tcW w:w="18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16DE1566" w14:textId="77777777" w:rsidR="00775516" w:rsidRDefault="00000000">
            <w:r>
              <w:rPr>
                <w:color w:val="1E293B"/>
                <w:sz w:val="20"/>
                <w:szCs w:val="20"/>
              </w:rPr>
              <w:t>Network</w:t>
            </w:r>
          </w:p>
        </w:tc>
        <w:tc>
          <w:tcPr>
            <w:tcW w:w="5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60E7A180" w14:textId="77777777" w:rsidR="00775516" w:rsidRDefault="00000000">
            <w:r>
              <w:rPr>
                <w:color w:val="1E293B"/>
                <w:sz w:val="20"/>
                <w:szCs w:val="20"/>
              </w:rPr>
              <w:t>Top-level Azure network container with a CIDR address space</w:t>
            </w:r>
          </w:p>
        </w:tc>
      </w:tr>
      <w:tr w:rsidR="00775516" w14:paraId="431765D3"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700890DC" w14:textId="77777777" w:rsidR="00775516" w:rsidRDefault="00000000">
            <w:r>
              <w:rPr>
                <w:b/>
                <w:bCs/>
                <w:color w:val="1E293B"/>
                <w:sz w:val="20"/>
                <w:szCs w:val="20"/>
              </w:rPr>
              <w:t>Subnet</w:t>
            </w:r>
          </w:p>
        </w:tc>
        <w:tc>
          <w:tcPr>
            <w:tcW w:w="18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13AA2A02" w14:textId="77777777" w:rsidR="00775516" w:rsidRDefault="00000000">
            <w:r>
              <w:rPr>
                <w:color w:val="1E293B"/>
                <w:sz w:val="20"/>
                <w:szCs w:val="20"/>
              </w:rPr>
              <w:t>Network</w:t>
            </w:r>
          </w:p>
        </w:tc>
        <w:tc>
          <w:tcPr>
            <w:tcW w:w="5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21A395D" w14:textId="77777777" w:rsidR="00775516" w:rsidRDefault="00000000">
            <w:r>
              <w:rPr>
                <w:color w:val="1E293B"/>
                <w:sz w:val="20"/>
                <w:szCs w:val="20"/>
              </w:rPr>
              <w:t>Sub-division of a VNet with its own prefix; VMs are placed here</w:t>
            </w:r>
          </w:p>
        </w:tc>
      </w:tr>
      <w:tr w:rsidR="00775516" w14:paraId="2AF2747E"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73AA1C9A" w14:textId="77777777" w:rsidR="00775516" w:rsidRDefault="00000000">
            <w:r>
              <w:rPr>
                <w:b/>
                <w:bCs/>
                <w:color w:val="1E293B"/>
                <w:sz w:val="20"/>
                <w:szCs w:val="20"/>
              </w:rPr>
              <w:t>NSG</w:t>
            </w:r>
          </w:p>
        </w:tc>
        <w:tc>
          <w:tcPr>
            <w:tcW w:w="18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601845B1" w14:textId="77777777" w:rsidR="00775516" w:rsidRDefault="00000000">
            <w:r>
              <w:rPr>
                <w:color w:val="1E293B"/>
                <w:sz w:val="20"/>
                <w:szCs w:val="20"/>
              </w:rPr>
              <w:t>Network</w:t>
            </w:r>
          </w:p>
        </w:tc>
        <w:tc>
          <w:tcPr>
            <w:tcW w:w="5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1E3679FC" w14:textId="77777777" w:rsidR="00775516" w:rsidRDefault="00000000">
            <w:r>
              <w:rPr>
                <w:color w:val="1E293B"/>
                <w:sz w:val="20"/>
                <w:szCs w:val="20"/>
              </w:rPr>
              <w:t>Network Security Group; attach to a subnet to define traffic rules</w:t>
            </w:r>
          </w:p>
        </w:tc>
      </w:tr>
      <w:tr w:rsidR="00775516" w14:paraId="3A73FA5E"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326BC53D" w14:textId="77777777" w:rsidR="00775516" w:rsidRDefault="00000000">
            <w:r>
              <w:rPr>
                <w:b/>
                <w:bCs/>
                <w:color w:val="1E293B"/>
                <w:sz w:val="20"/>
                <w:szCs w:val="20"/>
              </w:rPr>
              <w:t>Domain Controller</w:t>
            </w:r>
          </w:p>
        </w:tc>
        <w:tc>
          <w:tcPr>
            <w:tcW w:w="18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6B7A893A" w14:textId="77777777" w:rsidR="00775516" w:rsidRDefault="00000000">
            <w:r>
              <w:rPr>
                <w:color w:val="1E293B"/>
                <w:sz w:val="20"/>
                <w:szCs w:val="20"/>
              </w:rPr>
              <w:t>Virtual Machine</w:t>
            </w:r>
          </w:p>
        </w:tc>
        <w:tc>
          <w:tcPr>
            <w:tcW w:w="5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56EF6EA1" w14:textId="77777777" w:rsidR="00775516" w:rsidRDefault="00000000">
            <w:r>
              <w:rPr>
                <w:color w:val="1E293B"/>
                <w:sz w:val="20"/>
                <w:szCs w:val="20"/>
              </w:rPr>
              <w:t>Windows Server VM running AD DS and DNS; always Static IP</w:t>
            </w:r>
          </w:p>
        </w:tc>
      </w:tr>
      <w:tr w:rsidR="00775516" w14:paraId="0B5E0AE0"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E58C6DC" w14:textId="77777777" w:rsidR="00775516" w:rsidRDefault="00000000">
            <w:r>
              <w:rPr>
                <w:b/>
                <w:bCs/>
                <w:color w:val="1E293B"/>
                <w:sz w:val="20"/>
                <w:szCs w:val="20"/>
              </w:rPr>
              <w:t>Member Server</w:t>
            </w:r>
          </w:p>
        </w:tc>
        <w:tc>
          <w:tcPr>
            <w:tcW w:w="18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7ED1B02C" w14:textId="77777777" w:rsidR="00775516" w:rsidRDefault="00000000">
            <w:r>
              <w:rPr>
                <w:color w:val="1E293B"/>
                <w:sz w:val="20"/>
                <w:szCs w:val="20"/>
              </w:rPr>
              <w:t>Virtual Machine</w:t>
            </w:r>
          </w:p>
        </w:tc>
        <w:tc>
          <w:tcPr>
            <w:tcW w:w="5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D608869" w14:textId="77777777" w:rsidR="00775516" w:rsidRDefault="00000000">
            <w:r>
              <w:rPr>
                <w:color w:val="1E293B"/>
                <w:sz w:val="20"/>
                <w:szCs w:val="20"/>
              </w:rPr>
              <w:t>Joins a domain; general-purpose Windows or Linux workload</w:t>
            </w:r>
          </w:p>
        </w:tc>
      </w:tr>
      <w:tr w:rsidR="00775516" w14:paraId="0AD1C0E7"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31D3E7FA" w14:textId="77777777" w:rsidR="00775516" w:rsidRDefault="00000000">
            <w:r>
              <w:rPr>
                <w:b/>
                <w:bCs/>
                <w:color w:val="1E293B"/>
                <w:sz w:val="20"/>
                <w:szCs w:val="20"/>
              </w:rPr>
              <w:t>Web Server</w:t>
            </w:r>
          </w:p>
        </w:tc>
        <w:tc>
          <w:tcPr>
            <w:tcW w:w="18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297728EE" w14:textId="77777777" w:rsidR="00775516" w:rsidRDefault="00000000">
            <w:r>
              <w:rPr>
                <w:color w:val="1E293B"/>
                <w:sz w:val="20"/>
                <w:szCs w:val="20"/>
              </w:rPr>
              <w:t>Virtual Machine</w:t>
            </w:r>
          </w:p>
        </w:tc>
        <w:tc>
          <w:tcPr>
            <w:tcW w:w="5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5B69F466" w14:textId="77777777" w:rsidR="00775516" w:rsidRDefault="00000000">
            <w:r>
              <w:rPr>
                <w:color w:val="1E293B"/>
                <w:sz w:val="20"/>
                <w:szCs w:val="20"/>
              </w:rPr>
              <w:t>Runs IIS, Nginx, or Apache; configurable web stack</w:t>
            </w:r>
          </w:p>
        </w:tc>
      </w:tr>
      <w:tr w:rsidR="00775516" w14:paraId="117A8523"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2BE21B36" w14:textId="77777777" w:rsidR="00775516" w:rsidRDefault="00000000">
            <w:r>
              <w:rPr>
                <w:b/>
                <w:bCs/>
                <w:color w:val="1E293B"/>
                <w:sz w:val="20"/>
                <w:szCs w:val="20"/>
              </w:rPr>
              <w:t>Generic VM</w:t>
            </w:r>
          </w:p>
        </w:tc>
        <w:tc>
          <w:tcPr>
            <w:tcW w:w="18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1C3AB06D" w14:textId="77777777" w:rsidR="00775516" w:rsidRDefault="00000000">
            <w:r>
              <w:rPr>
                <w:color w:val="1E293B"/>
                <w:sz w:val="20"/>
                <w:szCs w:val="20"/>
              </w:rPr>
              <w:t>Virtual Machine</w:t>
            </w:r>
          </w:p>
        </w:tc>
        <w:tc>
          <w:tcPr>
            <w:tcW w:w="5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128EF5DB" w14:textId="77777777" w:rsidR="00775516" w:rsidRDefault="00000000">
            <w:r>
              <w:rPr>
                <w:color w:val="1E293B"/>
                <w:sz w:val="20"/>
                <w:szCs w:val="20"/>
              </w:rPr>
              <w:t>Bare Windows or Linux VM with no role-specific configuration</w:t>
            </w:r>
          </w:p>
        </w:tc>
      </w:tr>
    </w:tbl>
    <w:p w14:paraId="24525A7F" w14:textId="77777777" w:rsidR="00775516" w:rsidRDefault="00775516"/>
    <w:p w14:paraId="06667842" w14:textId="77777777" w:rsidR="00775516" w:rsidRDefault="00000000">
      <w:pPr>
        <w:pStyle w:val="Heading1"/>
        <w:pageBreakBefore/>
        <w:spacing w:before="0"/>
      </w:pPr>
      <w:r>
        <w:t>2. Getting Started</w:t>
      </w:r>
    </w:p>
    <w:p w14:paraId="24201F58" w14:textId="77777777" w:rsidR="00775516" w:rsidRDefault="00000000">
      <w:pPr>
        <w:pStyle w:val="Heading2"/>
        <w:spacing w:before="240"/>
      </w:pPr>
      <w:r>
        <w:t>2.1 Prerequisites</w:t>
      </w:r>
    </w:p>
    <w:p w14:paraId="7F5F429D" w14:textId="77777777" w:rsidR="00775516" w:rsidRDefault="00000000">
      <w:pPr>
        <w:pStyle w:val="ListParagraph"/>
        <w:numPr>
          <w:ilvl w:val="0"/>
          <w:numId w:val="2"/>
        </w:numPr>
        <w:spacing w:after="80"/>
      </w:pPr>
      <w:r>
        <w:rPr>
          <w:color w:val="1E293B"/>
        </w:rPr>
        <w:t>Node.js 18 or later</w:t>
      </w:r>
    </w:p>
    <w:p w14:paraId="048B8477" w14:textId="77777777" w:rsidR="00775516" w:rsidRDefault="00000000">
      <w:pPr>
        <w:pStyle w:val="ListParagraph"/>
        <w:numPr>
          <w:ilvl w:val="0"/>
          <w:numId w:val="2"/>
        </w:numPr>
        <w:spacing w:after="80"/>
      </w:pPr>
      <w:r>
        <w:rPr>
          <w:color w:val="1E293B"/>
        </w:rPr>
        <w:t>npm 9 or later</w:t>
      </w:r>
    </w:p>
    <w:p w14:paraId="77656D6B" w14:textId="77777777" w:rsidR="00775516" w:rsidRDefault="00000000">
      <w:pPr>
        <w:pStyle w:val="ListParagraph"/>
        <w:numPr>
          <w:ilvl w:val="0"/>
          <w:numId w:val="2"/>
        </w:numPr>
        <w:spacing w:after="80"/>
      </w:pPr>
      <w:r>
        <w:rPr>
          <w:color w:val="1E293B"/>
        </w:rPr>
        <w:t>A modern browser (Chrome, Edge, Firefox, Safari)</w:t>
      </w:r>
    </w:p>
    <w:p w14:paraId="092397D0" w14:textId="77777777" w:rsidR="00775516" w:rsidRDefault="00775516"/>
    <w:p w14:paraId="3583B671" w14:textId="77777777" w:rsidR="00775516" w:rsidRDefault="00000000">
      <w:pPr>
        <w:pStyle w:val="Heading2"/>
        <w:spacing w:before="240"/>
      </w:pPr>
      <w:r>
        <w:t>2.2 Quick Start</w:t>
      </w:r>
    </w:p>
    <w:p w14:paraId="18FAE984" w14:textId="77777777" w:rsidR="00775516" w:rsidRDefault="00000000">
      <w:pPr>
        <w:spacing w:after="120"/>
      </w:pPr>
      <w:r>
        <w:rPr>
          <w:color w:val="1E293B"/>
        </w:rPr>
        <w:t>Clone the repository and run the development server:</w:t>
      </w:r>
    </w:p>
    <w:p w14:paraId="6CDD25F9" w14:textId="77777777" w:rsidR="00775516" w:rsidRDefault="00000000">
      <w:pPr>
        <w:pBdr>
          <w:top w:val="single" w:sz="1" w:space="0" w:color="CBD5E1"/>
          <w:left w:val="single" w:sz="12" w:space="0" w:color="4F46E5"/>
          <w:right w:val="single" w:sz="1" w:space="0" w:color="CBD5E1"/>
        </w:pBdr>
        <w:shd w:val="clear" w:color="auto" w:fill="F8FAFC"/>
      </w:pPr>
      <w:r>
        <w:rPr>
          <w:rFonts w:ascii="Courier New" w:eastAsia="Courier New" w:hAnsi="Courier New" w:cs="Courier New"/>
          <w:color w:val="334155"/>
          <w:sz w:val="18"/>
          <w:szCs w:val="18"/>
        </w:rPr>
        <w:t># Clone the repository</w:t>
      </w:r>
    </w:p>
    <w:p w14:paraId="7B06A40F"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git clone https://github.com/jeevanbisht/AZDesign.git</w:t>
      </w:r>
    </w:p>
    <w:p w14:paraId="48D0D526"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cd AZDesign</w:t>
      </w:r>
    </w:p>
    <w:p w14:paraId="0E8DFCD5"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w:t>
      </w:r>
    </w:p>
    <w:p w14:paraId="78292BAD"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Install dependencies</w:t>
      </w:r>
    </w:p>
    <w:p w14:paraId="5E7D83CE"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npm install</w:t>
      </w:r>
    </w:p>
    <w:p w14:paraId="10366EB3"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w:t>
      </w:r>
    </w:p>
    <w:p w14:paraId="13417BFB"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Start the development server</w:t>
      </w:r>
    </w:p>
    <w:p w14:paraId="523E1371"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npm run dev</w:t>
      </w:r>
    </w:p>
    <w:p w14:paraId="327CA5ED"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w:t>
      </w:r>
    </w:p>
    <w:p w14:paraId="72F640B3" w14:textId="77777777" w:rsidR="00775516" w:rsidRDefault="00000000">
      <w:pPr>
        <w:pBdr>
          <w:left w:val="single" w:sz="12" w:space="0" w:color="4F46E5"/>
          <w:bottom w:val="single" w:sz="1" w:space="0" w:color="CBD5E1"/>
          <w:right w:val="single" w:sz="1" w:space="0" w:color="CBD5E1"/>
        </w:pBdr>
        <w:shd w:val="clear" w:color="auto" w:fill="F8FAFC"/>
        <w:spacing w:after="160"/>
      </w:pPr>
      <w:r>
        <w:rPr>
          <w:rFonts w:ascii="Courier New" w:eastAsia="Courier New" w:hAnsi="Courier New" w:cs="Courier New"/>
          <w:color w:val="334155"/>
          <w:sz w:val="18"/>
          <w:szCs w:val="18"/>
        </w:rPr>
        <w:t># Open your browser at http://localhost:5173</w:t>
      </w:r>
    </w:p>
    <w:p w14:paraId="6C1CF76E" w14:textId="77777777" w:rsidR="00775516" w:rsidRDefault="00775516"/>
    <w:p w14:paraId="2E4D2016" w14:textId="77777777" w:rsidR="00775516" w:rsidRDefault="00000000">
      <w:pPr>
        <w:pStyle w:val="Heading2"/>
        <w:spacing w:before="240"/>
      </w:pPr>
      <w:r>
        <w:t>2.3 Available Scripts</w:t>
      </w:r>
    </w:p>
    <w:p w14:paraId="5FD4BFD6" w14:textId="77777777" w:rsidR="00775516" w:rsidRDefault="00775516"/>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775516" w14:paraId="7299709C" w14:textId="77777777">
        <w:tblPrEx>
          <w:tblCellMar>
            <w:top w:w="0" w:type="dxa"/>
            <w:bottom w:w="0" w:type="dxa"/>
          </w:tblCellMar>
        </w:tblPrEx>
        <w:trPr>
          <w:tblHeader/>
        </w:trPr>
        <w:tc>
          <w:tcPr>
            <w:tcW w:w="240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7FD05865" w14:textId="77777777" w:rsidR="00775516" w:rsidRDefault="00000000">
            <w:r>
              <w:rPr>
                <w:b/>
                <w:bCs/>
                <w:color w:val="1E293B"/>
                <w:sz w:val="20"/>
                <w:szCs w:val="20"/>
              </w:rPr>
              <w:t>Command</w:t>
            </w:r>
          </w:p>
        </w:tc>
        <w:tc>
          <w:tcPr>
            <w:tcW w:w="696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76DC0ADB" w14:textId="77777777" w:rsidR="00775516" w:rsidRDefault="00000000">
            <w:r>
              <w:rPr>
                <w:b/>
                <w:bCs/>
                <w:color w:val="1E293B"/>
                <w:sz w:val="20"/>
                <w:szCs w:val="20"/>
              </w:rPr>
              <w:t>Description</w:t>
            </w:r>
          </w:p>
        </w:tc>
      </w:tr>
      <w:tr w:rsidR="00775516" w14:paraId="6719F7A7"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40" w:type="dxa"/>
              <w:bottom w:w="80" w:type="dxa"/>
              <w:right w:w="140" w:type="dxa"/>
            </w:tcMar>
          </w:tcPr>
          <w:p w14:paraId="03821706" w14:textId="77777777" w:rsidR="00775516" w:rsidRDefault="00000000">
            <w:r>
              <w:rPr>
                <w:rFonts w:ascii="Courier New" w:eastAsia="Courier New" w:hAnsi="Courier New" w:cs="Courier New"/>
                <w:color w:val="7C3AED"/>
                <w:sz w:val="18"/>
                <w:szCs w:val="18"/>
                <w:shd w:val="clear" w:color="auto" w:fill="EDE9FE"/>
              </w:rPr>
              <w:t>npm run dev</w:t>
            </w:r>
          </w:p>
        </w:tc>
        <w:tc>
          <w:tcPr>
            <w:tcW w:w="6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30B9E885" w14:textId="77777777" w:rsidR="00775516" w:rsidRDefault="00000000">
            <w:r>
              <w:rPr>
                <w:color w:val="1E293B"/>
                <w:sz w:val="20"/>
                <w:szCs w:val="20"/>
              </w:rPr>
              <w:t>Start Vite development server with hot module replacement</w:t>
            </w:r>
          </w:p>
        </w:tc>
      </w:tr>
      <w:tr w:rsidR="00775516" w14:paraId="30CC5A14"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40" w:type="dxa"/>
              <w:bottom w:w="80" w:type="dxa"/>
              <w:right w:w="140" w:type="dxa"/>
            </w:tcMar>
          </w:tcPr>
          <w:p w14:paraId="6A3EAA7E" w14:textId="77777777" w:rsidR="00775516" w:rsidRDefault="00000000">
            <w:r>
              <w:rPr>
                <w:rFonts w:ascii="Courier New" w:eastAsia="Courier New" w:hAnsi="Courier New" w:cs="Courier New"/>
                <w:color w:val="7C3AED"/>
                <w:sz w:val="18"/>
                <w:szCs w:val="18"/>
                <w:shd w:val="clear" w:color="auto" w:fill="EDE9FE"/>
              </w:rPr>
              <w:t>npm run build</w:t>
            </w:r>
          </w:p>
        </w:tc>
        <w:tc>
          <w:tcPr>
            <w:tcW w:w="6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11F820A" w14:textId="77777777" w:rsidR="00775516" w:rsidRDefault="00000000">
            <w:r>
              <w:rPr>
                <w:color w:val="1E293B"/>
                <w:sz w:val="20"/>
                <w:szCs w:val="20"/>
              </w:rPr>
              <w:t>Type-check with tsc and produce an optimised production build in dist/</w:t>
            </w:r>
          </w:p>
        </w:tc>
      </w:tr>
      <w:tr w:rsidR="00775516" w14:paraId="797EE5CA"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40" w:type="dxa"/>
              <w:bottom w:w="80" w:type="dxa"/>
              <w:right w:w="140" w:type="dxa"/>
            </w:tcMar>
          </w:tcPr>
          <w:p w14:paraId="2AA87DB2" w14:textId="77777777" w:rsidR="00775516" w:rsidRDefault="00000000">
            <w:r>
              <w:rPr>
                <w:rFonts w:ascii="Courier New" w:eastAsia="Courier New" w:hAnsi="Courier New" w:cs="Courier New"/>
                <w:color w:val="7C3AED"/>
                <w:sz w:val="18"/>
                <w:szCs w:val="18"/>
                <w:shd w:val="clear" w:color="auto" w:fill="EDE9FE"/>
              </w:rPr>
              <w:t>npm run preview</w:t>
            </w:r>
          </w:p>
        </w:tc>
        <w:tc>
          <w:tcPr>
            <w:tcW w:w="6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1CEADF22" w14:textId="77777777" w:rsidR="00775516" w:rsidRDefault="00000000">
            <w:r>
              <w:rPr>
                <w:color w:val="1E293B"/>
                <w:sz w:val="20"/>
                <w:szCs w:val="20"/>
              </w:rPr>
              <w:t>Serve the production build locally for testing before deployment</w:t>
            </w:r>
          </w:p>
        </w:tc>
      </w:tr>
    </w:tbl>
    <w:p w14:paraId="1442750D" w14:textId="77777777" w:rsidR="00775516" w:rsidRDefault="00775516"/>
    <w:p w14:paraId="54913CED" w14:textId="77777777" w:rsidR="00775516" w:rsidRDefault="00000000">
      <w:pPr>
        <w:pStyle w:val="Heading1"/>
        <w:pageBreakBefore/>
        <w:spacing w:before="0"/>
      </w:pPr>
      <w:r>
        <w:t>3. User Guide</w:t>
      </w:r>
    </w:p>
    <w:p w14:paraId="62DB3BB1" w14:textId="77777777" w:rsidR="00775516" w:rsidRDefault="00000000">
      <w:pPr>
        <w:pStyle w:val="Heading2"/>
        <w:spacing w:before="240"/>
      </w:pPr>
      <w:r>
        <w:t>3.1 Interface Layout</w:t>
      </w:r>
    </w:p>
    <w:p w14:paraId="0F8DEF36" w14:textId="77777777" w:rsidR="00775516" w:rsidRDefault="00000000">
      <w:pPr>
        <w:spacing w:after="120"/>
      </w:pPr>
      <w:r>
        <w:rPr>
          <w:color w:val="1E293B"/>
        </w:rPr>
        <w:t>The application is divided into four zones:</w:t>
      </w:r>
    </w:p>
    <w:p w14:paraId="531EB266" w14:textId="77777777" w:rsidR="00775516" w:rsidRDefault="00000000">
      <w:pPr>
        <w:pStyle w:val="ListParagraph"/>
        <w:numPr>
          <w:ilvl w:val="0"/>
          <w:numId w:val="2"/>
        </w:numPr>
        <w:spacing w:after="80"/>
      </w:pPr>
      <w:r>
        <w:rPr>
          <w:color w:val="1E293B"/>
        </w:rPr>
        <w:t>Toolbar (top) — global actions: Validate Network, Load/Save Diagram, Export Bicep, Deploy to Azure, Clear</w:t>
      </w:r>
    </w:p>
    <w:p w14:paraId="5BAECD58" w14:textId="77777777" w:rsidR="00775516" w:rsidRDefault="00000000">
      <w:pPr>
        <w:pStyle w:val="ListParagraph"/>
        <w:numPr>
          <w:ilvl w:val="0"/>
          <w:numId w:val="2"/>
        </w:numPr>
        <w:spacing w:after="80"/>
      </w:pPr>
      <w:r>
        <w:rPr>
          <w:color w:val="1E293B"/>
        </w:rPr>
        <w:t>Component Palette (</w:t>
      </w:r>
      <w:proofErr w:type="gramStart"/>
      <w:r>
        <w:rPr>
          <w:color w:val="1E293B"/>
        </w:rPr>
        <w:t>left) —</w:t>
      </w:r>
      <w:proofErr w:type="gramEnd"/>
      <w:r>
        <w:rPr>
          <w:color w:val="1E293B"/>
        </w:rPr>
        <w:t xml:space="preserve"> draggable Azure resource tiles</w:t>
      </w:r>
    </w:p>
    <w:p w14:paraId="5C087E16" w14:textId="77777777" w:rsidR="00775516" w:rsidRDefault="00000000">
      <w:pPr>
        <w:pStyle w:val="ListParagraph"/>
        <w:numPr>
          <w:ilvl w:val="0"/>
          <w:numId w:val="2"/>
        </w:numPr>
        <w:spacing w:after="80"/>
      </w:pPr>
      <w:r>
        <w:rPr>
          <w:color w:val="1E293B"/>
        </w:rPr>
        <w:t>Canvas (</w:t>
      </w:r>
      <w:proofErr w:type="gramStart"/>
      <w:r>
        <w:rPr>
          <w:color w:val="1E293B"/>
        </w:rPr>
        <w:t>centre) —</w:t>
      </w:r>
      <w:proofErr w:type="gramEnd"/>
      <w:r>
        <w:rPr>
          <w:color w:val="1E293B"/>
        </w:rPr>
        <w:t xml:space="preserve"> the infinite design surface</w:t>
      </w:r>
    </w:p>
    <w:p w14:paraId="4CD9F905" w14:textId="77777777" w:rsidR="00775516" w:rsidRDefault="00000000">
      <w:pPr>
        <w:pStyle w:val="ListParagraph"/>
        <w:numPr>
          <w:ilvl w:val="0"/>
          <w:numId w:val="2"/>
        </w:numPr>
        <w:spacing w:after="80"/>
      </w:pPr>
      <w:r>
        <w:rPr>
          <w:color w:val="1E293B"/>
        </w:rPr>
        <w:t>Properties Panel (</w:t>
      </w:r>
      <w:proofErr w:type="gramStart"/>
      <w:r>
        <w:rPr>
          <w:color w:val="1E293B"/>
        </w:rPr>
        <w:t>right) —</w:t>
      </w:r>
      <w:proofErr w:type="gramEnd"/>
      <w:r>
        <w:rPr>
          <w:color w:val="1E293B"/>
        </w:rPr>
        <w:t xml:space="preserve"> configuration form for the selected node</w:t>
      </w:r>
    </w:p>
    <w:p w14:paraId="6133054A" w14:textId="77777777" w:rsidR="00775516" w:rsidRDefault="00775516"/>
    <w:p w14:paraId="7D5EC4DE" w14:textId="77777777" w:rsidR="00775516" w:rsidRDefault="00000000">
      <w:pPr>
        <w:pStyle w:val="Heading2"/>
        <w:spacing w:before="240"/>
      </w:pPr>
      <w:r>
        <w:t>3.2 Building a Diagram</w:t>
      </w:r>
    </w:p>
    <w:p w14:paraId="37B36273" w14:textId="77777777" w:rsidR="00775516" w:rsidRDefault="00000000">
      <w:pPr>
        <w:pStyle w:val="Heading3"/>
        <w:spacing w:before="180"/>
      </w:pPr>
      <w:r>
        <w:t>Adding Components</w:t>
      </w:r>
    </w:p>
    <w:p w14:paraId="77D49B88" w14:textId="77777777" w:rsidR="00775516" w:rsidRDefault="00000000">
      <w:pPr>
        <w:pStyle w:val="ListParagraph"/>
        <w:numPr>
          <w:ilvl w:val="0"/>
          <w:numId w:val="3"/>
        </w:numPr>
        <w:spacing w:after="80"/>
      </w:pPr>
      <w:r>
        <w:rPr>
          <w:color w:val="1E293B"/>
        </w:rPr>
        <w:t>Locate the component in the left palette (Network or Virtual Machines section)</w:t>
      </w:r>
    </w:p>
    <w:p w14:paraId="325FB4BB" w14:textId="77777777" w:rsidR="00775516" w:rsidRDefault="00000000">
      <w:pPr>
        <w:pStyle w:val="ListParagraph"/>
        <w:numPr>
          <w:ilvl w:val="0"/>
          <w:numId w:val="3"/>
        </w:numPr>
        <w:spacing w:after="80"/>
      </w:pPr>
      <w:r>
        <w:rPr>
          <w:color w:val="1E293B"/>
        </w:rPr>
        <w:t xml:space="preserve">Drag it onto the canvas and </w:t>
      </w:r>
      <w:proofErr w:type="gramStart"/>
      <w:r>
        <w:rPr>
          <w:color w:val="1E293B"/>
        </w:rPr>
        <w:t>release</w:t>
      </w:r>
      <w:proofErr w:type="gramEnd"/>
      <w:r>
        <w:rPr>
          <w:color w:val="1E293B"/>
        </w:rPr>
        <w:t xml:space="preserve"> at the desired position</w:t>
      </w:r>
    </w:p>
    <w:p w14:paraId="1CA53B62" w14:textId="77777777" w:rsidR="00775516" w:rsidRDefault="00000000">
      <w:pPr>
        <w:pStyle w:val="ListParagraph"/>
        <w:numPr>
          <w:ilvl w:val="0"/>
          <w:numId w:val="3"/>
        </w:numPr>
        <w:spacing w:after="80"/>
      </w:pPr>
      <w:r>
        <w:rPr>
          <w:color w:val="1E293B"/>
        </w:rPr>
        <w:t>The component appears with default values; click it to configure in the Properties Panel</w:t>
      </w:r>
    </w:p>
    <w:p w14:paraId="09E3E317" w14:textId="77777777" w:rsidR="00775516" w:rsidRDefault="00775516"/>
    <w:p w14:paraId="068B9D96" w14:textId="77777777" w:rsidR="00775516" w:rsidRDefault="00000000">
      <w:pPr>
        <w:pStyle w:val="Heading3"/>
        <w:spacing w:before="180"/>
      </w:pPr>
      <w:r>
        <w:t>Connecting Components</w:t>
      </w:r>
    </w:p>
    <w:p w14:paraId="352927C2" w14:textId="77777777" w:rsidR="00775516" w:rsidRDefault="00000000">
      <w:pPr>
        <w:spacing w:after="120"/>
      </w:pPr>
      <w:r>
        <w:rPr>
          <w:color w:val="1E293B"/>
        </w:rPr>
        <w:t>AZDesign enforces Azure's real topology rules. Valid connection paths are:</w:t>
      </w:r>
    </w:p>
    <w:p w14:paraId="06E71406" w14:textId="77777777" w:rsidR="00775516" w:rsidRDefault="00000000">
      <w:pPr>
        <w:pStyle w:val="ListParagraph"/>
        <w:numPr>
          <w:ilvl w:val="0"/>
          <w:numId w:val="2"/>
        </w:numPr>
        <w:spacing w:after="80"/>
      </w:pPr>
      <w:proofErr w:type="gramStart"/>
      <w:r>
        <w:rPr>
          <w:color w:val="1E293B"/>
        </w:rPr>
        <w:t>VM  →</w:t>
      </w:r>
      <w:proofErr w:type="gramEnd"/>
      <w:r>
        <w:rPr>
          <w:color w:val="1E293B"/>
        </w:rPr>
        <w:t xml:space="preserve">  Subnet</w:t>
      </w:r>
    </w:p>
    <w:p w14:paraId="69F7D5C9" w14:textId="77777777" w:rsidR="00775516" w:rsidRDefault="00000000">
      <w:pPr>
        <w:pStyle w:val="ListParagraph"/>
        <w:numPr>
          <w:ilvl w:val="0"/>
          <w:numId w:val="2"/>
        </w:numPr>
        <w:spacing w:after="80"/>
      </w:pPr>
      <w:proofErr w:type="gramStart"/>
      <w:r>
        <w:rPr>
          <w:color w:val="1E293B"/>
        </w:rPr>
        <w:t>Subnet  →</w:t>
      </w:r>
      <w:proofErr w:type="gramEnd"/>
      <w:r>
        <w:rPr>
          <w:color w:val="1E293B"/>
        </w:rPr>
        <w:t xml:space="preserve">  VNet</w:t>
      </w:r>
    </w:p>
    <w:p w14:paraId="63D17548" w14:textId="77777777" w:rsidR="00775516" w:rsidRDefault="00000000">
      <w:pPr>
        <w:pStyle w:val="ListParagraph"/>
        <w:numPr>
          <w:ilvl w:val="0"/>
          <w:numId w:val="2"/>
        </w:numPr>
        <w:spacing w:after="80"/>
      </w:pPr>
      <w:proofErr w:type="gramStart"/>
      <w:r>
        <w:rPr>
          <w:color w:val="1E293B"/>
        </w:rPr>
        <w:t>NSG  →</w:t>
      </w:r>
      <w:proofErr w:type="gramEnd"/>
      <w:r>
        <w:rPr>
          <w:color w:val="1E293B"/>
        </w:rPr>
        <w:t xml:space="preserve">  Subnet</w:t>
      </w:r>
    </w:p>
    <w:p w14:paraId="758D2F42" w14:textId="77777777" w:rsidR="00775516" w:rsidRDefault="00775516"/>
    <w:p w14:paraId="445AEA97" w14:textId="77777777" w:rsidR="00775516" w:rsidRDefault="00000000">
      <w:pPr>
        <w:spacing w:after="120"/>
      </w:pPr>
      <w:r>
        <w:rPr>
          <w:color w:val="1E293B"/>
        </w:rPr>
        <w:t xml:space="preserve">To draw a connection, hover over a node until the grey handle dots </w:t>
      </w:r>
      <w:proofErr w:type="gramStart"/>
      <w:r>
        <w:rPr>
          <w:color w:val="1E293B"/>
        </w:rPr>
        <w:t>(&amp;#</w:t>
      </w:r>
      <w:proofErr w:type="gramEnd"/>
      <w:r>
        <w:rPr>
          <w:color w:val="1E293B"/>
        </w:rPr>
        <w:t xml:space="preserve">x25CF;) appear, then drag from </w:t>
      </w:r>
      <w:proofErr w:type="gramStart"/>
      <w:r>
        <w:rPr>
          <w:color w:val="1E293B"/>
        </w:rPr>
        <w:t>a handle</w:t>
      </w:r>
      <w:proofErr w:type="gramEnd"/>
      <w:r>
        <w:rPr>
          <w:color w:val="1E293B"/>
        </w:rPr>
        <w:t xml:space="preserve"> to the target node. Invalid connections are rejected automatically.</w:t>
      </w:r>
    </w:p>
    <w:p w14:paraId="6EE6872F" w14:textId="77777777" w:rsidR="00775516" w:rsidRDefault="00775516"/>
    <w:p w14:paraId="1CDCF83C" w14:textId="77777777" w:rsidR="00775516" w:rsidRDefault="00000000">
      <w:pPr>
        <w:pStyle w:val="Heading3"/>
        <w:spacing w:before="180"/>
      </w:pPr>
      <w:r>
        <w:t>Deleting Elements</w:t>
      </w:r>
    </w:p>
    <w:p w14:paraId="642BC779" w14:textId="77777777" w:rsidR="00775516" w:rsidRDefault="00000000">
      <w:pPr>
        <w:pStyle w:val="ListParagraph"/>
        <w:numPr>
          <w:ilvl w:val="0"/>
          <w:numId w:val="2"/>
        </w:numPr>
        <w:spacing w:after="80"/>
      </w:pPr>
      <w:r>
        <w:rPr>
          <w:color w:val="1E293B"/>
        </w:rPr>
        <w:t>Select a node and press the Delete key, or click the ✕ button that appears in the node header when selected</w:t>
      </w:r>
    </w:p>
    <w:p w14:paraId="7E905734" w14:textId="77777777" w:rsidR="00775516" w:rsidRDefault="00000000">
      <w:pPr>
        <w:pStyle w:val="ListParagraph"/>
        <w:numPr>
          <w:ilvl w:val="0"/>
          <w:numId w:val="2"/>
        </w:numPr>
        <w:spacing w:after="80"/>
      </w:pPr>
      <w:r>
        <w:rPr>
          <w:color w:val="1E293B"/>
        </w:rPr>
        <w:t>Select an edge and press the Delete key, or click the ✕ button that appears on the edge</w:t>
      </w:r>
    </w:p>
    <w:p w14:paraId="026E5577" w14:textId="77777777" w:rsidR="00775516" w:rsidRDefault="00775516"/>
    <w:p w14:paraId="5DD1552D" w14:textId="77777777" w:rsidR="00775516" w:rsidRDefault="00000000">
      <w:pPr>
        <w:pStyle w:val="Heading2"/>
        <w:spacing w:before="240"/>
      </w:pPr>
      <w:r>
        <w:t>3.3 Configuring Virtual Machines</w:t>
      </w:r>
    </w:p>
    <w:p w14:paraId="42BD79DD" w14:textId="77777777" w:rsidR="00775516" w:rsidRDefault="00000000">
      <w:pPr>
        <w:spacing w:after="120"/>
      </w:pPr>
      <w:r>
        <w:rPr>
          <w:color w:val="1E293B"/>
        </w:rPr>
        <w:t>Click any VM to open its configuration form. The following properties are available:</w:t>
      </w:r>
    </w:p>
    <w:p w14:paraId="79F8EDF2" w14:textId="77777777" w:rsidR="00775516" w:rsidRDefault="00775516"/>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60"/>
        <w:gridCol w:w="5400"/>
      </w:tblGrid>
      <w:tr w:rsidR="00775516" w14:paraId="472570C6" w14:textId="77777777">
        <w:tblPrEx>
          <w:tblCellMar>
            <w:top w:w="0" w:type="dxa"/>
            <w:bottom w:w="0" w:type="dxa"/>
          </w:tblCellMar>
        </w:tblPrEx>
        <w:trPr>
          <w:tblHeader/>
        </w:trPr>
        <w:tc>
          <w:tcPr>
            <w:tcW w:w="240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5DCD54DF" w14:textId="77777777" w:rsidR="00775516" w:rsidRDefault="00000000">
            <w:r>
              <w:rPr>
                <w:b/>
                <w:bCs/>
                <w:color w:val="1E293B"/>
                <w:sz w:val="20"/>
                <w:szCs w:val="20"/>
              </w:rPr>
              <w:t>Property</w:t>
            </w:r>
          </w:p>
        </w:tc>
        <w:tc>
          <w:tcPr>
            <w:tcW w:w="156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293DE7DF" w14:textId="77777777" w:rsidR="00775516" w:rsidRDefault="00000000">
            <w:r>
              <w:rPr>
                <w:b/>
                <w:bCs/>
                <w:color w:val="1E293B"/>
                <w:sz w:val="20"/>
                <w:szCs w:val="20"/>
              </w:rPr>
              <w:t>Applies To</w:t>
            </w:r>
          </w:p>
        </w:tc>
        <w:tc>
          <w:tcPr>
            <w:tcW w:w="540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46F52F53" w14:textId="77777777" w:rsidR="00775516" w:rsidRDefault="00000000">
            <w:r>
              <w:rPr>
                <w:b/>
                <w:bCs/>
                <w:color w:val="1E293B"/>
                <w:sz w:val="20"/>
                <w:szCs w:val="20"/>
              </w:rPr>
              <w:t>Description</w:t>
            </w:r>
          </w:p>
        </w:tc>
      </w:tr>
      <w:tr w:rsidR="00775516" w14:paraId="02DD9C7D"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2642BCF" w14:textId="77777777" w:rsidR="00775516" w:rsidRDefault="00000000">
            <w:r>
              <w:rPr>
                <w:b/>
                <w:bCs/>
                <w:color w:val="1E293B"/>
                <w:sz w:val="20"/>
                <w:szCs w:val="20"/>
              </w:rPr>
              <w:t>Display Label</w:t>
            </w:r>
          </w:p>
        </w:tc>
        <w:tc>
          <w:tcPr>
            <w:tcW w:w="15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57F14970" w14:textId="77777777" w:rsidR="00775516" w:rsidRDefault="00000000">
            <w:r>
              <w:rPr>
                <w:color w:val="1E293B"/>
                <w:sz w:val="20"/>
                <w:szCs w:val="20"/>
              </w:rPr>
              <w:t>All</w:t>
            </w:r>
          </w:p>
        </w:tc>
        <w:tc>
          <w:tcPr>
            <w:tcW w:w="5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5E9B3218" w14:textId="77777777" w:rsidR="00775516" w:rsidRDefault="00000000">
            <w:r>
              <w:rPr>
                <w:color w:val="1E293B"/>
                <w:sz w:val="20"/>
                <w:szCs w:val="20"/>
              </w:rPr>
              <w:t>Human-readable name shown on the canvas card</w:t>
            </w:r>
          </w:p>
        </w:tc>
      </w:tr>
      <w:tr w:rsidR="00775516" w14:paraId="5F6FED5C"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AC90BC1" w14:textId="77777777" w:rsidR="00775516" w:rsidRDefault="00000000">
            <w:r>
              <w:rPr>
                <w:b/>
                <w:bCs/>
                <w:color w:val="1E293B"/>
                <w:sz w:val="20"/>
                <w:szCs w:val="20"/>
              </w:rPr>
              <w:t>VM Name</w:t>
            </w:r>
          </w:p>
        </w:tc>
        <w:tc>
          <w:tcPr>
            <w:tcW w:w="15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5DD4A243" w14:textId="77777777" w:rsidR="00775516" w:rsidRDefault="00000000">
            <w:r>
              <w:rPr>
                <w:color w:val="1E293B"/>
                <w:sz w:val="20"/>
                <w:szCs w:val="20"/>
              </w:rPr>
              <w:t>All</w:t>
            </w:r>
          </w:p>
        </w:tc>
        <w:tc>
          <w:tcPr>
            <w:tcW w:w="5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161C92F" w14:textId="77777777" w:rsidR="00775516" w:rsidRDefault="00000000">
            <w:r>
              <w:rPr>
                <w:color w:val="1E293B"/>
                <w:sz w:val="20"/>
                <w:szCs w:val="20"/>
              </w:rPr>
              <w:t>Azure resource name (no spaces)</w:t>
            </w:r>
          </w:p>
        </w:tc>
      </w:tr>
      <w:tr w:rsidR="00775516" w14:paraId="64F61FB5"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63F1C1BB" w14:textId="77777777" w:rsidR="00775516" w:rsidRDefault="00000000">
            <w:r>
              <w:rPr>
                <w:b/>
                <w:bCs/>
                <w:color w:val="1E293B"/>
                <w:sz w:val="20"/>
                <w:szCs w:val="20"/>
              </w:rPr>
              <w:t>Role</w:t>
            </w:r>
          </w:p>
        </w:tc>
        <w:tc>
          <w:tcPr>
            <w:tcW w:w="15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CA1FE92" w14:textId="77777777" w:rsidR="00775516" w:rsidRDefault="00000000">
            <w:r>
              <w:rPr>
                <w:color w:val="1E293B"/>
                <w:sz w:val="20"/>
                <w:szCs w:val="20"/>
              </w:rPr>
              <w:t>All</w:t>
            </w:r>
          </w:p>
        </w:tc>
        <w:tc>
          <w:tcPr>
            <w:tcW w:w="5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7DB0067F" w14:textId="77777777" w:rsidR="00775516" w:rsidRDefault="00000000">
            <w:r>
              <w:rPr>
                <w:color w:val="1E293B"/>
                <w:sz w:val="20"/>
                <w:szCs w:val="20"/>
              </w:rPr>
              <w:t>Domain Controller, Member Server, Web Server, or Generic VM</w:t>
            </w:r>
          </w:p>
        </w:tc>
      </w:tr>
      <w:tr w:rsidR="00775516" w14:paraId="6D21EB7D"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512B6068" w14:textId="77777777" w:rsidR="00775516" w:rsidRDefault="00000000">
            <w:r>
              <w:rPr>
                <w:b/>
                <w:bCs/>
                <w:color w:val="1E293B"/>
                <w:sz w:val="20"/>
                <w:szCs w:val="20"/>
              </w:rPr>
              <w:t>IP Allocation</w:t>
            </w:r>
          </w:p>
        </w:tc>
        <w:tc>
          <w:tcPr>
            <w:tcW w:w="15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81E6714" w14:textId="77777777" w:rsidR="00775516" w:rsidRDefault="00000000">
            <w:r>
              <w:rPr>
                <w:color w:val="1E293B"/>
                <w:sz w:val="20"/>
                <w:szCs w:val="20"/>
              </w:rPr>
              <w:t>Non-DC</w:t>
            </w:r>
          </w:p>
        </w:tc>
        <w:tc>
          <w:tcPr>
            <w:tcW w:w="5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11650FF5" w14:textId="77777777" w:rsidR="00775516" w:rsidRDefault="00000000">
            <w:r>
              <w:rPr>
                <w:color w:val="1E293B"/>
                <w:sz w:val="20"/>
                <w:szCs w:val="20"/>
              </w:rPr>
              <w:t>Dynamic (DHCP) or Static; Domain Controllers are always Static</w:t>
            </w:r>
          </w:p>
        </w:tc>
      </w:tr>
      <w:tr w:rsidR="00775516" w14:paraId="13BA5903"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954112C" w14:textId="77777777" w:rsidR="00775516" w:rsidRDefault="00000000">
            <w:r>
              <w:rPr>
                <w:b/>
                <w:bCs/>
                <w:color w:val="1E293B"/>
                <w:sz w:val="20"/>
                <w:szCs w:val="20"/>
              </w:rPr>
              <w:t>Private IP Address</w:t>
            </w:r>
          </w:p>
        </w:tc>
        <w:tc>
          <w:tcPr>
            <w:tcW w:w="15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39239B14" w14:textId="77777777" w:rsidR="00775516" w:rsidRDefault="00000000">
            <w:r>
              <w:rPr>
                <w:color w:val="1E293B"/>
                <w:sz w:val="20"/>
                <w:szCs w:val="20"/>
              </w:rPr>
              <w:t>Static VMs</w:t>
            </w:r>
          </w:p>
        </w:tc>
        <w:tc>
          <w:tcPr>
            <w:tcW w:w="5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26011CCB" w14:textId="77777777" w:rsidR="00775516" w:rsidRDefault="00000000">
            <w:r>
              <w:rPr>
                <w:color w:val="1E293B"/>
                <w:sz w:val="20"/>
                <w:szCs w:val="20"/>
              </w:rPr>
              <w:t xml:space="preserve">IPv4 address; </w:t>
            </w:r>
            <w:proofErr w:type="gramStart"/>
            <w:r>
              <w:rPr>
                <w:color w:val="1E293B"/>
                <w:sz w:val="20"/>
                <w:szCs w:val="20"/>
              </w:rPr>
              <w:t>auto-suggested</w:t>
            </w:r>
            <w:proofErr w:type="gramEnd"/>
            <w:r>
              <w:rPr>
                <w:color w:val="1E293B"/>
                <w:sz w:val="20"/>
                <w:szCs w:val="20"/>
              </w:rPr>
              <w:t xml:space="preserve"> from connected subnet CIDR</w:t>
            </w:r>
          </w:p>
        </w:tc>
      </w:tr>
      <w:tr w:rsidR="00775516" w14:paraId="4EED5300"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6EF58395" w14:textId="77777777" w:rsidR="00775516" w:rsidRDefault="00000000">
            <w:r>
              <w:rPr>
                <w:b/>
                <w:bCs/>
                <w:color w:val="1E293B"/>
                <w:sz w:val="20"/>
                <w:szCs w:val="20"/>
              </w:rPr>
              <w:t>VM Size</w:t>
            </w:r>
          </w:p>
        </w:tc>
        <w:tc>
          <w:tcPr>
            <w:tcW w:w="15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5BC5CD82" w14:textId="77777777" w:rsidR="00775516" w:rsidRDefault="00000000">
            <w:r>
              <w:rPr>
                <w:color w:val="1E293B"/>
                <w:sz w:val="20"/>
                <w:szCs w:val="20"/>
              </w:rPr>
              <w:t>All</w:t>
            </w:r>
          </w:p>
        </w:tc>
        <w:tc>
          <w:tcPr>
            <w:tcW w:w="5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E69E119" w14:textId="77777777" w:rsidR="00775516" w:rsidRDefault="00000000">
            <w:r>
              <w:rPr>
                <w:color w:val="1E293B"/>
                <w:sz w:val="20"/>
                <w:szCs w:val="20"/>
              </w:rPr>
              <w:t>Azure SKU (Standard_B2s through Standard_D8s_v3)</w:t>
            </w:r>
          </w:p>
        </w:tc>
      </w:tr>
      <w:tr w:rsidR="00775516" w14:paraId="5EA8A497"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195F574" w14:textId="77777777" w:rsidR="00775516" w:rsidRDefault="00000000">
            <w:r>
              <w:rPr>
                <w:b/>
                <w:bCs/>
                <w:color w:val="1E293B"/>
                <w:sz w:val="20"/>
                <w:szCs w:val="20"/>
              </w:rPr>
              <w:t>Operating System</w:t>
            </w:r>
          </w:p>
        </w:tc>
        <w:tc>
          <w:tcPr>
            <w:tcW w:w="15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70F61D6F" w14:textId="77777777" w:rsidR="00775516" w:rsidRDefault="00000000">
            <w:r>
              <w:rPr>
                <w:color w:val="1E293B"/>
                <w:sz w:val="20"/>
                <w:szCs w:val="20"/>
              </w:rPr>
              <w:t>All</w:t>
            </w:r>
          </w:p>
        </w:tc>
        <w:tc>
          <w:tcPr>
            <w:tcW w:w="5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2CD4114E" w14:textId="77777777" w:rsidR="00775516" w:rsidRDefault="00000000">
            <w:r>
              <w:rPr>
                <w:color w:val="1E293B"/>
                <w:sz w:val="20"/>
                <w:szCs w:val="20"/>
              </w:rPr>
              <w:t>Windows Server 2022/2019 or Ubuntu 22.04/20.04</w:t>
            </w:r>
          </w:p>
        </w:tc>
      </w:tr>
      <w:tr w:rsidR="00775516" w14:paraId="121451EE"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6BF2B19" w14:textId="77777777" w:rsidR="00775516" w:rsidRDefault="00000000">
            <w:r>
              <w:rPr>
                <w:b/>
                <w:bCs/>
                <w:color w:val="1E293B"/>
                <w:sz w:val="20"/>
                <w:szCs w:val="20"/>
              </w:rPr>
              <w:t>Admin Username</w:t>
            </w:r>
          </w:p>
        </w:tc>
        <w:tc>
          <w:tcPr>
            <w:tcW w:w="15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6EE50352" w14:textId="77777777" w:rsidR="00775516" w:rsidRDefault="00000000">
            <w:r>
              <w:rPr>
                <w:color w:val="1E293B"/>
                <w:sz w:val="20"/>
                <w:szCs w:val="20"/>
              </w:rPr>
              <w:t>All</w:t>
            </w:r>
          </w:p>
        </w:tc>
        <w:tc>
          <w:tcPr>
            <w:tcW w:w="5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62BD4531" w14:textId="77777777" w:rsidR="00775516" w:rsidRDefault="00000000">
            <w:r>
              <w:rPr>
                <w:color w:val="1E293B"/>
                <w:sz w:val="20"/>
                <w:szCs w:val="20"/>
              </w:rPr>
              <w:t>Local administrator account name</w:t>
            </w:r>
          </w:p>
        </w:tc>
      </w:tr>
      <w:tr w:rsidR="00775516" w14:paraId="585A51DD"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3097C4DE" w14:textId="77777777" w:rsidR="00775516" w:rsidRDefault="00000000">
            <w:r>
              <w:rPr>
                <w:b/>
                <w:bCs/>
                <w:color w:val="1E293B"/>
                <w:sz w:val="20"/>
                <w:szCs w:val="20"/>
              </w:rPr>
              <w:t>Admin Password</w:t>
            </w:r>
          </w:p>
        </w:tc>
        <w:tc>
          <w:tcPr>
            <w:tcW w:w="15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9685556" w14:textId="77777777" w:rsidR="00775516" w:rsidRDefault="00000000">
            <w:r>
              <w:rPr>
                <w:color w:val="1E293B"/>
                <w:sz w:val="20"/>
                <w:szCs w:val="20"/>
              </w:rPr>
              <w:t>All</w:t>
            </w:r>
          </w:p>
        </w:tc>
        <w:tc>
          <w:tcPr>
            <w:tcW w:w="5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29E922B" w14:textId="77777777" w:rsidR="00775516" w:rsidRDefault="00000000">
            <w:r>
              <w:rPr>
                <w:color w:val="1E293B"/>
                <w:sz w:val="20"/>
                <w:szCs w:val="20"/>
              </w:rPr>
              <w:t>Password for the local admin account</w:t>
            </w:r>
          </w:p>
        </w:tc>
      </w:tr>
      <w:tr w:rsidR="00775516" w14:paraId="560E2C52"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1C0367C0" w14:textId="77777777" w:rsidR="00775516" w:rsidRDefault="00000000">
            <w:r>
              <w:rPr>
                <w:b/>
                <w:bCs/>
                <w:color w:val="1E293B"/>
                <w:sz w:val="20"/>
                <w:szCs w:val="20"/>
              </w:rPr>
              <w:t>Domain Name</w:t>
            </w:r>
          </w:p>
        </w:tc>
        <w:tc>
          <w:tcPr>
            <w:tcW w:w="15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9AFE9C5" w14:textId="77777777" w:rsidR="00775516" w:rsidRDefault="00000000">
            <w:r>
              <w:rPr>
                <w:color w:val="1E293B"/>
                <w:sz w:val="20"/>
                <w:szCs w:val="20"/>
              </w:rPr>
              <w:t>DC only</w:t>
            </w:r>
          </w:p>
        </w:tc>
        <w:tc>
          <w:tcPr>
            <w:tcW w:w="5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7CA80D2B" w14:textId="77777777" w:rsidR="00775516" w:rsidRDefault="00000000">
            <w:r>
              <w:rPr>
                <w:color w:val="1E293B"/>
                <w:sz w:val="20"/>
                <w:szCs w:val="20"/>
              </w:rPr>
              <w:t xml:space="preserve">FQDN of the Active Directory domain (e.g. </w:t>
            </w:r>
            <w:proofErr w:type="gramStart"/>
            <w:r>
              <w:rPr>
                <w:color w:val="1E293B"/>
                <w:sz w:val="20"/>
                <w:szCs w:val="20"/>
              </w:rPr>
              <w:t>lab.local</w:t>
            </w:r>
            <w:proofErr w:type="gramEnd"/>
            <w:r>
              <w:rPr>
                <w:color w:val="1E293B"/>
                <w:sz w:val="20"/>
                <w:szCs w:val="20"/>
              </w:rPr>
              <w:t>)</w:t>
            </w:r>
          </w:p>
        </w:tc>
      </w:tr>
      <w:tr w:rsidR="00775516" w14:paraId="28E30D49"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78C72FCF" w14:textId="77777777" w:rsidR="00775516" w:rsidRDefault="00000000">
            <w:r>
              <w:rPr>
                <w:b/>
                <w:bCs/>
                <w:color w:val="1E293B"/>
                <w:sz w:val="20"/>
                <w:szCs w:val="20"/>
              </w:rPr>
              <w:t>NetBIOS Name</w:t>
            </w:r>
          </w:p>
        </w:tc>
        <w:tc>
          <w:tcPr>
            <w:tcW w:w="15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C82193B" w14:textId="77777777" w:rsidR="00775516" w:rsidRDefault="00000000">
            <w:r>
              <w:rPr>
                <w:color w:val="1E293B"/>
                <w:sz w:val="20"/>
                <w:szCs w:val="20"/>
              </w:rPr>
              <w:t>DC only</w:t>
            </w:r>
          </w:p>
        </w:tc>
        <w:tc>
          <w:tcPr>
            <w:tcW w:w="5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760E97D0" w14:textId="77777777" w:rsidR="00775516" w:rsidRDefault="00000000">
            <w:r>
              <w:rPr>
                <w:color w:val="1E293B"/>
                <w:sz w:val="20"/>
                <w:szCs w:val="20"/>
              </w:rPr>
              <w:t>Short domain name (e.g. LAB)</w:t>
            </w:r>
          </w:p>
        </w:tc>
      </w:tr>
      <w:tr w:rsidR="00775516" w14:paraId="3B278239"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298173C6" w14:textId="77777777" w:rsidR="00775516" w:rsidRDefault="00000000">
            <w:r>
              <w:rPr>
                <w:b/>
                <w:bCs/>
                <w:color w:val="1E293B"/>
                <w:sz w:val="20"/>
                <w:szCs w:val="20"/>
              </w:rPr>
              <w:t>Safe Mode Password</w:t>
            </w:r>
          </w:p>
        </w:tc>
        <w:tc>
          <w:tcPr>
            <w:tcW w:w="15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66434CFE" w14:textId="77777777" w:rsidR="00775516" w:rsidRDefault="00000000">
            <w:r>
              <w:rPr>
                <w:color w:val="1E293B"/>
                <w:sz w:val="20"/>
                <w:szCs w:val="20"/>
              </w:rPr>
              <w:t>DC only</w:t>
            </w:r>
          </w:p>
        </w:tc>
        <w:tc>
          <w:tcPr>
            <w:tcW w:w="5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3EED92DA" w14:textId="77777777" w:rsidR="00775516" w:rsidRDefault="00000000">
            <w:r>
              <w:rPr>
                <w:color w:val="1E293B"/>
                <w:sz w:val="20"/>
                <w:szCs w:val="20"/>
              </w:rPr>
              <w:t>DSRM recovery password</w:t>
            </w:r>
          </w:p>
        </w:tc>
      </w:tr>
      <w:tr w:rsidR="00775516" w14:paraId="266297B1"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75BB940E" w14:textId="77777777" w:rsidR="00775516" w:rsidRDefault="00000000">
            <w:r>
              <w:rPr>
                <w:b/>
                <w:bCs/>
                <w:color w:val="1E293B"/>
                <w:sz w:val="20"/>
                <w:szCs w:val="20"/>
              </w:rPr>
              <w:t>Domain to Join</w:t>
            </w:r>
          </w:p>
        </w:tc>
        <w:tc>
          <w:tcPr>
            <w:tcW w:w="15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382BC4A3" w14:textId="77777777" w:rsidR="00775516" w:rsidRDefault="00000000">
            <w:r>
              <w:rPr>
                <w:color w:val="1E293B"/>
                <w:sz w:val="20"/>
                <w:szCs w:val="20"/>
              </w:rPr>
              <w:t>Member Server</w:t>
            </w:r>
          </w:p>
        </w:tc>
        <w:tc>
          <w:tcPr>
            <w:tcW w:w="5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2237C42" w14:textId="77777777" w:rsidR="00775516" w:rsidRDefault="00000000">
            <w:r>
              <w:rPr>
                <w:color w:val="1E293B"/>
                <w:sz w:val="20"/>
                <w:szCs w:val="20"/>
              </w:rPr>
              <w:t>FQDN of the domain this server will join on deploy</w:t>
            </w:r>
          </w:p>
        </w:tc>
      </w:tr>
      <w:tr w:rsidR="00775516" w14:paraId="5CEC53E7"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2F621F1F" w14:textId="77777777" w:rsidR="00775516" w:rsidRDefault="00000000">
            <w:r>
              <w:rPr>
                <w:b/>
                <w:bCs/>
                <w:color w:val="1E293B"/>
                <w:sz w:val="20"/>
                <w:szCs w:val="20"/>
              </w:rPr>
              <w:t>Web Stack</w:t>
            </w:r>
          </w:p>
        </w:tc>
        <w:tc>
          <w:tcPr>
            <w:tcW w:w="15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6250AD1E" w14:textId="77777777" w:rsidR="00775516" w:rsidRDefault="00000000">
            <w:r>
              <w:rPr>
                <w:color w:val="1E293B"/>
                <w:sz w:val="20"/>
                <w:szCs w:val="20"/>
              </w:rPr>
              <w:t>Web Server</w:t>
            </w:r>
          </w:p>
        </w:tc>
        <w:tc>
          <w:tcPr>
            <w:tcW w:w="540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C0E5554" w14:textId="77777777" w:rsidR="00775516" w:rsidRDefault="00000000">
            <w:r>
              <w:rPr>
                <w:color w:val="1E293B"/>
                <w:sz w:val="20"/>
                <w:szCs w:val="20"/>
              </w:rPr>
              <w:t>IIS (Windows), Nginx, or Apache</w:t>
            </w:r>
          </w:p>
        </w:tc>
      </w:tr>
    </w:tbl>
    <w:p w14:paraId="715B9D55" w14:textId="77777777" w:rsidR="00775516" w:rsidRDefault="00775516"/>
    <w:p w14:paraId="62AFAC9B" w14:textId="77777777" w:rsidR="00775516" w:rsidRDefault="00000000">
      <w:pPr>
        <w:pStyle w:val="Heading2"/>
        <w:spacing w:before="240"/>
      </w:pPr>
      <w:r>
        <w:t>3.4 IP Address Management</w:t>
      </w:r>
    </w:p>
    <w:p w14:paraId="087D915A" w14:textId="77777777" w:rsidR="00775516" w:rsidRDefault="00000000">
      <w:pPr>
        <w:spacing w:after="120"/>
      </w:pPr>
      <w:r>
        <w:rPr>
          <w:color w:val="1E293B"/>
        </w:rPr>
        <w:t>AZDesign includes intelligent IP address handling:</w:t>
      </w:r>
    </w:p>
    <w:p w14:paraId="543DD168" w14:textId="77777777" w:rsidR="00775516" w:rsidRDefault="00000000">
      <w:pPr>
        <w:pStyle w:val="ListParagraph"/>
        <w:numPr>
          <w:ilvl w:val="0"/>
          <w:numId w:val="2"/>
        </w:numPr>
        <w:spacing w:after="80"/>
      </w:pPr>
      <w:r>
        <w:rPr>
          <w:color w:val="1E293B"/>
        </w:rPr>
        <w:t>When a VM is connected to a subnet, the Properties Panel suggests the next available IP derived from the subnet's CIDR range</w:t>
      </w:r>
    </w:p>
    <w:p w14:paraId="629766F5" w14:textId="77777777" w:rsidR="00775516" w:rsidRDefault="00000000">
      <w:pPr>
        <w:pStyle w:val="ListParagraph"/>
        <w:numPr>
          <w:ilvl w:val="0"/>
          <w:numId w:val="2"/>
        </w:numPr>
        <w:spacing w:after="80"/>
      </w:pPr>
      <w:r>
        <w:rPr>
          <w:color w:val="1E293B"/>
        </w:rPr>
        <w:t>The suggestion skips Azure-reserved addresses (.0, .1, .2, .3, .255) and IPs already assigned to sibling VMs on the same subnet</w:t>
      </w:r>
    </w:p>
    <w:p w14:paraId="6555BF96" w14:textId="77777777" w:rsidR="00775516" w:rsidRDefault="00000000">
      <w:pPr>
        <w:pStyle w:val="ListParagraph"/>
        <w:numPr>
          <w:ilvl w:val="0"/>
          <w:numId w:val="2"/>
        </w:numPr>
        <w:spacing w:after="80"/>
      </w:pPr>
      <w:r>
        <w:rPr>
          <w:color w:val="1E293B"/>
        </w:rPr>
        <w:t>Click the suggestion button (e.g. ← 10.0.1.6) to accept it, or type a custom address</w:t>
      </w:r>
    </w:p>
    <w:p w14:paraId="25A3BDA1" w14:textId="77777777" w:rsidR="00775516" w:rsidRDefault="00000000">
      <w:pPr>
        <w:pStyle w:val="ListParagraph"/>
        <w:numPr>
          <w:ilvl w:val="0"/>
          <w:numId w:val="2"/>
        </w:numPr>
        <w:spacing w:after="80"/>
      </w:pPr>
      <w:r>
        <w:rPr>
          <w:color w:val="1E293B"/>
        </w:rPr>
        <w:t xml:space="preserve">Non-DC VMs can be set to Dynamic (DHCP) — in this mode the IP field is </w:t>
      </w:r>
      <w:proofErr w:type="gramStart"/>
      <w:r>
        <w:rPr>
          <w:color w:val="1E293B"/>
        </w:rPr>
        <w:t>disabled</w:t>
      </w:r>
      <w:proofErr w:type="gramEnd"/>
      <w:r>
        <w:rPr>
          <w:color w:val="1E293B"/>
        </w:rPr>
        <w:t xml:space="preserve"> and no static validation is applied</w:t>
      </w:r>
    </w:p>
    <w:p w14:paraId="15AE7EB1" w14:textId="77777777" w:rsidR="00775516" w:rsidRDefault="00000000">
      <w:pPr>
        <w:pStyle w:val="ListParagraph"/>
        <w:numPr>
          <w:ilvl w:val="0"/>
          <w:numId w:val="2"/>
        </w:numPr>
        <w:spacing w:after="80"/>
      </w:pPr>
      <w:r>
        <w:rPr>
          <w:color w:val="1E293B"/>
        </w:rPr>
        <w:t>Domain Controllers are always Static; the toggle is locked with a note indicating this requirement</w:t>
      </w:r>
    </w:p>
    <w:p w14:paraId="623EFE6D" w14:textId="77777777" w:rsidR="00775516" w:rsidRDefault="00775516"/>
    <w:p w14:paraId="25B3894B" w14:textId="77777777" w:rsidR="00775516" w:rsidRDefault="00000000">
      <w:pPr>
        <w:pStyle w:val="Heading2"/>
        <w:spacing w:before="240"/>
      </w:pPr>
      <w:r>
        <w:t>3.5 Saving and Loading Diagrams</w:t>
      </w:r>
    </w:p>
    <w:p w14:paraId="73A6D916" w14:textId="77777777" w:rsidR="00775516" w:rsidRDefault="00000000">
      <w:pPr>
        <w:pStyle w:val="Heading3"/>
        <w:spacing w:before="180"/>
      </w:pPr>
      <w:r>
        <w:t>Save Diagram</w:t>
      </w:r>
    </w:p>
    <w:p w14:paraId="62E30ED6" w14:textId="77777777" w:rsidR="00775516" w:rsidRDefault="00000000">
      <w:pPr>
        <w:spacing w:after="120"/>
      </w:pPr>
      <w:r>
        <w:rPr>
          <w:color w:val="1E293B"/>
        </w:rPr>
        <w:t>Click Save Diagram in the toolbar to download a lab-design.json file. This file contains the complete node and edge graph including all positions, sizes, and property values.</w:t>
      </w:r>
    </w:p>
    <w:p w14:paraId="3BBD0CAC" w14:textId="77777777" w:rsidR="00775516" w:rsidRDefault="00775516"/>
    <w:p w14:paraId="5E9BEFA9" w14:textId="77777777" w:rsidR="00775516" w:rsidRDefault="00000000">
      <w:pPr>
        <w:pStyle w:val="Heading3"/>
        <w:spacing w:before="180"/>
      </w:pPr>
      <w:r>
        <w:t>Load Diagram</w:t>
      </w:r>
    </w:p>
    <w:p w14:paraId="1F4603AF" w14:textId="77777777" w:rsidR="00775516" w:rsidRDefault="00000000">
      <w:pPr>
        <w:spacing w:after="120"/>
      </w:pPr>
      <w:r>
        <w:rPr>
          <w:color w:val="1E293B"/>
        </w:rPr>
        <w:t>Click Load Diagram, select a previously saved .json file, and the canvas is restored to the saved state. The file format is:</w:t>
      </w:r>
    </w:p>
    <w:p w14:paraId="5C080985" w14:textId="77777777" w:rsidR="00775516" w:rsidRDefault="00000000">
      <w:pPr>
        <w:pBdr>
          <w:top w:val="single" w:sz="1" w:space="0" w:color="CBD5E1"/>
          <w:left w:val="single" w:sz="12" w:space="0" w:color="4F46E5"/>
          <w:right w:val="single" w:sz="1" w:space="0" w:color="CBD5E1"/>
        </w:pBdr>
        <w:shd w:val="clear" w:color="auto" w:fill="F8FAFC"/>
      </w:pPr>
      <w:r>
        <w:rPr>
          <w:rFonts w:ascii="Courier New" w:eastAsia="Courier New" w:hAnsi="Courier New" w:cs="Courier New"/>
          <w:color w:val="334155"/>
          <w:sz w:val="18"/>
          <w:szCs w:val="18"/>
        </w:rPr>
        <w:t>{</w:t>
      </w:r>
    </w:p>
    <w:p w14:paraId="3B620EF4"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"version": 1,</w:t>
      </w:r>
    </w:p>
    <w:p w14:paraId="3BE4861A"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"nodes": </w:t>
      </w:r>
      <w:proofErr w:type="gramStart"/>
      <w:r>
        <w:rPr>
          <w:rFonts w:ascii="Courier New" w:eastAsia="Courier New" w:hAnsi="Courier New" w:cs="Courier New"/>
          <w:color w:val="334155"/>
          <w:sz w:val="18"/>
          <w:szCs w:val="18"/>
        </w:rPr>
        <w:t>[ /</w:t>
      </w:r>
      <w:proofErr w:type="gramEnd"/>
      <w:r>
        <w:rPr>
          <w:rFonts w:ascii="Courier New" w:eastAsia="Courier New" w:hAnsi="Courier New" w:cs="Courier New"/>
          <w:color w:val="334155"/>
          <w:sz w:val="18"/>
          <w:szCs w:val="18"/>
        </w:rPr>
        <w:t>* ReactFlow node objects *</w:t>
      </w:r>
      <w:proofErr w:type="gramStart"/>
      <w:r>
        <w:rPr>
          <w:rFonts w:ascii="Courier New" w:eastAsia="Courier New" w:hAnsi="Courier New" w:cs="Courier New"/>
          <w:color w:val="334155"/>
          <w:sz w:val="18"/>
          <w:szCs w:val="18"/>
        </w:rPr>
        <w:t>/ ]</w:t>
      </w:r>
      <w:proofErr w:type="gramEnd"/>
      <w:r>
        <w:rPr>
          <w:rFonts w:ascii="Courier New" w:eastAsia="Courier New" w:hAnsi="Courier New" w:cs="Courier New"/>
          <w:color w:val="334155"/>
          <w:sz w:val="18"/>
          <w:szCs w:val="18"/>
        </w:rPr>
        <w:t>,</w:t>
      </w:r>
    </w:p>
    <w:p w14:paraId="48F956A8"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"edges": </w:t>
      </w:r>
      <w:proofErr w:type="gramStart"/>
      <w:r>
        <w:rPr>
          <w:rFonts w:ascii="Courier New" w:eastAsia="Courier New" w:hAnsi="Courier New" w:cs="Courier New"/>
          <w:color w:val="334155"/>
          <w:sz w:val="18"/>
          <w:szCs w:val="18"/>
        </w:rPr>
        <w:t>[ /</w:t>
      </w:r>
      <w:proofErr w:type="gramEnd"/>
      <w:r>
        <w:rPr>
          <w:rFonts w:ascii="Courier New" w:eastAsia="Courier New" w:hAnsi="Courier New" w:cs="Courier New"/>
          <w:color w:val="334155"/>
          <w:sz w:val="18"/>
          <w:szCs w:val="18"/>
        </w:rPr>
        <w:t>* ReactFlow edge objects *</w:t>
      </w:r>
      <w:proofErr w:type="gramStart"/>
      <w:r>
        <w:rPr>
          <w:rFonts w:ascii="Courier New" w:eastAsia="Courier New" w:hAnsi="Courier New" w:cs="Courier New"/>
          <w:color w:val="334155"/>
          <w:sz w:val="18"/>
          <w:szCs w:val="18"/>
        </w:rPr>
        <w:t>/ ]</w:t>
      </w:r>
      <w:proofErr w:type="gramEnd"/>
    </w:p>
    <w:p w14:paraId="207E4240" w14:textId="77777777" w:rsidR="00775516" w:rsidRDefault="00000000">
      <w:pPr>
        <w:pBdr>
          <w:left w:val="single" w:sz="12" w:space="0" w:color="4F46E5"/>
          <w:bottom w:val="single" w:sz="1" w:space="0" w:color="CBD5E1"/>
          <w:right w:val="single" w:sz="1" w:space="0" w:color="CBD5E1"/>
        </w:pBdr>
        <w:shd w:val="clear" w:color="auto" w:fill="F8FAFC"/>
        <w:spacing w:after="160"/>
      </w:pPr>
      <w:r>
        <w:rPr>
          <w:rFonts w:ascii="Courier New" w:eastAsia="Courier New" w:hAnsi="Courier New" w:cs="Courier New"/>
          <w:color w:val="334155"/>
          <w:sz w:val="18"/>
          <w:szCs w:val="18"/>
        </w:rPr>
        <w:t>}</w:t>
      </w:r>
    </w:p>
    <w:p w14:paraId="26C05536" w14:textId="77777777" w:rsidR="00775516" w:rsidRDefault="00000000">
      <w:pPr>
        <w:pBdr>
          <w:top w:val="single" w:sz="4" w:space="0" w:color="3B82F6"/>
          <w:left w:val="single" w:sz="16" w:space="0" w:color="3B82F6"/>
          <w:bottom w:val="single" w:sz="4" w:space="0" w:color="3B82F6"/>
          <w:right w:val="single" w:sz="4" w:space="0" w:color="3B82F6"/>
        </w:pBdr>
        <w:shd w:val="clear" w:color="auto" w:fill="DBEAFE"/>
        <w:spacing w:before="120" w:after="160"/>
      </w:pPr>
      <w:r>
        <w:rPr>
          <w:color w:val="1E293B"/>
          <w:sz w:val="20"/>
          <w:szCs w:val="20"/>
        </w:rPr>
        <w:t>Tip: Commit lab-design.json files to source control to version-track your lab topology alongside your Bicep templates.</w:t>
      </w:r>
    </w:p>
    <w:p w14:paraId="3B91C8CB" w14:textId="77777777" w:rsidR="00775516" w:rsidRDefault="00775516"/>
    <w:p w14:paraId="62D0D4DB" w14:textId="77777777" w:rsidR="00775516" w:rsidRDefault="00000000">
      <w:pPr>
        <w:pStyle w:val="Heading2"/>
        <w:spacing w:before="240"/>
      </w:pPr>
      <w:r>
        <w:t>3.6 Network Validation</w:t>
      </w:r>
    </w:p>
    <w:p w14:paraId="0082CFD9" w14:textId="77777777" w:rsidR="00775516" w:rsidRDefault="00000000">
      <w:pPr>
        <w:spacing w:after="120"/>
      </w:pPr>
      <w:r>
        <w:rPr>
          <w:color w:val="1E293B"/>
        </w:rPr>
        <w:t>Click Validate Network in the toolbar to run the built-in validator. It checks:</w:t>
      </w:r>
    </w:p>
    <w:p w14:paraId="356C55BB" w14:textId="77777777" w:rsidR="00775516" w:rsidRDefault="00775516"/>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3960"/>
        <w:gridCol w:w="3960"/>
      </w:tblGrid>
      <w:tr w:rsidR="00775516" w14:paraId="4987B232" w14:textId="77777777">
        <w:tblPrEx>
          <w:tblCellMar>
            <w:top w:w="0" w:type="dxa"/>
            <w:bottom w:w="0" w:type="dxa"/>
          </w:tblCellMar>
        </w:tblPrEx>
        <w:trPr>
          <w:tblHeader/>
        </w:trPr>
        <w:tc>
          <w:tcPr>
            <w:tcW w:w="144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1821AC9F" w14:textId="77777777" w:rsidR="00775516" w:rsidRDefault="00000000">
            <w:r>
              <w:rPr>
                <w:b/>
                <w:bCs/>
                <w:color w:val="1E293B"/>
                <w:sz w:val="20"/>
                <w:szCs w:val="20"/>
              </w:rPr>
              <w:t>Severity</w:t>
            </w:r>
          </w:p>
        </w:tc>
        <w:tc>
          <w:tcPr>
            <w:tcW w:w="396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5EE80BDA" w14:textId="77777777" w:rsidR="00775516" w:rsidRDefault="00000000">
            <w:r>
              <w:rPr>
                <w:b/>
                <w:bCs/>
                <w:color w:val="1E293B"/>
                <w:sz w:val="20"/>
                <w:szCs w:val="20"/>
              </w:rPr>
              <w:t>Issue</w:t>
            </w:r>
          </w:p>
        </w:tc>
        <w:tc>
          <w:tcPr>
            <w:tcW w:w="396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071B9DF7" w14:textId="77777777" w:rsidR="00775516" w:rsidRDefault="00000000">
            <w:r>
              <w:rPr>
                <w:b/>
                <w:bCs/>
                <w:color w:val="1E293B"/>
                <w:sz w:val="20"/>
                <w:szCs w:val="20"/>
              </w:rPr>
              <w:t>Resolution</w:t>
            </w:r>
          </w:p>
        </w:tc>
      </w:tr>
      <w:tr w:rsidR="00775516" w14:paraId="0825FAB6" w14:textId="77777777">
        <w:tblPrEx>
          <w:tblCellMar>
            <w:top w:w="0" w:type="dxa"/>
            <w:bottom w:w="0" w:type="dxa"/>
          </w:tblCellMar>
        </w:tblPrEx>
        <w:tc>
          <w:tcPr>
            <w:tcW w:w="1440" w:type="dxa"/>
            <w:tcBorders>
              <w:top w:val="single" w:sz="1" w:space="0" w:color="CBD5E1"/>
              <w:left w:val="single" w:sz="1" w:space="0" w:color="CBD5E1"/>
              <w:bottom w:val="single" w:sz="1" w:space="0" w:color="CBD5E1"/>
              <w:right w:val="single" w:sz="1" w:space="0" w:color="CBD5E1"/>
            </w:tcBorders>
            <w:shd w:val="clear" w:color="auto" w:fill="FEF2F2"/>
            <w:tcMar>
              <w:top w:w="80" w:type="dxa"/>
              <w:left w:w="140" w:type="dxa"/>
              <w:bottom w:w="80" w:type="dxa"/>
              <w:right w:w="140" w:type="dxa"/>
            </w:tcMar>
          </w:tcPr>
          <w:p w14:paraId="75CBFB1B" w14:textId="77777777" w:rsidR="00775516" w:rsidRDefault="00000000">
            <w:r>
              <w:rPr>
                <w:b/>
                <w:bCs/>
                <w:color w:val="EF4444"/>
                <w:sz w:val="18"/>
                <w:szCs w:val="18"/>
              </w:rPr>
              <w:t>ERROR</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2D6D3DEF" w14:textId="77777777" w:rsidR="00775516" w:rsidRDefault="00000000">
            <w:r>
              <w:rPr>
                <w:color w:val="1E293B"/>
                <w:sz w:val="20"/>
                <w:szCs w:val="20"/>
              </w:rPr>
              <w:t>Invalid CIDR on VNet or Subnet</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52EDCEDE" w14:textId="77777777" w:rsidR="00775516" w:rsidRDefault="00000000">
            <w:r>
              <w:rPr>
                <w:color w:val="1E293B"/>
                <w:sz w:val="20"/>
                <w:szCs w:val="20"/>
              </w:rPr>
              <w:t>Fix the address space / prefix format</w:t>
            </w:r>
          </w:p>
        </w:tc>
      </w:tr>
      <w:tr w:rsidR="00775516" w14:paraId="38F50760" w14:textId="77777777">
        <w:tblPrEx>
          <w:tblCellMar>
            <w:top w:w="0" w:type="dxa"/>
            <w:bottom w:w="0" w:type="dxa"/>
          </w:tblCellMar>
        </w:tblPrEx>
        <w:tc>
          <w:tcPr>
            <w:tcW w:w="1440" w:type="dxa"/>
            <w:tcBorders>
              <w:top w:val="single" w:sz="1" w:space="0" w:color="CBD5E1"/>
              <w:left w:val="single" w:sz="1" w:space="0" w:color="CBD5E1"/>
              <w:bottom w:val="single" w:sz="1" w:space="0" w:color="CBD5E1"/>
              <w:right w:val="single" w:sz="1" w:space="0" w:color="CBD5E1"/>
            </w:tcBorders>
            <w:shd w:val="clear" w:color="auto" w:fill="FEF2F2"/>
            <w:tcMar>
              <w:top w:w="80" w:type="dxa"/>
              <w:left w:w="140" w:type="dxa"/>
              <w:bottom w:w="80" w:type="dxa"/>
              <w:right w:w="140" w:type="dxa"/>
            </w:tcMar>
          </w:tcPr>
          <w:p w14:paraId="340FC659" w14:textId="77777777" w:rsidR="00775516" w:rsidRDefault="00000000">
            <w:r>
              <w:rPr>
                <w:b/>
                <w:bCs/>
                <w:color w:val="EF4444"/>
                <w:sz w:val="18"/>
                <w:szCs w:val="18"/>
              </w:rPr>
              <w:t>ERROR</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5C3920F1" w14:textId="77777777" w:rsidR="00775516" w:rsidRDefault="00000000">
            <w:r>
              <w:rPr>
                <w:color w:val="1E293B"/>
                <w:sz w:val="20"/>
                <w:szCs w:val="20"/>
              </w:rPr>
              <w:t>Subnet outside VNet address space</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16B1AAE0" w14:textId="77777777" w:rsidR="00775516" w:rsidRDefault="00000000">
            <w:r>
              <w:rPr>
                <w:color w:val="1E293B"/>
                <w:sz w:val="20"/>
                <w:szCs w:val="20"/>
              </w:rPr>
              <w:t>Ensure subnet prefix falls within VNet range</w:t>
            </w:r>
          </w:p>
        </w:tc>
      </w:tr>
      <w:tr w:rsidR="00775516" w14:paraId="1CC68043" w14:textId="77777777">
        <w:tblPrEx>
          <w:tblCellMar>
            <w:top w:w="0" w:type="dxa"/>
            <w:bottom w:w="0" w:type="dxa"/>
          </w:tblCellMar>
        </w:tblPrEx>
        <w:tc>
          <w:tcPr>
            <w:tcW w:w="1440" w:type="dxa"/>
            <w:tcBorders>
              <w:top w:val="single" w:sz="1" w:space="0" w:color="CBD5E1"/>
              <w:left w:val="single" w:sz="1" w:space="0" w:color="CBD5E1"/>
              <w:bottom w:val="single" w:sz="1" w:space="0" w:color="CBD5E1"/>
              <w:right w:val="single" w:sz="1" w:space="0" w:color="CBD5E1"/>
            </w:tcBorders>
            <w:shd w:val="clear" w:color="auto" w:fill="FEF2F2"/>
            <w:tcMar>
              <w:top w:w="80" w:type="dxa"/>
              <w:left w:w="140" w:type="dxa"/>
              <w:bottom w:w="80" w:type="dxa"/>
              <w:right w:w="140" w:type="dxa"/>
            </w:tcMar>
          </w:tcPr>
          <w:p w14:paraId="2B28C9F7" w14:textId="77777777" w:rsidR="00775516" w:rsidRDefault="00000000">
            <w:r>
              <w:rPr>
                <w:b/>
                <w:bCs/>
                <w:color w:val="EF4444"/>
                <w:sz w:val="18"/>
                <w:szCs w:val="18"/>
              </w:rPr>
              <w:t>ERROR</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56D8C545" w14:textId="77777777" w:rsidR="00775516" w:rsidRDefault="00000000">
            <w:r>
              <w:rPr>
                <w:color w:val="1E293B"/>
                <w:sz w:val="20"/>
                <w:szCs w:val="20"/>
              </w:rPr>
              <w:t>Invalid IP address format</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5514DF47" w14:textId="77777777" w:rsidR="00775516" w:rsidRDefault="00000000">
            <w:r>
              <w:rPr>
                <w:color w:val="1E293B"/>
                <w:sz w:val="20"/>
                <w:szCs w:val="20"/>
              </w:rPr>
              <w:t>Use standard IPv4 notation (x.x.x.x)</w:t>
            </w:r>
          </w:p>
        </w:tc>
      </w:tr>
      <w:tr w:rsidR="00775516" w14:paraId="70404C2F" w14:textId="77777777">
        <w:tblPrEx>
          <w:tblCellMar>
            <w:top w:w="0" w:type="dxa"/>
            <w:bottom w:w="0" w:type="dxa"/>
          </w:tblCellMar>
        </w:tblPrEx>
        <w:tc>
          <w:tcPr>
            <w:tcW w:w="1440" w:type="dxa"/>
            <w:tcBorders>
              <w:top w:val="single" w:sz="1" w:space="0" w:color="CBD5E1"/>
              <w:left w:val="single" w:sz="1" w:space="0" w:color="CBD5E1"/>
              <w:bottom w:val="single" w:sz="1" w:space="0" w:color="CBD5E1"/>
              <w:right w:val="single" w:sz="1" w:space="0" w:color="CBD5E1"/>
            </w:tcBorders>
            <w:shd w:val="clear" w:color="auto" w:fill="FEF2F2"/>
            <w:tcMar>
              <w:top w:w="80" w:type="dxa"/>
              <w:left w:w="140" w:type="dxa"/>
              <w:bottom w:w="80" w:type="dxa"/>
              <w:right w:w="140" w:type="dxa"/>
            </w:tcMar>
          </w:tcPr>
          <w:p w14:paraId="0633392D" w14:textId="77777777" w:rsidR="00775516" w:rsidRDefault="00000000">
            <w:r>
              <w:rPr>
                <w:b/>
                <w:bCs/>
                <w:color w:val="EF4444"/>
                <w:sz w:val="18"/>
                <w:szCs w:val="18"/>
              </w:rPr>
              <w:t>ERROR</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7625149D" w14:textId="77777777" w:rsidR="00775516" w:rsidRDefault="00000000">
            <w:r>
              <w:rPr>
                <w:color w:val="1E293B"/>
                <w:sz w:val="20"/>
                <w:szCs w:val="20"/>
              </w:rPr>
              <w:t>Duplicate IP across VMs</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794BDC1" w14:textId="77777777" w:rsidR="00775516" w:rsidRDefault="00000000">
            <w:r>
              <w:rPr>
                <w:color w:val="1E293B"/>
                <w:sz w:val="20"/>
                <w:szCs w:val="20"/>
              </w:rPr>
              <w:t>Assign a unique IP to each VM</w:t>
            </w:r>
          </w:p>
        </w:tc>
      </w:tr>
      <w:tr w:rsidR="00775516" w14:paraId="431C6857" w14:textId="77777777">
        <w:tblPrEx>
          <w:tblCellMar>
            <w:top w:w="0" w:type="dxa"/>
            <w:bottom w:w="0" w:type="dxa"/>
          </w:tblCellMar>
        </w:tblPrEx>
        <w:tc>
          <w:tcPr>
            <w:tcW w:w="1440" w:type="dxa"/>
            <w:tcBorders>
              <w:top w:val="single" w:sz="1" w:space="0" w:color="CBD5E1"/>
              <w:left w:val="single" w:sz="1" w:space="0" w:color="CBD5E1"/>
              <w:bottom w:val="single" w:sz="1" w:space="0" w:color="CBD5E1"/>
              <w:right w:val="single" w:sz="1" w:space="0" w:color="CBD5E1"/>
            </w:tcBorders>
            <w:shd w:val="clear" w:color="auto" w:fill="FEF2F2"/>
            <w:tcMar>
              <w:top w:w="80" w:type="dxa"/>
              <w:left w:w="140" w:type="dxa"/>
              <w:bottom w:w="80" w:type="dxa"/>
              <w:right w:w="140" w:type="dxa"/>
            </w:tcMar>
          </w:tcPr>
          <w:p w14:paraId="6DB79451" w14:textId="77777777" w:rsidR="00775516" w:rsidRDefault="00000000">
            <w:r>
              <w:rPr>
                <w:b/>
                <w:bCs/>
                <w:color w:val="EF4444"/>
                <w:sz w:val="18"/>
                <w:szCs w:val="18"/>
              </w:rPr>
              <w:t>ERROR</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36C1E156" w14:textId="77777777" w:rsidR="00775516" w:rsidRDefault="00000000">
            <w:r>
              <w:rPr>
                <w:color w:val="1E293B"/>
                <w:sz w:val="20"/>
                <w:szCs w:val="20"/>
              </w:rPr>
              <w:t>IP outside connected subnet</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6EE6819" w14:textId="77777777" w:rsidR="00775516" w:rsidRDefault="00000000">
            <w:r>
              <w:rPr>
                <w:color w:val="1E293B"/>
                <w:sz w:val="20"/>
                <w:szCs w:val="20"/>
              </w:rPr>
              <w:t>Choose an IP within the subnet's CIDR range</w:t>
            </w:r>
          </w:p>
        </w:tc>
      </w:tr>
      <w:tr w:rsidR="00775516" w14:paraId="1931ACE7" w14:textId="77777777">
        <w:tblPrEx>
          <w:tblCellMar>
            <w:top w:w="0" w:type="dxa"/>
            <w:bottom w:w="0" w:type="dxa"/>
          </w:tblCellMar>
        </w:tblPrEx>
        <w:tc>
          <w:tcPr>
            <w:tcW w:w="1440" w:type="dxa"/>
            <w:tcBorders>
              <w:top w:val="single" w:sz="1" w:space="0" w:color="CBD5E1"/>
              <w:left w:val="single" w:sz="1" w:space="0" w:color="CBD5E1"/>
              <w:bottom w:val="single" w:sz="1" w:space="0" w:color="CBD5E1"/>
              <w:right w:val="single" w:sz="1" w:space="0" w:color="CBD5E1"/>
            </w:tcBorders>
            <w:shd w:val="clear" w:color="auto" w:fill="FEF2F2"/>
            <w:tcMar>
              <w:top w:w="80" w:type="dxa"/>
              <w:left w:w="140" w:type="dxa"/>
              <w:bottom w:w="80" w:type="dxa"/>
              <w:right w:w="140" w:type="dxa"/>
            </w:tcMar>
          </w:tcPr>
          <w:p w14:paraId="33DBA29B" w14:textId="77777777" w:rsidR="00775516" w:rsidRDefault="00000000">
            <w:r>
              <w:rPr>
                <w:b/>
                <w:bCs/>
                <w:color w:val="EF4444"/>
                <w:sz w:val="18"/>
                <w:szCs w:val="18"/>
              </w:rPr>
              <w:t>ERROR</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BF9D55A" w14:textId="77777777" w:rsidR="00775516" w:rsidRDefault="00000000">
            <w:r>
              <w:rPr>
                <w:color w:val="1E293B"/>
                <w:sz w:val="20"/>
                <w:szCs w:val="20"/>
              </w:rPr>
              <w:t>Azure-reserved IP used</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A7A8449" w14:textId="77777777" w:rsidR="00775516" w:rsidRDefault="00000000">
            <w:r>
              <w:rPr>
                <w:color w:val="1E293B"/>
                <w:sz w:val="20"/>
                <w:szCs w:val="20"/>
              </w:rPr>
              <w:t>Azure reserves .0-.3 and .255; use .4 or higher</w:t>
            </w:r>
          </w:p>
        </w:tc>
      </w:tr>
      <w:tr w:rsidR="00775516" w14:paraId="46A3B6D5" w14:textId="77777777">
        <w:tblPrEx>
          <w:tblCellMar>
            <w:top w:w="0" w:type="dxa"/>
            <w:bottom w:w="0" w:type="dxa"/>
          </w:tblCellMar>
        </w:tblPrEx>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140" w:type="dxa"/>
              <w:bottom w:w="80" w:type="dxa"/>
              <w:right w:w="140" w:type="dxa"/>
            </w:tcMar>
          </w:tcPr>
          <w:p w14:paraId="21C2DF3B" w14:textId="77777777" w:rsidR="00775516" w:rsidRDefault="00000000">
            <w:r>
              <w:rPr>
                <w:b/>
                <w:bCs/>
                <w:color w:val="F59E0B"/>
                <w:sz w:val="18"/>
                <w:szCs w:val="18"/>
              </w:rPr>
              <w:t>WARNING</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BFA8E95" w14:textId="77777777" w:rsidR="00775516" w:rsidRDefault="00000000">
            <w:r>
              <w:rPr>
                <w:color w:val="1E293B"/>
                <w:sz w:val="20"/>
                <w:szCs w:val="20"/>
              </w:rPr>
              <w:t>Static VM missing IP</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663CD427" w14:textId="77777777" w:rsidR="00775516" w:rsidRDefault="00000000">
            <w:r>
              <w:rPr>
                <w:color w:val="1E293B"/>
                <w:sz w:val="20"/>
                <w:szCs w:val="20"/>
              </w:rPr>
              <w:t>Assign an IP or switch to Dynamic allocation</w:t>
            </w:r>
          </w:p>
        </w:tc>
      </w:tr>
      <w:tr w:rsidR="00775516" w14:paraId="645FF563" w14:textId="77777777">
        <w:tblPrEx>
          <w:tblCellMar>
            <w:top w:w="0" w:type="dxa"/>
            <w:bottom w:w="0" w:type="dxa"/>
          </w:tblCellMar>
        </w:tblPrEx>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140" w:type="dxa"/>
              <w:bottom w:w="80" w:type="dxa"/>
              <w:right w:w="140" w:type="dxa"/>
            </w:tcMar>
          </w:tcPr>
          <w:p w14:paraId="11A9DAFB" w14:textId="77777777" w:rsidR="00775516" w:rsidRDefault="00000000">
            <w:r>
              <w:rPr>
                <w:b/>
                <w:bCs/>
                <w:color w:val="F59E0B"/>
                <w:sz w:val="18"/>
                <w:szCs w:val="18"/>
              </w:rPr>
              <w:t>WARNING</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3C427B3E" w14:textId="77777777" w:rsidR="00775516" w:rsidRDefault="00000000">
            <w:r>
              <w:rPr>
                <w:color w:val="1E293B"/>
                <w:sz w:val="20"/>
                <w:szCs w:val="20"/>
              </w:rPr>
              <w:t>VM not connected to subnet</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5D7ECBDE" w14:textId="77777777" w:rsidR="00775516" w:rsidRDefault="00000000">
            <w:r>
              <w:rPr>
                <w:color w:val="1E293B"/>
                <w:sz w:val="20"/>
                <w:szCs w:val="20"/>
              </w:rPr>
              <w:t>Draw an edge from VM to the target subnet</w:t>
            </w:r>
          </w:p>
        </w:tc>
      </w:tr>
      <w:tr w:rsidR="00775516" w14:paraId="0D41CB76" w14:textId="77777777">
        <w:tblPrEx>
          <w:tblCellMar>
            <w:top w:w="0" w:type="dxa"/>
            <w:bottom w:w="0" w:type="dxa"/>
          </w:tblCellMar>
        </w:tblPrEx>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140" w:type="dxa"/>
              <w:bottom w:w="80" w:type="dxa"/>
              <w:right w:w="140" w:type="dxa"/>
            </w:tcMar>
          </w:tcPr>
          <w:p w14:paraId="5055CCD4" w14:textId="77777777" w:rsidR="00775516" w:rsidRDefault="00000000">
            <w:r>
              <w:rPr>
                <w:b/>
                <w:bCs/>
                <w:color w:val="F59E0B"/>
                <w:sz w:val="18"/>
                <w:szCs w:val="18"/>
              </w:rPr>
              <w:t>WARNING</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69FB025" w14:textId="77777777" w:rsidR="00775516" w:rsidRDefault="00000000">
            <w:r>
              <w:rPr>
                <w:color w:val="1E293B"/>
                <w:sz w:val="20"/>
                <w:szCs w:val="20"/>
              </w:rPr>
              <w:t>Subnet not connected to VNet</w:t>
            </w:r>
          </w:p>
        </w:tc>
        <w:tc>
          <w:tcPr>
            <w:tcW w:w="39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373527BA" w14:textId="77777777" w:rsidR="00775516" w:rsidRDefault="00000000">
            <w:r>
              <w:rPr>
                <w:color w:val="1E293B"/>
                <w:sz w:val="20"/>
                <w:szCs w:val="20"/>
              </w:rPr>
              <w:t>Draw an edge from subnet to the target VNet</w:t>
            </w:r>
          </w:p>
        </w:tc>
      </w:tr>
    </w:tbl>
    <w:p w14:paraId="30272CE2" w14:textId="77777777" w:rsidR="00775516" w:rsidRDefault="00775516"/>
    <w:p w14:paraId="69F1AAB9" w14:textId="77777777" w:rsidR="00775516" w:rsidRDefault="00000000">
      <w:pPr>
        <w:spacing w:after="120"/>
      </w:pPr>
      <w:r>
        <w:rPr>
          <w:color w:val="1E293B"/>
        </w:rPr>
        <w:t>Results are displayed in a modal with colour-coded severity badges. Fix all errors before exporting a Bicep template intended for production deployment.</w:t>
      </w:r>
    </w:p>
    <w:p w14:paraId="772F6620" w14:textId="77777777" w:rsidR="00775516" w:rsidRDefault="00775516"/>
    <w:p w14:paraId="706DE18B" w14:textId="77777777" w:rsidR="00775516" w:rsidRDefault="00000000">
      <w:pPr>
        <w:pStyle w:val="Heading2"/>
        <w:spacing w:before="240"/>
      </w:pPr>
      <w:r>
        <w:t>3.7 Exporting Bicep Templates</w:t>
      </w:r>
    </w:p>
    <w:p w14:paraId="42727E84" w14:textId="77777777" w:rsidR="00775516" w:rsidRDefault="00000000">
      <w:pPr>
        <w:spacing w:after="120"/>
      </w:pPr>
      <w:r>
        <w:rPr>
          <w:color w:val="1E293B"/>
        </w:rPr>
        <w:t>Click Export Bicep to generate an Azure Bicep template from the current diagram. The modal provides:</w:t>
      </w:r>
    </w:p>
    <w:p w14:paraId="3D6C72E2" w14:textId="77777777" w:rsidR="00775516" w:rsidRDefault="00000000">
      <w:pPr>
        <w:pStyle w:val="ListParagraph"/>
        <w:numPr>
          <w:ilvl w:val="0"/>
          <w:numId w:val="2"/>
        </w:numPr>
        <w:spacing w:after="80"/>
      </w:pPr>
      <w:r>
        <w:rPr>
          <w:color w:val="1E293B"/>
        </w:rPr>
        <w:t>Syntax-highlighted preview of the generated template</w:t>
      </w:r>
    </w:p>
    <w:p w14:paraId="04801548" w14:textId="77777777" w:rsidR="00775516" w:rsidRDefault="00000000">
      <w:pPr>
        <w:pStyle w:val="ListParagraph"/>
        <w:numPr>
          <w:ilvl w:val="0"/>
          <w:numId w:val="2"/>
        </w:numPr>
        <w:spacing w:after="80"/>
      </w:pPr>
      <w:r>
        <w:rPr>
          <w:color w:val="1E293B"/>
        </w:rPr>
        <w:t>Copy to clipboard button</w:t>
      </w:r>
    </w:p>
    <w:p w14:paraId="40BD2214" w14:textId="77777777" w:rsidR="00775516" w:rsidRDefault="00000000">
      <w:pPr>
        <w:pStyle w:val="ListParagraph"/>
        <w:numPr>
          <w:ilvl w:val="0"/>
          <w:numId w:val="2"/>
        </w:numPr>
        <w:spacing w:after="80"/>
      </w:pPr>
      <w:r>
        <w:rPr>
          <w:color w:val="1E293B"/>
        </w:rPr>
        <w:t xml:space="preserve">Download as </w:t>
      </w:r>
      <w:proofErr w:type="gramStart"/>
      <w:r>
        <w:rPr>
          <w:color w:val="1E293B"/>
        </w:rPr>
        <w:t>lab.bicep</w:t>
      </w:r>
      <w:proofErr w:type="gramEnd"/>
      <w:r>
        <w:rPr>
          <w:color w:val="1E293B"/>
        </w:rPr>
        <w:t xml:space="preserve"> button</w:t>
      </w:r>
    </w:p>
    <w:p w14:paraId="32D13893" w14:textId="77777777" w:rsidR="00775516" w:rsidRDefault="00775516"/>
    <w:p w14:paraId="1F743B0B" w14:textId="77777777" w:rsidR="00775516" w:rsidRDefault="00000000">
      <w:pPr>
        <w:spacing w:after="120"/>
      </w:pPr>
      <w:r>
        <w:rPr>
          <w:color w:val="1E293B"/>
        </w:rPr>
        <w:t>The Bicep generator produces parameterised resource declarations for all VNets, Subnets, NSGs, and VMs present on the canvas, including OS image references, network interface configurations, and role-specific extensions (AD DS promotion for Domain Controllers, domain-join for Member Servers).</w:t>
      </w:r>
    </w:p>
    <w:p w14:paraId="4909CE17" w14:textId="77777777" w:rsidR="00775516" w:rsidRDefault="00775516"/>
    <w:p w14:paraId="183431EF" w14:textId="77777777" w:rsidR="00775516" w:rsidRDefault="00000000">
      <w:pPr>
        <w:pStyle w:val="Heading2"/>
        <w:spacing w:before="240"/>
      </w:pPr>
      <w:r>
        <w:t>3.8 Deploying to Azure</w:t>
      </w:r>
    </w:p>
    <w:p w14:paraId="256C4EAE" w14:textId="77777777" w:rsidR="00775516" w:rsidRDefault="00000000">
      <w:pPr>
        <w:spacing w:after="120"/>
      </w:pPr>
      <w:r>
        <w:rPr>
          <w:color w:val="1E293B"/>
        </w:rPr>
        <w:t>Click Deploy to Azure to open the deployment wizard:</w:t>
      </w:r>
    </w:p>
    <w:p w14:paraId="47132D2C" w14:textId="77777777" w:rsidR="00775516" w:rsidRDefault="00000000">
      <w:pPr>
        <w:pStyle w:val="ListParagraph"/>
        <w:numPr>
          <w:ilvl w:val="0"/>
          <w:numId w:val="3"/>
        </w:numPr>
        <w:spacing w:after="80"/>
      </w:pPr>
      <w:r>
        <w:rPr>
          <w:color w:val="1E293B"/>
        </w:rPr>
        <w:t>Enter a Resource Group name and select an Azure region</w:t>
      </w:r>
    </w:p>
    <w:p w14:paraId="45B8C128" w14:textId="77777777" w:rsidR="00775516" w:rsidRDefault="00000000">
      <w:pPr>
        <w:pStyle w:val="ListParagraph"/>
        <w:numPr>
          <w:ilvl w:val="0"/>
          <w:numId w:val="3"/>
        </w:numPr>
        <w:spacing w:after="80"/>
      </w:pPr>
      <w:r>
        <w:rPr>
          <w:color w:val="1E293B"/>
        </w:rPr>
        <w:t xml:space="preserve">Download the generated </w:t>
      </w:r>
      <w:proofErr w:type="gramStart"/>
      <w:r>
        <w:rPr>
          <w:color w:val="1E293B"/>
        </w:rPr>
        <w:t>lab.bicep</w:t>
      </w:r>
      <w:proofErr w:type="gramEnd"/>
      <w:r>
        <w:rPr>
          <w:color w:val="1E293B"/>
        </w:rPr>
        <w:t xml:space="preserve"> file</w:t>
      </w:r>
    </w:p>
    <w:p w14:paraId="5BD70301" w14:textId="77777777" w:rsidR="00775516" w:rsidRDefault="00000000">
      <w:pPr>
        <w:pStyle w:val="ListParagraph"/>
        <w:numPr>
          <w:ilvl w:val="0"/>
          <w:numId w:val="3"/>
        </w:numPr>
        <w:spacing w:after="80"/>
      </w:pPr>
      <w:r>
        <w:rPr>
          <w:color w:val="1E293B"/>
        </w:rPr>
        <w:t>Copy the pre-built Azure CLI commands</w:t>
      </w:r>
    </w:p>
    <w:p w14:paraId="629B37A5" w14:textId="77777777" w:rsidR="00775516" w:rsidRDefault="00000000">
      <w:pPr>
        <w:pStyle w:val="ListParagraph"/>
        <w:numPr>
          <w:ilvl w:val="0"/>
          <w:numId w:val="3"/>
        </w:numPr>
        <w:spacing w:after="80"/>
      </w:pPr>
      <w:r>
        <w:rPr>
          <w:color w:val="1E293B"/>
        </w:rPr>
        <w:t>Open Azure Cloud Shell (link provided) and run the commands</w:t>
      </w:r>
    </w:p>
    <w:p w14:paraId="77B29F90" w14:textId="77777777" w:rsidR="00775516" w:rsidRDefault="00775516"/>
    <w:p w14:paraId="1AA0435D" w14:textId="77777777" w:rsidR="00775516" w:rsidRDefault="00000000">
      <w:pPr>
        <w:pBdr>
          <w:top w:val="single" w:sz="1" w:space="0" w:color="CBD5E1"/>
          <w:left w:val="single" w:sz="12" w:space="0" w:color="4F46E5"/>
          <w:right w:val="single" w:sz="1" w:space="0" w:color="CBD5E1"/>
        </w:pBdr>
        <w:shd w:val="clear" w:color="auto" w:fill="F8FAFC"/>
      </w:pPr>
      <w:r>
        <w:rPr>
          <w:rFonts w:ascii="Courier New" w:eastAsia="Courier New" w:hAnsi="Courier New" w:cs="Courier New"/>
          <w:color w:val="334155"/>
          <w:sz w:val="18"/>
          <w:szCs w:val="18"/>
        </w:rPr>
        <w:t># 1. Login (skip if already logged in)</w:t>
      </w:r>
    </w:p>
    <w:p w14:paraId="1144F791"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az login</w:t>
      </w:r>
    </w:p>
    <w:p w14:paraId="1DDA32AB"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w:t>
      </w:r>
    </w:p>
    <w:p w14:paraId="56D69E6A"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2. Create resource group</w:t>
      </w:r>
    </w:p>
    <w:p w14:paraId="02882F9D"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az group create --name &lt;resource-group&gt; --location &lt;location&gt;</w:t>
      </w:r>
    </w:p>
    <w:p w14:paraId="3D974B1D"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w:t>
      </w:r>
    </w:p>
    <w:p w14:paraId="70297066"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3. Deploy the Bicep template</w:t>
      </w:r>
    </w:p>
    <w:p w14:paraId="00C9FA3C"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az deployment group create \</w:t>
      </w:r>
    </w:p>
    <w:p w14:paraId="5F9188F7"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--resource-group &lt;resource-group&gt; \</w:t>
      </w:r>
    </w:p>
    <w:p w14:paraId="6D405C46"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--template-file </w:t>
      </w:r>
      <w:proofErr w:type="gramStart"/>
      <w:r>
        <w:rPr>
          <w:rFonts w:ascii="Courier New" w:eastAsia="Courier New" w:hAnsi="Courier New" w:cs="Courier New"/>
          <w:color w:val="334155"/>
          <w:sz w:val="18"/>
          <w:szCs w:val="18"/>
        </w:rPr>
        <w:t>lab.bicep</w:t>
      </w:r>
      <w:proofErr w:type="gramEnd"/>
      <w:r>
        <w:rPr>
          <w:rFonts w:ascii="Courier New" w:eastAsia="Courier New" w:hAnsi="Courier New" w:cs="Courier New"/>
          <w:color w:val="334155"/>
          <w:sz w:val="18"/>
          <w:szCs w:val="18"/>
        </w:rPr>
        <w:t xml:space="preserve"> \</w:t>
      </w:r>
    </w:p>
    <w:p w14:paraId="5920C7FD" w14:textId="77777777" w:rsidR="00775516" w:rsidRDefault="00000000">
      <w:pPr>
        <w:pBdr>
          <w:left w:val="single" w:sz="12" w:space="0" w:color="4F46E5"/>
          <w:bottom w:val="single" w:sz="1" w:space="0" w:color="CBD5E1"/>
          <w:right w:val="single" w:sz="1" w:space="0" w:color="CBD5E1"/>
        </w:pBdr>
        <w:shd w:val="clear" w:color="auto" w:fill="F8FAFC"/>
        <w:spacing w:after="160"/>
      </w:pPr>
      <w:r>
        <w:rPr>
          <w:rFonts w:ascii="Courier New" w:eastAsia="Courier New" w:hAnsi="Courier New" w:cs="Courier New"/>
          <w:color w:val="334155"/>
          <w:sz w:val="18"/>
          <w:szCs w:val="18"/>
        </w:rPr>
        <w:t xml:space="preserve">  --verbose</w:t>
      </w:r>
    </w:p>
    <w:p w14:paraId="59A517BD" w14:textId="77777777" w:rsidR="00775516" w:rsidRDefault="00775516"/>
    <w:p w14:paraId="2D8C9DE7" w14:textId="77777777" w:rsidR="00775516" w:rsidRDefault="00000000">
      <w:pPr>
        <w:pStyle w:val="Heading1"/>
        <w:pageBreakBefore/>
        <w:spacing w:before="0"/>
      </w:pPr>
      <w:r>
        <w:t>4. Architecture</w:t>
      </w:r>
    </w:p>
    <w:p w14:paraId="06928482" w14:textId="77777777" w:rsidR="00775516" w:rsidRDefault="00000000">
      <w:pPr>
        <w:pStyle w:val="Heading2"/>
        <w:spacing w:before="240"/>
      </w:pPr>
      <w:r>
        <w:t>4.1 Technology Stack</w:t>
      </w:r>
    </w:p>
    <w:p w14:paraId="3DF21DAF" w14:textId="77777777" w:rsidR="00775516" w:rsidRDefault="00775516"/>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2160"/>
        <w:gridCol w:w="5040"/>
      </w:tblGrid>
      <w:tr w:rsidR="00775516" w14:paraId="7360B1ED" w14:textId="77777777">
        <w:tblPrEx>
          <w:tblCellMar>
            <w:top w:w="0" w:type="dxa"/>
            <w:bottom w:w="0" w:type="dxa"/>
          </w:tblCellMar>
        </w:tblPrEx>
        <w:trPr>
          <w:tblHeader/>
        </w:trPr>
        <w:tc>
          <w:tcPr>
            <w:tcW w:w="216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0C698DBB" w14:textId="77777777" w:rsidR="00775516" w:rsidRDefault="00000000">
            <w:r>
              <w:rPr>
                <w:b/>
                <w:bCs/>
                <w:color w:val="1E293B"/>
                <w:sz w:val="20"/>
                <w:szCs w:val="20"/>
              </w:rPr>
              <w:t>Package</w:t>
            </w:r>
          </w:p>
        </w:tc>
        <w:tc>
          <w:tcPr>
            <w:tcW w:w="216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486EF987" w14:textId="77777777" w:rsidR="00775516" w:rsidRDefault="00000000">
            <w:r>
              <w:rPr>
                <w:b/>
                <w:bCs/>
                <w:color w:val="1E293B"/>
                <w:sz w:val="20"/>
                <w:szCs w:val="20"/>
              </w:rPr>
              <w:t>Purpose</w:t>
            </w:r>
          </w:p>
        </w:tc>
        <w:tc>
          <w:tcPr>
            <w:tcW w:w="504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64678B87" w14:textId="77777777" w:rsidR="00775516" w:rsidRDefault="00000000">
            <w:r>
              <w:rPr>
                <w:b/>
                <w:bCs/>
                <w:color w:val="1E293B"/>
                <w:sz w:val="20"/>
                <w:szCs w:val="20"/>
              </w:rPr>
              <w:t>Usage in AZDesign</w:t>
            </w:r>
          </w:p>
        </w:tc>
      </w:tr>
      <w:tr w:rsidR="00775516" w14:paraId="1B24BD11" w14:textId="77777777">
        <w:tblPrEx>
          <w:tblCellMar>
            <w:top w:w="0" w:type="dxa"/>
            <w:bottom w:w="0" w:type="dxa"/>
          </w:tblCellMar>
        </w:tblPrEx>
        <w:tc>
          <w:tcPr>
            <w:tcW w:w="2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5F96C2EA" w14:textId="77777777" w:rsidR="00775516" w:rsidRDefault="00000000">
            <w:r>
              <w:rPr>
                <w:b/>
                <w:bCs/>
                <w:color w:val="1E293B"/>
                <w:sz w:val="20"/>
                <w:szCs w:val="20"/>
              </w:rPr>
              <w:t>React 18</w:t>
            </w:r>
          </w:p>
        </w:tc>
        <w:tc>
          <w:tcPr>
            <w:tcW w:w="2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35C0618D" w14:textId="77777777" w:rsidR="00775516" w:rsidRDefault="00000000">
            <w:r>
              <w:rPr>
                <w:color w:val="1E293B"/>
                <w:sz w:val="20"/>
                <w:szCs w:val="20"/>
              </w:rPr>
              <w:t>UI framework</w:t>
            </w:r>
          </w:p>
        </w:tc>
        <w:tc>
          <w:tcPr>
            <w:tcW w:w="504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306B3032" w14:textId="77777777" w:rsidR="00775516" w:rsidRDefault="00000000">
            <w:r>
              <w:rPr>
                <w:color w:val="1E293B"/>
                <w:sz w:val="20"/>
                <w:szCs w:val="20"/>
              </w:rPr>
              <w:t>Component lifecycle, hooks, rendering</w:t>
            </w:r>
          </w:p>
        </w:tc>
      </w:tr>
      <w:tr w:rsidR="00775516" w14:paraId="66BC0A82" w14:textId="77777777">
        <w:tblPrEx>
          <w:tblCellMar>
            <w:top w:w="0" w:type="dxa"/>
            <w:bottom w:w="0" w:type="dxa"/>
          </w:tblCellMar>
        </w:tblPrEx>
        <w:tc>
          <w:tcPr>
            <w:tcW w:w="2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6B75F2EA" w14:textId="77777777" w:rsidR="00775516" w:rsidRDefault="00000000">
            <w:r>
              <w:rPr>
                <w:b/>
                <w:bCs/>
                <w:color w:val="1E293B"/>
                <w:sz w:val="20"/>
                <w:szCs w:val="20"/>
              </w:rPr>
              <w:t>TypeScript 5.7</w:t>
            </w:r>
          </w:p>
        </w:tc>
        <w:tc>
          <w:tcPr>
            <w:tcW w:w="2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26F4EEA0" w14:textId="77777777" w:rsidR="00775516" w:rsidRDefault="00000000">
            <w:r>
              <w:rPr>
                <w:color w:val="1E293B"/>
                <w:sz w:val="20"/>
                <w:szCs w:val="20"/>
              </w:rPr>
              <w:t>Type safety</w:t>
            </w:r>
          </w:p>
        </w:tc>
        <w:tc>
          <w:tcPr>
            <w:tcW w:w="504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1D732E18" w14:textId="77777777" w:rsidR="00775516" w:rsidRDefault="00000000">
            <w:r>
              <w:rPr>
                <w:color w:val="1E293B"/>
                <w:sz w:val="20"/>
                <w:szCs w:val="20"/>
              </w:rPr>
              <w:t>Strict typing across all components and state</w:t>
            </w:r>
          </w:p>
        </w:tc>
      </w:tr>
      <w:tr w:rsidR="00775516" w14:paraId="13B1997B" w14:textId="77777777">
        <w:tblPrEx>
          <w:tblCellMar>
            <w:top w:w="0" w:type="dxa"/>
            <w:bottom w:w="0" w:type="dxa"/>
          </w:tblCellMar>
        </w:tblPrEx>
        <w:tc>
          <w:tcPr>
            <w:tcW w:w="2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56EC1B7B" w14:textId="77777777" w:rsidR="00775516" w:rsidRDefault="00000000">
            <w:r>
              <w:rPr>
                <w:b/>
                <w:bCs/>
                <w:color w:val="1E293B"/>
                <w:sz w:val="20"/>
                <w:szCs w:val="20"/>
              </w:rPr>
              <w:t>Vite 6</w:t>
            </w:r>
          </w:p>
        </w:tc>
        <w:tc>
          <w:tcPr>
            <w:tcW w:w="2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3AE719FF" w14:textId="77777777" w:rsidR="00775516" w:rsidRDefault="00000000">
            <w:r>
              <w:rPr>
                <w:color w:val="1E293B"/>
                <w:sz w:val="20"/>
                <w:szCs w:val="20"/>
              </w:rPr>
              <w:t>Build tool</w:t>
            </w:r>
          </w:p>
        </w:tc>
        <w:tc>
          <w:tcPr>
            <w:tcW w:w="504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EDD1D15" w14:textId="77777777" w:rsidR="00775516" w:rsidRDefault="00000000">
            <w:r>
              <w:rPr>
                <w:color w:val="1E293B"/>
                <w:sz w:val="20"/>
                <w:szCs w:val="20"/>
              </w:rPr>
              <w:t>Dev server with HMR, production bundling</w:t>
            </w:r>
          </w:p>
        </w:tc>
      </w:tr>
      <w:tr w:rsidR="00775516" w14:paraId="0DCBF96F" w14:textId="77777777">
        <w:tblPrEx>
          <w:tblCellMar>
            <w:top w:w="0" w:type="dxa"/>
            <w:bottom w:w="0" w:type="dxa"/>
          </w:tblCellMar>
        </w:tblPrEx>
        <w:tc>
          <w:tcPr>
            <w:tcW w:w="2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1F59B7E9" w14:textId="77777777" w:rsidR="00775516" w:rsidRDefault="00000000">
            <w:proofErr w:type="gramStart"/>
            <w:r>
              <w:rPr>
                <w:b/>
                <w:bCs/>
                <w:color w:val="1E293B"/>
                <w:sz w:val="20"/>
                <w:szCs w:val="20"/>
              </w:rPr>
              <w:t>@xyflow</w:t>
            </w:r>
            <w:proofErr w:type="gramEnd"/>
            <w:r>
              <w:rPr>
                <w:b/>
                <w:bCs/>
                <w:color w:val="1E293B"/>
                <w:sz w:val="20"/>
                <w:szCs w:val="20"/>
              </w:rPr>
              <w:t>/react 12</w:t>
            </w:r>
          </w:p>
        </w:tc>
        <w:tc>
          <w:tcPr>
            <w:tcW w:w="2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FF13046" w14:textId="77777777" w:rsidR="00775516" w:rsidRDefault="00000000">
            <w:r>
              <w:rPr>
                <w:color w:val="1E293B"/>
                <w:sz w:val="20"/>
                <w:szCs w:val="20"/>
              </w:rPr>
              <w:t>Diagram engine</w:t>
            </w:r>
          </w:p>
        </w:tc>
        <w:tc>
          <w:tcPr>
            <w:tcW w:w="504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72D5C3F8" w14:textId="77777777" w:rsidR="00775516" w:rsidRDefault="00000000">
            <w:r>
              <w:rPr>
                <w:color w:val="1E293B"/>
                <w:sz w:val="20"/>
                <w:szCs w:val="20"/>
              </w:rPr>
              <w:t>Node/edge rendering, drag-and-drop, canvas</w:t>
            </w:r>
          </w:p>
        </w:tc>
      </w:tr>
      <w:tr w:rsidR="00775516" w14:paraId="36873C68" w14:textId="77777777">
        <w:tblPrEx>
          <w:tblCellMar>
            <w:top w:w="0" w:type="dxa"/>
            <w:bottom w:w="0" w:type="dxa"/>
          </w:tblCellMar>
        </w:tblPrEx>
        <w:tc>
          <w:tcPr>
            <w:tcW w:w="2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652CC002" w14:textId="77777777" w:rsidR="00775516" w:rsidRDefault="00000000">
            <w:r>
              <w:rPr>
                <w:b/>
                <w:bCs/>
                <w:color w:val="1E293B"/>
                <w:sz w:val="20"/>
                <w:szCs w:val="20"/>
              </w:rPr>
              <w:t>Zustand 5</w:t>
            </w:r>
          </w:p>
        </w:tc>
        <w:tc>
          <w:tcPr>
            <w:tcW w:w="2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0CEFEC6" w14:textId="77777777" w:rsidR="00775516" w:rsidRDefault="00000000">
            <w:r>
              <w:rPr>
                <w:color w:val="1E293B"/>
                <w:sz w:val="20"/>
                <w:szCs w:val="20"/>
              </w:rPr>
              <w:t>State management</w:t>
            </w:r>
          </w:p>
        </w:tc>
        <w:tc>
          <w:tcPr>
            <w:tcW w:w="504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20109094" w14:textId="77777777" w:rsidR="00775516" w:rsidRDefault="00000000">
            <w:r>
              <w:rPr>
                <w:color w:val="1E293B"/>
                <w:sz w:val="20"/>
                <w:szCs w:val="20"/>
              </w:rPr>
              <w:t>Single store for nodes, edges, selection</w:t>
            </w:r>
          </w:p>
        </w:tc>
      </w:tr>
      <w:tr w:rsidR="00775516" w14:paraId="6D4BDA1B" w14:textId="77777777">
        <w:tblPrEx>
          <w:tblCellMar>
            <w:top w:w="0" w:type="dxa"/>
            <w:bottom w:w="0" w:type="dxa"/>
          </w:tblCellMar>
        </w:tblPrEx>
        <w:tc>
          <w:tcPr>
            <w:tcW w:w="2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7D25416C" w14:textId="77777777" w:rsidR="00775516" w:rsidRDefault="00000000">
            <w:r>
              <w:rPr>
                <w:b/>
                <w:bCs/>
                <w:color w:val="1E293B"/>
                <w:sz w:val="20"/>
                <w:szCs w:val="20"/>
              </w:rPr>
              <w:t>Tailwind CSS 4</w:t>
            </w:r>
          </w:p>
        </w:tc>
        <w:tc>
          <w:tcPr>
            <w:tcW w:w="2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194BDA73" w14:textId="77777777" w:rsidR="00775516" w:rsidRDefault="00000000">
            <w:r>
              <w:rPr>
                <w:color w:val="1E293B"/>
                <w:sz w:val="20"/>
                <w:szCs w:val="20"/>
              </w:rPr>
              <w:t>Styling (dev)</w:t>
            </w:r>
          </w:p>
        </w:tc>
        <w:tc>
          <w:tcPr>
            <w:tcW w:w="504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E083E54" w14:textId="77777777" w:rsidR="00775516" w:rsidRDefault="00000000">
            <w:r>
              <w:rPr>
                <w:color w:val="1E293B"/>
                <w:sz w:val="20"/>
                <w:szCs w:val="20"/>
              </w:rPr>
              <w:t>Utility classes; most styles are inline for portability</w:t>
            </w:r>
          </w:p>
        </w:tc>
      </w:tr>
      <w:tr w:rsidR="00775516" w14:paraId="17C04BC6" w14:textId="77777777">
        <w:tblPrEx>
          <w:tblCellMar>
            <w:top w:w="0" w:type="dxa"/>
            <w:bottom w:w="0" w:type="dxa"/>
          </w:tblCellMar>
        </w:tblPrEx>
        <w:tc>
          <w:tcPr>
            <w:tcW w:w="2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11FB237D" w14:textId="77777777" w:rsidR="00775516" w:rsidRDefault="00000000">
            <w:r>
              <w:rPr>
                <w:b/>
                <w:bCs/>
                <w:color w:val="1E293B"/>
                <w:sz w:val="20"/>
                <w:szCs w:val="20"/>
              </w:rPr>
              <w:t>lucide-react</w:t>
            </w:r>
          </w:p>
        </w:tc>
        <w:tc>
          <w:tcPr>
            <w:tcW w:w="216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6A8D389E" w14:textId="77777777" w:rsidR="00775516" w:rsidRDefault="00000000">
            <w:r>
              <w:rPr>
                <w:color w:val="1E293B"/>
                <w:sz w:val="20"/>
                <w:szCs w:val="20"/>
              </w:rPr>
              <w:t>Icons</w:t>
            </w:r>
          </w:p>
        </w:tc>
        <w:tc>
          <w:tcPr>
            <w:tcW w:w="504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6C1E6CE" w14:textId="77777777" w:rsidR="00775516" w:rsidRDefault="00000000">
            <w:r>
              <w:rPr>
                <w:color w:val="1E293B"/>
                <w:sz w:val="20"/>
                <w:szCs w:val="20"/>
              </w:rPr>
              <w:t>Consistent icon set throughout the UI</w:t>
            </w:r>
          </w:p>
        </w:tc>
      </w:tr>
    </w:tbl>
    <w:p w14:paraId="4727A3BA" w14:textId="77777777" w:rsidR="00775516" w:rsidRDefault="00775516"/>
    <w:p w14:paraId="56C0E445" w14:textId="77777777" w:rsidR="00775516" w:rsidRDefault="00000000">
      <w:pPr>
        <w:pStyle w:val="Heading2"/>
        <w:spacing w:before="240"/>
      </w:pPr>
      <w:r>
        <w:t>4.2 Project Structure</w:t>
      </w:r>
    </w:p>
    <w:p w14:paraId="410212C4" w14:textId="77777777" w:rsidR="00775516" w:rsidRDefault="00775516"/>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1"/>
        <w:gridCol w:w="5839"/>
      </w:tblGrid>
      <w:tr w:rsidR="00775516" w14:paraId="7C6A89A4" w14:textId="77777777">
        <w:tblPrEx>
          <w:tblCellMar>
            <w:top w:w="0" w:type="dxa"/>
            <w:bottom w:w="0" w:type="dxa"/>
          </w:tblCellMar>
        </w:tblPrEx>
        <w:trPr>
          <w:tblHeader/>
        </w:trPr>
        <w:tc>
          <w:tcPr>
            <w:tcW w:w="324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0796D208" w14:textId="77777777" w:rsidR="00775516" w:rsidRDefault="00000000">
            <w:r>
              <w:rPr>
                <w:b/>
                <w:bCs/>
                <w:color w:val="1E293B"/>
                <w:sz w:val="20"/>
                <w:szCs w:val="20"/>
              </w:rPr>
              <w:t>Path</w:t>
            </w:r>
          </w:p>
        </w:tc>
        <w:tc>
          <w:tcPr>
            <w:tcW w:w="6120" w:type="dxa"/>
            <w:tcBorders>
              <w:top w:val="single" w:sz="1" w:space="0" w:color="CBD5E1"/>
              <w:left w:val="single" w:sz="1" w:space="0" w:color="CBD5E1"/>
              <w:bottom w:val="single" w:sz="1" w:space="0" w:color="CBD5E1"/>
              <w:right w:val="single" w:sz="1" w:space="0" w:color="CBD5E1"/>
            </w:tcBorders>
            <w:shd w:val="clear" w:color="auto" w:fill="C7D2FE"/>
            <w:tcMar>
              <w:top w:w="80" w:type="dxa"/>
              <w:left w:w="140" w:type="dxa"/>
              <w:bottom w:w="80" w:type="dxa"/>
              <w:right w:w="140" w:type="dxa"/>
            </w:tcMar>
            <w:vAlign w:val="center"/>
          </w:tcPr>
          <w:p w14:paraId="400434CE" w14:textId="77777777" w:rsidR="00775516" w:rsidRDefault="00000000">
            <w:r>
              <w:rPr>
                <w:b/>
                <w:bCs/>
                <w:color w:val="1E293B"/>
                <w:sz w:val="20"/>
                <w:szCs w:val="20"/>
              </w:rPr>
              <w:t>Description</w:t>
            </w:r>
          </w:p>
        </w:tc>
      </w:tr>
      <w:tr w:rsidR="00775516" w14:paraId="0788DF7B" w14:textId="77777777">
        <w:tblPrEx>
          <w:tblCellMar>
            <w:top w:w="0" w:type="dxa"/>
            <w:bottom w:w="0" w:type="dxa"/>
          </w:tblCellMar>
        </w:tblPrEx>
        <w:tc>
          <w:tcPr>
            <w:tcW w:w="32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40" w:type="dxa"/>
              <w:bottom w:w="80" w:type="dxa"/>
              <w:right w:w="140" w:type="dxa"/>
            </w:tcMar>
          </w:tcPr>
          <w:p w14:paraId="1E2F4B5F" w14:textId="77777777" w:rsidR="00775516" w:rsidRDefault="00000000">
            <w:r>
              <w:rPr>
                <w:rFonts w:ascii="Courier New" w:eastAsia="Courier New" w:hAnsi="Courier New" w:cs="Courier New"/>
                <w:color w:val="7C3AED"/>
                <w:sz w:val="18"/>
                <w:szCs w:val="18"/>
                <w:shd w:val="clear" w:color="auto" w:fill="EDE9FE"/>
              </w:rPr>
              <w:t>src/App.tsx</w:t>
            </w:r>
          </w:p>
        </w:tc>
        <w:tc>
          <w:tcPr>
            <w:tcW w:w="612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176B397B" w14:textId="77777777" w:rsidR="00775516" w:rsidRDefault="00000000">
            <w:r>
              <w:rPr>
                <w:color w:val="1E293B"/>
                <w:sz w:val="20"/>
                <w:szCs w:val="20"/>
              </w:rPr>
              <w:t>Root component; composes Toolbar, Palette, Canvas, Properties</w:t>
            </w:r>
          </w:p>
        </w:tc>
      </w:tr>
      <w:tr w:rsidR="00775516" w14:paraId="14D33DE9" w14:textId="77777777">
        <w:tblPrEx>
          <w:tblCellMar>
            <w:top w:w="0" w:type="dxa"/>
            <w:bottom w:w="0" w:type="dxa"/>
          </w:tblCellMar>
        </w:tblPrEx>
        <w:tc>
          <w:tcPr>
            <w:tcW w:w="32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40" w:type="dxa"/>
              <w:bottom w:w="80" w:type="dxa"/>
              <w:right w:w="140" w:type="dxa"/>
            </w:tcMar>
          </w:tcPr>
          <w:p w14:paraId="28F22337" w14:textId="77777777" w:rsidR="00775516" w:rsidRDefault="00000000">
            <w:r>
              <w:rPr>
                <w:rFonts w:ascii="Courier New" w:eastAsia="Courier New" w:hAnsi="Courier New" w:cs="Courier New"/>
                <w:color w:val="7C3AED"/>
                <w:sz w:val="18"/>
                <w:szCs w:val="18"/>
                <w:shd w:val="clear" w:color="auto" w:fill="EDE9FE"/>
              </w:rPr>
              <w:t>src/store/useLabStore.ts</w:t>
            </w:r>
          </w:p>
        </w:tc>
        <w:tc>
          <w:tcPr>
            <w:tcW w:w="612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6C3DAAED" w14:textId="77777777" w:rsidR="00775516" w:rsidRDefault="00000000">
            <w:r>
              <w:rPr>
                <w:color w:val="1E293B"/>
                <w:sz w:val="20"/>
                <w:szCs w:val="20"/>
              </w:rPr>
              <w:t>Zustand store; all nodes, edges, and actions</w:t>
            </w:r>
          </w:p>
        </w:tc>
      </w:tr>
      <w:tr w:rsidR="00775516" w14:paraId="57941649" w14:textId="77777777">
        <w:tblPrEx>
          <w:tblCellMar>
            <w:top w:w="0" w:type="dxa"/>
            <w:bottom w:w="0" w:type="dxa"/>
          </w:tblCellMar>
        </w:tblPrEx>
        <w:tc>
          <w:tcPr>
            <w:tcW w:w="32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40" w:type="dxa"/>
              <w:bottom w:w="80" w:type="dxa"/>
              <w:right w:w="140" w:type="dxa"/>
            </w:tcMar>
          </w:tcPr>
          <w:p w14:paraId="06FAD835" w14:textId="77777777" w:rsidR="00775516" w:rsidRDefault="00000000">
            <w:r>
              <w:rPr>
                <w:rFonts w:ascii="Courier New" w:eastAsia="Courier New" w:hAnsi="Courier New" w:cs="Courier New"/>
                <w:color w:val="7C3AED"/>
                <w:sz w:val="18"/>
                <w:szCs w:val="18"/>
                <w:shd w:val="clear" w:color="auto" w:fill="EDE9FE"/>
              </w:rPr>
              <w:t>src/types/nodes.ts</w:t>
            </w:r>
          </w:p>
        </w:tc>
        <w:tc>
          <w:tcPr>
            <w:tcW w:w="612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60452472" w14:textId="77777777" w:rsidR="00775516" w:rsidRDefault="00000000">
            <w:r>
              <w:rPr>
                <w:color w:val="1E293B"/>
                <w:sz w:val="20"/>
                <w:szCs w:val="20"/>
              </w:rPr>
              <w:t>TypeScript interfaces for all node data types</w:t>
            </w:r>
          </w:p>
        </w:tc>
      </w:tr>
      <w:tr w:rsidR="00775516" w14:paraId="2EE6A760" w14:textId="77777777">
        <w:tblPrEx>
          <w:tblCellMar>
            <w:top w:w="0" w:type="dxa"/>
            <w:bottom w:w="0" w:type="dxa"/>
          </w:tblCellMar>
        </w:tblPrEx>
        <w:tc>
          <w:tcPr>
            <w:tcW w:w="32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40" w:type="dxa"/>
              <w:bottom w:w="80" w:type="dxa"/>
              <w:right w:w="140" w:type="dxa"/>
            </w:tcMar>
          </w:tcPr>
          <w:p w14:paraId="6727C56F" w14:textId="77777777" w:rsidR="00775516" w:rsidRDefault="00000000">
            <w:r>
              <w:rPr>
                <w:rFonts w:ascii="Courier New" w:eastAsia="Courier New" w:hAnsi="Courier New" w:cs="Courier New"/>
                <w:color w:val="7C3AED"/>
                <w:sz w:val="18"/>
                <w:szCs w:val="18"/>
                <w:shd w:val="clear" w:color="auto" w:fill="EDE9FE"/>
              </w:rPr>
              <w:t>src/components/Toolbar/</w:t>
            </w:r>
          </w:p>
        </w:tc>
        <w:tc>
          <w:tcPr>
            <w:tcW w:w="612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7BCE2822" w14:textId="77777777" w:rsidR="00775516" w:rsidRDefault="00000000">
            <w:r>
              <w:rPr>
                <w:color w:val="1E293B"/>
                <w:sz w:val="20"/>
                <w:szCs w:val="20"/>
              </w:rPr>
              <w:t>Top bar with all action buttons and modals</w:t>
            </w:r>
          </w:p>
        </w:tc>
      </w:tr>
      <w:tr w:rsidR="00775516" w14:paraId="73D4A49B" w14:textId="77777777">
        <w:tblPrEx>
          <w:tblCellMar>
            <w:top w:w="0" w:type="dxa"/>
            <w:bottom w:w="0" w:type="dxa"/>
          </w:tblCellMar>
        </w:tblPrEx>
        <w:tc>
          <w:tcPr>
            <w:tcW w:w="32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40" w:type="dxa"/>
              <w:bottom w:w="80" w:type="dxa"/>
              <w:right w:w="140" w:type="dxa"/>
            </w:tcMar>
          </w:tcPr>
          <w:p w14:paraId="61AFCDA3" w14:textId="77777777" w:rsidR="00775516" w:rsidRDefault="00000000">
            <w:r>
              <w:rPr>
                <w:rFonts w:ascii="Courier New" w:eastAsia="Courier New" w:hAnsi="Courier New" w:cs="Courier New"/>
                <w:color w:val="7C3AED"/>
                <w:sz w:val="18"/>
                <w:szCs w:val="18"/>
                <w:shd w:val="clear" w:color="auto" w:fill="EDE9FE"/>
              </w:rPr>
              <w:t>src/components/Palette/</w:t>
            </w:r>
          </w:p>
        </w:tc>
        <w:tc>
          <w:tcPr>
            <w:tcW w:w="612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3070D629" w14:textId="77777777" w:rsidR="00775516" w:rsidRDefault="00000000">
            <w:r>
              <w:rPr>
                <w:color w:val="1E293B"/>
                <w:sz w:val="20"/>
                <w:szCs w:val="20"/>
              </w:rPr>
              <w:t>Left panel; draggable component definitions</w:t>
            </w:r>
          </w:p>
        </w:tc>
      </w:tr>
      <w:tr w:rsidR="00775516" w14:paraId="05BEE9FC" w14:textId="77777777">
        <w:tblPrEx>
          <w:tblCellMar>
            <w:top w:w="0" w:type="dxa"/>
            <w:bottom w:w="0" w:type="dxa"/>
          </w:tblCellMar>
        </w:tblPrEx>
        <w:tc>
          <w:tcPr>
            <w:tcW w:w="32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40" w:type="dxa"/>
              <w:bottom w:w="80" w:type="dxa"/>
              <w:right w:w="140" w:type="dxa"/>
            </w:tcMar>
          </w:tcPr>
          <w:p w14:paraId="3FBBB39D" w14:textId="77777777" w:rsidR="00775516" w:rsidRDefault="00000000">
            <w:r>
              <w:rPr>
                <w:rFonts w:ascii="Courier New" w:eastAsia="Courier New" w:hAnsi="Courier New" w:cs="Courier New"/>
                <w:color w:val="7C3AED"/>
                <w:sz w:val="18"/>
                <w:szCs w:val="18"/>
                <w:shd w:val="clear" w:color="auto" w:fill="EDE9FE"/>
              </w:rPr>
              <w:t>src/components/Canvas/</w:t>
            </w:r>
          </w:p>
        </w:tc>
        <w:tc>
          <w:tcPr>
            <w:tcW w:w="612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1EE657B1" w14:textId="77777777" w:rsidR="00775516" w:rsidRDefault="00000000">
            <w:r>
              <w:rPr>
                <w:color w:val="1E293B"/>
                <w:sz w:val="20"/>
                <w:szCs w:val="20"/>
              </w:rPr>
              <w:t>ReactFlow canvas; drag-drop, edge validation</w:t>
            </w:r>
          </w:p>
        </w:tc>
      </w:tr>
      <w:tr w:rsidR="00775516" w14:paraId="628484DE" w14:textId="77777777">
        <w:tblPrEx>
          <w:tblCellMar>
            <w:top w:w="0" w:type="dxa"/>
            <w:bottom w:w="0" w:type="dxa"/>
          </w:tblCellMar>
        </w:tblPrEx>
        <w:tc>
          <w:tcPr>
            <w:tcW w:w="32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40" w:type="dxa"/>
              <w:bottom w:w="80" w:type="dxa"/>
              <w:right w:w="140" w:type="dxa"/>
            </w:tcMar>
          </w:tcPr>
          <w:p w14:paraId="0823235F" w14:textId="77777777" w:rsidR="00775516" w:rsidRDefault="00000000">
            <w:r>
              <w:rPr>
                <w:rFonts w:ascii="Courier New" w:eastAsia="Courier New" w:hAnsi="Courier New" w:cs="Courier New"/>
                <w:color w:val="7C3AED"/>
                <w:sz w:val="18"/>
                <w:szCs w:val="18"/>
                <w:shd w:val="clear" w:color="auto" w:fill="EDE9FE"/>
              </w:rPr>
              <w:t>src/components/Properties/</w:t>
            </w:r>
          </w:p>
        </w:tc>
        <w:tc>
          <w:tcPr>
            <w:tcW w:w="612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4710972D" w14:textId="77777777" w:rsidR="00775516" w:rsidRDefault="00000000">
            <w:r>
              <w:rPr>
                <w:color w:val="1E293B"/>
                <w:sz w:val="20"/>
                <w:szCs w:val="20"/>
              </w:rPr>
              <w:t>Right panel; per-node configuration forms</w:t>
            </w:r>
          </w:p>
        </w:tc>
      </w:tr>
      <w:tr w:rsidR="00775516" w14:paraId="77AAEB63" w14:textId="77777777">
        <w:tblPrEx>
          <w:tblCellMar>
            <w:top w:w="0" w:type="dxa"/>
            <w:bottom w:w="0" w:type="dxa"/>
          </w:tblCellMar>
        </w:tblPrEx>
        <w:tc>
          <w:tcPr>
            <w:tcW w:w="32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40" w:type="dxa"/>
              <w:bottom w:w="80" w:type="dxa"/>
              <w:right w:w="140" w:type="dxa"/>
            </w:tcMar>
          </w:tcPr>
          <w:p w14:paraId="10EA2B97" w14:textId="77777777" w:rsidR="00775516" w:rsidRDefault="00000000">
            <w:r>
              <w:rPr>
                <w:rFonts w:ascii="Courier New" w:eastAsia="Courier New" w:hAnsi="Courier New" w:cs="Courier New"/>
                <w:color w:val="7C3AED"/>
                <w:sz w:val="18"/>
                <w:szCs w:val="18"/>
                <w:shd w:val="clear" w:color="auto" w:fill="EDE9FE"/>
              </w:rPr>
              <w:t>src/components/nodes/</w:t>
            </w:r>
          </w:p>
        </w:tc>
        <w:tc>
          <w:tcPr>
            <w:tcW w:w="612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2970BC3" w14:textId="77777777" w:rsidR="00775516" w:rsidRDefault="00000000">
            <w:r>
              <w:rPr>
                <w:color w:val="1E293B"/>
                <w:sz w:val="20"/>
                <w:szCs w:val="20"/>
              </w:rPr>
              <w:t>Custom node renderers (VMNode, VNetNode, SubnetNode, NSGNode)</w:t>
            </w:r>
          </w:p>
        </w:tc>
      </w:tr>
      <w:tr w:rsidR="00775516" w14:paraId="7ADCE4C1" w14:textId="77777777">
        <w:tblPrEx>
          <w:tblCellMar>
            <w:top w:w="0" w:type="dxa"/>
            <w:bottom w:w="0" w:type="dxa"/>
          </w:tblCellMar>
        </w:tblPrEx>
        <w:tc>
          <w:tcPr>
            <w:tcW w:w="32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40" w:type="dxa"/>
              <w:bottom w:w="80" w:type="dxa"/>
              <w:right w:w="140" w:type="dxa"/>
            </w:tcMar>
          </w:tcPr>
          <w:p w14:paraId="731533F8" w14:textId="77777777" w:rsidR="00775516" w:rsidRDefault="00000000">
            <w:r>
              <w:rPr>
                <w:rFonts w:ascii="Courier New" w:eastAsia="Courier New" w:hAnsi="Courier New" w:cs="Courier New"/>
                <w:color w:val="7C3AED"/>
                <w:sz w:val="18"/>
                <w:szCs w:val="18"/>
                <w:shd w:val="clear" w:color="auto" w:fill="EDE9FE"/>
              </w:rPr>
              <w:t>src/components/edges/</w:t>
            </w:r>
          </w:p>
        </w:tc>
        <w:tc>
          <w:tcPr>
            <w:tcW w:w="612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0F779D5E" w14:textId="77777777" w:rsidR="00775516" w:rsidRDefault="00000000">
            <w:r>
              <w:rPr>
                <w:color w:val="1E293B"/>
                <w:sz w:val="20"/>
                <w:szCs w:val="20"/>
              </w:rPr>
              <w:t>Custom deletable edge renderer</w:t>
            </w:r>
          </w:p>
        </w:tc>
      </w:tr>
      <w:tr w:rsidR="00775516" w14:paraId="790E29CB" w14:textId="77777777">
        <w:tblPrEx>
          <w:tblCellMar>
            <w:top w:w="0" w:type="dxa"/>
            <w:bottom w:w="0" w:type="dxa"/>
          </w:tblCellMar>
        </w:tblPrEx>
        <w:tc>
          <w:tcPr>
            <w:tcW w:w="32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40" w:type="dxa"/>
              <w:bottom w:w="80" w:type="dxa"/>
              <w:right w:w="140" w:type="dxa"/>
            </w:tcMar>
          </w:tcPr>
          <w:p w14:paraId="0740B681" w14:textId="77777777" w:rsidR="00775516" w:rsidRDefault="00000000">
            <w:r>
              <w:rPr>
                <w:rFonts w:ascii="Courier New" w:eastAsia="Courier New" w:hAnsi="Courier New" w:cs="Courier New"/>
                <w:color w:val="7C3AED"/>
                <w:sz w:val="18"/>
                <w:szCs w:val="18"/>
                <w:shd w:val="clear" w:color="auto" w:fill="EDE9FE"/>
              </w:rPr>
              <w:t>src/engine/bicepGenerator.ts</w:t>
            </w:r>
          </w:p>
        </w:tc>
        <w:tc>
          <w:tcPr>
            <w:tcW w:w="612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58A6260A" w14:textId="77777777" w:rsidR="00775516" w:rsidRDefault="00000000">
            <w:r>
              <w:rPr>
                <w:color w:val="1E293B"/>
                <w:sz w:val="20"/>
                <w:szCs w:val="20"/>
              </w:rPr>
              <w:t>Converts store state to Azure Bicep template text</w:t>
            </w:r>
          </w:p>
        </w:tc>
      </w:tr>
      <w:tr w:rsidR="00775516" w14:paraId="5D461F1E" w14:textId="77777777">
        <w:tblPrEx>
          <w:tblCellMar>
            <w:top w:w="0" w:type="dxa"/>
            <w:bottom w:w="0" w:type="dxa"/>
          </w:tblCellMar>
        </w:tblPrEx>
        <w:tc>
          <w:tcPr>
            <w:tcW w:w="32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40" w:type="dxa"/>
              <w:bottom w:w="80" w:type="dxa"/>
              <w:right w:w="140" w:type="dxa"/>
            </w:tcMar>
          </w:tcPr>
          <w:p w14:paraId="2F663A9F" w14:textId="77777777" w:rsidR="00775516" w:rsidRDefault="00000000">
            <w:r>
              <w:rPr>
                <w:rFonts w:ascii="Courier New" w:eastAsia="Courier New" w:hAnsi="Courier New" w:cs="Courier New"/>
                <w:color w:val="7C3AED"/>
                <w:sz w:val="18"/>
                <w:szCs w:val="18"/>
                <w:shd w:val="clear" w:color="auto" w:fill="EDE9FE"/>
              </w:rPr>
              <w:t>src/engine/networkValidator.ts</w:t>
            </w:r>
          </w:p>
        </w:tc>
        <w:tc>
          <w:tcPr>
            <w:tcW w:w="6120" w:type="dxa"/>
            <w:tcBorders>
              <w:top w:val="single" w:sz="1" w:space="0" w:color="CBD5E1"/>
              <w:left w:val="single" w:sz="1" w:space="0" w:color="CBD5E1"/>
              <w:bottom w:val="single" w:sz="1" w:space="0" w:color="CBD5E1"/>
              <w:right w:val="single" w:sz="1" w:space="0" w:color="CBD5E1"/>
            </w:tcBorders>
            <w:tcMar>
              <w:top w:w="80" w:type="dxa"/>
              <w:left w:w="140" w:type="dxa"/>
              <w:bottom w:w="80" w:type="dxa"/>
              <w:right w:w="140" w:type="dxa"/>
            </w:tcMar>
          </w:tcPr>
          <w:p w14:paraId="7FE3B28F" w14:textId="77777777" w:rsidR="00775516" w:rsidRDefault="00000000">
            <w:r>
              <w:rPr>
                <w:color w:val="1E293B"/>
                <w:sz w:val="20"/>
                <w:szCs w:val="20"/>
              </w:rPr>
              <w:t>Network validation rules and CIDR/IP utilities</w:t>
            </w:r>
          </w:p>
        </w:tc>
      </w:tr>
    </w:tbl>
    <w:p w14:paraId="6624B5CF" w14:textId="77777777" w:rsidR="00775516" w:rsidRDefault="00775516"/>
    <w:p w14:paraId="295FC654" w14:textId="77777777" w:rsidR="00775516" w:rsidRDefault="00000000">
      <w:pPr>
        <w:pStyle w:val="Heading2"/>
        <w:spacing w:before="240"/>
      </w:pPr>
      <w:r>
        <w:t>4.3 State Management</w:t>
      </w:r>
    </w:p>
    <w:p w14:paraId="5A484F38" w14:textId="77777777" w:rsidR="00775516" w:rsidRDefault="00000000">
      <w:pPr>
        <w:spacing w:after="120"/>
      </w:pPr>
      <w:r>
        <w:rPr>
          <w:color w:val="1E293B"/>
        </w:rPr>
        <w:t xml:space="preserve">All </w:t>
      </w:r>
      <w:proofErr w:type="gramStart"/>
      <w:r>
        <w:rPr>
          <w:color w:val="1E293B"/>
        </w:rPr>
        <w:t>application</w:t>
      </w:r>
      <w:proofErr w:type="gramEnd"/>
      <w:r>
        <w:rPr>
          <w:color w:val="1E293B"/>
        </w:rPr>
        <w:t xml:space="preserve"> </w:t>
      </w:r>
      <w:proofErr w:type="gramStart"/>
      <w:r>
        <w:rPr>
          <w:color w:val="1E293B"/>
        </w:rPr>
        <w:t>state lives</w:t>
      </w:r>
      <w:proofErr w:type="gramEnd"/>
      <w:r>
        <w:rPr>
          <w:color w:val="1E293B"/>
        </w:rPr>
        <w:t xml:space="preserve"> in a single Zustand store (useLabStore). The store exposes:</w:t>
      </w:r>
    </w:p>
    <w:p w14:paraId="2313F4DB" w14:textId="77777777" w:rsidR="00775516" w:rsidRDefault="00000000">
      <w:pPr>
        <w:pStyle w:val="ListParagraph"/>
        <w:numPr>
          <w:ilvl w:val="0"/>
          <w:numId w:val="2"/>
        </w:numPr>
        <w:spacing w:after="80"/>
      </w:pPr>
      <w:r>
        <w:rPr>
          <w:color w:val="1E293B"/>
        </w:rPr>
        <w:t>nodes — ReactFlow Node array with typed data payloads</w:t>
      </w:r>
    </w:p>
    <w:p w14:paraId="4FA54369" w14:textId="77777777" w:rsidR="00775516" w:rsidRDefault="00000000">
      <w:pPr>
        <w:pStyle w:val="ListParagraph"/>
        <w:numPr>
          <w:ilvl w:val="0"/>
          <w:numId w:val="2"/>
        </w:numPr>
        <w:spacing w:after="80"/>
      </w:pPr>
      <w:r>
        <w:rPr>
          <w:color w:val="1E293B"/>
        </w:rPr>
        <w:t>edges — ReactFlow Edge array</w:t>
      </w:r>
    </w:p>
    <w:p w14:paraId="1217E26C" w14:textId="77777777" w:rsidR="00775516" w:rsidRDefault="00000000">
      <w:pPr>
        <w:pStyle w:val="ListParagraph"/>
        <w:numPr>
          <w:ilvl w:val="0"/>
          <w:numId w:val="2"/>
        </w:numPr>
        <w:spacing w:after="80"/>
      </w:pPr>
      <w:r>
        <w:rPr>
          <w:color w:val="1E293B"/>
        </w:rPr>
        <w:t>selectedNodeId — drives the Properties Panel</w:t>
      </w:r>
    </w:p>
    <w:p w14:paraId="39560374" w14:textId="77777777" w:rsidR="00775516" w:rsidRDefault="00000000">
      <w:pPr>
        <w:pStyle w:val="ListParagraph"/>
        <w:numPr>
          <w:ilvl w:val="0"/>
          <w:numId w:val="2"/>
        </w:numPr>
        <w:spacing w:after="80"/>
      </w:pPr>
      <w:r>
        <w:rPr>
          <w:color w:val="1E293B"/>
        </w:rPr>
        <w:t>onNodesChange / onEdgesChange / onConnect — ReactFlow change handlers</w:t>
      </w:r>
    </w:p>
    <w:p w14:paraId="33CF5827" w14:textId="77777777" w:rsidR="00775516" w:rsidRDefault="00000000">
      <w:pPr>
        <w:pStyle w:val="ListParagraph"/>
        <w:numPr>
          <w:ilvl w:val="0"/>
          <w:numId w:val="2"/>
        </w:numPr>
        <w:spacing w:after="80"/>
      </w:pPr>
      <w:r>
        <w:rPr>
          <w:color w:val="1E293B"/>
        </w:rPr>
        <w:t>addNode, updateNodeData, clearLab, importLab — action creators</w:t>
      </w:r>
    </w:p>
    <w:p w14:paraId="34758FEF" w14:textId="77777777" w:rsidR="00775516" w:rsidRDefault="00775516"/>
    <w:p w14:paraId="1D1F8D68" w14:textId="77777777" w:rsidR="00775516" w:rsidRDefault="00000000">
      <w:pPr>
        <w:spacing w:after="120"/>
      </w:pPr>
      <w:r>
        <w:rPr>
          <w:color w:val="1E293B"/>
        </w:rPr>
        <w:t>Components read from the store via the useLabStore hook and dispatch updates through the exposed action functions. No prop drilling is used.</w:t>
      </w:r>
    </w:p>
    <w:p w14:paraId="5E80907E" w14:textId="77777777" w:rsidR="00775516" w:rsidRDefault="00775516"/>
    <w:p w14:paraId="05341715" w14:textId="77777777" w:rsidR="00775516" w:rsidRDefault="00000000">
      <w:pPr>
        <w:pStyle w:val="Heading2"/>
        <w:spacing w:before="240"/>
      </w:pPr>
      <w:r>
        <w:t>4.4 Data Flow</w:t>
      </w:r>
    </w:p>
    <w:p w14:paraId="3A6623EC" w14:textId="77777777" w:rsidR="00775516" w:rsidRDefault="00000000">
      <w:pPr>
        <w:pBdr>
          <w:top w:val="single" w:sz="1" w:space="0" w:color="CBD5E1"/>
          <w:left w:val="single" w:sz="12" w:space="0" w:color="4F46E5"/>
          <w:right w:val="single" w:sz="1" w:space="0" w:color="CBD5E1"/>
        </w:pBdr>
        <w:shd w:val="clear" w:color="auto" w:fill="F8FAFC"/>
      </w:pPr>
      <w:r>
        <w:rPr>
          <w:rFonts w:ascii="Courier New" w:eastAsia="Courier New" w:hAnsi="Courier New" w:cs="Courier New"/>
          <w:color w:val="334155"/>
          <w:sz w:val="18"/>
          <w:szCs w:val="18"/>
        </w:rPr>
        <w:t>User interaction (drag/drop, edge draw, property edit)</w:t>
      </w:r>
    </w:p>
    <w:p w14:paraId="7B7CDD69"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-&gt; ReactFlow event handlers</w:t>
      </w:r>
    </w:p>
    <w:p w14:paraId="00470CB2"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-&gt; Zustand store actions (addNode, updateNodeData, onConnect ...)</w:t>
      </w:r>
    </w:p>
    <w:p w14:paraId="40BEAC68"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-&gt; Store state updated (</w:t>
      </w:r>
      <w:proofErr w:type="gramStart"/>
      <w:r>
        <w:rPr>
          <w:rFonts w:ascii="Courier New" w:eastAsia="Courier New" w:hAnsi="Courier New" w:cs="Courier New"/>
          <w:color w:val="334155"/>
          <w:sz w:val="18"/>
          <w:szCs w:val="18"/>
        </w:rPr>
        <w:t>nodes[</w:t>
      </w:r>
      <w:proofErr w:type="gramEnd"/>
      <w:r>
        <w:rPr>
          <w:rFonts w:ascii="Courier New" w:eastAsia="Courier New" w:hAnsi="Courier New" w:cs="Courier New"/>
          <w:color w:val="334155"/>
          <w:sz w:val="18"/>
          <w:szCs w:val="18"/>
        </w:rPr>
        <w:t xml:space="preserve">], </w:t>
      </w:r>
      <w:proofErr w:type="gramStart"/>
      <w:r>
        <w:rPr>
          <w:rFonts w:ascii="Courier New" w:eastAsia="Courier New" w:hAnsi="Courier New" w:cs="Courier New"/>
          <w:color w:val="334155"/>
          <w:sz w:val="18"/>
          <w:szCs w:val="18"/>
        </w:rPr>
        <w:t>edges[</w:t>
      </w:r>
      <w:proofErr w:type="gramEnd"/>
      <w:r>
        <w:rPr>
          <w:rFonts w:ascii="Courier New" w:eastAsia="Courier New" w:hAnsi="Courier New" w:cs="Courier New"/>
          <w:color w:val="334155"/>
          <w:sz w:val="18"/>
          <w:szCs w:val="18"/>
        </w:rPr>
        <w:t>])</w:t>
      </w:r>
    </w:p>
    <w:p w14:paraId="6DE8DDE8"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-&gt; React re-renders affected components</w:t>
      </w:r>
    </w:p>
    <w:p w14:paraId="19960A7D"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-&gt; Canvas, Properties Panel, Toolbar stats reflect new state</w:t>
      </w:r>
    </w:p>
    <w:p w14:paraId="2C1D24F8"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w:t>
      </w:r>
    </w:p>
    <w:p w14:paraId="75200379"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Export path:</w:t>
      </w:r>
    </w:p>
    <w:p w14:paraId="683240CD"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w:t>
      </w:r>
      <w:proofErr w:type="gramStart"/>
      <w:r>
        <w:rPr>
          <w:rFonts w:ascii="Courier New" w:eastAsia="Courier New" w:hAnsi="Courier New" w:cs="Courier New"/>
          <w:color w:val="334155"/>
          <w:sz w:val="18"/>
          <w:szCs w:val="18"/>
        </w:rPr>
        <w:t>nodes[</w:t>
      </w:r>
      <w:proofErr w:type="gramEnd"/>
      <w:r>
        <w:rPr>
          <w:rFonts w:ascii="Courier New" w:eastAsia="Courier New" w:hAnsi="Courier New" w:cs="Courier New"/>
          <w:color w:val="334155"/>
          <w:sz w:val="18"/>
          <w:szCs w:val="18"/>
        </w:rPr>
        <w:t xml:space="preserve">] + </w:t>
      </w:r>
      <w:proofErr w:type="gramStart"/>
      <w:r>
        <w:rPr>
          <w:rFonts w:ascii="Courier New" w:eastAsia="Courier New" w:hAnsi="Courier New" w:cs="Courier New"/>
          <w:color w:val="334155"/>
          <w:sz w:val="18"/>
          <w:szCs w:val="18"/>
        </w:rPr>
        <w:t>edges[</w:t>
      </w:r>
      <w:proofErr w:type="gramEnd"/>
      <w:r>
        <w:rPr>
          <w:rFonts w:ascii="Courier New" w:eastAsia="Courier New" w:hAnsi="Courier New" w:cs="Courier New"/>
          <w:color w:val="334155"/>
          <w:sz w:val="18"/>
          <w:szCs w:val="18"/>
        </w:rPr>
        <w:t>] -&gt; bicepGenerator.ts -&gt; Bicep string -&gt; download</w:t>
      </w:r>
    </w:p>
    <w:p w14:paraId="6AECDE73"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w:t>
      </w:r>
    </w:p>
    <w:p w14:paraId="1C1EC3C9"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Validation path:</w:t>
      </w:r>
    </w:p>
    <w:p w14:paraId="6349BFF9" w14:textId="77777777" w:rsidR="00775516" w:rsidRDefault="00000000">
      <w:pPr>
        <w:pBdr>
          <w:left w:val="single" w:sz="12" w:space="0" w:color="4F46E5"/>
          <w:bottom w:val="single" w:sz="1" w:space="0" w:color="CBD5E1"/>
          <w:right w:val="single" w:sz="1" w:space="0" w:color="CBD5E1"/>
        </w:pBdr>
        <w:shd w:val="clear" w:color="auto" w:fill="F8FAFC"/>
        <w:spacing w:after="160"/>
      </w:pPr>
      <w:r>
        <w:rPr>
          <w:rFonts w:ascii="Courier New" w:eastAsia="Courier New" w:hAnsi="Courier New" w:cs="Courier New"/>
          <w:color w:val="334155"/>
          <w:sz w:val="18"/>
          <w:szCs w:val="18"/>
        </w:rPr>
        <w:t xml:space="preserve">  </w:t>
      </w:r>
      <w:proofErr w:type="gramStart"/>
      <w:r>
        <w:rPr>
          <w:rFonts w:ascii="Courier New" w:eastAsia="Courier New" w:hAnsi="Courier New" w:cs="Courier New"/>
          <w:color w:val="334155"/>
          <w:sz w:val="18"/>
          <w:szCs w:val="18"/>
        </w:rPr>
        <w:t>nodes[</w:t>
      </w:r>
      <w:proofErr w:type="gramEnd"/>
      <w:r>
        <w:rPr>
          <w:rFonts w:ascii="Courier New" w:eastAsia="Courier New" w:hAnsi="Courier New" w:cs="Courier New"/>
          <w:color w:val="334155"/>
          <w:sz w:val="18"/>
          <w:szCs w:val="18"/>
        </w:rPr>
        <w:t xml:space="preserve">] + </w:t>
      </w:r>
      <w:proofErr w:type="gramStart"/>
      <w:r>
        <w:rPr>
          <w:rFonts w:ascii="Courier New" w:eastAsia="Courier New" w:hAnsi="Courier New" w:cs="Courier New"/>
          <w:color w:val="334155"/>
          <w:sz w:val="18"/>
          <w:szCs w:val="18"/>
        </w:rPr>
        <w:t>edges[</w:t>
      </w:r>
      <w:proofErr w:type="gramEnd"/>
      <w:r>
        <w:rPr>
          <w:rFonts w:ascii="Courier New" w:eastAsia="Courier New" w:hAnsi="Courier New" w:cs="Courier New"/>
          <w:color w:val="334155"/>
          <w:sz w:val="18"/>
          <w:szCs w:val="18"/>
        </w:rPr>
        <w:t>] -&gt; networkValidator.ts -&gt; ValidationResult -&gt; modal</w:t>
      </w:r>
    </w:p>
    <w:p w14:paraId="1F569803" w14:textId="77777777" w:rsidR="00775516" w:rsidRDefault="00775516"/>
    <w:p w14:paraId="58127BC9" w14:textId="77777777" w:rsidR="00775516" w:rsidRDefault="00000000">
      <w:pPr>
        <w:pStyle w:val="Heading1"/>
        <w:pageBreakBefore/>
        <w:spacing w:before="0"/>
      </w:pPr>
      <w:r>
        <w:t>5. Developer Guide</w:t>
      </w:r>
    </w:p>
    <w:p w14:paraId="5823BFE9" w14:textId="77777777" w:rsidR="00775516" w:rsidRDefault="00000000">
      <w:pPr>
        <w:pStyle w:val="Heading2"/>
        <w:spacing w:before="240"/>
      </w:pPr>
      <w:r>
        <w:t>5.1 Adding a New Node Type</w:t>
      </w:r>
    </w:p>
    <w:p w14:paraId="6E862B14" w14:textId="77777777" w:rsidR="00775516" w:rsidRDefault="00000000">
      <w:pPr>
        <w:pStyle w:val="ListParagraph"/>
        <w:numPr>
          <w:ilvl w:val="0"/>
          <w:numId w:val="3"/>
        </w:numPr>
        <w:spacing w:after="80"/>
      </w:pPr>
      <w:r>
        <w:rPr>
          <w:color w:val="1E293B"/>
        </w:rPr>
        <w:t>Define the data interface in src/types/nodes.ts extending Record&lt;string, unknown&gt;</w:t>
      </w:r>
    </w:p>
    <w:p w14:paraId="2C2F8B83" w14:textId="77777777" w:rsidR="00775516" w:rsidRDefault="00000000">
      <w:pPr>
        <w:pStyle w:val="ListParagraph"/>
        <w:numPr>
          <w:ilvl w:val="0"/>
          <w:numId w:val="3"/>
        </w:numPr>
        <w:spacing w:after="80"/>
      </w:pPr>
      <w:r>
        <w:rPr>
          <w:color w:val="1E293B"/>
        </w:rPr>
        <w:t xml:space="preserve">Add a default data factory case in </w:t>
      </w:r>
      <w:proofErr w:type="gramStart"/>
      <w:r>
        <w:rPr>
          <w:color w:val="1E293B"/>
        </w:rPr>
        <w:t>createDefaultNodeData(</w:t>
      </w:r>
      <w:proofErr w:type="gramEnd"/>
      <w:r>
        <w:rPr>
          <w:color w:val="1E293B"/>
        </w:rPr>
        <w:t>)</w:t>
      </w:r>
    </w:p>
    <w:p w14:paraId="3707F423" w14:textId="77777777" w:rsidR="00775516" w:rsidRDefault="00000000">
      <w:pPr>
        <w:pStyle w:val="ListParagraph"/>
        <w:numPr>
          <w:ilvl w:val="0"/>
          <w:numId w:val="3"/>
        </w:numPr>
        <w:spacing w:after="80"/>
      </w:pPr>
      <w:r>
        <w:rPr>
          <w:color w:val="1E293B"/>
        </w:rPr>
        <w:t>Create a renderer in src/components/nodes/YourNode.tsx</w:t>
      </w:r>
    </w:p>
    <w:p w14:paraId="472DAA7F" w14:textId="77777777" w:rsidR="00775516" w:rsidRDefault="00000000">
      <w:pPr>
        <w:pStyle w:val="ListParagraph"/>
        <w:numPr>
          <w:ilvl w:val="0"/>
          <w:numId w:val="3"/>
        </w:numPr>
        <w:spacing w:after="80"/>
      </w:pPr>
      <w:r>
        <w:rPr>
          <w:color w:val="1E293B"/>
        </w:rPr>
        <w:t>Register it in nodeTypes inside src/components/Canvas/LabCanvas.tsx</w:t>
      </w:r>
    </w:p>
    <w:p w14:paraId="3DF2A46D" w14:textId="77777777" w:rsidR="00775516" w:rsidRDefault="00000000">
      <w:pPr>
        <w:pStyle w:val="ListParagraph"/>
        <w:numPr>
          <w:ilvl w:val="0"/>
          <w:numId w:val="3"/>
        </w:numPr>
        <w:spacing w:after="80"/>
      </w:pPr>
      <w:r>
        <w:rPr>
          <w:color w:val="1E293B"/>
        </w:rPr>
        <w:t>Add a palette entry to SECTIONS in src/components/Palette/ComponentPalette.tsx</w:t>
      </w:r>
    </w:p>
    <w:p w14:paraId="209ABEB8" w14:textId="77777777" w:rsidR="00775516" w:rsidRDefault="00000000">
      <w:pPr>
        <w:pStyle w:val="ListParagraph"/>
        <w:numPr>
          <w:ilvl w:val="0"/>
          <w:numId w:val="3"/>
        </w:numPr>
        <w:spacing w:after="80"/>
      </w:pPr>
      <w:r>
        <w:rPr>
          <w:color w:val="1E293B"/>
        </w:rPr>
        <w:t>Add a form to src/components/Properties/PropertiesPanel.tsx</w:t>
      </w:r>
    </w:p>
    <w:p w14:paraId="6B935981" w14:textId="77777777" w:rsidR="00775516" w:rsidRDefault="00000000">
      <w:pPr>
        <w:pStyle w:val="ListParagraph"/>
        <w:numPr>
          <w:ilvl w:val="0"/>
          <w:numId w:val="3"/>
        </w:numPr>
        <w:spacing w:after="80"/>
      </w:pPr>
      <w:r>
        <w:rPr>
          <w:color w:val="1E293B"/>
        </w:rPr>
        <w:t>Handle it in src/engine/bicepGenerator.ts</w:t>
      </w:r>
    </w:p>
    <w:p w14:paraId="0EDDA0B4" w14:textId="77777777" w:rsidR="00775516" w:rsidRDefault="00775516"/>
    <w:p w14:paraId="676AD029" w14:textId="77777777" w:rsidR="00775516" w:rsidRDefault="00000000">
      <w:pPr>
        <w:pStyle w:val="Heading2"/>
        <w:spacing w:before="240"/>
      </w:pPr>
      <w:r>
        <w:t>5.2 Adding a New VM Role</w:t>
      </w:r>
    </w:p>
    <w:p w14:paraId="07C0ACA2" w14:textId="77777777" w:rsidR="00775516" w:rsidRDefault="00000000">
      <w:pPr>
        <w:pStyle w:val="ListParagraph"/>
        <w:numPr>
          <w:ilvl w:val="0"/>
          <w:numId w:val="3"/>
        </w:numPr>
        <w:spacing w:after="80"/>
      </w:pPr>
      <w:r>
        <w:rPr>
          <w:color w:val="1E293B"/>
        </w:rPr>
        <w:t>Add the role literal to the VMRole union type in src/types/nodes.ts</w:t>
      </w:r>
    </w:p>
    <w:p w14:paraId="05AB805F" w14:textId="77777777" w:rsidR="00775516" w:rsidRDefault="00000000">
      <w:pPr>
        <w:pStyle w:val="ListParagraph"/>
        <w:numPr>
          <w:ilvl w:val="0"/>
          <w:numId w:val="3"/>
        </w:numPr>
        <w:spacing w:after="80"/>
      </w:pPr>
      <w:r>
        <w:rPr>
          <w:color w:val="1E293B"/>
        </w:rPr>
        <w:t xml:space="preserve">Add a case in </w:t>
      </w:r>
      <w:proofErr w:type="gramStart"/>
      <w:r>
        <w:rPr>
          <w:color w:val="1E293B"/>
        </w:rPr>
        <w:t>createDefaultVMData(</w:t>
      </w:r>
      <w:proofErr w:type="gramEnd"/>
      <w:r>
        <w:rPr>
          <w:color w:val="1E293B"/>
        </w:rPr>
        <w:t>) with sensible defaults</w:t>
      </w:r>
    </w:p>
    <w:p w14:paraId="1F6874DC" w14:textId="77777777" w:rsidR="00775516" w:rsidRDefault="00000000">
      <w:pPr>
        <w:pStyle w:val="ListParagraph"/>
        <w:numPr>
          <w:ilvl w:val="0"/>
          <w:numId w:val="3"/>
        </w:numPr>
        <w:spacing w:after="80"/>
      </w:pPr>
      <w:r>
        <w:rPr>
          <w:color w:val="1E293B"/>
        </w:rPr>
        <w:t>Add role-specific fields to VMNodeData if needed</w:t>
      </w:r>
    </w:p>
    <w:p w14:paraId="0557E62E" w14:textId="77777777" w:rsidR="00775516" w:rsidRDefault="00000000">
      <w:pPr>
        <w:pStyle w:val="ListParagraph"/>
        <w:numPr>
          <w:ilvl w:val="0"/>
          <w:numId w:val="3"/>
        </w:numPr>
        <w:spacing w:after="80"/>
      </w:pPr>
      <w:r>
        <w:rPr>
          <w:color w:val="1E293B"/>
        </w:rPr>
        <w:t>Add the ROLE_CONFIG entry in src/components/nodes/VMNode.tsx (header colour, icon, label)</w:t>
      </w:r>
    </w:p>
    <w:p w14:paraId="1826266A" w14:textId="77777777" w:rsidR="00775516" w:rsidRDefault="00000000">
      <w:pPr>
        <w:pStyle w:val="ListParagraph"/>
        <w:numPr>
          <w:ilvl w:val="0"/>
          <w:numId w:val="3"/>
        </w:numPr>
        <w:spacing w:after="80"/>
      </w:pPr>
      <w:r>
        <w:rPr>
          <w:color w:val="1E293B"/>
        </w:rPr>
        <w:t>Add the role option to ROLE_OPTIONS in src/components/Properties/PropertiesPanel.tsx</w:t>
      </w:r>
    </w:p>
    <w:p w14:paraId="0A9C70BA" w14:textId="77777777" w:rsidR="00775516" w:rsidRDefault="00000000">
      <w:pPr>
        <w:pStyle w:val="ListParagraph"/>
        <w:numPr>
          <w:ilvl w:val="0"/>
          <w:numId w:val="3"/>
        </w:numPr>
        <w:spacing w:after="80"/>
      </w:pPr>
      <w:r>
        <w:rPr>
          <w:color w:val="1E293B"/>
        </w:rPr>
        <w:t>Add a role-specific section to VMForm (e.g. domain join settings)</w:t>
      </w:r>
    </w:p>
    <w:p w14:paraId="2E9D363C" w14:textId="77777777" w:rsidR="00775516" w:rsidRDefault="00000000">
      <w:pPr>
        <w:pStyle w:val="ListParagraph"/>
        <w:numPr>
          <w:ilvl w:val="0"/>
          <w:numId w:val="3"/>
        </w:numPr>
        <w:spacing w:after="80"/>
      </w:pPr>
      <w:r>
        <w:rPr>
          <w:color w:val="1E293B"/>
        </w:rPr>
        <w:t>Handle the role in src/engine/bicepGenerator.ts</w:t>
      </w:r>
    </w:p>
    <w:p w14:paraId="60366B25" w14:textId="77777777" w:rsidR="00775516" w:rsidRDefault="00775516"/>
    <w:p w14:paraId="22B951FF" w14:textId="77777777" w:rsidR="00775516" w:rsidRDefault="00000000">
      <w:pPr>
        <w:pStyle w:val="Heading2"/>
        <w:spacing w:before="240"/>
      </w:pPr>
      <w:r>
        <w:t>5.3 Extending the Network Validator</w:t>
      </w:r>
    </w:p>
    <w:p w14:paraId="3A8B582A" w14:textId="77777777" w:rsidR="00775516" w:rsidRDefault="00000000">
      <w:pPr>
        <w:spacing w:after="120"/>
      </w:pPr>
      <w:r>
        <w:rPr>
          <w:color w:val="1E293B"/>
        </w:rPr>
        <w:t>All validation logic lives in src/engine/networkValidator.ts. The validator exports a single function:</w:t>
      </w:r>
    </w:p>
    <w:p w14:paraId="0EC20366" w14:textId="77777777" w:rsidR="00775516" w:rsidRDefault="00000000">
      <w:pPr>
        <w:pBdr>
          <w:top w:val="single" w:sz="1" w:space="0" w:color="CBD5E1"/>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export function </w:t>
      </w:r>
      <w:proofErr w:type="gramStart"/>
      <w:r>
        <w:rPr>
          <w:rFonts w:ascii="Courier New" w:eastAsia="Courier New" w:hAnsi="Courier New" w:cs="Courier New"/>
          <w:color w:val="334155"/>
          <w:sz w:val="18"/>
          <w:szCs w:val="18"/>
        </w:rPr>
        <w:t>validateNetwork(</w:t>
      </w:r>
      <w:proofErr w:type="gramEnd"/>
    </w:p>
    <w:p w14:paraId="4409261D"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nodes: </w:t>
      </w:r>
      <w:proofErr w:type="gramStart"/>
      <w:r>
        <w:rPr>
          <w:rFonts w:ascii="Courier New" w:eastAsia="Courier New" w:hAnsi="Courier New" w:cs="Courier New"/>
          <w:color w:val="334155"/>
          <w:sz w:val="18"/>
          <w:szCs w:val="18"/>
        </w:rPr>
        <w:t>Node[</w:t>
      </w:r>
      <w:proofErr w:type="gramEnd"/>
      <w:r>
        <w:rPr>
          <w:rFonts w:ascii="Courier New" w:eastAsia="Courier New" w:hAnsi="Courier New" w:cs="Courier New"/>
          <w:color w:val="334155"/>
          <w:sz w:val="18"/>
          <w:szCs w:val="18"/>
        </w:rPr>
        <w:t>],</w:t>
      </w:r>
    </w:p>
    <w:p w14:paraId="2E07FA02"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edges: </w:t>
      </w:r>
      <w:proofErr w:type="gramStart"/>
      <w:r>
        <w:rPr>
          <w:rFonts w:ascii="Courier New" w:eastAsia="Courier New" w:hAnsi="Courier New" w:cs="Courier New"/>
          <w:color w:val="334155"/>
          <w:sz w:val="18"/>
          <w:szCs w:val="18"/>
        </w:rPr>
        <w:t>Edge[</w:t>
      </w:r>
      <w:proofErr w:type="gramEnd"/>
      <w:r>
        <w:rPr>
          <w:rFonts w:ascii="Courier New" w:eastAsia="Courier New" w:hAnsi="Courier New" w:cs="Courier New"/>
          <w:color w:val="334155"/>
          <w:sz w:val="18"/>
          <w:szCs w:val="18"/>
        </w:rPr>
        <w:t>],</w:t>
      </w:r>
    </w:p>
    <w:p w14:paraId="030EDF8B" w14:textId="77777777" w:rsidR="00775516" w:rsidRDefault="00000000">
      <w:pPr>
        <w:pBdr>
          <w:left w:val="single" w:sz="12" w:space="0" w:color="4F46E5"/>
          <w:bottom w:val="single" w:sz="1" w:space="0" w:color="CBD5E1"/>
          <w:right w:val="single" w:sz="1" w:space="0" w:color="CBD5E1"/>
        </w:pBdr>
        <w:shd w:val="clear" w:color="auto" w:fill="F8FAFC"/>
        <w:spacing w:after="160"/>
      </w:pPr>
      <w:r>
        <w:rPr>
          <w:rFonts w:ascii="Courier New" w:eastAsia="Courier New" w:hAnsi="Courier New" w:cs="Courier New"/>
          <w:color w:val="334155"/>
          <w:sz w:val="18"/>
          <w:szCs w:val="18"/>
        </w:rPr>
        <w:t>): ValidationResult</w:t>
      </w:r>
    </w:p>
    <w:p w14:paraId="6CA28F8A" w14:textId="77777777" w:rsidR="00775516" w:rsidRDefault="00000000">
      <w:pPr>
        <w:spacing w:after="120"/>
      </w:pPr>
      <w:r>
        <w:rPr>
          <w:color w:val="1E293B"/>
        </w:rPr>
        <w:t>Add new checks by pushing additional ValidationIssue objects with severity 'error' or 'warning' inside the relevant VM, Subnet, or VNet loop.</w:t>
      </w:r>
    </w:p>
    <w:p w14:paraId="33699C3E" w14:textId="77777777" w:rsidR="00775516" w:rsidRDefault="00775516"/>
    <w:p w14:paraId="759BD1B5" w14:textId="77777777" w:rsidR="00775516" w:rsidRDefault="00000000">
      <w:pPr>
        <w:pStyle w:val="Heading2"/>
        <w:spacing w:before="240"/>
      </w:pPr>
      <w:r>
        <w:t>5.4 Modifying the Bicep Generator</w:t>
      </w:r>
    </w:p>
    <w:p w14:paraId="75C90F20" w14:textId="77777777" w:rsidR="00775516" w:rsidRDefault="00000000">
      <w:pPr>
        <w:spacing w:after="120"/>
      </w:pPr>
      <w:r>
        <w:rPr>
          <w:color w:val="1E293B"/>
        </w:rPr>
        <w:t>src/engine/bicepGenerator.ts exports:</w:t>
      </w:r>
    </w:p>
    <w:p w14:paraId="3D5640ED" w14:textId="77777777" w:rsidR="00775516" w:rsidRDefault="00000000">
      <w:pPr>
        <w:pBdr>
          <w:top w:val="single" w:sz="1" w:space="0" w:color="CBD5E1"/>
          <w:left w:val="single" w:sz="12" w:space="0" w:color="4F46E5"/>
          <w:right w:val="single" w:sz="1" w:space="0" w:color="CBD5E1"/>
        </w:pBdr>
        <w:shd w:val="clear" w:color="auto" w:fill="F8FAFC"/>
        <w:spacing w:after="160"/>
      </w:pPr>
      <w:r>
        <w:rPr>
          <w:rFonts w:ascii="Courier New" w:eastAsia="Courier New" w:hAnsi="Courier New" w:cs="Courier New"/>
          <w:color w:val="334155"/>
          <w:sz w:val="18"/>
          <w:szCs w:val="18"/>
        </w:rPr>
        <w:t xml:space="preserve">export function </w:t>
      </w:r>
      <w:proofErr w:type="gramStart"/>
      <w:r>
        <w:rPr>
          <w:rFonts w:ascii="Courier New" w:eastAsia="Courier New" w:hAnsi="Courier New" w:cs="Courier New"/>
          <w:color w:val="334155"/>
          <w:sz w:val="18"/>
          <w:szCs w:val="18"/>
        </w:rPr>
        <w:t>generateBicep(</w:t>
      </w:r>
      <w:proofErr w:type="gramEnd"/>
      <w:r>
        <w:rPr>
          <w:rFonts w:ascii="Courier New" w:eastAsia="Courier New" w:hAnsi="Courier New" w:cs="Courier New"/>
          <w:color w:val="334155"/>
          <w:sz w:val="18"/>
          <w:szCs w:val="18"/>
        </w:rPr>
        <w:t xml:space="preserve">nodes: </w:t>
      </w:r>
      <w:proofErr w:type="gramStart"/>
      <w:r>
        <w:rPr>
          <w:rFonts w:ascii="Courier New" w:eastAsia="Courier New" w:hAnsi="Courier New" w:cs="Courier New"/>
          <w:color w:val="334155"/>
          <w:sz w:val="18"/>
          <w:szCs w:val="18"/>
        </w:rPr>
        <w:t>Node[</w:t>
      </w:r>
      <w:proofErr w:type="gramEnd"/>
      <w:r>
        <w:rPr>
          <w:rFonts w:ascii="Courier New" w:eastAsia="Courier New" w:hAnsi="Courier New" w:cs="Courier New"/>
          <w:color w:val="334155"/>
          <w:sz w:val="18"/>
          <w:szCs w:val="18"/>
        </w:rPr>
        <w:t xml:space="preserve">], edges: </w:t>
      </w:r>
      <w:proofErr w:type="gramStart"/>
      <w:r>
        <w:rPr>
          <w:rFonts w:ascii="Courier New" w:eastAsia="Courier New" w:hAnsi="Courier New" w:cs="Courier New"/>
          <w:color w:val="334155"/>
          <w:sz w:val="18"/>
          <w:szCs w:val="18"/>
        </w:rPr>
        <w:t>Edge[</w:t>
      </w:r>
      <w:proofErr w:type="gramEnd"/>
      <w:r>
        <w:rPr>
          <w:rFonts w:ascii="Courier New" w:eastAsia="Courier New" w:hAnsi="Courier New" w:cs="Courier New"/>
          <w:color w:val="334155"/>
          <w:sz w:val="18"/>
          <w:szCs w:val="18"/>
        </w:rPr>
        <w:t>]): string</w:t>
      </w:r>
    </w:p>
    <w:p w14:paraId="31059924" w14:textId="77777777" w:rsidR="00775516" w:rsidRDefault="00000000">
      <w:pPr>
        <w:spacing w:after="120"/>
      </w:pPr>
      <w:r>
        <w:rPr>
          <w:color w:val="1E293B"/>
        </w:rPr>
        <w:t>The function iterates over nodes by type and builds Bicep resource declarations as strings. To add a new resource, add a case that appends a Bicep resource block. Refer to the Azure Bicep documentation for the correct resource type and API version.</w:t>
      </w:r>
    </w:p>
    <w:p w14:paraId="3ED0DA23" w14:textId="77777777" w:rsidR="00775516" w:rsidRDefault="00775516"/>
    <w:p w14:paraId="6D4D454E" w14:textId="77777777" w:rsidR="00775516" w:rsidRDefault="00000000">
      <w:pPr>
        <w:pStyle w:val="Heading2"/>
        <w:spacing w:before="240"/>
      </w:pPr>
      <w:r>
        <w:t>5.5 Coding Conventions</w:t>
      </w:r>
    </w:p>
    <w:p w14:paraId="4868C44F" w14:textId="77777777" w:rsidR="00775516" w:rsidRDefault="00000000">
      <w:pPr>
        <w:pStyle w:val="ListParagraph"/>
        <w:numPr>
          <w:ilvl w:val="0"/>
          <w:numId w:val="2"/>
        </w:numPr>
        <w:spacing w:after="80"/>
      </w:pPr>
      <w:r>
        <w:rPr>
          <w:color w:val="1E293B"/>
        </w:rPr>
        <w:t xml:space="preserve">TypeScript strict mode is enabled; avoid </w:t>
      </w:r>
      <w:proofErr w:type="gramStart"/>
      <w:r>
        <w:rPr>
          <w:color w:val="1E293B"/>
        </w:rPr>
        <w:t>any and</w:t>
      </w:r>
      <w:proofErr w:type="gramEnd"/>
      <w:r>
        <w:rPr>
          <w:color w:val="1E293B"/>
        </w:rPr>
        <w:t xml:space="preserve"> unknown casts where possible</w:t>
      </w:r>
    </w:p>
    <w:p w14:paraId="763FF804" w14:textId="77777777" w:rsidR="00775516" w:rsidRDefault="00000000">
      <w:pPr>
        <w:pStyle w:val="ListParagraph"/>
        <w:numPr>
          <w:ilvl w:val="0"/>
          <w:numId w:val="2"/>
        </w:numPr>
        <w:spacing w:after="80"/>
      </w:pPr>
      <w:r>
        <w:rPr>
          <w:color w:val="1E293B"/>
        </w:rPr>
        <w:t>All node data interfaces must extend Record&lt;string, unknown&gt; for ReactFlow compatibility</w:t>
      </w:r>
    </w:p>
    <w:p w14:paraId="0F1AB22F" w14:textId="77777777" w:rsidR="00775516" w:rsidRDefault="00000000">
      <w:pPr>
        <w:pStyle w:val="ListParagraph"/>
        <w:numPr>
          <w:ilvl w:val="0"/>
          <w:numId w:val="2"/>
        </w:numPr>
        <w:spacing w:after="80"/>
      </w:pPr>
      <w:r>
        <w:rPr>
          <w:color w:val="1E293B"/>
        </w:rPr>
        <w:t>Styles are written as inline CSSProperties objects — no external CSS classes for component styles</w:t>
      </w:r>
    </w:p>
    <w:p w14:paraId="0E326AF3" w14:textId="77777777" w:rsidR="00775516" w:rsidRDefault="00000000">
      <w:pPr>
        <w:pStyle w:val="ListParagraph"/>
        <w:numPr>
          <w:ilvl w:val="0"/>
          <w:numId w:val="2"/>
        </w:numPr>
        <w:spacing w:after="80"/>
      </w:pPr>
      <w:r>
        <w:rPr>
          <w:color w:val="1E293B"/>
        </w:rPr>
        <w:t xml:space="preserve">Zustand actions are defined inside the </w:t>
      </w:r>
      <w:proofErr w:type="gramStart"/>
      <w:r>
        <w:rPr>
          <w:color w:val="1E293B"/>
        </w:rPr>
        <w:t>create(</w:t>
      </w:r>
      <w:proofErr w:type="gramEnd"/>
      <w:r>
        <w:rPr>
          <w:color w:val="1E293B"/>
        </w:rPr>
        <w:t>) call and exposed on the state interface</w:t>
      </w:r>
    </w:p>
    <w:p w14:paraId="3F3DB6C2" w14:textId="77777777" w:rsidR="00775516" w:rsidRDefault="00000000">
      <w:pPr>
        <w:pStyle w:val="ListParagraph"/>
        <w:numPr>
          <w:ilvl w:val="0"/>
          <w:numId w:val="2"/>
        </w:numPr>
        <w:spacing w:after="80"/>
      </w:pPr>
      <w:r>
        <w:rPr>
          <w:color w:val="1E293B"/>
        </w:rPr>
        <w:t>Bicep template strings use template literals; keep indentation consistent with Azure conventions</w:t>
      </w:r>
    </w:p>
    <w:p w14:paraId="3D98F915" w14:textId="77777777" w:rsidR="00775516" w:rsidRDefault="00775516"/>
    <w:p w14:paraId="309874D8" w14:textId="77777777" w:rsidR="00775516" w:rsidRDefault="00000000">
      <w:pPr>
        <w:pStyle w:val="Heading1"/>
        <w:pageBreakBefore/>
        <w:spacing w:before="0"/>
      </w:pPr>
      <w:r>
        <w:t>6. Deployment</w:t>
      </w:r>
    </w:p>
    <w:p w14:paraId="63C7509E" w14:textId="77777777" w:rsidR="00775516" w:rsidRDefault="00000000">
      <w:pPr>
        <w:pStyle w:val="Heading2"/>
        <w:spacing w:before="240"/>
      </w:pPr>
      <w:r>
        <w:t>6.1 Static Site Hosting</w:t>
      </w:r>
    </w:p>
    <w:p w14:paraId="706CA88B" w14:textId="77777777" w:rsidR="00775516" w:rsidRDefault="00000000">
      <w:pPr>
        <w:spacing w:after="120"/>
      </w:pPr>
      <w:r>
        <w:rPr>
          <w:color w:val="1E293B"/>
        </w:rPr>
        <w:t>AZDesign produces a fully static output. Any static hosting platform is supported:</w:t>
      </w:r>
    </w:p>
    <w:p w14:paraId="138AD2F6" w14:textId="77777777" w:rsidR="00775516" w:rsidRDefault="00000000">
      <w:pPr>
        <w:pBdr>
          <w:top w:val="single" w:sz="1" w:space="0" w:color="CBD5E1"/>
          <w:left w:val="single" w:sz="12" w:space="0" w:color="4F46E5"/>
          <w:right w:val="single" w:sz="1" w:space="0" w:color="CBD5E1"/>
        </w:pBdr>
        <w:shd w:val="clear" w:color="auto" w:fill="F8FAFC"/>
      </w:pPr>
      <w:r>
        <w:rPr>
          <w:rFonts w:ascii="Courier New" w:eastAsia="Courier New" w:hAnsi="Courier New" w:cs="Courier New"/>
          <w:color w:val="334155"/>
          <w:sz w:val="18"/>
          <w:szCs w:val="18"/>
        </w:rPr>
        <w:t>npm run build</w:t>
      </w:r>
    </w:p>
    <w:p w14:paraId="4FCBE196"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Output is in dist/</w:t>
      </w:r>
    </w:p>
    <w:p w14:paraId="5B9A1680"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w:t>
      </w:r>
    </w:p>
    <w:p w14:paraId="415E12A1"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Azure Static Web Apps</w:t>
      </w:r>
    </w:p>
    <w:p w14:paraId="50FD7411"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az staticwebapp create --name azdesign --resource-group my-rg --</w:t>
      </w:r>
      <w:proofErr w:type="gramStart"/>
      <w:r>
        <w:rPr>
          <w:rFonts w:ascii="Courier New" w:eastAsia="Courier New" w:hAnsi="Courier New" w:cs="Courier New"/>
          <w:color w:val="334155"/>
          <w:sz w:val="18"/>
          <w:szCs w:val="18"/>
        </w:rPr>
        <w:t>source .</w:t>
      </w:r>
      <w:proofErr w:type="gramEnd"/>
      <w:r>
        <w:rPr>
          <w:rFonts w:ascii="Courier New" w:eastAsia="Courier New" w:hAnsi="Courier New" w:cs="Courier New"/>
          <w:color w:val="334155"/>
          <w:sz w:val="18"/>
          <w:szCs w:val="18"/>
        </w:rPr>
        <w:t xml:space="preserve"> --location eastus</w:t>
      </w:r>
    </w:p>
    <w:p w14:paraId="265A9841"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w:t>
      </w:r>
    </w:p>
    <w:p w14:paraId="7C8FB48D"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GitHub Pages (via GitHub Actions)</w:t>
      </w:r>
    </w:p>
    <w:p w14:paraId="300E753E"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See .github/workflows/deploy.yml</w:t>
      </w:r>
    </w:p>
    <w:p w14:paraId="35B49448"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xml:space="preserve"> </w:t>
      </w:r>
    </w:p>
    <w:p w14:paraId="6BA94FF1" w14:textId="77777777" w:rsidR="00775516" w:rsidRDefault="00000000">
      <w:pPr>
        <w:pBdr>
          <w:left w:val="single" w:sz="12" w:space="0" w:color="4F46E5"/>
          <w:right w:val="single" w:sz="1" w:space="0" w:color="CBD5E1"/>
        </w:pBdr>
        <w:shd w:val="clear" w:color="auto" w:fill="F8FAFC"/>
      </w:pPr>
      <w:r>
        <w:rPr>
          <w:rFonts w:ascii="Courier New" w:eastAsia="Courier New" w:hAnsi="Courier New" w:cs="Courier New"/>
          <w:color w:val="334155"/>
          <w:sz w:val="18"/>
          <w:szCs w:val="18"/>
        </w:rPr>
        <w:t># Vercel</w:t>
      </w:r>
    </w:p>
    <w:p w14:paraId="596CBCD2" w14:textId="77777777" w:rsidR="00775516" w:rsidRDefault="00000000">
      <w:pPr>
        <w:pBdr>
          <w:left w:val="single" w:sz="12" w:space="0" w:color="4F46E5"/>
          <w:bottom w:val="single" w:sz="1" w:space="0" w:color="CBD5E1"/>
          <w:right w:val="single" w:sz="1" w:space="0" w:color="CBD5E1"/>
        </w:pBdr>
        <w:shd w:val="clear" w:color="auto" w:fill="F8FAFC"/>
        <w:spacing w:after="160"/>
      </w:pPr>
      <w:r>
        <w:rPr>
          <w:rFonts w:ascii="Courier New" w:eastAsia="Courier New" w:hAnsi="Courier New" w:cs="Courier New"/>
          <w:color w:val="334155"/>
          <w:sz w:val="18"/>
          <w:szCs w:val="18"/>
        </w:rPr>
        <w:t>npx vercel --prod</w:t>
      </w:r>
    </w:p>
    <w:p w14:paraId="3B94B043" w14:textId="77777777" w:rsidR="00775516" w:rsidRDefault="00775516"/>
    <w:p w14:paraId="523ACA5D" w14:textId="77777777" w:rsidR="00775516" w:rsidRDefault="00000000">
      <w:pPr>
        <w:pStyle w:val="Heading2"/>
        <w:spacing w:before="240"/>
      </w:pPr>
      <w:r>
        <w:t>6.2 Multi-User Considerations</w:t>
      </w:r>
    </w:p>
    <w:p w14:paraId="34722B53" w14:textId="77777777" w:rsidR="00775516" w:rsidRDefault="00000000">
      <w:pPr>
        <w:spacing w:after="120"/>
      </w:pPr>
      <w:r>
        <w:rPr>
          <w:color w:val="1E293B"/>
        </w:rPr>
        <w:t>Because AZDesign is fully client-side, there is no shared server state and therefore no cross-user data pollution by default. Each browser session is isolated.</w:t>
      </w:r>
    </w:p>
    <w:p w14:paraId="1AF4EB51" w14:textId="77777777" w:rsidR="00775516" w:rsidRDefault="00775516"/>
    <w:p w14:paraId="40F445F0" w14:textId="77777777" w:rsidR="00775516" w:rsidRDefault="00000000">
      <w:pPr>
        <w:spacing w:after="120"/>
      </w:pPr>
      <w:r>
        <w:rPr>
          <w:color w:val="1E293B"/>
        </w:rPr>
        <w:t>To add persistence and per-user diagram libraries:</w:t>
      </w:r>
    </w:p>
    <w:p w14:paraId="762BD4E9" w14:textId="77777777" w:rsidR="00775516" w:rsidRDefault="00000000">
      <w:pPr>
        <w:pStyle w:val="ListParagraph"/>
        <w:numPr>
          <w:ilvl w:val="0"/>
          <w:numId w:val="2"/>
        </w:numPr>
        <w:spacing w:after="80"/>
      </w:pPr>
      <w:r>
        <w:rPr>
          <w:color w:val="1E293B"/>
        </w:rPr>
        <w:t xml:space="preserve">Phase 1 (static, no </w:t>
      </w:r>
      <w:proofErr w:type="gramStart"/>
      <w:r>
        <w:rPr>
          <w:color w:val="1E293B"/>
        </w:rPr>
        <w:t>backend) —</w:t>
      </w:r>
      <w:proofErr w:type="gramEnd"/>
      <w:r>
        <w:rPr>
          <w:color w:val="1E293B"/>
        </w:rPr>
        <w:t xml:space="preserve"> Deploy dist/ to any static host; users save/load diagrams as JSON files locally</w:t>
      </w:r>
    </w:p>
    <w:p w14:paraId="0A93EEDA" w14:textId="77777777" w:rsidR="00775516" w:rsidRDefault="00000000">
      <w:pPr>
        <w:pStyle w:val="ListParagraph"/>
        <w:numPr>
          <w:ilvl w:val="0"/>
          <w:numId w:val="2"/>
        </w:numPr>
        <w:spacing w:after="80"/>
      </w:pPr>
      <w:r>
        <w:rPr>
          <w:color w:val="1E293B"/>
        </w:rPr>
        <w:t xml:space="preserve">Phase 2 (per-user cloud </w:t>
      </w:r>
      <w:proofErr w:type="gramStart"/>
      <w:r>
        <w:rPr>
          <w:color w:val="1E293B"/>
        </w:rPr>
        <w:t>storage) —</w:t>
      </w:r>
      <w:proofErr w:type="gramEnd"/>
      <w:r>
        <w:rPr>
          <w:color w:val="1E293B"/>
        </w:rPr>
        <w:t xml:space="preserve"> Add Azure AD B2C or GitHub OAuth; store diagrams in Azure Blob Storage keyed by userId</w:t>
      </w:r>
    </w:p>
    <w:p w14:paraId="683ECC94" w14:textId="77777777" w:rsidR="00775516" w:rsidRDefault="00000000">
      <w:pPr>
        <w:pStyle w:val="ListParagraph"/>
        <w:numPr>
          <w:ilvl w:val="0"/>
          <w:numId w:val="2"/>
        </w:numPr>
        <w:spacing w:after="80"/>
      </w:pPr>
      <w:r>
        <w:rPr>
          <w:color w:val="1E293B"/>
        </w:rPr>
        <w:t xml:space="preserve">Phase 3 (real-time </w:t>
      </w:r>
      <w:proofErr w:type="gramStart"/>
      <w:r>
        <w:rPr>
          <w:color w:val="1E293B"/>
        </w:rPr>
        <w:t>collaboration) —</w:t>
      </w:r>
      <w:proofErr w:type="gramEnd"/>
      <w:r>
        <w:rPr>
          <w:color w:val="1E293B"/>
        </w:rPr>
        <w:t xml:space="preserve"> Add Azure Web PubSub with Yjs CRDTs for conflict-free multi-user editing within shared rooms identified by a UUID in the URL</w:t>
      </w:r>
    </w:p>
    <w:p w14:paraId="4C3B2A1F" w14:textId="77777777" w:rsidR="00775516" w:rsidRDefault="00775516"/>
    <w:p w14:paraId="14CBD7BB" w14:textId="77777777" w:rsidR="00775516" w:rsidRDefault="00000000">
      <w:pPr>
        <w:pStyle w:val="Heading1"/>
        <w:pageBreakBefore/>
        <w:spacing w:before="0"/>
      </w:pPr>
      <w:r>
        <w:t>7. Contributing</w:t>
      </w:r>
    </w:p>
    <w:p w14:paraId="6B1FED0F" w14:textId="77777777" w:rsidR="00775516" w:rsidRDefault="00000000">
      <w:pPr>
        <w:pStyle w:val="Heading2"/>
        <w:spacing w:before="240"/>
      </w:pPr>
      <w:r>
        <w:t>7.1 Forking and Building</w:t>
      </w:r>
    </w:p>
    <w:p w14:paraId="42D64745" w14:textId="77777777" w:rsidR="00775516" w:rsidRDefault="00000000">
      <w:pPr>
        <w:pStyle w:val="ListParagraph"/>
        <w:numPr>
          <w:ilvl w:val="0"/>
          <w:numId w:val="3"/>
        </w:numPr>
        <w:spacing w:after="80"/>
      </w:pPr>
      <w:r>
        <w:rPr>
          <w:color w:val="1E293B"/>
        </w:rPr>
        <w:t>Fork the repository on GitHub</w:t>
      </w:r>
    </w:p>
    <w:p w14:paraId="3178EE6B" w14:textId="77777777" w:rsidR="00775516" w:rsidRDefault="00000000">
      <w:pPr>
        <w:pStyle w:val="ListParagraph"/>
        <w:numPr>
          <w:ilvl w:val="0"/>
          <w:numId w:val="3"/>
        </w:numPr>
        <w:spacing w:after="80"/>
      </w:pPr>
      <w:r>
        <w:rPr>
          <w:color w:val="1E293B"/>
        </w:rPr>
        <w:t>Clone your fork: git clone https://github.com/&lt;your-username&gt;/AZDesign.git</w:t>
      </w:r>
    </w:p>
    <w:p w14:paraId="075F5C3C" w14:textId="77777777" w:rsidR="00775516" w:rsidRDefault="00000000">
      <w:pPr>
        <w:pStyle w:val="ListParagraph"/>
        <w:numPr>
          <w:ilvl w:val="0"/>
          <w:numId w:val="3"/>
        </w:numPr>
        <w:spacing w:after="80"/>
      </w:pPr>
      <w:proofErr w:type="gramStart"/>
      <w:r>
        <w:rPr>
          <w:color w:val="1E293B"/>
        </w:rPr>
        <w:t>Install</w:t>
      </w:r>
      <w:proofErr w:type="gramEnd"/>
      <w:r>
        <w:rPr>
          <w:color w:val="1E293B"/>
        </w:rPr>
        <w:t xml:space="preserve"> dependencies: npm install</w:t>
      </w:r>
    </w:p>
    <w:p w14:paraId="706229B5" w14:textId="77777777" w:rsidR="00775516" w:rsidRDefault="00000000">
      <w:pPr>
        <w:pStyle w:val="ListParagraph"/>
        <w:numPr>
          <w:ilvl w:val="0"/>
          <w:numId w:val="3"/>
        </w:numPr>
        <w:spacing w:after="80"/>
      </w:pPr>
      <w:r>
        <w:rPr>
          <w:color w:val="1E293B"/>
        </w:rPr>
        <w:t xml:space="preserve">Create a feature branch: </w:t>
      </w:r>
      <w:proofErr w:type="gramStart"/>
      <w:r>
        <w:rPr>
          <w:color w:val="1E293B"/>
        </w:rPr>
        <w:t>git</w:t>
      </w:r>
      <w:proofErr w:type="gramEnd"/>
      <w:r>
        <w:rPr>
          <w:color w:val="1E293B"/>
        </w:rPr>
        <w:t xml:space="preserve"> checkout -b feature/my-feature</w:t>
      </w:r>
    </w:p>
    <w:p w14:paraId="00E702A3" w14:textId="77777777" w:rsidR="00775516" w:rsidRDefault="00000000">
      <w:pPr>
        <w:pStyle w:val="ListParagraph"/>
        <w:numPr>
          <w:ilvl w:val="0"/>
          <w:numId w:val="3"/>
        </w:numPr>
        <w:spacing w:after="80"/>
      </w:pPr>
      <w:r>
        <w:rPr>
          <w:color w:val="1E293B"/>
        </w:rPr>
        <w:t>Make your changes and verify: npm run build</w:t>
      </w:r>
    </w:p>
    <w:p w14:paraId="395CE0B0" w14:textId="77777777" w:rsidR="00775516" w:rsidRDefault="00000000">
      <w:pPr>
        <w:pStyle w:val="ListParagraph"/>
        <w:numPr>
          <w:ilvl w:val="0"/>
          <w:numId w:val="3"/>
        </w:numPr>
        <w:spacing w:after="80"/>
      </w:pPr>
      <w:r>
        <w:rPr>
          <w:color w:val="1E293B"/>
        </w:rPr>
        <w:t>Commit with a descriptive message and open a pull request</w:t>
      </w:r>
    </w:p>
    <w:p w14:paraId="3B247FA1" w14:textId="77777777" w:rsidR="00775516" w:rsidRDefault="00775516"/>
    <w:p w14:paraId="02411191" w14:textId="77777777" w:rsidR="00775516" w:rsidRDefault="00000000">
      <w:pPr>
        <w:pStyle w:val="Heading2"/>
        <w:spacing w:before="240"/>
      </w:pPr>
      <w:r>
        <w:t>7.2 Pull Request Guidelines</w:t>
      </w:r>
    </w:p>
    <w:p w14:paraId="154BA57F" w14:textId="77777777" w:rsidR="00775516" w:rsidRDefault="00000000">
      <w:pPr>
        <w:pStyle w:val="ListParagraph"/>
        <w:numPr>
          <w:ilvl w:val="0"/>
          <w:numId w:val="2"/>
        </w:numPr>
        <w:spacing w:after="80"/>
      </w:pPr>
      <w:r>
        <w:rPr>
          <w:color w:val="1E293B"/>
        </w:rPr>
        <w:t>Keep pull requests focused on a single feature or fix</w:t>
      </w:r>
    </w:p>
    <w:p w14:paraId="1218A700" w14:textId="77777777" w:rsidR="00775516" w:rsidRDefault="00000000">
      <w:pPr>
        <w:pStyle w:val="ListParagraph"/>
        <w:numPr>
          <w:ilvl w:val="0"/>
          <w:numId w:val="2"/>
        </w:numPr>
        <w:spacing w:after="80"/>
      </w:pPr>
      <w:r>
        <w:rPr>
          <w:color w:val="1E293B"/>
        </w:rPr>
        <w:t>Ensure npm run build passes (no TypeScript errors in your new code)</w:t>
      </w:r>
    </w:p>
    <w:p w14:paraId="56CB5569" w14:textId="77777777" w:rsidR="00775516" w:rsidRDefault="00000000">
      <w:pPr>
        <w:pStyle w:val="ListParagraph"/>
        <w:numPr>
          <w:ilvl w:val="0"/>
          <w:numId w:val="2"/>
        </w:numPr>
        <w:spacing w:after="80"/>
      </w:pPr>
      <w:r>
        <w:rPr>
          <w:color w:val="1E293B"/>
        </w:rPr>
        <w:t>Follow existing code conventions — inline styles, typed interfaces, Zustand actions</w:t>
      </w:r>
    </w:p>
    <w:p w14:paraId="51986FA4" w14:textId="77777777" w:rsidR="00775516" w:rsidRDefault="00000000">
      <w:pPr>
        <w:pStyle w:val="ListParagraph"/>
        <w:numPr>
          <w:ilvl w:val="0"/>
          <w:numId w:val="2"/>
        </w:numPr>
        <w:spacing w:after="80"/>
      </w:pPr>
      <w:r>
        <w:rPr>
          <w:color w:val="1E293B"/>
        </w:rPr>
        <w:t>Update this documentation if you add user-facing features or change the architecture</w:t>
      </w:r>
    </w:p>
    <w:p w14:paraId="5FFFBFE4" w14:textId="77777777" w:rsidR="00775516" w:rsidRDefault="00000000">
      <w:pPr>
        <w:pStyle w:val="ListParagraph"/>
        <w:numPr>
          <w:ilvl w:val="0"/>
          <w:numId w:val="2"/>
        </w:numPr>
        <w:spacing w:after="80"/>
      </w:pPr>
      <w:r>
        <w:rPr>
          <w:color w:val="1E293B"/>
        </w:rPr>
        <w:t>Add a brief description of what your change does and why in the PR body</w:t>
      </w:r>
    </w:p>
    <w:p w14:paraId="71717B72" w14:textId="77777777" w:rsidR="00775516" w:rsidRDefault="00775516"/>
    <w:p w14:paraId="2999BAA7" w14:textId="77777777" w:rsidR="00775516" w:rsidRDefault="00000000">
      <w:pPr>
        <w:pStyle w:val="Heading2"/>
        <w:spacing w:before="240"/>
      </w:pPr>
      <w:r>
        <w:t>7.3 Issue Reporting</w:t>
      </w:r>
    </w:p>
    <w:p w14:paraId="099A646D" w14:textId="77777777" w:rsidR="00775516" w:rsidRDefault="00000000">
      <w:pPr>
        <w:spacing w:after="120"/>
      </w:pPr>
      <w:r>
        <w:rPr>
          <w:color w:val="1E293B"/>
        </w:rPr>
        <w:t>Please use the GitHub Issues tab to report bugs or request features. Include:</w:t>
      </w:r>
    </w:p>
    <w:p w14:paraId="030B4F37" w14:textId="77777777" w:rsidR="00775516" w:rsidRDefault="00000000">
      <w:pPr>
        <w:pStyle w:val="ListParagraph"/>
        <w:numPr>
          <w:ilvl w:val="0"/>
          <w:numId w:val="2"/>
        </w:numPr>
        <w:spacing w:after="80"/>
      </w:pPr>
      <w:r>
        <w:rPr>
          <w:color w:val="1E293B"/>
        </w:rPr>
        <w:t>A clear description of the problem or requested capability</w:t>
      </w:r>
    </w:p>
    <w:p w14:paraId="63EAAB7F" w14:textId="77777777" w:rsidR="00775516" w:rsidRDefault="00000000">
      <w:pPr>
        <w:pStyle w:val="ListParagraph"/>
        <w:numPr>
          <w:ilvl w:val="0"/>
          <w:numId w:val="2"/>
        </w:numPr>
        <w:spacing w:after="80"/>
      </w:pPr>
      <w:r>
        <w:rPr>
          <w:color w:val="1E293B"/>
        </w:rPr>
        <w:t>Steps to reproduce (for bugs)</w:t>
      </w:r>
    </w:p>
    <w:p w14:paraId="3CC22206" w14:textId="77777777" w:rsidR="00775516" w:rsidRDefault="00000000">
      <w:pPr>
        <w:pStyle w:val="ListParagraph"/>
        <w:numPr>
          <w:ilvl w:val="0"/>
          <w:numId w:val="2"/>
        </w:numPr>
        <w:spacing w:after="80"/>
      </w:pPr>
      <w:r>
        <w:rPr>
          <w:color w:val="1E293B"/>
        </w:rPr>
        <w:t>A saved diagram JSON file if the issue is reproducible with specific data</w:t>
      </w:r>
    </w:p>
    <w:p w14:paraId="7EA00675" w14:textId="77777777" w:rsidR="00775516" w:rsidRDefault="00000000">
      <w:pPr>
        <w:pStyle w:val="ListParagraph"/>
        <w:numPr>
          <w:ilvl w:val="0"/>
          <w:numId w:val="2"/>
        </w:numPr>
        <w:spacing w:after="80"/>
      </w:pPr>
      <w:r>
        <w:rPr>
          <w:color w:val="1E293B"/>
        </w:rPr>
        <w:t>Browser and operating system version</w:t>
      </w:r>
    </w:p>
    <w:p w14:paraId="5C24C53E" w14:textId="77777777" w:rsidR="00775516" w:rsidRDefault="00775516"/>
    <w:p w14:paraId="09AFB66A" w14:textId="77777777" w:rsidR="00775516" w:rsidRDefault="00000000">
      <w:pPr>
        <w:pStyle w:val="Heading1"/>
        <w:pageBreakBefore/>
        <w:spacing w:before="0"/>
      </w:pPr>
      <w:r>
        <w:t>8. Licence</w:t>
      </w:r>
    </w:p>
    <w:p w14:paraId="34F5C0A6" w14:textId="77777777" w:rsidR="00775516" w:rsidRDefault="00000000">
      <w:pPr>
        <w:spacing w:after="120"/>
      </w:pPr>
      <w:r>
        <w:rPr>
          <w:color w:val="1E293B"/>
        </w:rPr>
        <w:t xml:space="preserve">AZDesign is released under the MIT Licence. You are free to use, copy, modify, merge, </w:t>
      </w:r>
      <w:proofErr w:type="gramStart"/>
      <w:r>
        <w:rPr>
          <w:color w:val="1E293B"/>
        </w:rPr>
        <w:t>publish</w:t>
      </w:r>
      <w:proofErr w:type="gramEnd"/>
      <w:r>
        <w:rPr>
          <w:color w:val="1E293B"/>
        </w:rPr>
        <w:t>, distribute, sublicense, and/or sell copies of the software, subject to the following conditions:</w:t>
      </w:r>
    </w:p>
    <w:p w14:paraId="52EC665D" w14:textId="77777777" w:rsidR="00775516" w:rsidRDefault="00775516"/>
    <w:p w14:paraId="521FD141" w14:textId="77777777" w:rsidR="00775516" w:rsidRDefault="00000000">
      <w:pPr>
        <w:pBdr>
          <w:top w:val="single" w:sz="4" w:space="0" w:color="16A34A"/>
          <w:left w:val="single" w:sz="16" w:space="0" w:color="16A34A"/>
          <w:bottom w:val="single" w:sz="4" w:space="0" w:color="16A34A"/>
          <w:right w:val="single" w:sz="4" w:space="0" w:color="16A34A"/>
        </w:pBdr>
        <w:shd w:val="clear" w:color="auto" w:fill="F0FDF4"/>
        <w:spacing w:before="120" w:after="160"/>
      </w:pPr>
      <w:r>
        <w:rPr>
          <w:color w:val="1E293B"/>
          <w:sz w:val="20"/>
          <w:szCs w:val="20"/>
        </w:rPr>
        <w:t>MIT Licence — Copyright (c) 2026 Jeevan Bisht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14:paraId="29AB91CB" w14:textId="77777777" w:rsidR="00775516" w:rsidRDefault="00775516"/>
    <w:p w14:paraId="3604D0CB" w14:textId="77777777" w:rsidR="00775516" w:rsidRDefault="00000000">
      <w:pPr>
        <w:pStyle w:val="Heading1"/>
        <w:pageBreakBefore/>
        <w:spacing w:before="0"/>
      </w:pPr>
      <w:r>
        <w:t>9. References</w:t>
      </w:r>
    </w:p>
    <w:p w14:paraId="71CAD07D" w14:textId="77777777" w:rsidR="00775516" w:rsidRDefault="00000000">
      <w:pPr>
        <w:spacing w:after="120"/>
      </w:pPr>
      <w:r>
        <w:rPr>
          <w:b/>
          <w:bCs/>
          <w:color w:val="1E293B"/>
        </w:rPr>
        <w:t xml:space="preserve">GitHub Repository: </w:t>
      </w:r>
      <w:hyperlink r:id="rId8" w:history="1">
        <w:r>
          <w:rPr>
            <w:rStyle w:val="Hyperlink"/>
          </w:rPr>
          <w:t>github.com/jeevanbisht/AZDesign</w:t>
        </w:r>
      </w:hyperlink>
    </w:p>
    <w:p w14:paraId="0CAD35F6" w14:textId="77777777" w:rsidR="00775516" w:rsidRDefault="00000000">
      <w:pPr>
        <w:spacing w:after="120"/>
      </w:pPr>
      <w:r>
        <w:rPr>
          <w:b/>
          <w:bCs/>
          <w:color w:val="1E293B"/>
        </w:rPr>
        <w:t xml:space="preserve">Azure Bicep Documentation: </w:t>
      </w:r>
      <w:hyperlink r:id="rId9" w:history="1">
        <w:r>
          <w:rPr>
            <w:rStyle w:val="Hyperlink"/>
          </w:rPr>
          <w:t>learn.microsoft.com/azure/azure-resource-manager/bicep</w:t>
        </w:r>
      </w:hyperlink>
    </w:p>
    <w:p w14:paraId="6BFBDD3B" w14:textId="77777777" w:rsidR="00775516" w:rsidRDefault="00000000">
      <w:pPr>
        <w:spacing w:after="120"/>
      </w:pPr>
      <w:r>
        <w:rPr>
          <w:b/>
          <w:bCs/>
          <w:color w:val="1E293B"/>
        </w:rPr>
        <w:t xml:space="preserve">React Flow Documentation: </w:t>
      </w:r>
      <w:hyperlink r:id="rId10" w:history="1">
        <w:r>
          <w:rPr>
            <w:rStyle w:val="Hyperlink"/>
          </w:rPr>
          <w:t>reactflow.dev</w:t>
        </w:r>
      </w:hyperlink>
    </w:p>
    <w:p w14:paraId="3863097C" w14:textId="77777777" w:rsidR="00775516" w:rsidRDefault="00000000">
      <w:pPr>
        <w:spacing w:after="120"/>
      </w:pPr>
      <w:r>
        <w:rPr>
          <w:b/>
          <w:bCs/>
          <w:color w:val="1E293B"/>
        </w:rPr>
        <w:t xml:space="preserve">Azure Virtual Network Overview: </w:t>
      </w:r>
      <w:hyperlink r:id="rId11" w:history="1">
        <w:r>
          <w:rPr>
            <w:rStyle w:val="Hyperlink"/>
          </w:rPr>
          <w:t>learn.microsoft.com/azure/</w:t>
        </w:r>
        <w:proofErr w:type="gramStart"/>
        <w:r>
          <w:rPr>
            <w:rStyle w:val="Hyperlink"/>
          </w:rPr>
          <w:t>virtual-network</w:t>
        </w:r>
        <w:proofErr w:type="gramEnd"/>
      </w:hyperlink>
    </w:p>
    <w:p w14:paraId="4A6FA6FF" w14:textId="77777777" w:rsidR="00775516" w:rsidRDefault="00000000">
      <w:pPr>
        <w:spacing w:after="120"/>
      </w:pPr>
      <w:r>
        <w:rPr>
          <w:b/>
          <w:bCs/>
          <w:color w:val="1E293B"/>
        </w:rPr>
        <w:t xml:space="preserve">Azure VM Sizes: </w:t>
      </w:r>
      <w:hyperlink r:id="rId12" w:history="1">
        <w:r>
          <w:rPr>
            <w:rStyle w:val="Hyperlink"/>
          </w:rPr>
          <w:t>learn.microsoft.com/azure/</w:t>
        </w:r>
        <w:proofErr w:type="gramStart"/>
        <w:r>
          <w:rPr>
            <w:rStyle w:val="Hyperlink"/>
          </w:rPr>
          <w:t>virtual-machines</w:t>
        </w:r>
        <w:proofErr w:type="gramEnd"/>
        <w:r>
          <w:rPr>
            <w:rStyle w:val="Hyperlink"/>
          </w:rPr>
          <w:t>/sizes</w:t>
        </w:r>
      </w:hyperlink>
    </w:p>
    <w:sectPr w:rsidR="00775516">
      <w:headerReference w:type="default" r:id="rId13"/>
      <w:footerReference w:type="default" r:id="rId14"/>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EF51C" w14:textId="77777777" w:rsidR="00413363" w:rsidRDefault="00413363">
      <w:r>
        <w:separator/>
      </w:r>
    </w:p>
  </w:endnote>
  <w:endnote w:type="continuationSeparator" w:id="0">
    <w:p w14:paraId="745AEA1A" w14:textId="77777777" w:rsidR="00413363" w:rsidRDefault="00413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2285F" w14:textId="77777777" w:rsidR="00775516" w:rsidRDefault="00000000">
    <w:pPr>
      <w:pBdr>
        <w:top w:val="single" w:sz="4" w:space="1" w:color="E2E8F0"/>
      </w:pBdr>
      <w:tabs>
        <w:tab w:val="right" w:pos="8640"/>
      </w:tabs>
    </w:pPr>
    <w:r>
      <w:rPr>
        <w:color w:val="64748B"/>
        <w:sz w:val="16"/>
        <w:szCs w:val="16"/>
      </w:rPr>
      <w:t>github.com/jeevanbisht/AZDesign  •  MIT License</w:t>
    </w:r>
    <w:r>
      <w:rPr>
        <w:color w:val="64748B"/>
        <w:sz w:val="16"/>
        <w:szCs w:val="16"/>
      </w:rPr>
      <w:tab/>
    </w:r>
    <w:r>
      <w:rPr>
        <w:color w:val="64748B"/>
        <w:sz w:val="16"/>
        <w:szCs w:val="16"/>
      </w:rPr>
      <w:tab/>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6C20A" w14:textId="77777777" w:rsidR="00413363" w:rsidRDefault="00413363">
      <w:r>
        <w:separator/>
      </w:r>
    </w:p>
  </w:footnote>
  <w:footnote w:type="continuationSeparator" w:id="0">
    <w:p w14:paraId="102D3927" w14:textId="77777777" w:rsidR="00413363" w:rsidRDefault="00413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CBEE3" w14:textId="77777777" w:rsidR="00775516" w:rsidRDefault="00000000">
    <w:pPr>
      <w:pBdr>
        <w:bottom w:val="single" w:sz="4" w:space="1" w:color="E2E8F0"/>
      </w:pBdr>
      <w:tabs>
        <w:tab w:val="right" w:pos="8640"/>
      </w:tabs>
    </w:pPr>
    <w:r>
      <w:rPr>
        <w:color w:val="64748B"/>
        <w:sz w:val="18"/>
        <w:szCs w:val="18"/>
      </w:rPr>
      <w:t>AZDesign — Azure Lab Designer</w:t>
    </w:r>
    <w:r>
      <w:rPr>
        <w:color w:val="64748B"/>
        <w:sz w:val="18"/>
        <w:szCs w:val="18"/>
      </w:rPr>
      <w:tab/>
    </w:r>
    <w:r>
      <w:rPr>
        <w:color w:val="64748B"/>
        <w:sz w:val="18"/>
        <w:szCs w:val="18"/>
      </w:rPr>
      <w:tab/>
      <w:t>Developer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10A2B"/>
    <w:multiLevelType w:val="hybridMultilevel"/>
    <w:tmpl w:val="8E70097A"/>
    <w:lvl w:ilvl="0" w:tplc="C9D0AA04">
      <w:start w:val="1"/>
      <w:numFmt w:val="decimal"/>
      <w:lvlText w:val="%1."/>
      <w:lvlJc w:val="left"/>
      <w:pPr>
        <w:ind w:left="720" w:hanging="360"/>
      </w:pPr>
    </w:lvl>
    <w:lvl w:ilvl="1" w:tplc="F02EAED0">
      <w:numFmt w:val="decimal"/>
      <w:lvlText w:val=""/>
      <w:lvlJc w:val="left"/>
    </w:lvl>
    <w:lvl w:ilvl="2" w:tplc="D97ADAFE">
      <w:numFmt w:val="decimal"/>
      <w:lvlText w:val=""/>
      <w:lvlJc w:val="left"/>
    </w:lvl>
    <w:lvl w:ilvl="3" w:tplc="DA7430AE">
      <w:numFmt w:val="decimal"/>
      <w:lvlText w:val=""/>
      <w:lvlJc w:val="left"/>
    </w:lvl>
    <w:lvl w:ilvl="4" w:tplc="1292E2B2">
      <w:numFmt w:val="decimal"/>
      <w:lvlText w:val=""/>
      <w:lvlJc w:val="left"/>
    </w:lvl>
    <w:lvl w:ilvl="5" w:tplc="7AB4ADD6">
      <w:numFmt w:val="decimal"/>
      <w:lvlText w:val=""/>
      <w:lvlJc w:val="left"/>
    </w:lvl>
    <w:lvl w:ilvl="6" w:tplc="8630557E">
      <w:numFmt w:val="decimal"/>
      <w:lvlText w:val=""/>
      <w:lvlJc w:val="left"/>
    </w:lvl>
    <w:lvl w:ilvl="7" w:tplc="1A78E5A0">
      <w:numFmt w:val="decimal"/>
      <w:lvlText w:val=""/>
      <w:lvlJc w:val="left"/>
    </w:lvl>
    <w:lvl w:ilvl="8" w:tplc="AC024C02">
      <w:numFmt w:val="decimal"/>
      <w:lvlText w:val=""/>
      <w:lvlJc w:val="left"/>
    </w:lvl>
  </w:abstractNum>
  <w:abstractNum w:abstractNumId="1" w15:restartNumberingAfterBreak="0">
    <w:nsid w:val="2D2E7361"/>
    <w:multiLevelType w:val="hybridMultilevel"/>
    <w:tmpl w:val="5C6AB802"/>
    <w:lvl w:ilvl="0" w:tplc="ABDEE3E6">
      <w:start w:val="1"/>
      <w:numFmt w:val="bullet"/>
      <w:lvlText w:val="•"/>
      <w:lvlJc w:val="left"/>
      <w:pPr>
        <w:ind w:left="720" w:hanging="360"/>
      </w:pPr>
    </w:lvl>
    <w:lvl w:ilvl="1" w:tplc="89F29836">
      <w:start w:val="1"/>
      <w:numFmt w:val="bullet"/>
      <w:lvlText w:val="◦"/>
      <w:lvlJc w:val="left"/>
      <w:pPr>
        <w:ind w:left="1080" w:hanging="360"/>
      </w:pPr>
    </w:lvl>
    <w:lvl w:ilvl="2" w:tplc="CEC03428">
      <w:numFmt w:val="decimal"/>
      <w:lvlText w:val=""/>
      <w:lvlJc w:val="left"/>
    </w:lvl>
    <w:lvl w:ilvl="3" w:tplc="3906F2A8">
      <w:numFmt w:val="decimal"/>
      <w:lvlText w:val=""/>
      <w:lvlJc w:val="left"/>
    </w:lvl>
    <w:lvl w:ilvl="4" w:tplc="ADD2F95E">
      <w:numFmt w:val="decimal"/>
      <w:lvlText w:val=""/>
      <w:lvlJc w:val="left"/>
    </w:lvl>
    <w:lvl w:ilvl="5" w:tplc="21A2BEEA">
      <w:numFmt w:val="decimal"/>
      <w:lvlText w:val=""/>
      <w:lvlJc w:val="left"/>
    </w:lvl>
    <w:lvl w:ilvl="6" w:tplc="A02E7E96">
      <w:numFmt w:val="decimal"/>
      <w:lvlText w:val=""/>
      <w:lvlJc w:val="left"/>
    </w:lvl>
    <w:lvl w:ilvl="7" w:tplc="ACACF628">
      <w:numFmt w:val="decimal"/>
      <w:lvlText w:val=""/>
      <w:lvlJc w:val="left"/>
    </w:lvl>
    <w:lvl w:ilvl="8" w:tplc="F828B882">
      <w:numFmt w:val="decimal"/>
      <w:lvlText w:val=""/>
      <w:lvlJc w:val="left"/>
    </w:lvl>
  </w:abstractNum>
  <w:abstractNum w:abstractNumId="2" w15:restartNumberingAfterBreak="0">
    <w:nsid w:val="751F6FF3"/>
    <w:multiLevelType w:val="hybridMultilevel"/>
    <w:tmpl w:val="067071D6"/>
    <w:lvl w:ilvl="0" w:tplc="85463872">
      <w:start w:val="1"/>
      <w:numFmt w:val="bullet"/>
      <w:lvlText w:val="●"/>
      <w:lvlJc w:val="left"/>
      <w:pPr>
        <w:ind w:left="720" w:hanging="360"/>
      </w:pPr>
    </w:lvl>
    <w:lvl w:ilvl="1" w:tplc="00B8D4A0">
      <w:start w:val="1"/>
      <w:numFmt w:val="bullet"/>
      <w:lvlText w:val="○"/>
      <w:lvlJc w:val="left"/>
      <w:pPr>
        <w:ind w:left="1440" w:hanging="360"/>
      </w:pPr>
    </w:lvl>
    <w:lvl w:ilvl="2" w:tplc="9246F7C4">
      <w:start w:val="1"/>
      <w:numFmt w:val="bullet"/>
      <w:lvlText w:val="■"/>
      <w:lvlJc w:val="left"/>
      <w:pPr>
        <w:ind w:left="2160" w:hanging="360"/>
      </w:pPr>
    </w:lvl>
    <w:lvl w:ilvl="3" w:tplc="C94E6D9A">
      <w:start w:val="1"/>
      <w:numFmt w:val="bullet"/>
      <w:lvlText w:val="●"/>
      <w:lvlJc w:val="left"/>
      <w:pPr>
        <w:ind w:left="2880" w:hanging="360"/>
      </w:pPr>
    </w:lvl>
    <w:lvl w:ilvl="4" w:tplc="2D6C1528">
      <w:start w:val="1"/>
      <w:numFmt w:val="bullet"/>
      <w:lvlText w:val="○"/>
      <w:lvlJc w:val="left"/>
      <w:pPr>
        <w:ind w:left="3600" w:hanging="360"/>
      </w:pPr>
    </w:lvl>
    <w:lvl w:ilvl="5" w:tplc="13B8FB22">
      <w:start w:val="1"/>
      <w:numFmt w:val="bullet"/>
      <w:lvlText w:val="■"/>
      <w:lvlJc w:val="left"/>
      <w:pPr>
        <w:ind w:left="4320" w:hanging="360"/>
      </w:pPr>
    </w:lvl>
    <w:lvl w:ilvl="6" w:tplc="086EE75A">
      <w:start w:val="1"/>
      <w:numFmt w:val="bullet"/>
      <w:lvlText w:val="●"/>
      <w:lvlJc w:val="left"/>
      <w:pPr>
        <w:ind w:left="5040" w:hanging="360"/>
      </w:pPr>
    </w:lvl>
    <w:lvl w:ilvl="7" w:tplc="FF26E336">
      <w:start w:val="1"/>
      <w:numFmt w:val="bullet"/>
      <w:lvlText w:val="●"/>
      <w:lvlJc w:val="left"/>
      <w:pPr>
        <w:ind w:left="5760" w:hanging="360"/>
      </w:pPr>
    </w:lvl>
    <w:lvl w:ilvl="8" w:tplc="41548724">
      <w:start w:val="1"/>
      <w:numFmt w:val="bullet"/>
      <w:lvlText w:val="●"/>
      <w:lvlJc w:val="left"/>
      <w:pPr>
        <w:ind w:left="6480" w:hanging="360"/>
      </w:pPr>
    </w:lvl>
  </w:abstractNum>
  <w:num w:numId="1" w16cid:durableId="749624725">
    <w:abstractNumId w:val="2"/>
    <w:lvlOverride w:ilvl="0">
      <w:startOverride w:val="1"/>
    </w:lvlOverride>
  </w:num>
  <w:num w:numId="2" w16cid:durableId="443576604">
    <w:abstractNumId w:val="1"/>
    <w:lvlOverride w:ilvl="0">
      <w:startOverride w:val="1"/>
    </w:lvlOverride>
  </w:num>
  <w:num w:numId="3" w16cid:durableId="21285037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516"/>
    <w:rsid w:val="0000435B"/>
    <w:rsid w:val="00413363"/>
    <w:rsid w:val="00775516"/>
    <w:rsid w:val="00FE36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A7C80"/>
  <w15:docId w15:val="{73997E6B-625C-499E-85E5-C48902720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4F46E5"/>
      <w:sz w:val="36"/>
      <w:szCs w:val="36"/>
    </w:rPr>
  </w:style>
  <w:style w:type="paragraph" w:styleId="Heading2">
    <w:name w:val="heading 2"/>
    <w:uiPriority w:val="9"/>
    <w:unhideWhenUsed/>
    <w:qFormat/>
    <w:pPr>
      <w:spacing w:before="320" w:after="120"/>
      <w:outlineLvl w:val="1"/>
    </w:pPr>
    <w:rPr>
      <w:b/>
      <w:bCs/>
      <w:color w:val="1E293B"/>
      <w:sz w:val="28"/>
      <w:szCs w:val="28"/>
    </w:rPr>
  </w:style>
  <w:style w:type="paragraph" w:styleId="Heading3">
    <w:name w:val="heading 3"/>
    <w:uiPriority w:val="9"/>
    <w:unhideWhenUsed/>
    <w:qFormat/>
    <w:pPr>
      <w:spacing w:before="200" w:after="80"/>
      <w:outlineLvl w:val="2"/>
    </w:pPr>
    <w:rPr>
      <w:b/>
      <w:bCs/>
      <w:color w:val="64748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jeevanbisht/AZDesign"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jeevanbisht/AZDesign" TargetMode="External"/><Relationship Id="rId12" Type="http://schemas.openxmlformats.org/officeDocument/2006/relationships/hyperlink" Target="https://learn.microsoft.com/en-us/azure/virtual-machines/size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arn.microsoft.com/en-us/azure/virtual-network/virtual-networks-overview"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reactflow.dev" TargetMode="External"/><Relationship Id="rId4" Type="http://schemas.openxmlformats.org/officeDocument/2006/relationships/webSettings" Target="webSettings.xml"/><Relationship Id="rId9" Type="http://schemas.openxmlformats.org/officeDocument/2006/relationships/hyperlink" Target="https://learn.microsoft.com/en-us/azure/azure-resource-manager/bicep/overview"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1</Pages>
  <Words>2284</Words>
  <Characters>14350</Characters>
  <Application>Microsoft Office Word</Application>
  <DocSecurity>0</DocSecurity>
  <Lines>367</Lines>
  <Paragraphs>198</Paragraphs>
  <ScaleCrop>false</ScaleCrop>
  <Company/>
  <LinksUpToDate>false</LinksUpToDate>
  <CharactersWithSpaces>16436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Jeevan Bisht</cp:lastModifiedBy>
  <cp:revision>2</cp:revision>
  <dcterms:created xsi:type="dcterms:W3CDTF">2026-06-06T20:24:00Z</dcterms:created>
  <dcterms:modified xsi:type="dcterms:W3CDTF">2026-06-06T20:30:00Z</dcterms:modified>
</cp:coreProperties>
</file>