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C5E6C" w14:textId="29473808" w:rsidR="007C5DFD" w:rsidRDefault="007C5DFD" w:rsidP="007C5DFD">
      <w:pPr>
        <w:jc w:val="center"/>
        <w:rPr>
          <w:rFonts w:asciiTheme="majorHAnsi" w:eastAsiaTheme="majorEastAsia" w:hAnsiTheme="majorHAnsi" w:cstheme="majorBidi"/>
          <w:color w:val="2E74B5" w:themeColor="accent1" w:themeShade="BF"/>
          <w:sz w:val="32"/>
          <w:szCs w:val="32"/>
        </w:rPr>
      </w:pPr>
      <w:r w:rsidRPr="007C5DFD">
        <w:rPr>
          <w:rFonts w:asciiTheme="majorHAnsi" w:eastAsiaTheme="majorEastAsia" w:hAnsiTheme="majorHAnsi" w:cstheme="majorBidi"/>
          <w:color w:val="2E74B5" w:themeColor="accent1" w:themeShade="BF"/>
          <w:sz w:val="32"/>
          <w:szCs w:val="32"/>
        </w:rPr>
        <w:t>Lab: Case Study</w:t>
      </w:r>
      <w:r>
        <w:rPr>
          <w:rFonts w:asciiTheme="majorHAnsi" w:eastAsiaTheme="majorEastAsia" w:hAnsiTheme="majorHAnsi" w:cstheme="majorBidi"/>
          <w:color w:val="2E74B5" w:themeColor="accent1" w:themeShade="BF"/>
          <w:sz w:val="32"/>
          <w:szCs w:val="32"/>
        </w:rPr>
        <w:t xml:space="preserve"> – </w:t>
      </w:r>
      <w:r w:rsidRPr="007C5DFD">
        <w:rPr>
          <w:rFonts w:asciiTheme="majorHAnsi" w:eastAsiaTheme="majorEastAsia" w:hAnsiTheme="majorHAnsi" w:cstheme="majorBidi"/>
          <w:color w:val="2E74B5" w:themeColor="accent1" w:themeShade="BF"/>
          <w:sz w:val="32"/>
          <w:szCs w:val="32"/>
        </w:rPr>
        <w:t>Review a product concept</w:t>
      </w:r>
    </w:p>
    <w:p w14:paraId="6A287825" w14:textId="77777777" w:rsidR="007820EA" w:rsidRDefault="007820EA"/>
    <w:p w14:paraId="141592BB" w14:textId="77777777" w:rsidR="007D1D28" w:rsidRDefault="007D1D28" w:rsidP="007820EA">
      <w:pPr>
        <w:rPr>
          <w:b/>
          <w:bCs/>
        </w:rPr>
      </w:pPr>
      <w:r>
        <w:rPr>
          <w:b/>
          <w:bCs/>
        </w:rPr>
        <w:t>Overview</w:t>
      </w:r>
      <w:r w:rsidR="00EC77A8" w:rsidRPr="00CF4320">
        <w:rPr>
          <w:b/>
          <w:bCs/>
        </w:rPr>
        <w:t xml:space="preserve">: </w:t>
      </w:r>
    </w:p>
    <w:p w14:paraId="0001A7DC" w14:textId="77777777" w:rsidR="007D1D28" w:rsidRDefault="007D1D28" w:rsidP="007820EA">
      <w:r w:rsidRPr="009A6DC9">
        <w:t xml:space="preserve">In this case study, you will review a product concept with the goal of defining some activities that the product manager must perform. </w:t>
      </w:r>
      <w:r>
        <w:t>The product concept given below gives you</w:t>
      </w:r>
      <w:r w:rsidRPr="009A6DC9">
        <w:t xml:space="preserve"> a detailed description of the product</w:t>
      </w:r>
      <w:r>
        <w:t xml:space="preserve">. You </w:t>
      </w:r>
      <w:r w:rsidRPr="009A6DC9">
        <w:t>need to make the product a reality</w:t>
      </w:r>
      <w:r>
        <w:t xml:space="preserve">. So, think about which </w:t>
      </w:r>
      <w:r w:rsidRPr="009A6DC9">
        <w:t>activities the product manager needs to perform</w:t>
      </w:r>
      <w:r>
        <w:t>, who needs to be on the t</w:t>
      </w:r>
      <w:r w:rsidRPr="009A6DC9">
        <w:t>eam</w:t>
      </w:r>
      <w:r>
        <w:t>,</w:t>
      </w:r>
      <w:r w:rsidRPr="009A6DC9">
        <w:t xml:space="preserve"> and </w:t>
      </w:r>
      <w:r>
        <w:t>how to create a</w:t>
      </w:r>
      <w:r w:rsidRPr="009A6DC9">
        <w:t xml:space="preserve"> RACI </w:t>
      </w:r>
      <w:r>
        <w:t>chart</w:t>
      </w:r>
      <w:r w:rsidRPr="009A6DC9">
        <w:t xml:space="preserve">. </w:t>
      </w:r>
      <w:r>
        <w:t xml:space="preserve">You will also list the potential challenges that the product manager may face. </w:t>
      </w:r>
    </w:p>
    <w:p w14:paraId="159DCDDE" w14:textId="77777777" w:rsidR="007D1D28" w:rsidRDefault="007D1D28" w:rsidP="007820EA"/>
    <w:p w14:paraId="5CC40E1B" w14:textId="1D93B4E1" w:rsidR="007820EA" w:rsidRDefault="007D1D28" w:rsidP="007820EA">
      <w:r w:rsidRPr="007D1D28">
        <w:rPr>
          <w:b/>
          <w:bCs/>
        </w:rPr>
        <w:t>Note:</w:t>
      </w:r>
      <w:r>
        <w:t xml:space="preserve"> A</w:t>
      </w:r>
      <w:r w:rsidRPr="009A6DC9">
        <w:t xml:space="preserve"> RACI chart is a popular and simple way to visualize how work is distributed among the different roles. </w:t>
      </w:r>
    </w:p>
    <w:p w14:paraId="7786F4C5" w14:textId="77777777" w:rsidR="00F924D2" w:rsidRDefault="00F924D2" w:rsidP="007820EA"/>
    <w:p w14:paraId="47877E5F" w14:textId="77777777" w:rsidR="00970611" w:rsidRPr="00970611" w:rsidRDefault="00970611" w:rsidP="00970611">
      <w:pPr>
        <w:rPr>
          <w:b/>
          <w:bCs/>
        </w:rPr>
      </w:pPr>
      <w:r w:rsidRPr="00970611">
        <w:rPr>
          <w:b/>
          <w:bCs/>
        </w:rPr>
        <w:t>Product Concept: WonderMiner 3000</w:t>
      </w:r>
    </w:p>
    <w:p w14:paraId="0444498C" w14:textId="77777777" w:rsidR="00FE3A48" w:rsidRDefault="00FE3A48" w:rsidP="00970611">
      <w:pPr>
        <w:rPr>
          <w:b/>
          <w:bCs/>
        </w:rPr>
      </w:pPr>
    </w:p>
    <w:p w14:paraId="3407E352" w14:textId="3818A3F8" w:rsidR="00970611" w:rsidRPr="00970611" w:rsidRDefault="00970611" w:rsidP="00970611">
      <w:pPr>
        <w:rPr>
          <w:b/>
          <w:bCs/>
        </w:rPr>
      </w:pPr>
      <w:r w:rsidRPr="00970611">
        <w:rPr>
          <w:b/>
          <w:bCs/>
        </w:rPr>
        <w:t xml:space="preserve">Overview: </w:t>
      </w:r>
      <w:r w:rsidRPr="00970611">
        <w:t>The WonderMiner 3000 is an advanced mining robot designed to streamline and optimize mining operations in a variety of industries. This innovative mining solution combines cutting-edge technology, efficiency</w:t>
      </w:r>
      <w:r w:rsidR="004A19DD">
        <w:t>,</w:t>
      </w:r>
      <w:r w:rsidRPr="00970611">
        <w:t xml:space="preserve"> and sustainability to increase productivity and reduce environmental impact.</w:t>
      </w:r>
    </w:p>
    <w:p w14:paraId="2DA88E57" w14:textId="77777777" w:rsidR="00970611" w:rsidRPr="00970611" w:rsidRDefault="00970611" w:rsidP="00970611">
      <w:pPr>
        <w:rPr>
          <w:b/>
          <w:bCs/>
        </w:rPr>
      </w:pPr>
      <w:r w:rsidRPr="00970611">
        <w:rPr>
          <w:b/>
          <w:bCs/>
        </w:rPr>
        <w:t>Key features:</w:t>
      </w:r>
    </w:p>
    <w:p w14:paraId="0DFB87E9" w14:textId="74221833" w:rsidR="00970611" w:rsidRPr="00970611" w:rsidRDefault="00970611" w:rsidP="0072551A">
      <w:pPr>
        <w:pStyle w:val="ListParagraph"/>
        <w:numPr>
          <w:ilvl w:val="0"/>
          <w:numId w:val="4"/>
        </w:numPr>
        <w:rPr>
          <w:b/>
          <w:bCs/>
        </w:rPr>
      </w:pPr>
      <w:r w:rsidRPr="00970611">
        <w:rPr>
          <w:b/>
          <w:bCs/>
        </w:rPr>
        <w:t xml:space="preserve">Autonomous operation: </w:t>
      </w:r>
      <w:r w:rsidR="00FB0652">
        <w:t>T</w:t>
      </w:r>
      <w:r w:rsidR="00FB0652" w:rsidRPr="00970611">
        <w:t xml:space="preserve">he </w:t>
      </w:r>
      <w:r w:rsidRPr="00970611">
        <w:t xml:space="preserve">WonderMiner 3000 operates autonomously, requiring less human intervention in hazardous or remote mining environments. Its advanced AI and sensor systems allow it to navigate complex terrain, adapt to changing conditions, and make decisions in </w:t>
      </w:r>
      <w:r w:rsidR="004A19DD">
        <w:t>real-time</w:t>
      </w:r>
      <w:r w:rsidRPr="00970611">
        <w:t>.</w:t>
      </w:r>
    </w:p>
    <w:p w14:paraId="7A51DD0F" w14:textId="4CE46BA2" w:rsidR="00970611" w:rsidRPr="00970611" w:rsidRDefault="00970611" w:rsidP="00470303">
      <w:pPr>
        <w:pStyle w:val="ListParagraph"/>
        <w:numPr>
          <w:ilvl w:val="0"/>
          <w:numId w:val="4"/>
        </w:numPr>
        <w:rPr>
          <w:b/>
          <w:bCs/>
        </w:rPr>
      </w:pPr>
      <w:r w:rsidRPr="00970611">
        <w:rPr>
          <w:b/>
          <w:bCs/>
        </w:rPr>
        <w:t xml:space="preserve">Multi-resource extraction: </w:t>
      </w:r>
      <w:r w:rsidR="00FB0652">
        <w:t>T</w:t>
      </w:r>
      <w:r w:rsidR="00FB0652" w:rsidRPr="00970611">
        <w:t xml:space="preserve">his </w:t>
      </w:r>
      <w:r w:rsidRPr="00970611">
        <w:t xml:space="preserve">versatile mining robot is capable of extracting a wide range of valuable resources, from minerals and ores to rare metals and gemstones. Its adaptable </w:t>
      </w:r>
      <w:r w:rsidR="004A19DD">
        <w:t>toolset</w:t>
      </w:r>
      <w:r w:rsidRPr="00970611">
        <w:t xml:space="preserve"> and interchangeable modules make it suitable for a variety of mining applications.</w:t>
      </w:r>
    </w:p>
    <w:p w14:paraId="48FD88FC" w14:textId="7EB11863" w:rsidR="00970611" w:rsidRPr="00970611" w:rsidRDefault="00970611" w:rsidP="005F4D15">
      <w:pPr>
        <w:pStyle w:val="ListParagraph"/>
        <w:numPr>
          <w:ilvl w:val="0"/>
          <w:numId w:val="4"/>
        </w:numPr>
        <w:rPr>
          <w:b/>
          <w:bCs/>
        </w:rPr>
      </w:pPr>
      <w:r w:rsidRPr="00970611">
        <w:rPr>
          <w:b/>
          <w:bCs/>
        </w:rPr>
        <w:t xml:space="preserve">Efficient material processing: </w:t>
      </w:r>
      <w:r w:rsidRPr="00970611">
        <w:t xml:space="preserve">The WonderMiner 3000 has </w:t>
      </w:r>
      <w:r w:rsidR="004A19DD">
        <w:t>onboard</w:t>
      </w:r>
      <w:r w:rsidRPr="00970611">
        <w:t xml:space="preserve"> processing capabilities that allow it to crush, refine</w:t>
      </w:r>
      <w:r w:rsidR="00FB0652">
        <w:t>,</w:t>
      </w:r>
      <w:r w:rsidRPr="00970611">
        <w:t xml:space="preserve"> and sort mined material directly at the mining site. This minimizes the need for additional transportation and processing equipment, saving time and resources.</w:t>
      </w:r>
    </w:p>
    <w:p w14:paraId="7C84BA19" w14:textId="26F24A49" w:rsidR="00970611" w:rsidRPr="00970611" w:rsidRDefault="00970611" w:rsidP="00970611">
      <w:pPr>
        <w:pStyle w:val="ListParagraph"/>
        <w:numPr>
          <w:ilvl w:val="0"/>
          <w:numId w:val="4"/>
        </w:numPr>
        <w:rPr>
          <w:b/>
          <w:bCs/>
        </w:rPr>
      </w:pPr>
      <w:r w:rsidRPr="00970611">
        <w:rPr>
          <w:b/>
          <w:bCs/>
        </w:rPr>
        <w:t xml:space="preserve">Real-time data analysis: </w:t>
      </w:r>
      <w:r w:rsidR="00FB0652">
        <w:t>E</w:t>
      </w:r>
      <w:r w:rsidR="00FB0652" w:rsidRPr="00970611">
        <w:t xml:space="preserve">quipped </w:t>
      </w:r>
      <w:r w:rsidRPr="00970611">
        <w:t>with advanced sensors and data analysis tools, the robot continuously monitors geological data, raw material quality</w:t>
      </w:r>
      <w:r w:rsidR="00FB0652">
        <w:t>,</w:t>
      </w:r>
      <w:r w:rsidRPr="00970611">
        <w:t xml:space="preserve"> and machine </w:t>
      </w:r>
      <w:r w:rsidR="004A19DD">
        <w:t>conditions</w:t>
      </w:r>
      <w:r w:rsidRPr="00970611">
        <w:t xml:space="preserve">. This data can be accessed in </w:t>
      </w:r>
      <w:r w:rsidR="004A19DD">
        <w:t>real-time</w:t>
      </w:r>
      <w:r w:rsidRPr="00970611">
        <w:t>, enabling efficient decision-making and optimization of mining operations.</w:t>
      </w:r>
    </w:p>
    <w:p w14:paraId="323CCAB3" w14:textId="69A3C0A8" w:rsidR="00970611" w:rsidRDefault="00970611" w:rsidP="00970611">
      <w:pPr>
        <w:pStyle w:val="ListParagraph"/>
        <w:numPr>
          <w:ilvl w:val="0"/>
          <w:numId w:val="4"/>
        </w:numPr>
      </w:pPr>
      <w:r w:rsidRPr="00970611">
        <w:rPr>
          <w:b/>
          <w:bCs/>
        </w:rPr>
        <w:t xml:space="preserve">Remote monitoring and control: </w:t>
      </w:r>
      <w:r w:rsidR="00FB0652">
        <w:t>O</w:t>
      </w:r>
      <w:r w:rsidR="00FB0652" w:rsidRPr="00970611">
        <w:t xml:space="preserve">perators </w:t>
      </w:r>
      <w:r w:rsidRPr="00970611">
        <w:t>can remotely monitor and control the WonderMiner 3000 from a central control center, increasing safety and operational efficiency. This remote control also enables 24/7 mining operations.</w:t>
      </w:r>
    </w:p>
    <w:p w14:paraId="4E35DD14" w14:textId="4A22D09C" w:rsidR="007820EA" w:rsidRPr="00970611" w:rsidRDefault="00970611" w:rsidP="00970611">
      <w:pPr>
        <w:pStyle w:val="ListParagraph"/>
        <w:numPr>
          <w:ilvl w:val="0"/>
          <w:numId w:val="4"/>
        </w:numPr>
      </w:pPr>
      <w:r w:rsidRPr="00970611">
        <w:rPr>
          <w:b/>
          <w:bCs/>
        </w:rPr>
        <w:t xml:space="preserve">Guaranteed safety: </w:t>
      </w:r>
      <w:r w:rsidR="00FB0652">
        <w:t>T</w:t>
      </w:r>
      <w:r w:rsidR="00FB0652" w:rsidRPr="00970611">
        <w:t xml:space="preserve">he </w:t>
      </w:r>
      <w:r w:rsidRPr="00970611">
        <w:t xml:space="preserve">WonderMiner 3000 prioritizes safety through advanced hazard detection systems and emergency protocols. It is able to detect and respond to risks </w:t>
      </w:r>
      <w:r w:rsidRPr="00970611">
        <w:lastRenderedPageBreak/>
        <w:t>such as gas leaks, unstable terrain</w:t>
      </w:r>
      <w:r w:rsidR="00FB0652">
        <w:t>,</w:t>
      </w:r>
      <w:r w:rsidRPr="00970611">
        <w:t xml:space="preserve"> and equipment malfunctions to ensure operator and environmental safety.</w:t>
      </w:r>
    </w:p>
    <w:p w14:paraId="22438B8B" w14:textId="77777777" w:rsidR="00F924D2" w:rsidRDefault="00F924D2"/>
    <w:p w14:paraId="6B5061C5" w14:textId="77777777" w:rsidR="00F924D2" w:rsidRDefault="00F924D2"/>
    <w:p w14:paraId="450FFCF7" w14:textId="77777777" w:rsidR="007D1D28" w:rsidRPr="00480093" w:rsidRDefault="007D1D28" w:rsidP="007D1D28">
      <w:pPr>
        <w:rPr>
          <w:b/>
          <w:bCs/>
        </w:rPr>
      </w:pPr>
      <w:r w:rsidRPr="00480093">
        <w:rPr>
          <w:b/>
          <w:bCs/>
        </w:rPr>
        <w:t>Step 1</w:t>
      </w:r>
      <w:r>
        <w:rPr>
          <w:b/>
          <w:bCs/>
        </w:rPr>
        <w:t xml:space="preserve"> – </w:t>
      </w:r>
      <w:r w:rsidRPr="00657DFD">
        <w:rPr>
          <w:b/>
          <w:bCs/>
        </w:rPr>
        <w:t>Define</w:t>
      </w:r>
      <w:r>
        <w:rPr>
          <w:b/>
          <w:bCs/>
        </w:rPr>
        <w:t xml:space="preserve"> </w:t>
      </w:r>
      <w:r w:rsidRPr="00657DFD">
        <w:rPr>
          <w:b/>
          <w:bCs/>
        </w:rPr>
        <w:t xml:space="preserve">the </w:t>
      </w:r>
      <w:r>
        <w:rPr>
          <w:b/>
          <w:bCs/>
        </w:rPr>
        <w:t>s</w:t>
      </w:r>
      <w:r w:rsidRPr="00657DFD">
        <w:rPr>
          <w:b/>
          <w:bCs/>
        </w:rPr>
        <w:t>cope</w:t>
      </w:r>
      <w:r>
        <w:rPr>
          <w:b/>
          <w:bCs/>
        </w:rPr>
        <w:t>:</w:t>
      </w:r>
      <w:r w:rsidRPr="00480093">
        <w:t xml:space="preserve"> Clearly define the scop</w:t>
      </w:r>
      <w:r>
        <w:t>e of the</w:t>
      </w:r>
      <w:r w:rsidRPr="00480093">
        <w:t xml:space="preserve"> project for which you need </w:t>
      </w:r>
      <w:r>
        <w:t>a</w:t>
      </w:r>
      <w:r w:rsidRPr="00480093">
        <w:t xml:space="preserve"> RACI chart. Be specific about what needs to be accomplished.</w:t>
      </w:r>
    </w:p>
    <w:p w14:paraId="11686F91" w14:textId="77777777" w:rsidR="007D1D28" w:rsidRDefault="007D1D28" w:rsidP="007D1D28">
      <w:pPr>
        <w:rPr>
          <w:b/>
          <w:bCs/>
        </w:rPr>
      </w:pPr>
    </w:p>
    <w:p w14:paraId="3F941212" w14:textId="1F8CF9E7" w:rsidR="00B176BC" w:rsidRPr="00B176BC" w:rsidRDefault="00B176BC" w:rsidP="007D1D28">
      <w:r>
        <w:t>Thought process:</w:t>
      </w:r>
      <w:r>
        <w:br/>
      </w:r>
      <w:r>
        <w:t xml:space="preserve">Define the scope. The scope here is to develop and launch the </w:t>
      </w:r>
      <w:proofErr w:type="spellStart"/>
      <w:r>
        <w:t>WonderMiner</w:t>
      </w:r>
      <w:proofErr w:type="spellEnd"/>
      <w:r>
        <w:t xml:space="preserve"> 3000. That includes everything from design, engineering, testing, marketing, to deployment. I need to be specific. So maybe the scope is to finalize the product design, develop a functional prototype, conduct safety and efficiency tests, set up manufacturing processes, create a marketing strategy, and ensure successful market entry within 18 months.</w:t>
      </w:r>
    </w:p>
    <w:p w14:paraId="6882BF81" w14:textId="77777777" w:rsidR="00B176BC" w:rsidRDefault="00B176BC" w:rsidP="007D1D28">
      <w:pPr>
        <w:rPr>
          <w:b/>
          <w:bCs/>
        </w:rPr>
      </w:pPr>
    </w:p>
    <w:p w14:paraId="7DCD0D60" w14:textId="16EFEB40" w:rsidR="00F06530" w:rsidRDefault="00F06530" w:rsidP="007D1D28">
      <w:r>
        <w:t xml:space="preserve">The scope is to </w:t>
      </w:r>
      <w:r w:rsidR="00C976E1">
        <w:t xml:space="preserve">develop and launch the </w:t>
      </w:r>
      <w:proofErr w:type="spellStart"/>
      <w:r w:rsidR="00C976E1">
        <w:t>WonderMiner</w:t>
      </w:r>
      <w:proofErr w:type="spellEnd"/>
      <w:r w:rsidR="00C976E1">
        <w:t xml:space="preserve"> 3000 mining robot within 18 months. This includes:</w:t>
      </w:r>
    </w:p>
    <w:p w14:paraId="38897CD7" w14:textId="77777777" w:rsidR="00C976E1" w:rsidRDefault="00C976E1" w:rsidP="007D1D28"/>
    <w:p w14:paraId="1083E1E5" w14:textId="7DD1A005" w:rsidR="00C976E1" w:rsidRDefault="00C976E1" w:rsidP="00C976E1">
      <w:pPr>
        <w:pStyle w:val="ListParagraph"/>
        <w:numPr>
          <w:ilvl w:val="0"/>
          <w:numId w:val="6"/>
        </w:numPr>
      </w:pPr>
      <w:r>
        <w:t>Finalizing product design and specifications.</w:t>
      </w:r>
    </w:p>
    <w:p w14:paraId="66AD4CB3" w14:textId="7733A353" w:rsidR="00C976E1" w:rsidRDefault="00C976E1" w:rsidP="00C976E1">
      <w:pPr>
        <w:pStyle w:val="ListParagraph"/>
        <w:numPr>
          <w:ilvl w:val="0"/>
          <w:numId w:val="6"/>
        </w:numPr>
      </w:pPr>
      <w:r>
        <w:t>Developing a functional prototype with autonomous operation, multi-resource extraction, and safety features.</w:t>
      </w:r>
    </w:p>
    <w:p w14:paraId="0AF1A13B" w14:textId="234B8CA4" w:rsidR="00C976E1" w:rsidRDefault="00C976E1" w:rsidP="00C976E1">
      <w:pPr>
        <w:pStyle w:val="ListParagraph"/>
        <w:numPr>
          <w:ilvl w:val="0"/>
          <w:numId w:val="6"/>
        </w:numPr>
      </w:pPr>
      <w:r>
        <w:t>Conducting safety, efficiency, and compliance testing.</w:t>
      </w:r>
    </w:p>
    <w:p w14:paraId="7265EF85" w14:textId="66BF5215" w:rsidR="00C976E1" w:rsidRDefault="00C976E1" w:rsidP="00C976E1">
      <w:pPr>
        <w:pStyle w:val="ListParagraph"/>
        <w:numPr>
          <w:ilvl w:val="0"/>
          <w:numId w:val="6"/>
        </w:numPr>
      </w:pPr>
      <w:r>
        <w:t>Establishing manufacturing processes and supply chains.</w:t>
      </w:r>
    </w:p>
    <w:p w14:paraId="6CF96AB1" w14:textId="41D8A8C2" w:rsidR="00C976E1" w:rsidRPr="00F06530" w:rsidRDefault="00C976E1" w:rsidP="00C976E1">
      <w:pPr>
        <w:pStyle w:val="ListParagraph"/>
        <w:numPr>
          <w:ilvl w:val="0"/>
          <w:numId w:val="6"/>
        </w:numPr>
      </w:pPr>
      <w:r>
        <w:t>Creating and executing a marketing strategy for global market entry.</w:t>
      </w:r>
    </w:p>
    <w:p w14:paraId="5AEC0E73" w14:textId="77777777" w:rsidR="007D1D28" w:rsidRDefault="007D1D28" w:rsidP="007D1D28">
      <w:pPr>
        <w:rPr>
          <w:b/>
          <w:bCs/>
        </w:rPr>
      </w:pPr>
    </w:p>
    <w:p w14:paraId="06EE88CF" w14:textId="77777777" w:rsidR="007D1D28" w:rsidRDefault="007D1D28" w:rsidP="007D1D28">
      <w:pPr>
        <w:rPr>
          <w:b/>
          <w:bCs/>
        </w:rPr>
      </w:pPr>
    </w:p>
    <w:p w14:paraId="6E8CCD5D" w14:textId="2CF32566" w:rsidR="007D1D28" w:rsidRPr="00480093" w:rsidRDefault="007D1D28" w:rsidP="007D1D28">
      <w:r w:rsidRPr="00480093">
        <w:rPr>
          <w:b/>
          <w:bCs/>
        </w:rPr>
        <w:t>Step 2</w:t>
      </w:r>
      <w:r>
        <w:rPr>
          <w:b/>
          <w:bCs/>
        </w:rPr>
        <w:t xml:space="preserve"> </w:t>
      </w:r>
      <w:r w:rsidRPr="00657DFD">
        <w:rPr>
          <w:b/>
          <w:bCs/>
        </w:rPr>
        <w:t>– Identify the key tasks/activities:</w:t>
      </w:r>
      <w:r w:rsidRPr="00480093">
        <w:t xml:space="preserve"> List all the key tasks or activities associated with the project. These are the items you want to assign roles and responsibilities to.</w:t>
      </w:r>
    </w:p>
    <w:p w14:paraId="2AAF51C3" w14:textId="77777777" w:rsidR="007D1D28" w:rsidRDefault="007D1D28" w:rsidP="007D1D28">
      <w:pPr>
        <w:rPr>
          <w:b/>
          <w:bCs/>
        </w:rPr>
      </w:pPr>
    </w:p>
    <w:p w14:paraId="26858C70" w14:textId="6E6D3832" w:rsidR="00B176BC" w:rsidRDefault="00B176BC" w:rsidP="007D1D28">
      <w:r>
        <w:t>Thought process:</w:t>
      </w:r>
    </w:p>
    <w:p w14:paraId="17C483A5" w14:textId="42F55EAA" w:rsidR="00B176BC" w:rsidRPr="00B176BC" w:rsidRDefault="00B176BC" w:rsidP="007D1D28">
      <w:r>
        <w:t>Identify key tasks. Let's brainstorm. Product design and specifications, developing AI algorithms for autonomous operation, integrating sensor systems, designing interchangeable modules for multi-resource extraction, setting up onboard processing capabilities, developing the remote monitoring software, safety protocols and hazard detection systems, prototype testing, manufacturing setup, marketing strategy, regulatory compliance, and user training. That seems comprehensive.</w:t>
      </w:r>
    </w:p>
    <w:p w14:paraId="21878800" w14:textId="77777777" w:rsidR="00B176BC" w:rsidRDefault="00B176BC" w:rsidP="007D1D28">
      <w:pPr>
        <w:rPr>
          <w:b/>
          <w:bCs/>
        </w:rPr>
      </w:pPr>
    </w:p>
    <w:p w14:paraId="4D30F01F" w14:textId="78017FF4" w:rsidR="007D1D28" w:rsidRDefault="00C976E1" w:rsidP="00C976E1">
      <w:pPr>
        <w:pStyle w:val="ListParagraph"/>
        <w:numPr>
          <w:ilvl w:val="0"/>
          <w:numId w:val="8"/>
        </w:numPr>
      </w:pPr>
      <w:r>
        <w:t>Finalize product design and specifications.</w:t>
      </w:r>
    </w:p>
    <w:p w14:paraId="6B19C740" w14:textId="189CABB4" w:rsidR="00C976E1" w:rsidRDefault="00C976E1" w:rsidP="00C976E1">
      <w:pPr>
        <w:pStyle w:val="ListParagraph"/>
        <w:numPr>
          <w:ilvl w:val="0"/>
          <w:numId w:val="8"/>
        </w:numPr>
      </w:pPr>
      <w:r>
        <w:t>Develop AI algorithms for autonomous navigation and decision-making.</w:t>
      </w:r>
    </w:p>
    <w:p w14:paraId="356E561F" w14:textId="5EDD2356" w:rsidR="00C976E1" w:rsidRDefault="00C976E1" w:rsidP="00C976E1">
      <w:pPr>
        <w:pStyle w:val="ListParagraph"/>
        <w:numPr>
          <w:ilvl w:val="0"/>
          <w:numId w:val="8"/>
        </w:numPr>
      </w:pPr>
      <w:r>
        <w:t>Integrate sensor systems for hazard detection and terrain adaptation.</w:t>
      </w:r>
    </w:p>
    <w:p w14:paraId="22F48406" w14:textId="56A3C397" w:rsidR="00C976E1" w:rsidRDefault="00C976E1" w:rsidP="00C976E1">
      <w:pPr>
        <w:pStyle w:val="ListParagraph"/>
        <w:numPr>
          <w:ilvl w:val="0"/>
          <w:numId w:val="8"/>
        </w:numPr>
      </w:pPr>
      <w:r>
        <w:t xml:space="preserve">Design interchangeable modules for </w:t>
      </w:r>
      <w:r w:rsidR="00B176BC">
        <w:t>multi-resource extraction.</w:t>
      </w:r>
    </w:p>
    <w:p w14:paraId="27A05518" w14:textId="539BD633" w:rsidR="00B176BC" w:rsidRDefault="00B176BC" w:rsidP="00C976E1">
      <w:pPr>
        <w:pStyle w:val="ListParagraph"/>
        <w:numPr>
          <w:ilvl w:val="0"/>
          <w:numId w:val="8"/>
        </w:numPr>
      </w:pPr>
      <w:r>
        <w:t>Develop onboard material processing capabilities.</w:t>
      </w:r>
    </w:p>
    <w:p w14:paraId="03F5DC91" w14:textId="1DF69BE1" w:rsidR="00B176BC" w:rsidRDefault="00B176BC" w:rsidP="00C976E1">
      <w:pPr>
        <w:pStyle w:val="ListParagraph"/>
        <w:numPr>
          <w:ilvl w:val="0"/>
          <w:numId w:val="8"/>
        </w:numPr>
      </w:pPr>
      <w:r>
        <w:t>Build remote monitoring/control software.</w:t>
      </w:r>
    </w:p>
    <w:p w14:paraId="1A69E716" w14:textId="25EBBBF5" w:rsidR="00B176BC" w:rsidRDefault="00B176BC" w:rsidP="00C976E1">
      <w:pPr>
        <w:pStyle w:val="ListParagraph"/>
        <w:numPr>
          <w:ilvl w:val="0"/>
          <w:numId w:val="8"/>
        </w:numPr>
      </w:pPr>
      <w:r>
        <w:t>Establish safety protocols and emergency response systems.</w:t>
      </w:r>
    </w:p>
    <w:p w14:paraId="276F0449" w14:textId="75FCA8BD" w:rsidR="00B176BC" w:rsidRDefault="00B176BC" w:rsidP="00C976E1">
      <w:pPr>
        <w:pStyle w:val="ListParagraph"/>
        <w:numPr>
          <w:ilvl w:val="0"/>
          <w:numId w:val="8"/>
        </w:numPr>
      </w:pPr>
      <w:r>
        <w:lastRenderedPageBreak/>
        <w:t>Conduct prototype testing (performance, safety, durability).</w:t>
      </w:r>
    </w:p>
    <w:p w14:paraId="2283C767" w14:textId="041A2C41" w:rsidR="00B176BC" w:rsidRDefault="00B176BC" w:rsidP="00C976E1">
      <w:pPr>
        <w:pStyle w:val="ListParagraph"/>
        <w:numPr>
          <w:ilvl w:val="0"/>
          <w:numId w:val="8"/>
        </w:numPr>
      </w:pPr>
      <w:r>
        <w:t>Set up manufacturing processes and supply chains.</w:t>
      </w:r>
    </w:p>
    <w:p w14:paraId="246ACF86" w14:textId="7E570B8C" w:rsidR="00B176BC" w:rsidRDefault="00B176BC" w:rsidP="00C976E1">
      <w:pPr>
        <w:pStyle w:val="ListParagraph"/>
        <w:numPr>
          <w:ilvl w:val="0"/>
          <w:numId w:val="8"/>
        </w:numPr>
      </w:pPr>
      <w:r>
        <w:t>Create marketing strategy and branding.</w:t>
      </w:r>
    </w:p>
    <w:p w14:paraId="2C53C73C" w14:textId="3DA0201D" w:rsidR="00B176BC" w:rsidRDefault="00B176BC" w:rsidP="00C976E1">
      <w:pPr>
        <w:pStyle w:val="ListParagraph"/>
        <w:numPr>
          <w:ilvl w:val="0"/>
          <w:numId w:val="8"/>
        </w:numPr>
      </w:pPr>
      <w:r>
        <w:t>Ensure regulatory compliance (mining, environmental, safety).</w:t>
      </w:r>
    </w:p>
    <w:p w14:paraId="79B4CC4F" w14:textId="449DC9AC" w:rsidR="00B176BC" w:rsidRPr="00C976E1" w:rsidRDefault="00B176BC" w:rsidP="00C976E1">
      <w:pPr>
        <w:pStyle w:val="ListParagraph"/>
        <w:numPr>
          <w:ilvl w:val="0"/>
          <w:numId w:val="8"/>
        </w:numPr>
      </w:pPr>
      <w:r>
        <w:t>Develop user training programs.</w:t>
      </w:r>
    </w:p>
    <w:p w14:paraId="5469BB0F" w14:textId="77777777" w:rsidR="007D1D28" w:rsidRDefault="007D1D28" w:rsidP="007D1D28">
      <w:pPr>
        <w:rPr>
          <w:b/>
          <w:bCs/>
        </w:rPr>
      </w:pPr>
    </w:p>
    <w:p w14:paraId="5D7D8BBB" w14:textId="77777777" w:rsidR="007D1D28" w:rsidRDefault="007D1D28" w:rsidP="007D1D28">
      <w:pPr>
        <w:rPr>
          <w:b/>
          <w:bCs/>
        </w:rPr>
      </w:pPr>
    </w:p>
    <w:p w14:paraId="22E06BC0" w14:textId="120178A2" w:rsidR="007D1D28" w:rsidRPr="00480093" w:rsidRDefault="007D1D28" w:rsidP="007D1D28">
      <w:r w:rsidRPr="00480093">
        <w:rPr>
          <w:b/>
          <w:bCs/>
        </w:rPr>
        <w:t>Step 3</w:t>
      </w:r>
      <w:r>
        <w:rPr>
          <w:b/>
          <w:bCs/>
        </w:rPr>
        <w:t xml:space="preserve"> </w:t>
      </w:r>
      <w:r w:rsidRPr="00657DFD">
        <w:rPr>
          <w:b/>
          <w:bCs/>
        </w:rPr>
        <w:t>– List roles:</w:t>
      </w:r>
      <w:r w:rsidRPr="00480093">
        <w:t xml:space="preserve"> Identify all roles or positions involved in the project or process. Common roles include project managers, team leaders, subject matter experts, </w:t>
      </w:r>
      <w:r>
        <w:t>and so on</w:t>
      </w:r>
      <w:r w:rsidRPr="00480093">
        <w:t>.</w:t>
      </w:r>
    </w:p>
    <w:p w14:paraId="16926A49" w14:textId="77777777" w:rsidR="007D1D28" w:rsidRDefault="007D1D28" w:rsidP="007D1D28">
      <w:pPr>
        <w:rPr>
          <w:b/>
          <w:bCs/>
        </w:rPr>
      </w:pPr>
    </w:p>
    <w:p w14:paraId="102663D1" w14:textId="7BA03DA9" w:rsidR="007D1D28" w:rsidRDefault="00B176BC" w:rsidP="007D1D28">
      <w:r>
        <w:t>Thought process:</w:t>
      </w:r>
    </w:p>
    <w:p w14:paraId="143C0E57" w14:textId="77777777" w:rsidR="00B176BC" w:rsidRDefault="00B176BC" w:rsidP="00B176BC">
      <w:r>
        <w:t xml:space="preserve">List roles. Product Manager, obviously. Then Engineering Team (maybe split into Software and Hardware Engineers), AI Specialist, Safety Officer, Manufacturing Manager, Marketing Team, Quality Assurance, Regulatory Compliance Officer, Project Manager, maybe a Supply Chain Manager, and Customer Support for training. Wait, the sample RACI had roles like VP Product, Engineering Manager, etc. Maybe adjust to match organizational hierarchy. </w:t>
      </w:r>
      <w:proofErr w:type="gramStart"/>
      <w:r>
        <w:t>So</w:t>
      </w:r>
      <w:proofErr w:type="gramEnd"/>
      <w:r>
        <w:t xml:space="preserve"> roles could be Product Manager (VP Product), Engineering Manager, AI Engineer, Sensor Systems Engineer, Manufacturing Lead, Marketing Manager, Safety Compliance Officer, QA Lead, Project Manager, and maybe a Supply Chain Coordinator.</w:t>
      </w:r>
    </w:p>
    <w:p w14:paraId="07F31A13" w14:textId="77777777" w:rsidR="00B176BC" w:rsidRDefault="00B176BC" w:rsidP="007D1D28"/>
    <w:p w14:paraId="73B1FEBE" w14:textId="5A67C2EB" w:rsidR="00B176BC" w:rsidRDefault="00FA08AA" w:rsidP="00FA08AA">
      <w:pPr>
        <w:pStyle w:val="ListParagraph"/>
        <w:numPr>
          <w:ilvl w:val="0"/>
          <w:numId w:val="9"/>
        </w:numPr>
      </w:pPr>
      <w:r>
        <w:t>Product Manager (A)</w:t>
      </w:r>
    </w:p>
    <w:p w14:paraId="719A387C" w14:textId="06DADAD4" w:rsidR="00FA08AA" w:rsidRDefault="00FA08AA" w:rsidP="00FA08AA">
      <w:pPr>
        <w:pStyle w:val="ListParagraph"/>
        <w:numPr>
          <w:ilvl w:val="0"/>
          <w:numId w:val="9"/>
        </w:numPr>
      </w:pPr>
      <w:r>
        <w:t>Engineering Manager (R)</w:t>
      </w:r>
    </w:p>
    <w:p w14:paraId="31B5B4BA" w14:textId="40790AF8" w:rsidR="00FA08AA" w:rsidRDefault="00FA08AA" w:rsidP="00FA08AA">
      <w:pPr>
        <w:pStyle w:val="ListParagraph"/>
        <w:numPr>
          <w:ilvl w:val="0"/>
          <w:numId w:val="9"/>
        </w:numPr>
      </w:pPr>
      <w:r>
        <w:t>AI Engineer</w:t>
      </w:r>
    </w:p>
    <w:p w14:paraId="5B77A524" w14:textId="5F3FAE57" w:rsidR="00FA08AA" w:rsidRDefault="00FA08AA" w:rsidP="00FA08AA">
      <w:pPr>
        <w:pStyle w:val="ListParagraph"/>
        <w:numPr>
          <w:ilvl w:val="0"/>
          <w:numId w:val="9"/>
        </w:numPr>
      </w:pPr>
      <w:r>
        <w:t>Sensor Systems Engineer</w:t>
      </w:r>
    </w:p>
    <w:p w14:paraId="6A3CB59E" w14:textId="5AFE3D5C" w:rsidR="00FA08AA" w:rsidRDefault="00FA08AA" w:rsidP="00FA08AA">
      <w:pPr>
        <w:pStyle w:val="ListParagraph"/>
        <w:numPr>
          <w:ilvl w:val="0"/>
          <w:numId w:val="9"/>
        </w:numPr>
      </w:pPr>
      <w:r>
        <w:t>Manufacturing Lead</w:t>
      </w:r>
    </w:p>
    <w:p w14:paraId="0ED6A0F0" w14:textId="05A68C72" w:rsidR="00FA08AA" w:rsidRDefault="00FA08AA" w:rsidP="00FA08AA">
      <w:pPr>
        <w:pStyle w:val="ListParagraph"/>
        <w:numPr>
          <w:ilvl w:val="0"/>
          <w:numId w:val="9"/>
        </w:numPr>
      </w:pPr>
      <w:r>
        <w:t>Marketing Manager</w:t>
      </w:r>
    </w:p>
    <w:p w14:paraId="3713300E" w14:textId="3FD6D44C" w:rsidR="00FA08AA" w:rsidRDefault="00FA08AA" w:rsidP="00FA08AA">
      <w:pPr>
        <w:pStyle w:val="ListParagraph"/>
        <w:numPr>
          <w:ilvl w:val="0"/>
          <w:numId w:val="9"/>
        </w:numPr>
      </w:pPr>
      <w:r>
        <w:t>Safety Compliance Officer</w:t>
      </w:r>
    </w:p>
    <w:p w14:paraId="70DD3973" w14:textId="5699645E" w:rsidR="00FA08AA" w:rsidRDefault="00FA08AA" w:rsidP="00FA08AA">
      <w:pPr>
        <w:pStyle w:val="ListParagraph"/>
        <w:numPr>
          <w:ilvl w:val="0"/>
          <w:numId w:val="9"/>
        </w:numPr>
      </w:pPr>
      <w:r>
        <w:t>QA Lead</w:t>
      </w:r>
    </w:p>
    <w:p w14:paraId="504E0954" w14:textId="7CCE9E6D" w:rsidR="00FA08AA" w:rsidRDefault="00FA08AA" w:rsidP="00FA08AA">
      <w:pPr>
        <w:pStyle w:val="ListParagraph"/>
        <w:numPr>
          <w:ilvl w:val="0"/>
          <w:numId w:val="9"/>
        </w:numPr>
      </w:pPr>
      <w:r>
        <w:t>Project Manager</w:t>
      </w:r>
    </w:p>
    <w:p w14:paraId="38F2C8FF" w14:textId="72338B55" w:rsidR="00FA08AA" w:rsidRPr="00B176BC" w:rsidRDefault="00FA08AA" w:rsidP="00FA08AA">
      <w:pPr>
        <w:pStyle w:val="ListParagraph"/>
        <w:numPr>
          <w:ilvl w:val="0"/>
          <w:numId w:val="9"/>
        </w:numPr>
      </w:pPr>
      <w:r>
        <w:t>Supply Chain Coordinator</w:t>
      </w:r>
    </w:p>
    <w:p w14:paraId="4208E191" w14:textId="77777777" w:rsidR="007D1D28" w:rsidRDefault="007D1D28" w:rsidP="007D1D28">
      <w:pPr>
        <w:rPr>
          <w:b/>
          <w:bCs/>
        </w:rPr>
      </w:pPr>
    </w:p>
    <w:p w14:paraId="752B1CEC" w14:textId="77777777" w:rsidR="007D1D28" w:rsidRDefault="007D1D28" w:rsidP="007D1D28">
      <w:pPr>
        <w:rPr>
          <w:b/>
          <w:bCs/>
        </w:rPr>
      </w:pPr>
    </w:p>
    <w:p w14:paraId="0A043B94" w14:textId="3539602B" w:rsidR="007D1D28" w:rsidRPr="00480093" w:rsidRDefault="007D1D28" w:rsidP="007D1D28">
      <w:r w:rsidRPr="00480093">
        <w:rPr>
          <w:b/>
          <w:bCs/>
        </w:rPr>
        <w:t>Step 4</w:t>
      </w:r>
      <w:r>
        <w:rPr>
          <w:b/>
          <w:bCs/>
        </w:rPr>
        <w:t xml:space="preserve"> </w:t>
      </w:r>
      <w:r w:rsidRPr="00657DFD">
        <w:rPr>
          <w:b/>
          <w:bCs/>
        </w:rPr>
        <w:t>–</w:t>
      </w:r>
      <w:r>
        <w:rPr>
          <w:b/>
          <w:bCs/>
        </w:rPr>
        <w:t xml:space="preserve"> </w:t>
      </w:r>
      <w:r w:rsidRPr="00657DFD">
        <w:rPr>
          <w:b/>
          <w:bCs/>
        </w:rPr>
        <w:t xml:space="preserve">Fill in the RACI matrix: </w:t>
      </w:r>
      <w:r w:rsidRPr="00480093">
        <w:t>Assign one or more of the following labels to each task or activity:</w:t>
      </w:r>
    </w:p>
    <w:p w14:paraId="1F12EFE5" w14:textId="77777777" w:rsidR="00D751A4" w:rsidRPr="00480093" w:rsidRDefault="00D751A4" w:rsidP="00D751A4">
      <w:pPr>
        <w:numPr>
          <w:ilvl w:val="0"/>
          <w:numId w:val="3"/>
        </w:numPr>
        <w:rPr>
          <w:b/>
          <w:bCs/>
        </w:rPr>
      </w:pPr>
      <w:r w:rsidRPr="00480093">
        <w:rPr>
          <w:b/>
          <w:bCs/>
        </w:rPr>
        <w:t xml:space="preserve">R (Responsible): </w:t>
      </w:r>
      <w:r w:rsidRPr="00480093">
        <w:t>The person or team responsible for completing the task.</w:t>
      </w:r>
    </w:p>
    <w:p w14:paraId="14C7FBAE" w14:textId="1131C2D0" w:rsidR="00D751A4" w:rsidRDefault="00D751A4" w:rsidP="00D751A4">
      <w:pPr>
        <w:numPr>
          <w:ilvl w:val="0"/>
          <w:numId w:val="3"/>
        </w:numPr>
        <w:rPr>
          <w:b/>
          <w:bCs/>
        </w:rPr>
      </w:pPr>
      <w:r w:rsidRPr="00480093">
        <w:rPr>
          <w:b/>
          <w:bCs/>
        </w:rPr>
        <w:t>A (</w:t>
      </w:r>
      <w:r w:rsidR="007D1D28">
        <w:rPr>
          <w:b/>
          <w:bCs/>
        </w:rPr>
        <w:t>Accountable</w:t>
      </w:r>
      <w:r w:rsidRPr="00480093">
        <w:rPr>
          <w:b/>
          <w:bCs/>
        </w:rPr>
        <w:t xml:space="preserve">): </w:t>
      </w:r>
      <w:r w:rsidRPr="00480093">
        <w:t>The person ultimately responsible for the task and its success. There should only be one "A" per task.</w:t>
      </w:r>
    </w:p>
    <w:p w14:paraId="10E3C2DD" w14:textId="5EED17BF" w:rsidR="00480093" w:rsidRPr="00D751A4" w:rsidRDefault="00D751A4" w:rsidP="00D751A4">
      <w:pPr>
        <w:numPr>
          <w:ilvl w:val="0"/>
          <w:numId w:val="3"/>
        </w:numPr>
        <w:rPr>
          <w:b/>
          <w:bCs/>
        </w:rPr>
      </w:pPr>
      <w:r w:rsidRPr="00D751A4">
        <w:rPr>
          <w:b/>
          <w:bCs/>
        </w:rPr>
        <w:t xml:space="preserve">C (Consulted): </w:t>
      </w:r>
      <w:r w:rsidRPr="00480093">
        <w:t>Individuals or teams that need to provide input or expertise but are not responsible for completing the task</w:t>
      </w:r>
      <w:r>
        <w:t>.</w:t>
      </w:r>
    </w:p>
    <w:p w14:paraId="7ECDD487" w14:textId="48B4D619" w:rsidR="00D751A4" w:rsidRPr="00C45EC3" w:rsidRDefault="00D751A4" w:rsidP="00D751A4">
      <w:pPr>
        <w:numPr>
          <w:ilvl w:val="0"/>
          <w:numId w:val="3"/>
        </w:numPr>
        <w:rPr>
          <w:b/>
          <w:bCs/>
        </w:rPr>
      </w:pPr>
      <w:r w:rsidRPr="00480093">
        <w:rPr>
          <w:b/>
          <w:bCs/>
        </w:rPr>
        <w:t xml:space="preserve">I (Informed): </w:t>
      </w:r>
      <w:r w:rsidRPr="00480093">
        <w:t>Individuals or teams that need to be kept informed of the progress of the task but are not directly involved in the completion of the task.</w:t>
      </w:r>
    </w:p>
    <w:p w14:paraId="5C0665EC" w14:textId="77777777" w:rsidR="007D1D28" w:rsidRDefault="007D1D28" w:rsidP="00C45EC3">
      <w:pPr>
        <w:rPr>
          <w:b/>
          <w:bCs/>
        </w:rPr>
      </w:pPr>
    </w:p>
    <w:p w14:paraId="7850221B" w14:textId="77777777" w:rsidR="007D1D28" w:rsidRDefault="007D1D28">
      <w:pPr>
        <w:rPr>
          <w:b/>
          <w:bCs/>
        </w:rPr>
      </w:pPr>
      <w:r>
        <w:rPr>
          <w:b/>
          <w:bCs/>
        </w:rPr>
        <w:br w:type="page"/>
      </w:r>
    </w:p>
    <w:p w14:paraId="7D301AB3" w14:textId="7C80E7F8" w:rsidR="00C45EC3" w:rsidRDefault="00C45EC3" w:rsidP="00C45EC3">
      <w:r>
        <w:rPr>
          <w:b/>
          <w:bCs/>
        </w:rPr>
        <w:lastRenderedPageBreak/>
        <w:t xml:space="preserve">Note: </w:t>
      </w:r>
      <w:r w:rsidR="00E40016">
        <w:t>In the matrix below, feel free to a</w:t>
      </w:r>
      <w:r w:rsidRPr="00E40016">
        <w:t xml:space="preserve">dd rows </w:t>
      </w:r>
      <w:r w:rsidR="00E40016">
        <w:t xml:space="preserve">and columns to </w:t>
      </w:r>
      <w:r w:rsidRPr="00E40016">
        <w:t xml:space="preserve">add more tasks and </w:t>
      </w:r>
      <w:r w:rsidR="00E40016" w:rsidRPr="00E40016">
        <w:t xml:space="preserve">roles. </w:t>
      </w:r>
    </w:p>
    <w:p w14:paraId="41CB251F" w14:textId="77777777" w:rsidR="00AE018C" w:rsidRDefault="00AE018C" w:rsidP="00C45EC3"/>
    <w:p w14:paraId="443FA7D6" w14:textId="77045275" w:rsidR="00AE018C" w:rsidRDefault="00AE018C" w:rsidP="00C45EC3">
      <w:r>
        <w:t>Though process:</w:t>
      </w:r>
    </w:p>
    <w:p w14:paraId="14BA978F" w14:textId="77777777" w:rsidR="00AE018C" w:rsidRDefault="00AE018C" w:rsidP="00AE018C">
      <w:r>
        <w:t xml:space="preserve">Fill the RACI matrix. For each task, assign R, A, C, I. Let's take the first task: Finalize product design. The Product Manager (A) is accountable. Responsible </w:t>
      </w:r>
      <w:proofErr w:type="gramStart"/>
      <w:r>
        <w:t>would be</w:t>
      </w:r>
      <w:proofErr w:type="gramEnd"/>
      <w:r>
        <w:t xml:space="preserve"> Engineering Manager (R), consulting with AI Engineer and Sensor Systems Engineer (C), and informing Project Manager and Manufacturing Lead (I).</w:t>
      </w:r>
    </w:p>
    <w:p w14:paraId="5554F90D" w14:textId="77777777" w:rsidR="00AE018C" w:rsidRDefault="00AE018C" w:rsidP="00AE018C"/>
    <w:p w14:paraId="37E35917" w14:textId="77777777" w:rsidR="00AE018C" w:rsidRDefault="00AE018C" w:rsidP="00AE018C">
      <w:r>
        <w:t>Another example: Develop marketing strategy. Marketing Manager is R, Product Manager is A, Consulted might be Engineering for technical details, Informed could be Project Manager and Sales Team.</w:t>
      </w:r>
    </w:p>
    <w:p w14:paraId="4E206315" w14:textId="77777777" w:rsidR="00AE018C" w:rsidRDefault="00AE018C" w:rsidP="00AE018C"/>
    <w:p w14:paraId="4B85EF20" w14:textId="77777777" w:rsidR="00AE018C" w:rsidRDefault="00AE018C" w:rsidP="00AE018C">
      <w:r>
        <w:t>Wait, need to make sure each task has only one A. Also, check overlaps. For instance, manufacturing setup might involve Manufacturing Lead as R, Product Manager as A, Consulting with Engineering and Supply Chain, Informing QA and Project Manager.</w:t>
      </w:r>
    </w:p>
    <w:p w14:paraId="4D60C6E2" w14:textId="77777777" w:rsidR="00AE018C" w:rsidRPr="00E40016" w:rsidRDefault="00AE018C" w:rsidP="00C45EC3"/>
    <w:p w14:paraId="2F84DA65" w14:textId="77777777" w:rsidR="00480093" w:rsidRDefault="00480093" w:rsidP="00480093">
      <w:pPr>
        <w:rPr>
          <w:b/>
          <w:bCs/>
        </w:rPr>
      </w:pPr>
    </w:p>
    <w:tbl>
      <w:tblPr>
        <w:tblStyle w:val="TableGrid"/>
        <w:tblW w:w="0" w:type="auto"/>
        <w:tblLook w:val="04A0" w:firstRow="1" w:lastRow="0" w:firstColumn="1" w:lastColumn="0" w:noHBand="0" w:noVBand="1"/>
      </w:tblPr>
      <w:tblGrid>
        <w:gridCol w:w="1330"/>
        <w:gridCol w:w="737"/>
        <w:gridCol w:w="902"/>
        <w:gridCol w:w="727"/>
        <w:gridCol w:w="727"/>
        <w:gridCol w:w="1075"/>
        <w:gridCol w:w="814"/>
        <w:gridCol w:w="896"/>
        <w:gridCol w:w="490"/>
        <w:gridCol w:w="737"/>
        <w:gridCol w:w="915"/>
      </w:tblGrid>
      <w:tr w:rsidR="00624925" w14:paraId="55690939" w14:textId="77777777" w:rsidTr="00FA08AA">
        <w:tc>
          <w:tcPr>
            <w:tcW w:w="850" w:type="dxa"/>
          </w:tcPr>
          <w:p w14:paraId="267EB20E" w14:textId="18EC3C32" w:rsidR="00FA08AA" w:rsidRPr="00FA08AA" w:rsidRDefault="00FA08AA" w:rsidP="00480093">
            <w:r>
              <w:t>Task</w:t>
            </w:r>
          </w:p>
        </w:tc>
        <w:tc>
          <w:tcPr>
            <w:tcW w:w="850" w:type="dxa"/>
          </w:tcPr>
          <w:p w14:paraId="65817A88" w14:textId="0D1FC3FB" w:rsidR="00FA08AA" w:rsidRPr="00FA08AA" w:rsidRDefault="00FA08AA" w:rsidP="00480093">
            <w:r>
              <w:t>Product Manager</w:t>
            </w:r>
          </w:p>
        </w:tc>
        <w:tc>
          <w:tcPr>
            <w:tcW w:w="850" w:type="dxa"/>
          </w:tcPr>
          <w:p w14:paraId="33469D22" w14:textId="2D5CE61D" w:rsidR="00FA08AA" w:rsidRPr="00FA08AA" w:rsidRDefault="00FA08AA" w:rsidP="00480093">
            <w:r>
              <w:t>Engineering Manager</w:t>
            </w:r>
          </w:p>
        </w:tc>
        <w:tc>
          <w:tcPr>
            <w:tcW w:w="850" w:type="dxa"/>
          </w:tcPr>
          <w:p w14:paraId="3706E024" w14:textId="70F73DD4" w:rsidR="00FA08AA" w:rsidRPr="00FA08AA" w:rsidRDefault="00FA08AA" w:rsidP="00480093">
            <w:r>
              <w:t>AI Engineer</w:t>
            </w:r>
          </w:p>
        </w:tc>
        <w:tc>
          <w:tcPr>
            <w:tcW w:w="850" w:type="dxa"/>
          </w:tcPr>
          <w:p w14:paraId="1DD1A729" w14:textId="02D442ED" w:rsidR="00FA08AA" w:rsidRPr="00624925" w:rsidRDefault="00624925" w:rsidP="00480093">
            <w:r>
              <w:t>Sensor Systems Engineer</w:t>
            </w:r>
          </w:p>
        </w:tc>
        <w:tc>
          <w:tcPr>
            <w:tcW w:w="850" w:type="dxa"/>
          </w:tcPr>
          <w:p w14:paraId="0F06A0D2" w14:textId="66EEE48B" w:rsidR="00FA08AA" w:rsidRPr="00624925" w:rsidRDefault="00624925" w:rsidP="00480093">
            <w:r>
              <w:t>Manufacturing Lead</w:t>
            </w:r>
          </w:p>
        </w:tc>
        <w:tc>
          <w:tcPr>
            <w:tcW w:w="850" w:type="dxa"/>
          </w:tcPr>
          <w:p w14:paraId="0C54525D" w14:textId="6354FDDA" w:rsidR="00FA08AA" w:rsidRPr="00624925" w:rsidRDefault="00624925" w:rsidP="00480093">
            <w:r w:rsidRPr="00624925">
              <w:t>Marketing Manager</w:t>
            </w:r>
          </w:p>
        </w:tc>
        <w:tc>
          <w:tcPr>
            <w:tcW w:w="850" w:type="dxa"/>
          </w:tcPr>
          <w:p w14:paraId="19E8647F" w14:textId="12498BAE" w:rsidR="00FA08AA" w:rsidRPr="00624925" w:rsidRDefault="00624925" w:rsidP="00480093">
            <w:r w:rsidRPr="00624925">
              <w:t>Safety Compliance Officer</w:t>
            </w:r>
          </w:p>
        </w:tc>
        <w:tc>
          <w:tcPr>
            <w:tcW w:w="850" w:type="dxa"/>
          </w:tcPr>
          <w:p w14:paraId="03642426" w14:textId="149FB30E" w:rsidR="00FA08AA" w:rsidRPr="00624925" w:rsidRDefault="00624925" w:rsidP="00480093">
            <w:r>
              <w:t>QA Lead</w:t>
            </w:r>
          </w:p>
        </w:tc>
        <w:tc>
          <w:tcPr>
            <w:tcW w:w="850" w:type="dxa"/>
          </w:tcPr>
          <w:p w14:paraId="33CB6846" w14:textId="2185911C" w:rsidR="00FA08AA" w:rsidRPr="00624925" w:rsidRDefault="00624925" w:rsidP="00480093">
            <w:r>
              <w:t>Project Manager</w:t>
            </w:r>
          </w:p>
        </w:tc>
        <w:tc>
          <w:tcPr>
            <w:tcW w:w="850" w:type="dxa"/>
          </w:tcPr>
          <w:p w14:paraId="1D6C0E30" w14:textId="77935903" w:rsidR="00FA08AA" w:rsidRPr="00624925" w:rsidRDefault="00624925" w:rsidP="00480093">
            <w:r>
              <w:t>Supply Chain Coordinator</w:t>
            </w:r>
          </w:p>
        </w:tc>
      </w:tr>
      <w:tr w:rsidR="00624925" w14:paraId="71D4A3C6" w14:textId="77777777" w:rsidTr="00FA08AA">
        <w:tc>
          <w:tcPr>
            <w:tcW w:w="850" w:type="dxa"/>
          </w:tcPr>
          <w:p w14:paraId="3993BBFB" w14:textId="6F284DCB" w:rsidR="00FA08AA" w:rsidRDefault="00FA08AA" w:rsidP="00FA08AA">
            <w:pPr>
              <w:rPr>
                <w:b/>
                <w:bCs/>
              </w:rPr>
            </w:pPr>
            <w:r w:rsidRPr="00E06AD3">
              <w:t>Finalize product design</w:t>
            </w:r>
          </w:p>
        </w:tc>
        <w:tc>
          <w:tcPr>
            <w:tcW w:w="850" w:type="dxa"/>
          </w:tcPr>
          <w:p w14:paraId="739F51B7" w14:textId="6ACAAF57" w:rsidR="00FA08AA" w:rsidRPr="00624925" w:rsidRDefault="00624925" w:rsidP="00FA08AA">
            <w:r>
              <w:t>A</w:t>
            </w:r>
          </w:p>
        </w:tc>
        <w:tc>
          <w:tcPr>
            <w:tcW w:w="850" w:type="dxa"/>
          </w:tcPr>
          <w:p w14:paraId="420EC8E6" w14:textId="7CB581FB" w:rsidR="00FA08AA" w:rsidRDefault="00624925" w:rsidP="00FA08AA">
            <w:pPr>
              <w:rPr>
                <w:b/>
                <w:bCs/>
              </w:rPr>
            </w:pPr>
            <w:r>
              <w:rPr>
                <w:b/>
                <w:bCs/>
              </w:rPr>
              <w:t>R</w:t>
            </w:r>
          </w:p>
        </w:tc>
        <w:tc>
          <w:tcPr>
            <w:tcW w:w="850" w:type="dxa"/>
          </w:tcPr>
          <w:p w14:paraId="4C3DFD4A" w14:textId="5A48713E" w:rsidR="00FA08AA" w:rsidRDefault="00624925" w:rsidP="00FA08AA">
            <w:pPr>
              <w:rPr>
                <w:b/>
                <w:bCs/>
              </w:rPr>
            </w:pPr>
            <w:r>
              <w:rPr>
                <w:b/>
                <w:bCs/>
              </w:rPr>
              <w:t>C</w:t>
            </w:r>
          </w:p>
        </w:tc>
        <w:tc>
          <w:tcPr>
            <w:tcW w:w="850" w:type="dxa"/>
          </w:tcPr>
          <w:p w14:paraId="012AE2A4" w14:textId="282D497E" w:rsidR="00FA08AA" w:rsidRDefault="00624925" w:rsidP="00FA08AA">
            <w:pPr>
              <w:rPr>
                <w:b/>
                <w:bCs/>
              </w:rPr>
            </w:pPr>
            <w:r>
              <w:rPr>
                <w:b/>
                <w:bCs/>
              </w:rPr>
              <w:t>C</w:t>
            </w:r>
          </w:p>
        </w:tc>
        <w:tc>
          <w:tcPr>
            <w:tcW w:w="850" w:type="dxa"/>
          </w:tcPr>
          <w:p w14:paraId="6545707D" w14:textId="6C6924D0" w:rsidR="00FA08AA" w:rsidRDefault="00624925" w:rsidP="00FA08AA">
            <w:pPr>
              <w:rPr>
                <w:b/>
                <w:bCs/>
              </w:rPr>
            </w:pPr>
            <w:r>
              <w:rPr>
                <w:b/>
                <w:bCs/>
              </w:rPr>
              <w:t>I</w:t>
            </w:r>
          </w:p>
        </w:tc>
        <w:tc>
          <w:tcPr>
            <w:tcW w:w="850" w:type="dxa"/>
          </w:tcPr>
          <w:p w14:paraId="33F94D1E" w14:textId="77777777" w:rsidR="00FA08AA" w:rsidRDefault="00FA08AA" w:rsidP="00FA08AA">
            <w:pPr>
              <w:rPr>
                <w:b/>
                <w:bCs/>
              </w:rPr>
            </w:pPr>
          </w:p>
        </w:tc>
        <w:tc>
          <w:tcPr>
            <w:tcW w:w="850" w:type="dxa"/>
          </w:tcPr>
          <w:p w14:paraId="7E1057CE" w14:textId="18B628B1" w:rsidR="00FA08AA" w:rsidRDefault="00624925" w:rsidP="00FA08AA">
            <w:pPr>
              <w:rPr>
                <w:b/>
                <w:bCs/>
              </w:rPr>
            </w:pPr>
            <w:r>
              <w:rPr>
                <w:b/>
                <w:bCs/>
              </w:rPr>
              <w:t>C</w:t>
            </w:r>
          </w:p>
        </w:tc>
        <w:tc>
          <w:tcPr>
            <w:tcW w:w="850" w:type="dxa"/>
          </w:tcPr>
          <w:p w14:paraId="540566DB" w14:textId="1F43BBC9" w:rsidR="00FA08AA" w:rsidRDefault="00624925" w:rsidP="00FA08AA">
            <w:pPr>
              <w:rPr>
                <w:b/>
                <w:bCs/>
              </w:rPr>
            </w:pPr>
            <w:r>
              <w:rPr>
                <w:b/>
                <w:bCs/>
              </w:rPr>
              <w:t>!</w:t>
            </w:r>
          </w:p>
        </w:tc>
        <w:tc>
          <w:tcPr>
            <w:tcW w:w="850" w:type="dxa"/>
          </w:tcPr>
          <w:p w14:paraId="6E47C47C" w14:textId="0487CB51" w:rsidR="00FA08AA" w:rsidRDefault="00624925" w:rsidP="00FA08AA">
            <w:pPr>
              <w:rPr>
                <w:b/>
                <w:bCs/>
              </w:rPr>
            </w:pPr>
            <w:r>
              <w:rPr>
                <w:b/>
                <w:bCs/>
              </w:rPr>
              <w:t>!</w:t>
            </w:r>
          </w:p>
        </w:tc>
        <w:tc>
          <w:tcPr>
            <w:tcW w:w="850" w:type="dxa"/>
          </w:tcPr>
          <w:p w14:paraId="5249BC96" w14:textId="77777777" w:rsidR="00FA08AA" w:rsidRDefault="00FA08AA" w:rsidP="00FA08AA">
            <w:pPr>
              <w:rPr>
                <w:b/>
                <w:bCs/>
              </w:rPr>
            </w:pPr>
          </w:p>
        </w:tc>
      </w:tr>
      <w:tr w:rsidR="00624925" w14:paraId="5FE4C055" w14:textId="77777777" w:rsidTr="00FA08AA">
        <w:tc>
          <w:tcPr>
            <w:tcW w:w="850" w:type="dxa"/>
          </w:tcPr>
          <w:p w14:paraId="059BE89B" w14:textId="62573E10" w:rsidR="00FA08AA" w:rsidRDefault="00FA08AA" w:rsidP="00FA08AA">
            <w:pPr>
              <w:rPr>
                <w:b/>
                <w:bCs/>
              </w:rPr>
            </w:pPr>
            <w:r w:rsidRPr="00E06AD3">
              <w:t>Develop AI algorithms</w:t>
            </w:r>
          </w:p>
        </w:tc>
        <w:tc>
          <w:tcPr>
            <w:tcW w:w="850" w:type="dxa"/>
          </w:tcPr>
          <w:p w14:paraId="49373795" w14:textId="688F85DD" w:rsidR="00FA08AA" w:rsidRDefault="00624925" w:rsidP="00FA08AA">
            <w:pPr>
              <w:rPr>
                <w:b/>
                <w:bCs/>
              </w:rPr>
            </w:pPr>
            <w:r>
              <w:rPr>
                <w:b/>
                <w:bCs/>
              </w:rPr>
              <w:t>C</w:t>
            </w:r>
          </w:p>
        </w:tc>
        <w:tc>
          <w:tcPr>
            <w:tcW w:w="850" w:type="dxa"/>
          </w:tcPr>
          <w:p w14:paraId="665C2E96" w14:textId="650F6C43" w:rsidR="00FA08AA" w:rsidRDefault="00624925" w:rsidP="00FA08AA">
            <w:pPr>
              <w:rPr>
                <w:b/>
                <w:bCs/>
              </w:rPr>
            </w:pPr>
            <w:r>
              <w:rPr>
                <w:b/>
                <w:bCs/>
              </w:rPr>
              <w:t>C</w:t>
            </w:r>
          </w:p>
        </w:tc>
        <w:tc>
          <w:tcPr>
            <w:tcW w:w="850" w:type="dxa"/>
          </w:tcPr>
          <w:p w14:paraId="79741A10" w14:textId="1BB945A5" w:rsidR="00FA08AA" w:rsidRDefault="00624925" w:rsidP="00FA08AA">
            <w:pPr>
              <w:rPr>
                <w:b/>
                <w:bCs/>
              </w:rPr>
            </w:pPr>
            <w:r>
              <w:rPr>
                <w:b/>
                <w:bCs/>
              </w:rPr>
              <w:t>R</w:t>
            </w:r>
          </w:p>
        </w:tc>
        <w:tc>
          <w:tcPr>
            <w:tcW w:w="850" w:type="dxa"/>
          </w:tcPr>
          <w:p w14:paraId="7618D564" w14:textId="2DB195B9" w:rsidR="00FA08AA" w:rsidRDefault="00624925" w:rsidP="00FA08AA">
            <w:pPr>
              <w:rPr>
                <w:b/>
                <w:bCs/>
              </w:rPr>
            </w:pPr>
            <w:r>
              <w:rPr>
                <w:b/>
                <w:bCs/>
              </w:rPr>
              <w:t>I</w:t>
            </w:r>
          </w:p>
        </w:tc>
        <w:tc>
          <w:tcPr>
            <w:tcW w:w="850" w:type="dxa"/>
          </w:tcPr>
          <w:p w14:paraId="31BF47A7" w14:textId="77777777" w:rsidR="00FA08AA" w:rsidRDefault="00FA08AA" w:rsidP="00FA08AA">
            <w:pPr>
              <w:rPr>
                <w:b/>
                <w:bCs/>
              </w:rPr>
            </w:pPr>
          </w:p>
        </w:tc>
        <w:tc>
          <w:tcPr>
            <w:tcW w:w="850" w:type="dxa"/>
          </w:tcPr>
          <w:p w14:paraId="122CA1EB" w14:textId="77777777" w:rsidR="00FA08AA" w:rsidRDefault="00FA08AA" w:rsidP="00FA08AA">
            <w:pPr>
              <w:rPr>
                <w:b/>
                <w:bCs/>
              </w:rPr>
            </w:pPr>
          </w:p>
        </w:tc>
        <w:tc>
          <w:tcPr>
            <w:tcW w:w="850" w:type="dxa"/>
          </w:tcPr>
          <w:p w14:paraId="554C7C73" w14:textId="77777777" w:rsidR="00FA08AA" w:rsidRDefault="00FA08AA" w:rsidP="00FA08AA">
            <w:pPr>
              <w:rPr>
                <w:b/>
                <w:bCs/>
              </w:rPr>
            </w:pPr>
          </w:p>
        </w:tc>
        <w:tc>
          <w:tcPr>
            <w:tcW w:w="850" w:type="dxa"/>
          </w:tcPr>
          <w:p w14:paraId="724F3DF0" w14:textId="77777777" w:rsidR="00FA08AA" w:rsidRDefault="00FA08AA" w:rsidP="00FA08AA">
            <w:pPr>
              <w:rPr>
                <w:b/>
                <w:bCs/>
              </w:rPr>
            </w:pPr>
          </w:p>
        </w:tc>
        <w:tc>
          <w:tcPr>
            <w:tcW w:w="850" w:type="dxa"/>
          </w:tcPr>
          <w:p w14:paraId="65080B2F" w14:textId="10C99853" w:rsidR="00FA08AA" w:rsidRDefault="00624925" w:rsidP="00FA08AA">
            <w:pPr>
              <w:rPr>
                <w:b/>
                <w:bCs/>
              </w:rPr>
            </w:pPr>
            <w:r>
              <w:rPr>
                <w:b/>
                <w:bCs/>
              </w:rPr>
              <w:t>I</w:t>
            </w:r>
          </w:p>
        </w:tc>
        <w:tc>
          <w:tcPr>
            <w:tcW w:w="850" w:type="dxa"/>
          </w:tcPr>
          <w:p w14:paraId="00A1F29A" w14:textId="77777777" w:rsidR="00FA08AA" w:rsidRDefault="00FA08AA" w:rsidP="00FA08AA">
            <w:pPr>
              <w:rPr>
                <w:b/>
                <w:bCs/>
              </w:rPr>
            </w:pPr>
          </w:p>
        </w:tc>
      </w:tr>
      <w:tr w:rsidR="00624925" w14:paraId="7950FA11" w14:textId="77777777" w:rsidTr="00FA08AA">
        <w:tc>
          <w:tcPr>
            <w:tcW w:w="850" w:type="dxa"/>
          </w:tcPr>
          <w:p w14:paraId="65B3542B" w14:textId="16B0CDED" w:rsidR="00FA08AA" w:rsidRDefault="00FA08AA" w:rsidP="00FA08AA">
            <w:pPr>
              <w:rPr>
                <w:b/>
                <w:bCs/>
              </w:rPr>
            </w:pPr>
            <w:r w:rsidRPr="00E06AD3">
              <w:t>Integrate sensor systems</w:t>
            </w:r>
          </w:p>
        </w:tc>
        <w:tc>
          <w:tcPr>
            <w:tcW w:w="850" w:type="dxa"/>
          </w:tcPr>
          <w:p w14:paraId="2BB0F261" w14:textId="20E571E2" w:rsidR="00FA08AA" w:rsidRDefault="00624925" w:rsidP="00FA08AA">
            <w:pPr>
              <w:rPr>
                <w:b/>
                <w:bCs/>
              </w:rPr>
            </w:pPr>
            <w:r>
              <w:rPr>
                <w:b/>
                <w:bCs/>
              </w:rPr>
              <w:t>I</w:t>
            </w:r>
          </w:p>
        </w:tc>
        <w:tc>
          <w:tcPr>
            <w:tcW w:w="850" w:type="dxa"/>
          </w:tcPr>
          <w:p w14:paraId="3E4F3746" w14:textId="1D4EBAC1" w:rsidR="00FA08AA" w:rsidRDefault="00624925" w:rsidP="00FA08AA">
            <w:pPr>
              <w:rPr>
                <w:b/>
                <w:bCs/>
              </w:rPr>
            </w:pPr>
            <w:r>
              <w:rPr>
                <w:b/>
                <w:bCs/>
              </w:rPr>
              <w:t>C</w:t>
            </w:r>
          </w:p>
        </w:tc>
        <w:tc>
          <w:tcPr>
            <w:tcW w:w="850" w:type="dxa"/>
          </w:tcPr>
          <w:p w14:paraId="00084F93" w14:textId="705F34CF" w:rsidR="00FA08AA" w:rsidRDefault="00624925" w:rsidP="00FA08AA">
            <w:pPr>
              <w:rPr>
                <w:b/>
                <w:bCs/>
              </w:rPr>
            </w:pPr>
            <w:r>
              <w:rPr>
                <w:b/>
                <w:bCs/>
              </w:rPr>
              <w:t>I</w:t>
            </w:r>
          </w:p>
        </w:tc>
        <w:tc>
          <w:tcPr>
            <w:tcW w:w="850" w:type="dxa"/>
          </w:tcPr>
          <w:p w14:paraId="59E17765" w14:textId="68108423" w:rsidR="00FA08AA" w:rsidRDefault="00624925" w:rsidP="00FA08AA">
            <w:pPr>
              <w:rPr>
                <w:b/>
                <w:bCs/>
              </w:rPr>
            </w:pPr>
            <w:r>
              <w:rPr>
                <w:b/>
                <w:bCs/>
              </w:rPr>
              <w:t>R</w:t>
            </w:r>
          </w:p>
        </w:tc>
        <w:tc>
          <w:tcPr>
            <w:tcW w:w="850" w:type="dxa"/>
          </w:tcPr>
          <w:p w14:paraId="39AE31FD" w14:textId="77777777" w:rsidR="00FA08AA" w:rsidRDefault="00FA08AA" w:rsidP="00FA08AA">
            <w:pPr>
              <w:rPr>
                <w:b/>
                <w:bCs/>
              </w:rPr>
            </w:pPr>
          </w:p>
        </w:tc>
        <w:tc>
          <w:tcPr>
            <w:tcW w:w="850" w:type="dxa"/>
          </w:tcPr>
          <w:p w14:paraId="6AC08548" w14:textId="77777777" w:rsidR="00FA08AA" w:rsidRDefault="00FA08AA" w:rsidP="00FA08AA">
            <w:pPr>
              <w:rPr>
                <w:b/>
                <w:bCs/>
              </w:rPr>
            </w:pPr>
          </w:p>
        </w:tc>
        <w:tc>
          <w:tcPr>
            <w:tcW w:w="850" w:type="dxa"/>
          </w:tcPr>
          <w:p w14:paraId="76C61B35" w14:textId="5CAA22BB" w:rsidR="00FA08AA" w:rsidRDefault="00624925" w:rsidP="00FA08AA">
            <w:pPr>
              <w:rPr>
                <w:b/>
                <w:bCs/>
              </w:rPr>
            </w:pPr>
            <w:r>
              <w:rPr>
                <w:b/>
                <w:bCs/>
              </w:rPr>
              <w:t>C</w:t>
            </w:r>
          </w:p>
        </w:tc>
        <w:tc>
          <w:tcPr>
            <w:tcW w:w="850" w:type="dxa"/>
          </w:tcPr>
          <w:p w14:paraId="290EAA5B" w14:textId="06034EFB" w:rsidR="00FA08AA" w:rsidRDefault="00624925" w:rsidP="00FA08AA">
            <w:pPr>
              <w:rPr>
                <w:b/>
                <w:bCs/>
              </w:rPr>
            </w:pPr>
            <w:r>
              <w:rPr>
                <w:b/>
                <w:bCs/>
              </w:rPr>
              <w:t>C</w:t>
            </w:r>
          </w:p>
        </w:tc>
        <w:tc>
          <w:tcPr>
            <w:tcW w:w="850" w:type="dxa"/>
          </w:tcPr>
          <w:p w14:paraId="32AA2054" w14:textId="47F9AE01" w:rsidR="00FA08AA" w:rsidRDefault="00624925" w:rsidP="00FA08AA">
            <w:pPr>
              <w:rPr>
                <w:b/>
                <w:bCs/>
              </w:rPr>
            </w:pPr>
            <w:r>
              <w:rPr>
                <w:b/>
                <w:bCs/>
              </w:rPr>
              <w:t>!</w:t>
            </w:r>
          </w:p>
        </w:tc>
        <w:tc>
          <w:tcPr>
            <w:tcW w:w="850" w:type="dxa"/>
          </w:tcPr>
          <w:p w14:paraId="43A703FE" w14:textId="77777777" w:rsidR="00FA08AA" w:rsidRDefault="00FA08AA" w:rsidP="00FA08AA">
            <w:pPr>
              <w:rPr>
                <w:b/>
                <w:bCs/>
              </w:rPr>
            </w:pPr>
          </w:p>
        </w:tc>
      </w:tr>
      <w:tr w:rsidR="00624925" w14:paraId="07D578F1" w14:textId="77777777" w:rsidTr="00FA08AA">
        <w:tc>
          <w:tcPr>
            <w:tcW w:w="850" w:type="dxa"/>
          </w:tcPr>
          <w:p w14:paraId="3296535D" w14:textId="7036FAD9" w:rsidR="00FA08AA" w:rsidRDefault="00FA08AA" w:rsidP="00FA08AA">
            <w:pPr>
              <w:rPr>
                <w:b/>
                <w:bCs/>
              </w:rPr>
            </w:pPr>
            <w:r w:rsidRPr="00E06AD3">
              <w:t>Design interchangeable modules</w:t>
            </w:r>
          </w:p>
        </w:tc>
        <w:tc>
          <w:tcPr>
            <w:tcW w:w="850" w:type="dxa"/>
          </w:tcPr>
          <w:p w14:paraId="4C08F3EC" w14:textId="50952664" w:rsidR="00FA08AA" w:rsidRDefault="00624925" w:rsidP="00FA08AA">
            <w:pPr>
              <w:rPr>
                <w:b/>
                <w:bCs/>
              </w:rPr>
            </w:pPr>
            <w:r>
              <w:rPr>
                <w:b/>
                <w:bCs/>
              </w:rPr>
              <w:t>A</w:t>
            </w:r>
          </w:p>
        </w:tc>
        <w:tc>
          <w:tcPr>
            <w:tcW w:w="850" w:type="dxa"/>
          </w:tcPr>
          <w:p w14:paraId="0E82761C" w14:textId="04EEB5DB" w:rsidR="00FA08AA" w:rsidRDefault="00624925" w:rsidP="00FA08AA">
            <w:pPr>
              <w:rPr>
                <w:b/>
                <w:bCs/>
              </w:rPr>
            </w:pPr>
            <w:r>
              <w:rPr>
                <w:b/>
                <w:bCs/>
              </w:rPr>
              <w:t>R</w:t>
            </w:r>
          </w:p>
        </w:tc>
        <w:tc>
          <w:tcPr>
            <w:tcW w:w="850" w:type="dxa"/>
          </w:tcPr>
          <w:p w14:paraId="3DF9CDB0" w14:textId="77777777" w:rsidR="00FA08AA" w:rsidRDefault="00FA08AA" w:rsidP="00FA08AA">
            <w:pPr>
              <w:rPr>
                <w:b/>
                <w:bCs/>
              </w:rPr>
            </w:pPr>
          </w:p>
        </w:tc>
        <w:tc>
          <w:tcPr>
            <w:tcW w:w="850" w:type="dxa"/>
          </w:tcPr>
          <w:p w14:paraId="3354B7A6" w14:textId="54C338C5" w:rsidR="00FA08AA" w:rsidRDefault="00624925" w:rsidP="00FA08AA">
            <w:pPr>
              <w:rPr>
                <w:b/>
                <w:bCs/>
              </w:rPr>
            </w:pPr>
            <w:r>
              <w:rPr>
                <w:b/>
                <w:bCs/>
              </w:rPr>
              <w:t>C</w:t>
            </w:r>
          </w:p>
        </w:tc>
        <w:tc>
          <w:tcPr>
            <w:tcW w:w="850" w:type="dxa"/>
          </w:tcPr>
          <w:p w14:paraId="5416258F" w14:textId="6065CFD5" w:rsidR="00FA08AA" w:rsidRDefault="00624925" w:rsidP="00FA08AA">
            <w:pPr>
              <w:rPr>
                <w:b/>
                <w:bCs/>
              </w:rPr>
            </w:pPr>
            <w:r>
              <w:rPr>
                <w:b/>
                <w:bCs/>
              </w:rPr>
              <w:t>C</w:t>
            </w:r>
          </w:p>
        </w:tc>
        <w:tc>
          <w:tcPr>
            <w:tcW w:w="850" w:type="dxa"/>
          </w:tcPr>
          <w:p w14:paraId="70ABB903" w14:textId="77777777" w:rsidR="00FA08AA" w:rsidRDefault="00FA08AA" w:rsidP="00FA08AA">
            <w:pPr>
              <w:rPr>
                <w:b/>
                <w:bCs/>
              </w:rPr>
            </w:pPr>
          </w:p>
        </w:tc>
        <w:tc>
          <w:tcPr>
            <w:tcW w:w="850" w:type="dxa"/>
          </w:tcPr>
          <w:p w14:paraId="06E58EAC" w14:textId="3CE2F84B" w:rsidR="00FA08AA" w:rsidRDefault="00624925" w:rsidP="00FA08AA">
            <w:pPr>
              <w:rPr>
                <w:b/>
                <w:bCs/>
              </w:rPr>
            </w:pPr>
            <w:r>
              <w:rPr>
                <w:b/>
                <w:bCs/>
              </w:rPr>
              <w:t>I</w:t>
            </w:r>
          </w:p>
        </w:tc>
        <w:tc>
          <w:tcPr>
            <w:tcW w:w="850" w:type="dxa"/>
          </w:tcPr>
          <w:p w14:paraId="2F9F0339" w14:textId="6A5C2DE2" w:rsidR="00FA08AA" w:rsidRDefault="00624925" w:rsidP="00FA08AA">
            <w:pPr>
              <w:rPr>
                <w:b/>
                <w:bCs/>
              </w:rPr>
            </w:pPr>
            <w:r>
              <w:rPr>
                <w:b/>
                <w:bCs/>
              </w:rPr>
              <w:t>I</w:t>
            </w:r>
          </w:p>
        </w:tc>
        <w:tc>
          <w:tcPr>
            <w:tcW w:w="850" w:type="dxa"/>
          </w:tcPr>
          <w:p w14:paraId="024B7807" w14:textId="6D5932BB" w:rsidR="00FA08AA" w:rsidRDefault="00624925" w:rsidP="00FA08AA">
            <w:pPr>
              <w:rPr>
                <w:b/>
                <w:bCs/>
              </w:rPr>
            </w:pPr>
            <w:r>
              <w:rPr>
                <w:b/>
                <w:bCs/>
              </w:rPr>
              <w:t>I</w:t>
            </w:r>
          </w:p>
        </w:tc>
        <w:tc>
          <w:tcPr>
            <w:tcW w:w="850" w:type="dxa"/>
          </w:tcPr>
          <w:p w14:paraId="2448619D" w14:textId="11FC24E6" w:rsidR="00FA08AA" w:rsidRDefault="00624925" w:rsidP="00FA08AA">
            <w:pPr>
              <w:rPr>
                <w:b/>
                <w:bCs/>
              </w:rPr>
            </w:pPr>
            <w:r>
              <w:rPr>
                <w:b/>
                <w:bCs/>
              </w:rPr>
              <w:t>C</w:t>
            </w:r>
          </w:p>
        </w:tc>
      </w:tr>
      <w:tr w:rsidR="00624925" w14:paraId="03FA586D" w14:textId="77777777" w:rsidTr="00FA08AA">
        <w:tc>
          <w:tcPr>
            <w:tcW w:w="850" w:type="dxa"/>
          </w:tcPr>
          <w:p w14:paraId="238D62CF" w14:textId="07B615A7" w:rsidR="00FA08AA" w:rsidRDefault="009F337E" w:rsidP="00FA08AA">
            <w:pPr>
              <w:rPr>
                <w:b/>
                <w:bCs/>
              </w:rPr>
            </w:pPr>
            <w:r>
              <w:t>O</w:t>
            </w:r>
            <w:r w:rsidR="00FA08AA" w:rsidRPr="00E06AD3">
              <w:t>nboard processing capabilities</w:t>
            </w:r>
          </w:p>
        </w:tc>
        <w:tc>
          <w:tcPr>
            <w:tcW w:w="850" w:type="dxa"/>
          </w:tcPr>
          <w:p w14:paraId="02146DF4" w14:textId="112053DD" w:rsidR="00FA08AA" w:rsidRDefault="00624925" w:rsidP="00FA08AA">
            <w:pPr>
              <w:rPr>
                <w:b/>
                <w:bCs/>
              </w:rPr>
            </w:pPr>
            <w:r>
              <w:rPr>
                <w:b/>
                <w:bCs/>
              </w:rPr>
              <w:t>A</w:t>
            </w:r>
          </w:p>
        </w:tc>
        <w:tc>
          <w:tcPr>
            <w:tcW w:w="850" w:type="dxa"/>
          </w:tcPr>
          <w:p w14:paraId="64CAD971" w14:textId="203E03A1" w:rsidR="00FA08AA" w:rsidRDefault="00624925" w:rsidP="00FA08AA">
            <w:pPr>
              <w:rPr>
                <w:b/>
                <w:bCs/>
              </w:rPr>
            </w:pPr>
            <w:r>
              <w:rPr>
                <w:b/>
                <w:bCs/>
              </w:rPr>
              <w:t>R</w:t>
            </w:r>
          </w:p>
        </w:tc>
        <w:tc>
          <w:tcPr>
            <w:tcW w:w="850" w:type="dxa"/>
          </w:tcPr>
          <w:p w14:paraId="5504BFE9" w14:textId="061DEFC3" w:rsidR="00FA08AA" w:rsidRDefault="00624925" w:rsidP="00FA08AA">
            <w:pPr>
              <w:rPr>
                <w:b/>
                <w:bCs/>
              </w:rPr>
            </w:pPr>
            <w:r>
              <w:rPr>
                <w:b/>
                <w:bCs/>
              </w:rPr>
              <w:t>C</w:t>
            </w:r>
          </w:p>
        </w:tc>
        <w:tc>
          <w:tcPr>
            <w:tcW w:w="850" w:type="dxa"/>
          </w:tcPr>
          <w:p w14:paraId="324321CA" w14:textId="4583CF20" w:rsidR="00FA08AA" w:rsidRDefault="00624925" w:rsidP="00FA08AA">
            <w:pPr>
              <w:rPr>
                <w:b/>
                <w:bCs/>
              </w:rPr>
            </w:pPr>
            <w:r>
              <w:rPr>
                <w:b/>
                <w:bCs/>
              </w:rPr>
              <w:t>C</w:t>
            </w:r>
          </w:p>
        </w:tc>
        <w:tc>
          <w:tcPr>
            <w:tcW w:w="850" w:type="dxa"/>
          </w:tcPr>
          <w:p w14:paraId="54741B8C" w14:textId="6CADDCCF" w:rsidR="00FA08AA" w:rsidRDefault="00624925" w:rsidP="00FA08AA">
            <w:pPr>
              <w:rPr>
                <w:b/>
                <w:bCs/>
              </w:rPr>
            </w:pPr>
            <w:r>
              <w:rPr>
                <w:b/>
                <w:bCs/>
              </w:rPr>
              <w:t>C</w:t>
            </w:r>
          </w:p>
        </w:tc>
        <w:tc>
          <w:tcPr>
            <w:tcW w:w="850" w:type="dxa"/>
          </w:tcPr>
          <w:p w14:paraId="0551A98C" w14:textId="77777777" w:rsidR="00FA08AA" w:rsidRDefault="00FA08AA" w:rsidP="00FA08AA">
            <w:pPr>
              <w:rPr>
                <w:b/>
                <w:bCs/>
              </w:rPr>
            </w:pPr>
          </w:p>
        </w:tc>
        <w:tc>
          <w:tcPr>
            <w:tcW w:w="850" w:type="dxa"/>
          </w:tcPr>
          <w:p w14:paraId="28E2119D" w14:textId="64FCD766" w:rsidR="00FA08AA" w:rsidRDefault="00624925" w:rsidP="00FA08AA">
            <w:pPr>
              <w:rPr>
                <w:b/>
                <w:bCs/>
              </w:rPr>
            </w:pPr>
            <w:r>
              <w:rPr>
                <w:b/>
                <w:bCs/>
              </w:rPr>
              <w:t>C</w:t>
            </w:r>
          </w:p>
        </w:tc>
        <w:tc>
          <w:tcPr>
            <w:tcW w:w="850" w:type="dxa"/>
          </w:tcPr>
          <w:p w14:paraId="03CA7EE4" w14:textId="52E05AF7" w:rsidR="00FA08AA" w:rsidRDefault="00624925" w:rsidP="00FA08AA">
            <w:pPr>
              <w:rPr>
                <w:b/>
                <w:bCs/>
              </w:rPr>
            </w:pPr>
            <w:r>
              <w:rPr>
                <w:b/>
                <w:bCs/>
              </w:rPr>
              <w:t>C</w:t>
            </w:r>
          </w:p>
        </w:tc>
        <w:tc>
          <w:tcPr>
            <w:tcW w:w="850" w:type="dxa"/>
          </w:tcPr>
          <w:p w14:paraId="0A72B5EA" w14:textId="040E99B0" w:rsidR="00FA08AA" w:rsidRDefault="00624925" w:rsidP="00FA08AA">
            <w:pPr>
              <w:rPr>
                <w:b/>
                <w:bCs/>
              </w:rPr>
            </w:pPr>
            <w:r>
              <w:rPr>
                <w:b/>
                <w:bCs/>
              </w:rPr>
              <w:t>!</w:t>
            </w:r>
          </w:p>
        </w:tc>
        <w:tc>
          <w:tcPr>
            <w:tcW w:w="850" w:type="dxa"/>
          </w:tcPr>
          <w:p w14:paraId="6DB9979D" w14:textId="77777777" w:rsidR="00FA08AA" w:rsidRDefault="00FA08AA" w:rsidP="00FA08AA">
            <w:pPr>
              <w:rPr>
                <w:b/>
                <w:bCs/>
              </w:rPr>
            </w:pPr>
          </w:p>
        </w:tc>
      </w:tr>
      <w:tr w:rsidR="00624925" w14:paraId="0CB8EED5" w14:textId="77777777" w:rsidTr="00FA08AA">
        <w:tc>
          <w:tcPr>
            <w:tcW w:w="850" w:type="dxa"/>
          </w:tcPr>
          <w:p w14:paraId="361F00C6" w14:textId="67B10880" w:rsidR="00FA08AA" w:rsidRDefault="009F337E" w:rsidP="00FA08AA">
            <w:pPr>
              <w:rPr>
                <w:b/>
                <w:bCs/>
              </w:rPr>
            </w:pPr>
            <w:r>
              <w:t>R</w:t>
            </w:r>
            <w:r w:rsidR="00FA08AA" w:rsidRPr="00E06AD3">
              <w:t>emote monitoring/control software</w:t>
            </w:r>
          </w:p>
        </w:tc>
        <w:tc>
          <w:tcPr>
            <w:tcW w:w="850" w:type="dxa"/>
          </w:tcPr>
          <w:p w14:paraId="5E6D8817" w14:textId="3F2AB441" w:rsidR="00FA08AA" w:rsidRDefault="00624925" w:rsidP="00FA08AA">
            <w:pPr>
              <w:rPr>
                <w:b/>
                <w:bCs/>
              </w:rPr>
            </w:pPr>
            <w:r>
              <w:rPr>
                <w:b/>
                <w:bCs/>
              </w:rPr>
              <w:t>C</w:t>
            </w:r>
          </w:p>
        </w:tc>
        <w:tc>
          <w:tcPr>
            <w:tcW w:w="850" w:type="dxa"/>
          </w:tcPr>
          <w:p w14:paraId="2B0AC43B" w14:textId="6451E7BF" w:rsidR="00FA08AA" w:rsidRDefault="00624925" w:rsidP="00FA08AA">
            <w:pPr>
              <w:rPr>
                <w:b/>
                <w:bCs/>
              </w:rPr>
            </w:pPr>
            <w:r>
              <w:rPr>
                <w:b/>
                <w:bCs/>
              </w:rPr>
              <w:t>R</w:t>
            </w:r>
          </w:p>
        </w:tc>
        <w:tc>
          <w:tcPr>
            <w:tcW w:w="850" w:type="dxa"/>
          </w:tcPr>
          <w:p w14:paraId="5716D829" w14:textId="353464D3" w:rsidR="00FA08AA" w:rsidRDefault="00624925" w:rsidP="00FA08AA">
            <w:pPr>
              <w:rPr>
                <w:b/>
                <w:bCs/>
              </w:rPr>
            </w:pPr>
            <w:r>
              <w:rPr>
                <w:b/>
                <w:bCs/>
              </w:rPr>
              <w:t>C</w:t>
            </w:r>
          </w:p>
        </w:tc>
        <w:tc>
          <w:tcPr>
            <w:tcW w:w="850" w:type="dxa"/>
          </w:tcPr>
          <w:p w14:paraId="226F76BC" w14:textId="360CD5B5" w:rsidR="00FA08AA" w:rsidRDefault="00624925" w:rsidP="00FA08AA">
            <w:pPr>
              <w:rPr>
                <w:b/>
                <w:bCs/>
              </w:rPr>
            </w:pPr>
            <w:r>
              <w:rPr>
                <w:b/>
                <w:bCs/>
              </w:rPr>
              <w:t>C</w:t>
            </w:r>
          </w:p>
        </w:tc>
        <w:tc>
          <w:tcPr>
            <w:tcW w:w="850" w:type="dxa"/>
          </w:tcPr>
          <w:p w14:paraId="292ADBF8" w14:textId="77777777" w:rsidR="00FA08AA" w:rsidRDefault="00FA08AA" w:rsidP="00FA08AA">
            <w:pPr>
              <w:rPr>
                <w:b/>
                <w:bCs/>
              </w:rPr>
            </w:pPr>
          </w:p>
        </w:tc>
        <w:tc>
          <w:tcPr>
            <w:tcW w:w="850" w:type="dxa"/>
          </w:tcPr>
          <w:p w14:paraId="6C45927B" w14:textId="77777777" w:rsidR="00FA08AA" w:rsidRDefault="00FA08AA" w:rsidP="00FA08AA">
            <w:pPr>
              <w:rPr>
                <w:b/>
                <w:bCs/>
              </w:rPr>
            </w:pPr>
          </w:p>
        </w:tc>
        <w:tc>
          <w:tcPr>
            <w:tcW w:w="850" w:type="dxa"/>
          </w:tcPr>
          <w:p w14:paraId="44116D46" w14:textId="77777777" w:rsidR="00FA08AA" w:rsidRDefault="00FA08AA" w:rsidP="00FA08AA">
            <w:pPr>
              <w:rPr>
                <w:b/>
                <w:bCs/>
              </w:rPr>
            </w:pPr>
          </w:p>
        </w:tc>
        <w:tc>
          <w:tcPr>
            <w:tcW w:w="850" w:type="dxa"/>
          </w:tcPr>
          <w:p w14:paraId="6B99E22E" w14:textId="77777777" w:rsidR="00FA08AA" w:rsidRDefault="00FA08AA" w:rsidP="00FA08AA">
            <w:pPr>
              <w:rPr>
                <w:b/>
                <w:bCs/>
              </w:rPr>
            </w:pPr>
          </w:p>
        </w:tc>
        <w:tc>
          <w:tcPr>
            <w:tcW w:w="850" w:type="dxa"/>
          </w:tcPr>
          <w:p w14:paraId="0986F10E" w14:textId="256F5F8A" w:rsidR="00FA08AA" w:rsidRDefault="00624925" w:rsidP="00FA08AA">
            <w:pPr>
              <w:rPr>
                <w:b/>
                <w:bCs/>
              </w:rPr>
            </w:pPr>
            <w:r>
              <w:rPr>
                <w:b/>
                <w:bCs/>
              </w:rPr>
              <w:t>I</w:t>
            </w:r>
          </w:p>
        </w:tc>
        <w:tc>
          <w:tcPr>
            <w:tcW w:w="850" w:type="dxa"/>
          </w:tcPr>
          <w:p w14:paraId="18DA609C" w14:textId="77777777" w:rsidR="00FA08AA" w:rsidRDefault="00FA08AA" w:rsidP="00FA08AA">
            <w:pPr>
              <w:rPr>
                <w:b/>
                <w:bCs/>
              </w:rPr>
            </w:pPr>
          </w:p>
        </w:tc>
      </w:tr>
      <w:tr w:rsidR="00624925" w14:paraId="18D59E3D" w14:textId="77777777" w:rsidTr="00FA08AA">
        <w:tc>
          <w:tcPr>
            <w:tcW w:w="850" w:type="dxa"/>
          </w:tcPr>
          <w:p w14:paraId="2DAF10A9" w14:textId="246522F1" w:rsidR="00FA08AA" w:rsidRDefault="009F337E" w:rsidP="00FA08AA">
            <w:pPr>
              <w:rPr>
                <w:b/>
                <w:bCs/>
              </w:rPr>
            </w:pPr>
            <w:r>
              <w:lastRenderedPageBreak/>
              <w:t>S</w:t>
            </w:r>
            <w:r w:rsidR="00FA08AA" w:rsidRPr="00E06AD3">
              <w:t>afety protocols</w:t>
            </w:r>
          </w:p>
        </w:tc>
        <w:tc>
          <w:tcPr>
            <w:tcW w:w="850" w:type="dxa"/>
          </w:tcPr>
          <w:p w14:paraId="301EEE79" w14:textId="3CB1025B" w:rsidR="00FA08AA" w:rsidRDefault="00624925" w:rsidP="00FA08AA">
            <w:pPr>
              <w:rPr>
                <w:b/>
                <w:bCs/>
              </w:rPr>
            </w:pPr>
            <w:r>
              <w:rPr>
                <w:b/>
                <w:bCs/>
              </w:rPr>
              <w:t>A</w:t>
            </w:r>
          </w:p>
        </w:tc>
        <w:tc>
          <w:tcPr>
            <w:tcW w:w="850" w:type="dxa"/>
          </w:tcPr>
          <w:p w14:paraId="2DAF71F3" w14:textId="6DB43300" w:rsidR="00FA08AA" w:rsidRDefault="00624925" w:rsidP="00FA08AA">
            <w:pPr>
              <w:rPr>
                <w:b/>
                <w:bCs/>
              </w:rPr>
            </w:pPr>
            <w:r>
              <w:rPr>
                <w:b/>
                <w:bCs/>
              </w:rPr>
              <w:t>C</w:t>
            </w:r>
          </w:p>
        </w:tc>
        <w:tc>
          <w:tcPr>
            <w:tcW w:w="850" w:type="dxa"/>
          </w:tcPr>
          <w:p w14:paraId="3EB33086" w14:textId="77777777" w:rsidR="00FA08AA" w:rsidRDefault="00FA08AA" w:rsidP="00FA08AA">
            <w:pPr>
              <w:rPr>
                <w:b/>
                <w:bCs/>
              </w:rPr>
            </w:pPr>
          </w:p>
        </w:tc>
        <w:tc>
          <w:tcPr>
            <w:tcW w:w="850" w:type="dxa"/>
          </w:tcPr>
          <w:p w14:paraId="7B5955D3" w14:textId="35156DF4" w:rsidR="00FA08AA" w:rsidRDefault="00624925" w:rsidP="00FA08AA">
            <w:pPr>
              <w:rPr>
                <w:b/>
                <w:bCs/>
              </w:rPr>
            </w:pPr>
            <w:r>
              <w:rPr>
                <w:b/>
                <w:bCs/>
              </w:rPr>
              <w:t>C</w:t>
            </w:r>
          </w:p>
        </w:tc>
        <w:tc>
          <w:tcPr>
            <w:tcW w:w="850" w:type="dxa"/>
          </w:tcPr>
          <w:p w14:paraId="2D3E74FE" w14:textId="77777777" w:rsidR="00FA08AA" w:rsidRDefault="00FA08AA" w:rsidP="00FA08AA">
            <w:pPr>
              <w:rPr>
                <w:b/>
                <w:bCs/>
              </w:rPr>
            </w:pPr>
          </w:p>
        </w:tc>
        <w:tc>
          <w:tcPr>
            <w:tcW w:w="850" w:type="dxa"/>
          </w:tcPr>
          <w:p w14:paraId="501AF8FB" w14:textId="77777777" w:rsidR="00FA08AA" w:rsidRDefault="00FA08AA" w:rsidP="00FA08AA">
            <w:pPr>
              <w:rPr>
                <w:b/>
                <w:bCs/>
              </w:rPr>
            </w:pPr>
          </w:p>
        </w:tc>
        <w:tc>
          <w:tcPr>
            <w:tcW w:w="850" w:type="dxa"/>
          </w:tcPr>
          <w:p w14:paraId="35CEA4AE" w14:textId="1227F326" w:rsidR="00FA08AA" w:rsidRDefault="00624925" w:rsidP="00FA08AA">
            <w:pPr>
              <w:rPr>
                <w:b/>
                <w:bCs/>
              </w:rPr>
            </w:pPr>
            <w:r>
              <w:rPr>
                <w:b/>
                <w:bCs/>
              </w:rPr>
              <w:t>R</w:t>
            </w:r>
          </w:p>
        </w:tc>
        <w:tc>
          <w:tcPr>
            <w:tcW w:w="850" w:type="dxa"/>
          </w:tcPr>
          <w:p w14:paraId="5390657A" w14:textId="21A7B38D" w:rsidR="00FA08AA" w:rsidRDefault="00624925" w:rsidP="00FA08AA">
            <w:pPr>
              <w:rPr>
                <w:b/>
                <w:bCs/>
              </w:rPr>
            </w:pPr>
            <w:r>
              <w:rPr>
                <w:b/>
                <w:bCs/>
              </w:rPr>
              <w:t>C</w:t>
            </w:r>
          </w:p>
        </w:tc>
        <w:tc>
          <w:tcPr>
            <w:tcW w:w="850" w:type="dxa"/>
          </w:tcPr>
          <w:p w14:paraId="6591D0FC" w14:textId="399FEB49" w:rsidR="00FA08AA" w:rsidRDefault="00624925" w:rsidP="00FA08AA">
            <w:pPr>
              <w:rPr>
                <w:b/>
                <w:bCs/>
              </w:rPr>
            </w:pPr>
            <w:r>
              <w:rPr>
                <w:b/>
                <w:bCs/>
              </w:rPr>
              <w:t>I</w:t>
            </w:r>
          </w:p>
        </w:tc>
        <w:tc>
          <w:tcPr>
            <w:tcW w:w="850" w:type="dxa"/>
          </w:tcPr>
          <w:p w14:paraId="260B4152" w14:textId="77777777" w:rsidR="00FA08AA" w:rsidRDefault="00FA08AA" w:rsidP="00FA08AA">
            <w:pPr>
              <w:rPr>
                <w:b/>
                <w:bCs/>
              </w:rPr>
            </w:pPr>
          </w:p>
        </w:tc>
      </w:tr>
      <w:tr w:rsidR="00624925" w14:paraId="5963D8BA" w14:textId="77777777" w:rsidTr="00FA08AA">
        <w:tc>
          <w:tcPr>
            <w:tcW w:w="850" w:type="dxa"/>
          </w:tcPr>
          <w:p w14:paraId="56244D85" w14:textId="064364CF" w:rsidR="00FA08AA" w:rsidRDefault="009F337E" w:rsidP="00FA08AA">
            <w:pPr>
              <w:rPr>
                <w:b/>
                <w:bCs/>
              </w:rPr>
            </w:pPr>
            <w:r>
              <w:t>P</w:t>
            </w:r>
            <w:r w:rsidR="00FA08AA" w:rsidRPr="00E06AD3">
              <w:t>rototype testing</w:t>
            </w:r>
          </w:p>
        </w:tc>
        <w:tc>
          <w:tcPr>
            <w:tcW w:w="850" w:type="dxa"/>
          </w:tcPr>
          <w:p w14:paraId="49BECC78" w14:textId="471218CD" w:rsidR="00FA08AA" w:rsidRDefault="00624925" w:rsidP="00FA08AA">
            <w:pPr>
              <w:rPr>
                <w:b/>
                <w:bCs/>
              </w:rPr>
            </w:pPr>
            <w:r>
              <w:rPr>
                <w:b/>
                <w:bCs/>
              </w:rPr>
              <w:t>I</w:t>
            </w:r>
          </w:p>
        </w:tc>
        <w:tc>
          <w:tcPr>
            <w:tcW w:w="850" w:type="dxa"/>
          </w:tcPr>
          <w:p w14:paraId="37B6F9AD" w14:textId="1C4E3CAD" w:rsidR="00FA08AA" w:rsidRDefault="00624925" w:rsidP="00FA08AA">
            <w:pPr>
              <w:rPr>
                <w:b/>
                <w:bCs/>
              </w:rPr>
            </w:pPr>
            <w:r>
              <w:rPr>
                <w:b/>
                <w:bCs/>
              </w:rPr>
              <w:t>C</w:t>
            </w:r>
          </w:p>
        </w:tc>
        <w:tc>
          <w:tcPr>
            <w:tcW w:w="850" w:type="dxa"/>
          </w:tcPr>
          <w:p w14:paraId="019532C6" w14:textId="77777777" w:rsidR="00FA08AA" w:rsidRDefault="00FA08AA" w:rsidP="00FA08AA">
            <w:pPr>
              <w:rPr>
                <w:b/>
                <w:bCs/>
              </w:rPr>
            </w:pPr>
          </w:p>
        </w:tc>
        <w:tc>
          <w:tcPr>
            <w:tcW w:w="850" w:type="dxa"/>
          </w:tcPr>
          <w:p w14:paraId="53C99000" w14:textId="77777777" w:rsidR="00FA08AA" w:rsidRDefault="00FA08AA" w:rsidP="00FA08AA">
            <w:pPr>
              <w:rPr>
                <w:b/>
                <w:bCs/>
              </w:rPr>
            </w:pPr>
          </w:p>
        </w:tc>
        <w:tc>
          <w:tcPr>
            <w:tcW w:w="850" w:type="dxa"/>
          </w:tcPr>
          <w:p w14:paraId="76A62112" w14:textId="007A8847" w:rsidR="00FA08AA" w:rsidRDefault="00624925" w:rsidP="00FA08AA">
            <w:pPr>
              <w:rPr>
                <w:b/>
                <w:bCs/>
              </w:rPr>
            </w:pPr>
            <w:r>
              <w:rPr>
                <w:b/>
                <w:bCs/>
              </w:rPr>
              <w:t>C</w:t>
            </w:r>
          </w:p>
        </w:tc>
        <w:tc>
          <w:tcPr>
            <w:tcW w:w="850" w:type="dxa"/>
          </w:tcPr>
          <w:p w14:paraId="5E4FA95F" w14:textId="77777777" w:rsidR="00FA08AA" w:rsidRDefault="00FA08AA" w:rsidP="00FA08AA">
            <w:pPr>
              <w:rPr>
                <w:b/>
                <w:bCs/>
              </w:rPr>
            </w:pPr>
          </w:p>
        </w:tc>
        <w:tc>
          <w:tcPr>
            <w:tcW w:w="850" w:type="dxa"/>
          </w:tcPr>
          <w:p w14:paraId="312188B0" w14:textId="77CAAD95" w:rsidR="00FA08AA" w:rsidRDefault="00624925" w:rsidP="00FA08AA">
            <w:pPr>
              <w:rPr>
                <w:b/>
                <w:bCs/>
              </w:rPr>
            </w:pPr>
            <w:r>
              <w:rPr>
                <w:b/>
                <w:bCs/>
              </w:rPr>
              <w:t>R</w:t>
            </w:r>
          </w:p>
        </w:tc>
        <w:tc>
          <w:tcPr>
            <w:tcW w:w="850" w:type="dxa"/>
          </w:tcPr>
          <w:p w14:paraId="6E85A658" w14:textId="35722A43" w:rsidR="00FA08AA" w:rsidRDefault="00624925" w:rsidP="00FA08AA">
            <w:pPr>
              <w:rPr>
                <w:b/>
                <w:bCs/>
              </w:rPr>
            </w:pPr>
            <w:r>
              <w:rPr>
                <w:b/>
                <w:bCs/>
              </w:rPr>
              <w:t>R</w:t>
            </w:r>
          </w:p>
        </w:tc>
        <w:tc>
          <w:tcPr>
            <w:tcW w:w="850" w:type="dxa"/>
          </w:tcPr>
          <w:p w14:paraId="184B7914" w14:textId="77CC1864" w:rsidR="00FA08AA" w:rsidRDefault="00624925" w:rsidP="00FA08AA">
            <w:pPr>
              <w:rPr>
                <w:b/>
                <w:bCs/>
              </w:rPr>
            </w:pPr>
            <w:r>
              <w:rPr>
                <w:b/>
                <w:bCs/>
              </w:rPr>
              <w:t>A</w:t>
            </w:r>
          </w:p>
        </w:tc>
        <w:tc>
          <w:tcPr>
            <w:tcW w:w="850" w:type="dxa"/>
          </w:tcPr>
          <w:p w14:paraId="2270B887" w14:textId="77777777" w:rsidR="00FA08AA" w:rsidRDefault="00FA08AA" w:rsidP="00FA08AA">
            <w:pPr>
              <w:rPr>
                <w:b/>
                <w:bCs/>
              </w:rPr>
            </w:pPr>
          </w:p>
        </w:tc>
      </w:tr>
      <w:tr w:rsidR="00624925" w14:paraId="390B77D7" w14:textId="77777777" w:rsidTr="00FA08AA">
        <w:tc>
          <w:tcPr>
            <w:tcW w:w="850" w:type="dxa"/>
          </w:tcPr>
          <w:p w14:paraId="667E2E8F" w14:textId="7B02DF44" w:rsidR="00FA08AA" w:rsidRDefault="009F337E" w:rsidP="00FA08AA">
            <w:pPr>
              <w:rPr>
                <w:b/>
                <w:bCs/>
              </w:rPr>
            </w:pPr>
            <w:r>
              <w:t>M</w:t>
            </w:r>
            <w:r w:rsidR="00FA08AA" w:rsidRPr="00E06AD3">
              <w:t xml:space="preserve">anufacturing </w:t>
            </w:r>
            <w:r>
              <w:t>setup</w:t>
            </w:r>
          </w:p>
        </w:tc>
        <w:tc>
          <w:tcPr>
            <w:tcW w:w="850" w:type="dxa"/>
          </w:tcPr>
          <w:p w14:paraId="11CD1FBC" w14:textId="186C7C50" w:rsidR="00FA08AA" w:rsidRDefault="009F337E" w:rsidP="00FA08AA">
            <w:pPr>
              <w:rPr>
                <w:b/>
                <w:bCs/>
              </w:rPr>
            </w:pPr>
            <w:r>
              <w:rPr>
                <w:b/>
                <w:bCs/>
              </w:rPr>
              <w:t>C</w:t>
            </w:r>
          </w:p>
        </w:tc>
        <w:tc>
          <w:tcPr>
            <w:tcW w:w="850" w:type="dxa"/>
          </w:tcPr>
          <w:p w14:paraId="05472579" w14:textId="14E9D9FD" w:rsidR="00FA08AA" w:rsidRDefault="009F337E" w:rsidP="00FA08AA">
            <w:pPr>
              <w:rPr>
                <w:b/>
                <w:bCs/>
              </w:rPr>
            </w:pPr>
            <w:r>
              <w:rPr>
                <w:b/>
                <w:bCs/>
              </w:rPr>
              <w:t>C</w:t>
            </w:r>
          </w:p>
        </w:tc>
        <w:tc>
          <w:tcPr>
            <w:tcW w:w="850" w:type="dxa"/>
          </w:tcPr>
          <w:p w14:paraId="157552F3" w14:textId="77777777" w:rsidR="00FA08AA" w:rsidRDefault="00FA08AA" w:rsidP="00FA08AA">
            <w:pPr>
              <w:rPr>
                <w:b/>
                <w:bCs/>
              </w:rPr>
            </w:pPr>
          </w:p>
        </w:tc>
        <w:tc>
          <w:tcPr>
            <w:tcW w:w="850" w:type="dxa"/>
          </w:tcPr>
          <w:p w14:paraId="50FBEC66" w14:textId="77777777" w:rsidR="00FA08AA" w:rsidRDefault="00FA08AA" w:rsidP="00FA08AA">
            <w:pPr>
              <w:rPr>
                <w:b/>
                <w:bCs/>
              </w:rPr>
            </w:pPr>
          </w:p>
        </w:tc>
        <w:tc>
          <w:tcPr>
            <w:tcW w:w="850" w:type="dxa"/>
          </w:tcPr>
          <w:p w14:paraId="6BA8E0C4" w14:textId="6A5C78FA" w:rsidR="00FA08AA" w:rsidRDefault="009F337E" w:rsidP="00FA08AA">
            <w:pPr>
              <w:rPr>
                <w:b/>
                <w:bCs/>
              </w:rPr>
            </w:pPr>
            <w:r>
              <w:rPr>
                <w:b/>
                <w:bCs/>
              </w:rPr>
              <w:t>R</w:t>
            </w:r>
          </w:p>
        </w:tc>
        <w:tc>
          <w:tcPr>
            <w:tcW w:w="850" w:type="dxa"/>
          </w:tcPr>
          <w:p w14:paraId="48C3A5A1" w14:textId="77777777" w:rsidR="00FA08AA" w:rsidRDefault="00FA08AA" w:rsidP="00FA08AA">
            <w:pPr>
              <w:rPr>
                <w:b/>
                <w:bCs/>
              </w:rPr>
            </w:pPr>
          </w:p>
        </w:tc>
        <w:tc>
          <w:tcPr>
            <w:tcW w:w="850" w:type="dxa"/>
          </w:tcPr>
          <w:p w14:paraId="14B5F705" w14:textId="789A0641" w:rsidR="00FA08AA" w:rsidRDefault="009F337E" w:rsidP="00FA08AA">
            <w:pPr>
              <w:rPr>
                <w:b/>
                <w:bCs/>
              </w:rPr>
            </w:pPr>
            <w:r>
              <w:rPr>
                <w:b/>
                <w:bCs/>
              </w:rPr>
              <w:t>I</w:t>
            </w:r>
          </w:p>
        </w:tc>
        <w:tc>
          <w:tcPr>
            <w:tcW w:w="850" w:type="dxa"/>
          </w:tcPr>
          <w:p w14:paraId="23D23304" w14:textId="47EED9FC" w:rsidR="00FA08AA" w:rsidRDefault="009F337E" w:rsidP="00FA08AA">
            <w:pPr>
              <w:rPr>
                <w:b/>
                <w:bCs/>
              </w:rPr>
            </w:pPr>
            <w:r>
              <w:rPr>
                <w:b/>
                <w:bCs/>
              </w:rPr>
              <w:t>C</w:t>
            </w:r>
          </w:p>
        </w:tc>
        <w:tc>
          <w:tcPr>
            <w:tcW w:w="850" w:type="dxa"/>
          </w:tcPr>
          <w:p w14:paraId="51FBDCC5" w14:textId="312D6174" w:rsidR="00FA08AA" w:rsidRDefault="009F337E" w:rsidP="00FA08AA">
            <w:pPr>
              <w:rPr>
                <w:b/>
                <w:bCs/>
              </w:rPr>
            </w:pPr>
            <w:r>
              <w:rPr>
                <w:b/>
                <w:bCs/>
              </w:rPr>
              <w:t>A</w:t>
            </w:r>
          </w:p>
        </w:tc>
        <w:tc>
          <w:tcPr>
            <w:tcW w:w="850" w:type="dxa"/>
          </w:tcPr>
          <w:p w14:paraId="465153DF" w14:textId="35006EDE" w:rsidR="00FA08AA" w:rsidRDefault="009F337E" w:rsidP="00FA08AA">
            <w:pPr>
              <w:rPr>
                <w:b/>
                <w:bCs/>
              </w:rPr>
            </w:pPr>
            <w:r>
              <w:rPr>
                <w:b/>
                <w:bCs/>
              </w:rPr>
              <w:t>C</w:t>
            </w:r>
          </w:p>
        </w:tc>
      </w:tr>
      <w:tr w:rsidR="00624925" w14:paraId="719755E0" w14:textId="77777777" w:rsidTr="00FA08AA">
        <w:tc>
          <w:tcPr>
            <w:tcW w:w="850" w:type="dxa"/>
          </w:tcPr>
          <w:p w14:paraId="0801472E" w14:textId="7FC8FFBA" w:rsidR="00FA08AA" w:rsidRDefault="009F337E" w:rsidP="00FA08AA">
            <w:pPr>
              <w:rPr>
                <w:b/>
                <w:bCs/>
              </w:rPr>
            </w:pPr>
            <w:r>
              <w:t>M</w:t>
            </w:r>
            <w:r w:rsidR="00FA08AA" w:rsidRPr="00E06AD3">
              <w:t>arketing strategy</w:t>
            </w:r>
          </w:p>
        </w:tc>
        <w:tc>
          <w:tcPr>
            <w:tcW w:w="850" w:type="dxa"/>
          </w:tcPr>
          <w:p w14:paraId="34145B8C" w14:textId="6CA9F850" w:rsidR="00FA08AA" w:rsidRDefault="009F337E" w:rsidP="00FA08AA">
            <w:pPr>
              <w:rPr>
                <w:b/>
                <w:bCs/>
              </w:rPr>
            </w:pPr>
            <w:r>
              <w:rPr>
                <w:b/>
                <w:bCs/>
              </w:rPr>
              <w:t>A</w:t>
            </w:r>
          </w:p>
        </w:tc>
        <w:tc>
          <w:tcPr>
            <w:tcW w:w="850" w:type="dxa"/>
          </w:tcPr>
          <w:p w14:paraId="0C08C74E" w14:textId="77777777" w:rsidR="00FA08AA" w:rsidRDefault="00FA08AA" w:rsidP="00FA08AA">
            <w:pPr>
              <w:rPr>
                <w:b/>
                <w:bCs/>
              </w:rPr>
            </w:pPr>
          </w:p>
        </w:tc>
        <w:tc>
          <w:tcPr>
            <w:tcW w:w="850" w:type="dxa"/>
          </w:tcPr>
          <w:p w14:paraId="47D2ACB7" w14:textId="77777777" w:rsidR="00FA08AA" w:rsidRDefault="00FA08AA" w:rsidP="00FA08AA">
            <w:pPr>
              <w:rPr>
                <w:b/>
                <w:bCs/>
              </w:rPr>
            </w:pPr>
          </w:p>
        </w:tc>
        <w:tc>
          <w:tcPr>
            <w:tcW w:w="850" w:type="dxa"/>
          </w:tcPr>
          <w:p w14:paraId="7838B6DA" w14:textId="77777777" w:rsidR="00FA08AA" w:rsidRDefault="00FA08AA" w:rsidP="00FA08AA">
            <w:pPr>
              <w:rPr>
                <w:b/>
                <w:bCs/>
              </w:rPr>
            </w:pPr>
          </w:p>
        </w:tc>
        <w:tc>
          <w:tcPr>
            <w:tcW w:w="850" w:type="dxa"/>
          </w:tcPr>
          <w:p w14:paraId="32CBC940" w14:textId="77777777" w:rsidR="00FA08AA" w:rsidRDefault="00FA08AA" w:rsidP="00FA08AA">
            <w:pPr>
              <w:rPr>
                <w:b/>
                <w:bCs/>
              </w:rPr>
            </w:pPr>
          </w:p>
        </w:tc>
        <w:tc>
          <w:tcPr>
            <w:tcW w:w="850" w:type="dxa"/>
          </w:tcPr>
          <w:p w14:paraId="4EF4600F" w14:textId="4FA801B5" w:rsidR="00FA08AA" w:rsidRDefault="009F337E" w:rsidP="00FA08AA">
            <w:pPr>
              <w:rPr>
                <w:b/>
                <w:bCs/>
              </w:rPr>
            </w:pPr>
            <w:r>
              <w:rPr>
                <w:b/>
                <w:bCs/>
              </w:rPr>
              <w:t>R</w:t>
            </w:r>
          </w:p>
        </w:tc>
        <w:tc>
          <w:tcPr>
            <w:tcW w:w="850" w:type="dxa"/>
          </w:tcPr>
          <w:p w14:paraId="1016080D" w14:textId="77777777" w:rsidR="00FA08AA" w:rsidRDefault="00FA08AA" w:rsidP="00FA08AA">
            <w:pPr>
              <w:rPr>
                <w:b/>
                <w:bCs/>
              </w:rPr>
            </w:pPr>
          </w:p>
        </w:tc>
        <w:tc>
          <w:tcPr>
            <w:tcW w:w="850" w:type="dxa"/>
          </w:tcPr>
          <w:p w14:paraId="383FA414" w14:textId="77777777" w:rsidR="00FA08AA" w:rsidRDefault="00FA08AA" w:rsidP="00FA08AA">
            <w:pPr>
              <w:rPr>
                <w:b/>
                <w:bCs/>
              </w:rPr>
            </w:pPr>
          </w:p>
        </w:tc>
        <w:tc>
          <w:tcPr>
            <w:tcW w:w="850" w:type="dxa"/>
          </w:tcPr>
          <w:p w14:paraId="7C86666F" w14:textId="7B566520" w:rsidR="00FA08AA" w:rsidRDefault="009F337E" w:rsidP="00FA08AA">
            <w:pPr>
              <w:rPr>
                <w:b/>
                <w:bCs/>
              </w:rPr>
            </w:pPr>
            <w:r>
              <w:rPr>
                <w:b/>
                <w:bCs/>
              </w:rPr>
              <w:t>C</w:t>
            </w:r>
          </w:p>
        </w:tc>
        <w:tc>
          <w:tcPr>
            <w:tcW w:w="850" w:type="dxa"/>
          </w:tcPr>
          <w:p w14:paraId="4B14A1FD" w14:textId="77777777" w:rsidR="00FA08AA" w:rsidRDefault="00FA08AA" w:rsidP="00FA08AA">
            <w:pPr>
              <w:rPr>
                <w:b/>
                <w:bCs/>
              </w:rPr>
            </w:pPr>
          </w:p>
        </w:tc>
      </w:tr>
      <w:tr w:rsidR="00624925" w14:paraId="2BBCF554" w14:textId="77777777" w:rsidTr="00FA08AA">
        <w:tc>
          <w:tcPr>
            <w:tcW w:w="850" w:type="dxa"/>
          </w:tcPr>
          <w:p w14:paraId="55C672F3" w14:textId="037ACA17" w:rsidR="00FA08AA" w:rsidRDefault="009F337E" w:rsidP="00FA08AA">
            <w:pPr>
              <w:rPr>
                <w:b/>
                <w:bCs/>
              </w:rPr>
            </w:pPr>
            <w:r>
              <w:t>R</w:t>
            </w:r>
            <w:r w:rsidR="00FA08AA" w:rsidRPr="00E06AD3">
              <w:t>egulatory complianc</w:t>
            </w:r>
            <w:r>
              <w:t>e</w:t>
            </w:r>
          </w:p>
        </w:tc>
        <w:tc>
          <w:tcPr>
            <w:tcW w:w="850" w:type="dxa"/>
          </w:tcPr>
          <w:p w14:paraId="3934C8CB" w14:textId="3C727DCD" w:rsidR="00FA08AA" w:rsidRDefault="009F337E" w:rsidP="00FA08AA">
            <w:pPr>
              <w:rPr>
                <w:b/>
                <w:bCs/>
              </w:rPr>
            </w:pPr>
            <w:r>
              <w:rPr>
                <w:b/>
                <w:bCs/>
              </w:rPr>
              <w:t>A</w:t>
            </w:r>
          </w:p>
        </w:tc>
        <w:tc>
          <w:tcPr>
            <w:tcW w:w="850" w:type="dxa"/>
          </w:tcPr>
          <w:p w14:paraId="3907D888" w14:textId="0F510102" w:rsidR="00FA08AA" w:rsidRDefault="009F337E" w:rsidP="00FA08AA">
            <w:pPr>
              <w:rPr>
                <w:b/>
                <w:bCs/>
              </w:rPr>
            </w:pPr>
            <w:r>
              <w:rPr>
                <w:b/>
                <w:bCs/>
              </w:rPr>
              <w:t>C</w:t>
            </w:r>
          </w:p>
        </w:tc>
        <w:tc>
          <w:tcPr>
            <w:tcW w:w="850" w:type="dxa"/>
          </w:tcPr>
          <w:p w14:paraId="7D0AA980" w14:textId="77777777" w:rsidR="00FA08AA" w:rsidRDefault="00FA08AA" w:rsidP="00FA08AA">
            <w:pPr>
              <w:rPr>
                <w:b/>
                <w:bCs/>
              </w:rPr>
            </w:pPr>
          </w:p>
        </w:tc>
        <w:tc>
          <w:tcPr>
            <w:tcW w:w="850" w:type="dxa"/>
          </w:tcPr>
          <w:p w14:paraId="1D159A60" w14:textId="31A073E8" w:rsidR="00FA08AA" w:rsidRDefault="009F337E" w:rsidP="00FA08AA">
            <w:pPr>
              <w:rPr>
                <w:b/>
                <w:bCs/>
              </w:rPr>
            </w:pPr>
            <w:r>
              <w:rPr>
                <w:b/>
                <w:bCs/>
              </w:rPr>
              <w:t>C</w:t>
            </w:r>
          </w:p>
        </w:tc>
        <w:tc>
          <w:tcPr>
            <w:tcW w:w="850" w:type="dxa"/>
          </w:tcPr>
          <w:p w14:paraId="60D0068D" w14:textId="738B5E60" w:rsidR="00FA08AA" w:rsidRDefault="009F337E" w:rsidP="00FA08AA">
            <w:pPr>
              <w:rPr>
                <w:b/>
                <w:bCs/>
              </w:rPr>
            </w:pPr>
            <w:r>
              <w:rPr>
                <w:b/>
                <w:bCs/>
              </w:rPr>
              <w:t>C</w:t>
            </w:r>
          </w:p>
        </w:tc>
        <w:tc>
          <w:tcPr>
            <w:tcW w:w="850" w:type="dxa"/>
          </w:tcPr>
          <w:p w14:paraId="27983979" w14:textId="77777777" w:rsidR="00FA08AA" w:rsidRDefault="00FA08AA" w:rsidP="00FA08AA">
            <w:pPr>
              <w:rPr>
                <w:b/>
                <w:bCs/>
              </w:rPr>
            </w:pPr>
          </w:p>
        </w:tc>
        <w:tc>
          <w:tcPr>
            <w:tcW w:w="850" w:type="dxa"/>
          </w:tcPr>
          <w:p w14:paraId="15E1A02A" w14:textId="44B07393" w:rsidR="00FA08AA" w:rsidRDefault="009F337E" w:rsidP="00FA08AA">
            <w:pPr>
              <w:rPr>
                <w:b/>
                <w:bCs/>
              </w:rPr>
            </w:pPr>
            <w:r>
              <w:rPr>
                <w:b/>
                <w:bCs/>
              </w:rPr>
              <w:t>R</w:t>
            </w:r>
          </w:p>
        </w:tc>
        <w:tc>
          <w:tcPr>
            <w:tcW w:w="850" w:type="dxa"/>
          </w:tcPr>
          <w:p w14:paraId="0BCA307F" w14:textId="404E9B0E" w:rsidR="00FA08AA" w:rsidRDefault="009F337E" w:rsidP="00FA08AA">
            <w:pPr>
              <w:rPr>
                <w:b/>
                <w:bCs/>
              </w:rPr>
            </w:pPr>
            <w:r>
              <w:rPr>
                <w:b/>
                <w:bCs/>
              </w:rPr>
              <w:t>C</w:t>
            </w:r>
          </w:p>
        </w:tc>
        <w:tc>
          <w:tcPr>
            <w:tcW w:w="850" w:type="dxa"/>
          </w:tcPr>
          <w:p w14:paraId="66B32551" w14:textId="229F3AF5" w:rsidR="00FA08AA" w:rsidRDefault="009F337E" w:rsidP="00FA08AA">
            <w:pPr>
              <w:rPr>
                <w:b/>
                <w:bCs/>
              </w:rPr>
            </w:pPr>
            <w:r>
              <w:rPr>
                <w:b/>
                <w:bCs/>
              </w:rPr>
              <w:t>!</w:t>
            </w:r>
          </w:p>
        </w:tc>
        <w:tc>
          <w:tcPr>
            <w:tcW w:w="850" w:type="dxa"/>
          </w:tcPr>
          <w:p w14:paraId="01AB8293" w14:textId="77777777" w:rsidR="00FA08AA" w:rsidRDefault="00FA08AA" w:rsidP="00FA08AA">
            <w:pPr>
              <w:rPr>
                <w:b/>
                <w:bCs/>
              </w:rPr>
            </w:pPr>
          </w:p>
        </w:tc>
      </w:tr>
      <w:tr w:rsidR="00624925" w14:paraId="1984AA4B" w14:textId="77777777" w:rsidTr="00FA08AA">
        <w:tc>
          <w:tcPr>
            <w:tcW w:w="850" w:type="dxa"/>
          </w:tcPr>
          <w:p w14:paraId="0B1C6CA4" w14:textId="338C7C04" w:rsidR="00FA08AA" w:rsidRDefault="0019609A" w:rsidP="00FA08AA">
            <w:pPr>
              <w:rPr>
                <w:b/>
                <w:bCs/>
              </w:rPr>
            </w:pPr>
            <w:r>
              <w:t>U</w:t>
            </w:r>
            <w:r w:rsidR="00FA08AA" w:rsidRPr="00E06AD3">
              <w:t>ser training programs.</w:t>
            </w:r>
          </w:p>
        </w:tc>
        <w:tc>
          <w:tcPr>
            <w:tcW w:w="850" w:type="dxa"/>
          </w:tcPr>
          <w:p w14:paraId="5C8080E1" w14:textId="51A59ECC" w:rsidR="00FA08AA" w:rsidRDefault="009F337E" w:rsidP="00FA08AA">
            <w:pPr>
              <w:rPr>
                <w:b/>
                <w:bCs/>
              </w:rPr>
            </w:pPr>
            <w:r>
              <w:rPr>
                <w:b/>
                <w:bCs/>
              </w:rPr>
              <w:t>C</w:t>
            </w:r>
          </w:p>
        </w:tc>
        <w:tc>
          <w:tcPr>
            <w:tcW w:w="850" w:type="dxa"/>
          </w:tcPr>
          <w:p w14:paraId="48DD2582" w14:textId="77777777" w:rsidR="00FA08AA" w:rsidRDefault="00FA08AA" w:rsidP="00FA08AA">
            <w:pPr>
              <w:rPr>
                <w:b/>
                <w:bCs/>
              </w:rPr>
            </w:pPr>
          </w:p>
        </w:tc>
        <w:tc>
          <w:tcPr>
            <w:tcW w:w="850" w:type="dxa"/>
          </w:tcPr>
          <w:p w14:paraId="66F4CA09" w14:textId="77777777" w:rsidR="00FA08AA" w:rsidRDefault="00FA08AA" w:rsidP="00FA08AA">
            <w:pPr>
              <w:rPr>
                <w:b/>
                <w:bCs/>
              </w:rPr>
            </w:pPr>
          </w:p>
        </w:tc>
        <w:tc>
          <w:tcPr>
            <w:tcW w:w="850" w:type="dxa"/>
          </w:tcPr>
          <w:p w14:paraId="57F7A4FE" w14:textId="77777777" w:rsidR="00FA08AA" w:rsidRDefault="00FA08AA" w:rsidP="00FA08AA">
            <w:pPr>
              <w:rPr>
                <w:b/>
                <w:bCs/>
              </w:rPr>
            </w:pPr>
          </w:p>
        </w:tc>
        <w:tc>
          <w:tcPr>
            <w:tcW w:w="850" w:type="dxa"/>
          </w:tcPr>
          <w:p w14:paraId="5281896D" w14:textId="77777777" w:rsidR="00FA08AA" w:rsidRDefault="00FA08AA" w:rsidP="00FA08AA">
            <w:pPr>
              <w:rPr>
                <w:b/>
                <w:bCs/>
              </w:rPr>
            </w:pPr>
          </w:p>
        </w:tc>
        <w:tc>
          <w:tcPr>
            <w:tcW w:w="850" w:type="dxa"/>
          </w:tcPr>
          <w:p w14:paraId="4E81FCAE" w14:textId="59C9D11F" w:rsidR="00FA08AA" w:rsidRDefault="009F337E" w:rsidP="00FA08AA">
            <w:pPr>
              <w:rPr>
                <w:b/>
                <w:bCs/>
              </w:rPr>
            </w:pPr>
            <w:r>
              <w:rPr>
                <w:b/>
                <w:bCs/>
              </w:rPr>
              <w:t>C</w:t>
            </w:r>
          </w:p>
        </w:tc>
        <w:tc>
          <w:tcPr>
            <w:tcW w:w="850" w:type="dxa"/>
          </w:tcPr>
          <w:p w14:paraId="6BC77022" w14:textId="46BF212B" w:rsidR="00FA08AA" w:rsidRDefault="009F337E" w:rsidP="00FA08AA">
            <w:pPr>
              <w:rPr>
                <w:b/>
                <w:bCs/>
              </w:rPr>
            </w:pPr>
            <w:r>
              <w:rPr>
                <w:b/>
                <w:bCs/>
              </w:rPr>
              <w:t>R</w:t>
            </w:r>
          </w:p>
        </w:tc>
        <w:tc>
          <w:tcPr>
            <w:tcW w:w="850" w:type="dxa"/>
          </w:tcPr>
          <w:p w14:paraId="5D25A8C8" w14:textId="77777777" w:rsidR="00FA08AA" w:rsidRDefault="00FA08AA" w:rsidP="00FA08AA">
            <w:pPr>
              <w:rPr>
                <w:b/>
                <w:bCs/>
              </w:rPr>
            </w:pPr>
          </w:p>
        </w:tc>
        <w:tc>
          <w:tcPr>
            <w:tcW w:w="850" w:type="dxa"/>
          </w:tcPr>
          <w:p w14:paraId="08C8F82C" w14:textId="2D684577" w:rsidR="00FA08AA" w:rsidRDefault="009F337E" w:rsidP="00FA08AA">
            <w:pPr>
              <w:rPr>
                <w:b/>
                <w:bCs/>
              </w:rPr>
            </w:pPr>
            <w:r>
              <w:rPr>
                <w:b/>
                <w:bCs/>
              </w:rPr>
              <w:t>A</w:t>
            </w:r>
          </w:p>
        </w:tc>
        <w:tc>
          <w:tcPr>
            <w:tcW w:w="850" w:type="dxa"/>
          </w:tcPr>
          <w:p w14:paraId="20E55899" w14:textId="143DADB7" w:rsidR="00FA08AA" w:rsidRDefault="009F337E" w:rsidP="00FA08AA">
            <w:pPr>
              <w:rPr>
                <w:b/>
                <w:bCs/>
              </w:rPr>
            </w:pPr>
            <w:r>
              <w:rPr>
                <w:b/>
                <w:bCs/>
              </w:rPr>
              <w:t>C</w:t>
            </w:r>
          </w:p>
        </w:tc>
      </w:tr>
    </w:tbl>
    <w:p w14:paraId="2CBBF415" w14:textId="77777777" w:rsidR="00CB312E" w:rsidRDefault="00CB312E" w:rsidP="00480093">
      <w:pPr>
        <w:rPr>
          <w:b/>
          <w:bCs/>
        </w:rPr>
      </w:pPr>
    </w:p>
    <w:p w14:paraId="7E8F09E4" w14:textId="77777777" w:rsidR="00F924D2" w:rsidRDefault="00F924D2"/>
    <w:p w14:paraId="642BF244" w14:textId="04FA06FA" w:rsidR="00AE018C" w:rsidRPr="00AE018C" w:rsidRDefault="00AE018C">
      <w:pPr>
        <w:rPr>
          <w:b/>
          <w:bCs/>
        </w:rPr>
      </w:pPr>
      <w:r>
        <w:rPr>
          <w:b/>
          <w:bCs/>
        </w:rPr>
        <w:t>Potential Challenges:</w:t>
      </w:r>
    </w:p>
    <w:p w14:paraId="4AD26AF1" w14:textId="77777777" w:rsidR="00AE018C" w:rsidRDefault="00AE018C"/>
    <w:p w14:paraId="01F5C02A" w14:textId="5E74314D" w:rsidR="00F06530" w:rsidRDefault="00AE018C">
      <w:r>
        <w:t>Thought process:</w:t>
      </w:r>
    </w:p>
    <w:p w14:paraId="270B18DE" w14:textId="77777777" w:rsidR="00AE018C" w:rsidRDefault="00AE018C" w:rsidP="00AE018C">
      <w:r>
        <w:t>Potential challenges: Ensuring cross-department collaboration, managing timelines for complex engineering tasks, regulatory hurdles especially in mining safety, supply chain issues for specialized components, balancing innovation with budget constraints, and user adoption in traditional mining sectors.</w:t>
      </w:r>
    </w:p>
    <w:p w14:paraId="4018EDDA" w14:textId="6FC5C733" w:rsidR="00F06530" w:rsidRDefault="00F06530" w:rsidP="00F06530"/>
    <w:p w14:paraId="3FAADC53" w14:textId="2F533CB8" w:rsidR="00AE018C" w:rsidRDefault="00AE018C" w:rsidP="00904B52">
      <w:pPr>
        <w:pStyle w:val="ListParagraph"/>
        <w:numPr>
          <w:ilvl w:val="0"/>
          <w:numId w:val="10"/>
        </w:numPr>
      </w:pPr>
      <w:r w:rsidRPr="00AE018C">
        <w:t>Cross-functional collaboration: Aligning engineering, manufacturing, and marketing teams.</w:t>
      </w:r>
    </w:p>
    <w:p w14:paraId="53B61A99" w14:textId="08A5ECA4" w:rsidR="00AE018C" w:rsidRDefault="00AE018C" w:rsidP="00904B52">
      <w:pPr>
        <w:pStyle w:val="ListParagraph"/>
        <w:numPr>
          <w:ilvl w:val="0"/>
          <w:numId w:val="10"/>
        </w:numPr>
      </w:pPr>
      <w:r w:rsidRPr="00AE018C">
        <w:t>Technical complexity: Integrating AI, sensors, and safety systems into a single prototype.</w:t>
      </w:r>
    </w:p>
    <w:p w14:paraId="60A57F3A" w14:textId="2EC60EA7" w:rsidR="00AE018C" w:rsidRDefault="00AE018C" w:rsidP="00904B52">
      <w:pPr>
        <w:pStyle w:val="ListParagraph"/>
        <w:numPr>
          <w:ilvl w:val="0"/>
          <w:numId w:val="10"/>
        </w:numPr>
      </w:pPr>
      <w:r w:rsidRPr="00AE018C">
        <w:t>Regulatory hurdles: Meeting global mining safety and environmental standards.</w:t>
      </w:r>
    </w:p>
    <w:p w14:paraId="768D1DDA" w14:textId="18EF4552" w:rsidR="00AE018C" w:rsidRDefault="00AE018C" w:rsidP="00904B52">
      <w:pPr>
        <w:pStyle w:val="ListParagraph"/>
        <w:numPr>
          <w:ilvl w:val="0"/>
          <w:numId w:val="10"/>
        </w:numPr>
      </w:pPr>
      <w:r w:rsidRPr="00AE018C">
        <w:t>Supply chain delays: Sourcing specialized components (e.g., sensors, AI chips).</w:t>
      </w:r>
    </w:p>
    <w:p w14:paraId="5E674E49" w14:textId="2F51EEFF" w:rsidR="00AE018C" w:rsidRDefault="00AE018C" w:rsidP="00904B52">
      <w:pPr>
        <w:pStyle w:val="ListParagraph"/>
        <w:numPr>
          <w:ilvl w:val="0"/>
          <w:numId w:val="10"/>
        </w:numPr>
      </w:pPr>
      <w:r w:rsidRPr="00AE018C">
        <w:t>Budget constraints: Balancing innovation with cost-effective manufacturing.</w:t>
      </w:r>
    </w:p>
    <w:p w14:paraId="459D38EF" w14:textId="647F62DA" w:rsidR="00AE018C" w:rsidRDefault="00AE018C" w:rsidP="00904B52">
      <w:pPr>
        <w:pStyle w:val="ListParagraph"/>
        <w:numPr>
          <w:ilvl w:val="0"/>
          <w:numId w:val="10"/>
        </w:numPr>
      </w:pPr>
      <w:r w:rsidRPr="00AE018C">
        <w:t>Market adoption: Convincing traditional mining industries to adopt autonomous solutions.</w:t>
      </w:r>
    </w:p>
    <w:p w14:paraId="4DC1CD4B" w14:textId="71AE78E3" w:rsidR="00AE018C" w:rsidRDefault="00AE018C" w:rsidP="00904B52">
      <w:pPr>
        <w:pStyle w:val="ListParagraph"/>
        <w:numPr>
          <w:ilvl w:val="0"/>
          <w:numId w:val="10"/>
        </w:numPr>
      </w:pPr>
      <w:r w:rsidRPr="00AE018C">
        <w:t>Timeline risks: Prototype testing delays impacting the 18-month launch goal.</w:t>
      </w:r>
    </w:p>
    <w:p w14:paraId="78191678" w14:textId="77777777" w:rsidR="00AE018C" w:rsidRDefault="00AE018C" w:rsidP="00F06530"/>
    <w:sectPr w:rsidR="00AE018C" w:rsidSect="00EE6E4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BC3910" w14:textId="77777777" w:rsidR="00EB1A84" w:rsidRDefault="00EB1A84" w:rsidP="007C5DFD">
      <w:r>
        <w:separator/>
      </w:r>
    </w:p>
  </w:endnote>
  <w:endnote w:type="continuationSeparator" w:id="0">
    <w:p w14:paraId="3A3DE3F9" w14:textId="77777777" w:rsidR="00EB1A84" w:rsidRDefault="00EB1A84" w:rsidP="007C5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6219C7" w14:textId="77777777" w:rsidR="00EB1A84" w:rsidRDefault="00EB1A84" w:rsidP="007C5DFD">
      <w:r>
        <w:separator/>
      </w:r>
    </w:p>
  </w:footnote>
  <w:footnote w:type="continuationSeparator" w:id="0">
    <w:p w14:paraId="1371AF07" w14:textId="77777777" w:rsidR="00EB1A84" w:rsidRDefault="00EB1A84" w:rsidP="007C5D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1AB0C1" w14:textId="77777777" w:rsidR="007C5DFD" w:rsidRDefault="007C5DFD" w:rsidP="007C5DFD">
    <w:pPr>
      <w:pStyle w:val="Header"/>
      <w:jc w:val="center"/>
    </w:pPr>
    <w:r>
      <w:rPr>
        <w:rFonts w:asciiTheme="majorHAnsi" w:eastAsiaTheme="majorEastAsia" w:hAnsiTheme="majorHAnsi" w:cstheme="majorBidi"/>
        <w:b/>
        <w:bCs/>
        <w:color w:val="2E74B5" w:themeColor="accent1" w:themeShade="BF"/>
        <w:sz w:val="32"/>
        <w:szCs w:val="32"/>
      </w:rPr>
      <w:t>Answer Sheet</w:t>
    </w:r>
  </w:p>
  <w:p w14:paraId="04FBD953" w14:textId="77777777" w:rsidR="007C5DFD" w:rsidRDefault="007C5DFD" w:rsidP="007C5DFD">
    <w:pPr>
      <w:pStyle w:val="Header"/>
    </w:pPr>
  </w:p>
  <w:p w14:paraId="5C80C1A1" w14:textId="77777777" w:rsidR="007C5DFD" w:rsidRDefault="007C5D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D37F4"/>
    <w:multiLevelType w:val="hybridMultilevel"/>
    <w:tmpl w:val="AEEC2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D0662"/>
    <w:multiLevelType w:val="hybridMultilevel"/>
    <w:tmpl w:val="24AE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A0180"/>
    <w:multiLevelType w:val="hybridMultilevel"/>
    <w:tmpl w:val="9992F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054146"/>
    <w:multiLevelType w:val="multilevel"/>
    <w:tmpl w:val="DE4455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406286"/>
    <w:multiLevelType w:val="hybridMultilevel"/>
    <w:tmpl w:val="F83EE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017601"/>
    <w:multiLevelType w:val="multilevel"/>
    <w:tmpl w:val="BBCA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BE214E"/>
    <w:multiLevelType w:val="hybridMultilevel"/>
    <w:tmpl w:val="D996F6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7C0664E"/>
    <w:multiLevelType w:val="multilevel"/>
    <w:tmpl w:val="07CC8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596A9C"/>
    <w:multiLevelType w:val="hybridMultilevel"/>
    <w:tmpl w:val="7BB66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912AD6"/>
    <w:multiLevelType w:val="hybridMultilevel"/>
    <w:tmpl w:val="0A90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7385721">
    <w:abstractNumId w:val="3"/>
  </w:num>
  <w:num w:numId="2" w16cid:durableId="207307245">
    <w:abstractNumId w:val="7"/>
  </w:num>
  <w:num w:numId="3" w16cid:durableId="1468550975">
    <w:abstractNumId w:val="5"/>
  </w:num>
  <w:num w:numId="4" w16cid:durableId="131214545">
    <w:abstractNumId w:val="2"/>
  </w:num>
  <w:num w:numId="5" w16cid:durableId="970288791">
    <w:abstractNumId w:val="6"/>
  </w:num>
  <w:num w:numId="6" w16cid:durableId="897592209">
    <w:abstractNumId w:val="1"/>
  </w:num>
  <w:num w:numId="7" w16cid:durableId="1697460266">
    <w:abstractNumId w:val="0"/>
  </w:num>
  <w:num w:numId="8" w16cid:durableId="681930330">
    <w:abstractNumId w:val="8"/>
  </w:num>
  <w:num w:numId="9" w16cid:durableId="1949196888">
    <w:abstractNumId w:val="4"/>
  </w:num>
  <w:num w:numId="10" w16cid:durableId="13693754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34D71"/>
    <w:rsid w:val="00055B43"/>
    <w:rsid w:val="0006359D"/>
    <w:rsid w:val="0019609A"/>
    <w:rsid w:val="002A1B20"/>
    <w:rsid w:val="003012BE"/>
    <w:rsid w:val="00354FFC"/>
    <w:rsid w:val="003B184D"/>
    <w:rsid w:val="003D4814"/>
    <w:rsid w:val="00406224"/>
    <w:rsid w:val="004368FD"/>
    <w:rsid w:val="004413E8"/>
    <w:rsid w:val="004476A5"/>
    <w:rsid w:val="00480093"/>
    <w:rsid w:val="004A19DD"/>
    <w:rsid w:val="00550CA2"/>
    <w:rsid w:val="005576DF"/>
    <w:rsid w:val="005F4F43"/>
    <w:rsid w:val="00624925"/>
    <w:rsid w:val="007820EA"/>
    <w:rsid w:val="007C5DFD"/>
    <w:rsid w:val="007C6463"/>
    <w:rsid w:val="007D1D28"/>
    <w:rsid w:val="007D77CC"/>
    <w:rsid w:val="00822E0D"/>
    <w:rsid w:val="008865AE"/>
    <w:rsid w:val="008A1D07"/>
    <w:rsid w:val="00970611"/>
    <w:rsid w:val="009B3561"/>
    <w:rsid w:val="009E6136"/>
    <w:rsid w:val="009F337E"/>
    <w:rsid w:val="00A038DF"/>
    <w:rsid w:val="00AE018C"/>
    <w:rsid w:val="00B176BC"/>
    <w:rsid w:val="00C070D9"/>
    <w:rsid w:val="00C23BA7"/>
    <w:rsid w:val="00C45EC3"/>
    <w:rsid w:val="00C976E1"/>
    <w:rsid w:val="00CB312E"/>
    <w:rsid w:val="00CF4320"/>
    <w:rsid w:val="00D1010D"/>
    <w:rsid w:val="00D751A4"/>
    <w:rsid w:val="00DF63F4"/>
    <w:rsid w:val="00E40016"/>
    <w:rsid w:val="00E628F9"/>
    <w:rsid w:val="00EB1A84"/>
    <w:rsid w:val="00EC77A8"/>
    <w:rsid w:val="00EE6E42"/>
    <w:rsid w:val="00EF0A85"/>
    <w:rsid w:val="00F06530"/>
    <w:rsid w:val="00F76482"/>
    <w:rsid w:val="00F924D2"/>
    <w:rsid w:val="00FA08AA"/>
    <w:rsid w:val="00FB0652"/>
    <w:rsid w:val="00FC54EB"/>
    <w:rsid w:val="00FE3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611"/>
    <w:pPr>
      <w:ind w:left="720"/>
      <w:contextualSpacing/>
    </w:pPr>
  </w:style>
  <w:style w:type="paragraph" w:styleId="Revision">
    <w:name w:val="Revision"/>
    <w:hidden/>
    <w:uiPriority w:val="99"/>
    <w:semiHidden/>
    <w:rsid w:val="00FB0652"/>
  </w:style>
  <w:style w:type="paragraph" w:styleId="Header">
    <w:name w:val="header"/>
    <w:basedOn w:val="Normal"/>
    <w:link w:val="HeaderChar"/>
    <w:uiPriority w:val="99"/>
    <w:unhideWhenUsed/>
    <w:rsid w:val="007C5DFD"/>
    <w:pPr>
      <w:tabs>
        <w:tab w:val="center" w:pos="4513"/>
        <w:tab w:val="right" w:pos="9026"/>
      </w:tabs>
    </w:pPr>
  </w:style>
  <w:style w:type="character" w:customStyle="1" w:styleId="HeaderChar">
    <w:name w:val="Header Char"/>
    <w:basedOn w:val="DefaultParagraphFont"/>
    <w:link w:val="Header"/>
    <w:uiPriority w:val="99"/>
    <w:rsid w:val="007C5DFD"/>
  </w:style>
  <w:style w:type="paragraph" w:styleId="Footer">
    <w:name w:val="footer"/>
    <w:basedOn w:val="Normal"/>
    <w:link w:val="FooterChar"/>
    <w:uiPriority w:val="99"/>
    <w:unhideWhenUsed/>
    <w:rsid w:val="007C5DFD"/>
    <w:pPr>
      <w:tabs>
        <w:tab w:val="center" w:pos="4513"/>
        <w:tab w:val="right" w:pos="9026"/>
      </w:tabs>
    </w:pPr>
  </w:style>
  <w:style w:type="character" w:customStyle="1" w:styleId="FooterChar">
    <w:name w:val="Footer Char"/>
    <w:basedOn w:val="DefaultParagraphFont"/>
    <w:link w:val="Footer"/>
    <w:uiPriority w:val="99"/>
    <w:rsid w:val="007C5DFD"/>
  </w:style>
  <w:style w:type="table" w:styleId="TableGrid">
    <w:name w:val="Table Grid"/>
    <w:basedOn w:val="TableNormal"/>
    <w:uiPriority w:val="39"/>
    <w:rsid w:val="00FA08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704427">
      <w:bodyDiv w:val="1"/>
      <w:marLeft w:val="0"/>
      <w:marRight w:val="0"/>
      <w:marTop w:val="0"/>
      <w:marBottom w:val="0"/>
      <w:divBdr>
        <w:top w:val="none" w:sz="0" w:space="0" w:color="auto"/>
        <w:left w:val="none" w:sz="0" w:space="0" w:color="auto"/>
        <w:bottom w:val="none" w:sz="0" w:space="0" w:color="auto"/>
        <w:right w:val="none" w:sz="0" w:space="0" w:color="auto"/>
      </w:divBdr>
      <w:divsChild>
        <w:div w:id="1141776244">
          <w:marLeft w:val="0"/>
          <w:marRight w:val="0"/>
          <w:marTop w:val="0"/>
          <w:marBottom w:val="0"/>
          <w:divBdr>
            <w:top w:val="single" w:sz="2" w:space="0" w:color="D9D9E3"/>
            <w:left w:val="single" w:sz="2" w:space="0" w:color="D9D9E3"/>
            <w:bottom w:val="single" w:sz="2" w:space="0" w:color="D9D9E3"/>
            <w:right w:val="single" w:sz="2" w:space="0" w:color="D9D9E3"/>
          </w:divBdr>
          <w:divsChild>
            <w:div w:id="1059479173">
              <w:marLeft w:val="0"/>
              <w:marRight w:val="0"/>
              <w:marTop w:val="0"/>
              <w:marBottom w:val="0"/>
              <w:divBdr>
                <w:top w:val="single" w:sz="2" w:space="0" w:color="D9D9E3"/>
                <w:left w:val="single" w:sz="2" w:space="0" w:color="D9D9E3"/>
                <w:bottom w:val="single" w:sz="2" w:space="0" w:color="D9D9E3"/>
                <w:right w:val="single" w:sz="2" w:space="0" w:color="D9D9E3"/>
              </w:divBdr>
              <w:divsChild>
                <w:div w:id="501969609">
                  <w:marLeft w:val="0"/>
                  <w:marRight w:val="0"/>
                  <w:marTop w:val="0"/>
                  <w:marBottom w:val="0"/>
                  <w:divBdr>
                    <w:top w:val="single" w:sz="2" w:space="0" w:color="D9D9E3"/>
                    <w:left w:val="single" w:sz="2" w:space="0" w:color="D9D9E3"/>
                    <w:bottom w:val="single" w:sz="2" w:space="0" w:color="D9D9E3"/>
                    <w:right w:val="single" w:sz="2" w:space="0" w:color="D9D9E3"/>
                  </w:divBdr>
                  <w:divsChild>
                    <w:div w:id="600770041">
                      <w:marLeft w:val="0"/>
                      <w:marRight w:val="0"/>
                      <w:marTop w:val="0"/>
                      <w:marBottom w:val="0"/>
                      <w:divBdr>
                        <w:top w:val="single" w:sz="2" w:space="0" w:color="D9D9E3"/>
                        <w:left w:val="single" w:sz="2" w:space="0" w:color="D9D9E3"/>
                        <w:bottom w:val="single" w:sz="2" w:space="0" w:color="D9D9E3"/>
                        <w:right w:val="single" w:sz="2" w:space="0" w:color="D9D9E3"/>
                      </w:divBdr>
                      <w:divsChild>
                        <w:div w:id="136651235">
                          <w:marLeft w:val="0"/>
                          <w:marRight w:val="0"/>
                          <w:marTop w:val="0"/>
                          <w:marBottom w:val="0"/>
                          <w:divBdr>
                            <w:top w:val="single" w:sz="2" w:space="0" w:color="auto"/>
                            <w:left w:val="single" w:sz="2" w:space="0" w:color="auto"/>
                            <w:bottom w:val="single" w:sz="6" w:space="0" w:color="auto"/>
                            <w:right w:val="single" w:sz="2" w:space="0" w:color="auto"/>
                          </w:divBdr>
                          <w:divsChild>
                            <w:div w:id="2146922264">
                              <w:marLeft w:val="0"/>
                              <w:marRight w:val="0"/>
                              <w:marTop w:val="100"/>
                              <w:marBottom w:val="100"/>
                              <w:divBdr>
                                <w:top w:val="single" w:sz="2" w:space="0" w:color="D9D9E3"/>
                                <w:left w:val="single" w:sz="2" w:space="0" w:color="D9D9E3"/>
                                <w:bottom w:val="single" w:sz="2" w:space="0" w:color="D9D9E3"/>
                                <w:right w:val="single" w:sz="2" w:space="0" w:color="D9D9E3"/>
                              </w:divBdr>
                              <w:divsChild>
                                <w:div w:id="1799716723">
                                  <w:marLeft w:val="0"/>
                                  <w:marRight w:val="0"/>
                                  <w:marTop w:val="0"/>
                                  <w:marBottom w:val="0"/>
                                  <w:divBdr>
                                    <w:top w:val="single" w:sz="2" w:space="0" w:color="D9D9E3"/>
                                    <w:left w:val="single" w:sz="2" w:space="0" w:color="D9D9E3"/>
                                    <w:bottom w:val="single" w:sz="2" w:space="0" w:color="D9D9E3"/>
                                    <w:right w:val="single" w:sz="2" w:space="0" w:color="D9D9E3"/>
                                  </w:divBdr>
                                  <w:divsChild>
                                    <w:div w:id="387921323">
                                      <w:marLeft w:val="0"/>
                                      <w:marRight w:val="0"/>
                                      <w:marTop w:val="0"/>
                                      <w:marBottom w:val="0"/>
                                      <w:divBdr>
                                        <w:top w:val="single" w:sz="2" w:space="0" w:color="D9D9E3"/>
                                        <w:left w:val="single" w:sz="2" w:space="0" w:color="D9D9E3"/>
                                        <w:bottom w:val="single" w:sz="2" w:space="0" w:color="D9D9E3"/>
                                        <w:right w:val="single" w:sz="2" w:space="0" w:color="D9D9E3"/>
                                      </w:divBdr>
                                      <w:divsChild>
                                        <w:div w:id="1528829167">
                                          <w:marLeft w:val="0"/>
                                          <w:marRight w:val="0"/>
                                          <w:marTop w:val="0"/>
                                          <w:marBottom w:val="0"/>
                                          <w:divBdr>
                                            <w:top w:val="single" w:sz="2" w:space="0" w:color="D9D9E3"/>
                                            <w:left w:val="single" w:sz="2" w:space="0" w:color="D9D9E3"/>
                                            <w:bottom w:val="single" w:sz="2" w:space="0" w:color="D9D9E3"/>
                                            <w:right w:val="single" w:sz="2" w:space="0" w:color="D9D9E3"/>
                                          </w:divBdr>
                                          <w:divsChild>
                                            <w:div w:id="480462135">
                                              <w:marLeft w:val="0"/>
                                              <w:marRight w:val="0"/>
                                              <w:marTop w:val="0"/>
                                              <w:marBottom w:val="0"/>
                                              <w:divBdr>
                                                <w:top w:val="single" w:sz="2" w:space="0" w:color="D9D9E3"/>
                                                <w:left w:val="single" w:sz="2" w:space="0" w:color="D9D9E3"/>
                                                <w:bottom w:val="single" w:sz="2" w:space="0" w:color="D9D9E3"/>
                                                <w:right w:val="single" w:sz="2" w:space="0" w:color="D9D9E3"/>
                                              </w:divBdr>
                                              <w:divsChild>
                                                <w:div w:id="178399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16213380">
          <w:marLeft w:val="0"/>
          <w:marRight w:val="0"/>
          <w:marTop w:val="0"/>
          <w:marBottom w:val="0"/>
          <w:divBdr>
            <w:top w:val="none" w:sz="0" w:space="0" w:color="auto"/>
            <w:left w:val="none" w:sz="0" w:space="0" w:color="auto"/>
            <w:bottom w:val="none" w:sz="0" w:space="0" w:color="auto"/>
            <w:right w:val="none" w:sz="0" w:space="0" w:color="auto"/>
          </w:divBdr>
        </w:div>
      </w:divsChild>
    </w:div>
    <w:div w:id="427847378">
      <w:bodyDiv w:val="1"/>
      <w:marLeft w:val="0"/>
      <w:marRight w:val="0"/>
      <w:marTop w:val="0"/>
      <w:marBottom w:val="0"/>
      <w:divBdr>
        <w:top w:val="none" w:sz="0" w:space="0" w:color="auto"/>
        <w:left w:val="none" w:sz="0" w:space="0" w:color="auto"/>
        <w:bottom w:val="none" w:sz="0" w:space="0" w:color="auto"/>
        <w:right w:val="none" w:sz="0" w:space="0" w:color="auto"/>
      </w:divBdr>
    </w:div>
    <w:div w:id="457457110">
      <w:bodyDiv w:val="1"/>
      <w:marLeft w:val="0"/>
      <w:marRight w:val="0"/>
      <w:marTop w:val="0"/>
      <w:marBottom w:val="0"/>
      <w:divBdr>
        <w:top w:val="none" w:sz="0" w:space="0" w:color="auto"/>
        <w:left w:val="none" w:sz="0" w:space="0" w:color="auto"/>
        <w:bottom w:val="none" w:sz="0" w:space="0" w:color="auto"/>
        <w:right w:val="none" w:sz="0" w:space="0" w:color="auto"/>
      </w:divBdr>
    </w:div>
    <w:div w:id="556091900">
      <w:bodyDiv w:val="1"/>
      <w:marLeft w:val="0"/>
      <w:marRight w:val="0"/>
      <w:marTop w:val="0"/>
      <w:marBottom w:val="0"/>
      <w:divBdr>
        <w:top w:val="none" w:sz="0" w:space="0" w:color="auto"/>
        <w:left w:val="none" w:sz="0" w:space="0" w:color="auto"/>
        <w:bottom w:val="none" w:sz="0" w:space="0" w:color="auto"/>
        <w:right w:val="none" w:sz="0" w:space="0" w:color="auto"/>
      </w:divBdr>
    </w:div>
    <w:div w:id="833301426">
      <w:bodyDiv w:val="1"/>
      <w:marLeft w:val="0"/>
      <w:marRight w:val="0"/>
      <w:marTop w:val="0"/>
      <w:marBottom w:val="0"/>
      <w:divBdr>
        <w:top w:val="none" w:sz="0" w:space="0" w:color="auto"/>
        <w:left w:val="none" w:sz="0" w:space="0" w:color="auto"/>
        <w:bottom w:val="none" w:sz="0" w:space="0" w:color="auto"/>
        <w:right w:val="none" w:sz="0" w:space="0" w:color="auto"/>
      </w:divBdr>
      <w:divsChild>
        <w:div w:id="186335460">
          <w:marLeft w:val="0"/>
          <w:marRight w:val="0"/>
          <w:marTop w:val="0"/>
          <w:marBottom w:val="0"/>
          <w:divBdr>
            <w:top w:val="single" w:sz="2" w:space="0" w:color="D9D9E3"/>
            <w:left w:val="single" w:sz="2" w:space="0" w:color="D9D9E3"/>
            <w:bottom w:val="single" w:sz="2" w:space="0" w:color="D9D9E3"/>
            <w:right w:val="single" w:sz="2" w:space="0" w:color="D9D9E3"/>
          </w:divBdr>
          <w:divsChild>
            <w:div w:id="2040084908">
              <w:marLeft w:val="0"/>
              <w:marRight w:val="0"/>
              <w:marTop w:val="0"/>
              <w:marBottom w:val="0"/>
              <w:divBdr>
                <w:top w:val="single" w:sz="2" w:space="0" w:color="D9D9E3"/>
                <w:left w:val="single" w:sz="2" w:space="0" w:color="D9D9E3"/>
                <w:bottom w:val="single" w:sz="2" w:space="0" w:color="D9D9E3"/>
                <w:right w:val="single" w:sz="2" w:space="0" w:color="D9D9E3"/>
              </w:divBdr>
              <w:divsChild>
                <w:div w:id="739522133">
                  <w:marLeft w:val="0"/>
                  <w:marRight w:val="0"/>
                  <w:marTop w:val="0"/>
                  <w:marBottom w:val="0"/>
                  <w:divBdr>
                    <w:top w:val="single" w:sz="2" w:space="0" w:color="D9D9E3"/>
                    <w:left w:val="single" w:sz="2" w:space="0" w:color="D9D9E3"/>
                    <w:bottom w:val="single" w:sz="2" w:space="0" w:color="D9D9E3"/>
                    <w:right w:val="single" w:sz="2" w:space="0" w:color="D9D9E3"/>
                  </w:divBdr>
                  <w:divsChild>
                    <w:div w:id="1144932628">
                      <w:marLeft w:val="0"/>
                      <w:marRight w:val="0"/>
                      <w:marTop w:val="0"/>
                      <w:marBottom w:val="0"/>
                      <w:divBdr>
                        <w:top w:val="single" w:sz="2" w:space="0" w:color="D9D9E3"/>
                        <w:left w:val="single" w:sz="2" w:space="0" w:color="D9D9E3"/>
                        <w:bottom w:val="single" w:sz="2" w:space="0" w:color="D9D9E3"/>
                        <w:right w:val="single" w:sz="2" w:space="0" w:color="D9D9E3"/>
                      </w:divBdr>
                      <w:divsChild>
                        <w:div w:id="2136755397">
                          <w:marLeft w:val="0"/>
                          <w:marRight w:val="0"/>
                          <w:marTop w:val="0"/>
                          <w:marBottom w:val="0"/>
                          <w:divBdr>
                            <w:top w:val="single" w:sz="2" w:space="0" w:color="auto"/>
                            <w:left w:val="single" w:sz="2" w:space="0" w:color="auto"/>
                            <w:bottom w:val="single" w:sz="6" w:space="0" w:color="auto"/>
                            <w:right w:val="single" w:sz="2" w:space="0" w:color="auto"/>
                          </w:divBdr>
                          <w:divsChild>
                            <w:div w:id="99768259">
                              <w:marLeft w:val="0"/>
                              <w:marRight w:val="0"/>
                              <w:marTop w:val="100"/>
                              <w:marBottom w:val="100"/>
                              <w:divBdr>
                                <w:top w:val="single" w:sz="2" w:space="0" w:color="D9D9E3"/>
                                <w:left w:val="single" w:sz="2" w:space="0" w:color="D9D9E3"/>
                                <w:bottom w:val="single" w:sz="2" w:space="0" w:color="D9D9E3"/>
                                <w:right w:val="single" w:sz="2" w:space="0" w:color="D9D9E3"/>
                              </w:divBdr>
                              <w:divsChild>
                                <w:div w:id="419060322">
                                  <w:marLeft w:val="0"/>
                                  <w:marRight w:val="0"/>
                                  <w:marTop w:val="0"/>
                                  <w:marBottom w:val="0"/>
                                  <w:divBdr>
                                    <w:top w:val="single" w:sz="2" w:space="0" w:color="D9D9E3"/>
                                    <w:left w:val="single" w:sz="2" w:space="0" w:color="D9D9E3"/>
                                    <w:bottom w:val="single" w:sz="2" w:space="0" w:color="D9D9E3"/>
                                    <w:right w:val="single" w:sz="2" w:space="0" w:color="D9D9E3"/>
                                  </w:divBdr>
                                  <w:divsChild>
                                    <w:div w:id="50466327">
                                      <w:marLeft w:val="0"/>
                                      <w:marRight w:val="0"/>
                                      <w:marTop w:val="0"/>
                                      <w:marBottom w:val="0"/>
                                      <w:divBdr>
                                        <w:top w:val="single" w:sz="2" w:space="0" w:color="D9D9E3"/>
                                        <w:left w:val="single" w:sz="2" w:space="0" w:color="D9D9E3"/>
                                        <w:bottom w:val="single" w:sz="2" w:space="0" w:color="D9D9E3"/>
                                        <w:right w:val="single" w:sz="2" w:space="0" w:color="D9D9E3"/>
                                      </w:divBdr>
                                      <w:divsChild>
                                        <w:div w:id="152453331">
                                          <w:marLeft w:val="0"/>
                                          <w:marRight w:val="0"/>
                                          <w:marTop w:val="0"/>
                                          <w:marBottom w:val="0"/>
                                          <w:divBdr>
                                            <w:top w:val="single" w:sz="2" w:space="0" w:color="D9D9E3"/>
                                            <w:left w:val="single" w:sz="2" w:space="0" w:color="D9D9E3"/>
                                            <w:bottom w:val="single" w:sz="2" w:space="0" w:color="D9D9E3"/>
                                            <w:right w:val="single" w:sz="2" w:space="0" w:color="D9D9E3"/>
                                          </w:divBdr>
                                          <w:divsChild>
                                            <w:div w:id="294914726">
                                              <w:marLeft w:val="0"/>
                                              <w:marRight w:val="0"/>
                                              <w:marTop w:val="0"/>
                                              <w:marBottom w:val="0"/>
                                              <w:divBdr>
                                                <w:top w:val="single" w:sz="2" w:space="0" w:color="D9D9E3"/>
                                                <w:left w:val="single" w:sz="2" w:space="0" w:color="D9D9E3"/>
                                                <w:bottom w:val="single" w:sz="2" w:space="0" w:color="D9D9E3"/>
                                                <w:right w:val="single" w:sz="2" w:space="0" w:color="D9D9E3"/>
                                              </w:divBdr>
                                              <w:divsChild>
                                                <w:div w:id="751856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67195201">
          <w:marLeft w:val="0"/>
          <w:marRight w:val="0"/>
          <w:marTop w:val="0"/>
          <w:marBottom w:val="0"/>
          <w:divBdr>
            <w:top w:val="none" w:sz="0" w:space="0" w:color="auto"/>
            <w:left w:val="none" w:sz="0" w:space="0" w:color="auto"/>
            <w:bottom w:val="none" w:sz="0" w:space="0" w:color="auto"/>
            <w:right w:val="none" w:sz="0" w:space="0" w:color="auto"/>
          </w:divBdr>
        </w:div>
      </w:divsChild>
    </w:div>
    <w:div w:id="955914659">
      <w:bodyDiv w:val="1"/>
      <w:marLeft w:val="0"/>
      <w:marRight w:val="0"/>
      <w:marTop w:val="0"/>
      <w:marBottom w:val="0"/>
      <w:divBdr>
        <w:top w:val="none" w:sz="0" w:space="0" w:color="auto"/>
        <w:left w:val="none" w:sz="0" w:space="0" w:color="auto"/>
        <w:bottom w:val="none" w:sz="0" w:space="0" w:color="auto"/>
        <w:right w:val="none" w:sz="0" w:space="0" w:color="auto"/>
      </w:divBdr>
    </w:div>
    <w:div w:id="1160972593">
      <w:bodyDiv w:val="1"/>
      <w:marLeft w:val="0"/>
      <w:marRight w:val="0"/>
      <w:marTop w:val="0"/>
      <w:marBottom w:val="0"/>
      <w:divBdr>
        <w:top w:val="none" w:sz="0" w:space="0" w:color="auto"/>
        <w:left w:val="none" w:sz="0" w:space="0" w:color="auto"/>
        <w:bottom w:val="none" w:sz="0" w:space="0" w:color="auto"/>
        <w:right w:val="none" w:sz="0" w:space="0" w:color="auto"/>
      </w:divBdr>
    </w:div>
    <w:div w:id="1205872913">
      <w:bodyDiv w:val="1"/>
      <w:marLeft w:val="0"/>
      <w:marRight w:val="0"/>
      <w:marTop w:val="0"/>
      <w:marBottom w:val="0"/>
      <w:divBdr>
        <w:top w:val="none" w:sz="0" w:space="0" w:color="auto"/>
        <w:left w:val="none" w:sz="0" w:space="0" w:color="auto"/>
        <w:bottom w:val="none" w:sz="0" w:space="0" w:color="auto"/>
        <w:right w:val="none" w:sz="0" w:space="0" w:color="auto"/>
      </w:divBdr>
    </w:div>
    <w:div w:id="1436243382">
      <w:bodyDiv w:val="1"/>
      <w:marLeft w:val="0"/>
      <w:marRight w:val="0"/>
      <w:marTop w:val="0"/>
      <w:marBottom w:val="0"/>
      <w:divBdr>
        <w:top w:val="none" w:sz="0" w:space="0" w:color="auto"/>
        <w:left w:val="none" w:sz="0" w:space="0" w:color="auto"/>
        <w:bottom w:val="none" w:sz="0" w:space="0" w:color="auto"/>
        <w:right w:val="none" w:sz="0" w:space="0" w:color="auto"/>
      </w:divBdr>
    </w:div>
    <w:div w:id="1645158069">
      <w:bodyDiv w:val="1"/>
      <w:marLeft w:val="0"/>
      <w:marRight w:val="0"/>
      <w:marTop w:val="0"/>
      <w:marBottom w:val="0"/>
      <w:divBdr>
        <w:top w:val="none" w:sz="0" w:space="0" w:color="auto"/>
        <w:left w:val="none" w:sz="0" w:space="0" w:color="auto"/>
        <w:bottom w:val="none" w:sz="0" w:space="0" w:color="auto"/>
        <w:right w:val="none" w:sz="0" w:space="0" w:color="auto"/>
      </w:divBdr>
    </w:div>
    <w:div w:id="1797260869">
      <w:bodyDiv w:val="1"/>
      <w:marLeft w:val="0"/>
      <w:marRight w:val="0"/>
      <w:marTop w:val="0"/>
      <w:marBottom w:val="0"/>
      <w:divBdr>
        <w:top w:val="none" w:sz="0" w:space="0" w:color="auto"/>
        <w:left w:val="none" w:sz="0" w:space="0" w:color="auto"/>
        <w:bottom w:val="none" w:sz="0" w:space="0" w:color="auto"/>
        <w:right w:val="none" w:sz="0" w:space="0" w:color="auto"/>
      </w:divBdr>
    </w:div>
    <w:div w:id="1913348944">
      <w:bodyDiv w:val="1"/>
      <w:marLeft w:val="0"/>
      <w:marRight w:val="0"/>
      <w:marTop w:val="0"/>
      <w:marBottom w:val="0"/>
      <w:divBdr>
        <w:top w:val="none" w:sz="0" w:space="0" w:color="auto"/>
        <w:left w:val="none" w:sz="0" w:space="0" w:color="auto"/>
        <w:bottom w:val="none" w:sz="0" w:space="0" w:color="auto"/>
        <w:right w:val="none" w:sz="0" w:space="0" w:color="auto"/>
      </w:divBdr>
    </w:div>
    <w:div w:id="1963921662">
      <w:bodyDiv w:val="1"/>
      <w:marLeft w:val="0"/>
      <w:marRight w:val="0"/>
      <w:marTop w:val="0"/>
      <w:marBottom w:val="0"/>
      <w:divBdr>
        <w:top w:val="none" w:sz="0" w:space="0" w:color="auto"/>
        <w:left w:val="none" w:sz="0" w:space="0" w:color="auto"/>
        <w:bottom w:val="none" w:sz="0" w:space="0" w:color="auto"/>
        <w:right w:val="none" w:sz="0" w:space="0" w:color="auto"/>
      </w:divBdr>
    </w:div>
    <w:div w:id="21093487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1357</Words>
  <Characters>7738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Hemanth Kumar, Jeevan Gowda</cp:lastModifiedBy>
  <cp:revision>13</cp:revision>
  <dcterms:created xsi:type="dcterms:W3CDTF">2023-09-28T11:57:00Z</dcterms:created>
  <dcterms:modified xsi:type="dcterms:W3CDTF">2025-01-28T00:29:00Z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c742508a63355fa7b89980fe81d9e248f9a49ae0af5affd59314e8706b13034c</vt:lpwstr>
  </property>
</Properties>
</file>