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DBAC" w14:textId="0B19A48D" w:rsidR="00CC0231" w:rsidRDefault="00CC0231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Introduction</w:t>
      </w:r>
    </w:p>
    <w:p w14:paraId="29D9E1AE" w14:textId="71CA5A62" w:rsidR="00CC0231" w:rsidRDefault="00CC0231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Welcome to the "Exploring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: A Query Language for APIs" course. </w:t>
      </w:r>
      <w:proofErr w:type="spellStart"/>
      <w:r>
        <w:fldChar w:fldCharType="begin"/>
      </w:r>
      <w:r>
        <w:instrText xml:space="preserve"> HYPERLINK "https://graphql.org/"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0075B4"/>
          <w:shd w:val="clear" w:color="auto" w:fill="FFFFFF"/>
        </w:rPr>
        <w:t>GraphQL</w:t>
      </w:r>
      <w:proofErr w:type="spellEnd"/>
      <w:r>
        <w:fldChar w:fldCharType="end"/>
      </w:r>
      <w:r>
        <w:rPr>
          <w:rFonts w:ascii="Helvetica" w:hAnsi="Helvetica" w:cs="Helvetica"/>
          <w:color w:val="313131"/>
          <w:shd w:val="clear" w:color="auto" w:fill="FFFFFF"/>
        </w:rPr>
        <w:t xml:space="preserve"> is a technology that is quickly being adopted by companies around the world.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is a new API standard that provides a more efficient, powerful, and flexible alternative to REST. It was developed and open sourced by Facebook and is now maintained by a large community of companies and individuals from all over the world. This may sound complicated, but this course will break down what this means and how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works.</w:t>
      </w:r>
    </w:p>
    <w:p w14:paraId="7AFA6566" w14:textId="7310E75F" w:rsidR="00CC0231" w:rsidRDefault="00CC0231">
      <w:pPr>
        <w:rPr>
          <w:rFonts w:ascii="Helvetica" w:hAnsi="Helvetica" w:cs="Helvetica"/>
          <w:color w:val="313131"/>
          <w:shd w:val="clear" w:color="auto" w:fill="FFFFFF"/>
        </w:rPr>
      </w:pPr>
    </w:p>
    <w:p w14:paraId="6A892850" w14:textId="1BAE4B95" w:rsidR="00CC0231" w:rsidRDefault="00CC0231">
      <w:pPr>
        <w:rPr>
          <w:rFonts w:ascii="Helvetica" w:hAnsi="Helvetica" w:cs="Helvetica"/>
          <w:color w:val="313131"/>
          <w:shd w:val="clear" w:color="auto" w:fill="FFFFFF"/>
        </w:rPr>
      </w:pPr>
      <w:r w:rsidRPr="00CC0231">
        <w:rPr>
          <w:rFonts w:ascii="Helvetica" w:hAnsi="Helvetica" w:cs="Helvetica"/>
          <w:b/>
          <w:bCs/>
          <w:color w:val="313131"/>
          <w:shd w:val="clear" w:color="auto" w:fill="FFFFFF"/>
        </w:rPr>
        <w:t>Prisma</w:t>
      </w:r>
      <w:r>
        <w:rPr>
          <w:rFonts w:ascii="Helvetica" w:hAnsi="Helvetica" w:cs="Helvetica"/>
          <w:color w:val="313131"/>
          <w:shd w:val="clear" w:color="auto" w:fill="FFFFFF"/>
        </w:rPr>
        <w:t xml:space="preserve"> creates tools and that re</w:t>
      </w:r>
      <w:bookmarkStart w:id="0" w:name="_GoBack"/>
      <w:bookmarkEnd w:id="0"/>
      <w:r>
        <w:rPr>
          <w:rFonts w:ascii="Helvetica" w:hAnsi="Helvetica" w:cs="Helvetica"/>
          <w:color w:val="313131"/>
          <w:shd w:val="clear" w:color="auto" w:fill="FFFFFF"/>
        </w:rPr>
        <w:t xml:space="preserve">places traditional ORMs. Prisma enriches the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ecosystem and community by creating high-quality tools and software.</w:t>
      </w:r>
    </w:p>
    <w:p w14:paraId="791FB65F" w14:textId="77777777" w:rsidR="00CC0231" w:rsidRDefault="00CC0231" w:rsidP="00CC0231">
      <w:pPr>
        <w:pStyle w:val="NormalWeb"/>
        <w:shd w:val="clear" w:color="auto" w:fill="FFFFFF"/>
        <w:spacing w:before="300" w:beforeAutospacing="0" w:after="340" w:afterAutospacing="0" w:line="336" w:lineRule="atLeast"/>
        <w:jc w:val="center"/>
        <w:rPr>
          <w:rFonts w:ascii="Helvetica" w:hAnsi="Helvetica" w:cs="Helvetica"/>
          <w:color w:val="313131"/>
        </w:rPr>
      </w:pPr>
      <w:proofErr w:type="spellStart"/>
      <w:r w:rsidRPr="00CC0231">
        <w:rPr>
          <w:rFonts w:ascii="Helvetica" w:hAnsi="Helvetica" w:cs="Helvetica"/>
          <w:b/>
          <w:bCs/>
          <w:color w:val="313131"/>
        </w:rPr>
        <w:t>Novvum</w:t>
      </w:r>
      <w:proofErr w:type="spellEnd"/>
      <w:r>
        <w:rPr>
          <w:rFonts w:ascii="Helvetica" w:hAnsi="Helvetica" w:cs="Helvetica"/>
          <w:color w:val="313131"/>
        </w:rPr>
        <w:t xml:space="preserve"> is a versatile full-stack agency specializing in </w:t>
      </w:r>
      <w:proofErr w:type="spellStart"/>
      <w:r>
        <w:rPr>
          <w:rFonts w:ascii="Helvetica" w:hAnsi="Helvetica" w:cs="Helvetica"/>
          <w:color w:val="313131"/>
        </w:rPr>
        <w:t>GraphQL</w:t>
      </w:r>
      <w:proofErr w:type="spellEnd"/>
      <w:r>
        <w:rPr>
          <w:rFonts w:ascii="Helvetica" w:hAnsi="Helvetica" w:cs="Helvetica"/>
          <w:color w:val="313131"/>
        </w:rPr>
        <w:t xml:space="preserve">, React and Node. </w:t>
      </w:r>
      <w:proofErr w:type="spellStart"/>
      <w:r>
        <w:rPr>
          <w:rFonts w:ascii="Helvetica" w:hAnsi="Helvetica" w:cs="Helvetica"/>
          <w:color w:val="313131"/>
        </w:rPr>
        <w:t>Novvum</w:t>
      </w:r>
      <w:proofErr w:type="spellEnd"/>
      <w:r>
        <w:rPr>
          <w:rFonts w:ascii="Helvetica" w:hAnsi="Helvetica" w:cs="Helvetica"/>
          <w:color w:val="313131"/>
        </w:rPr>
        <w:t xml:space="preserve"> partners with companies to create meaningful products from start to finish.</w:t>
      </w:r>
    </w:p>
    <w:p w14:paraId="089664BB" w14:textId="77777777" w:rsidR="00CC0231" w:rsidRDefault="00CC0231"/>
    <w:sectPr w:rsidR="00CC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1"/>
    <w:rsid w:val="00C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7B94"/>
  <w15:chartTrackingRefBased/>
  <w15:docId w15:val="{934F9E63-B72F-48BA-9DF9-F1A7BDE9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2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jagadish</dc:creator>
  <cp:keywords/>
  <dc:description/>
  <cp:lastModifiedBy>jeevan jagadish</cp:lastModifiedBy>
  <cp:revision>1</cp:revision>
  <dcterms:created xsi:type="dcterms:W3CDTF">2020-01-06T10:02:00Z</dcterms:created>
  <dcterms:modified xsi:type="dcterms:W3CDTF">2020-01-06T10:08:00Z</dcterms:modified>
</cp:coreProperties>
</file>