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6"/>
        <w:gridCol w:w="3066"/>
        <w:gridCol w:w="3102"/>
      </w:tblGrid>
      <w:tr w:rsidR="004B67CF" w:rsidRPr="004B67CF" w14:paraId="252A9683" w14:textId="77777777" w:rsidTr="004B67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0C0E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C4242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Yin et al. (2008) 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E1A1" w14:textId="795ED683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Nepal</w:t>
            </w:r>
          </w:p>
        </w:tc>
      </w:tr>
      <w:tr w:rsidR="004B67CF" w:rsidRPr="004B67CF" w14:paraId="45492A87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DBD4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55B7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Bias Correction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 xml:space="preserve"> (Aggregation)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73781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Bias Correction &amp; Downscaling</w:t>
            </w:r>
          </w:p>
        </w:tc>
      </w:tr>
      <w:tr w:rsidR="004B67CF" w:rsidRPr="004B67CF" w14:paraId="5A4007B5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4EA4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Input Precip.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BC00" w14:textId="61DD5F93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~111 km (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 xml:space="preserve"> d X 1 d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31E59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~10-11 km (HAR, ERA5, MSWEP)</w:t>
            </w:r>
          </w:p>
        </w:tc>
      </w:tr>
      <w:tr w:rsidR="004B67CF" w:rsidRPr="004B67CF" w14:paraId="13CFBE68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A09D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Input 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29C86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 xml:space="preserve">1 km </w:t>
            </w:r>
            <w:r w:rsidRPr="004B67CF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:lang w:bidi="ne-NP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B9354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90 m</w:t>
            </w:r>
          </w:p>
        </w:tc>
      </w:tr>
      <w:tr w:rsidR="004B67CF" w:rsidRPr="004B67CF" w14:paraId="6E50971D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85ACC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Analysis Unit ("Scale")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14BB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50-km Buffer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 xml:space="preserve"> </w:t>
            </w:r>
            <w:r w:rsidRPr="004B67CF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:lang w:bidi="ne-NP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834DC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1-km Grid Cell</w:t>
            </w:r>
          </w:p>
        </w:tc>
      </w:tr>
      <w:tr w:rsidR="004B67CF" w:rsidRPr="004B67CF" w14:paraId="62887BDE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2068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Smoothing Window (Geographic)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20CC6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~101 km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 xml:space="preserve"> </w:t>
            </w:r>
            <w:r w:rsidRPr="004B67CF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:lang w:bidi="ne-NP"/>
                <w14:ligatures w14:val="none"/>
              </w:rPr>
              <w:t>6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 xml:space="preserve"> (Matches precip. 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0DD59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~11 km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 xml:space="preserve"> (Matches precip. scale)</w:t>
            </w:r>
          </w:p>
        </w:tc>
      </w:tr>
      <w:tr w:rsidR="004B67CF" w:rsidRPr="004B67CF" w14:paraId="449E38E7" w14:textId="77777777" w:rsidTr="004B6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DA01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Smoothing Window (Cells)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107C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101 x 101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 xml:space="preserve"> (</w:t>
            </w:r>
            <w:r w:rsidRPr="004B67C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bidi="ne-NP"/>
                <w14:ligatures w14:val="none"/>
              </w:rPr>
              <w:t>101 * 1km = 101km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140C2" w14:textId="77777777" w:rsidR="004B67CF" w:rsidRPr="004B67CF" w:rsidRDefault="004B67CF" w:rsidP="004B67C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</w:pPr>
            <w:r w:rsidRPr="004B67CF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bidi="ne-NP"/>
                <w14:ligatures w14:val="none"/>
              </w:rPr>
              <w:t>~121 x 121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 xml:space="preserve"> (</w:t>
            </w:r>
            <w:r w:rsidRPr="004B67C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bidi="ne-NP"/>
                <w14:ligatures w14:val="none"/>
              </w:rPr>
              <w:t>121 * 90m ≈ 11km</w:t>
            </w:r>
            <w:r w:rsidRPr="004B67CF">
              <w:rPr>
                <w:rFonts w:ascii="Arial" w:eastAsia="Times New Roman" w:hAnsi="Arial" w:cs="Arial"/>
                <w:color w:val="1B1C1D"/>
                <w:kern w:val="0"/>
                <w:lang w:bidi="ne-NP"/>
                <w14:ligatures w14:val="none"/>
              </w:rPr>
              <w:t>)</w:t>
            </w:r>
          </w:p>
        </w:tc>
      </w:tr>
    </w:tbl>
    <w:p w14:paraId="257332B1" w14:textId="77777777" w:rsidR="00E92687" w:rsidRDefault="00E92687"/>
    <w:sectPr w:rsidR="00E9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44"/>
    <w:rsid w:val="00286DCB"/>
    <w:rsid w:val="003F6A30"/>
    <w:rsid w:val="004B67CF"/>
    <w:rsid w:val="006512EF"/>
    <w:rsid w:val="0068746A"/>
    <w:rsid w:val="006B1144"/>
    <w:rsid w:val="00742F4F"/>
    <w:rsid w:val="00B078D1"/>
    <w:rsid w:val="00BA5758"/>
    <w:rsid w:val="00E54BD4"/>
    <w:rsid w:val="00E92687"/>
    <w:rsid w:val="00FC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033F"/>
  <w15:chartTrackingRefBased/>
  <w15:docId w15:val="{1FB8D990-ADDB-49C5-BAD7-56353DBE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 joshi</dc:creator>
  <cp:keywords/>
  <dc:description/>
  <cp:lastModifiedBy>suraj  joshi</cp:lastModifiedBy>
  <cp:revision>3</cp:revision>
  <dcterms:created xsi:type="dcterms:W3CDTF">2025-11-14T10:48:00Z</dcterms:created>
  <dcterms:modified xsi:type="dcterms:W3CDTF">2025-11-14T10:50:00Z</dcterms:modified>
</cp:coreProperties>
</file>