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2810B" w14:textId="77777777" w:rsidR="00B51D77" w:rsidRPr="006A5DD2" w:rsidRDefault="00B51D77">
      <w:pPr>
        <w:spacing w:before="60" w:after="60"/>
        <w:rPr>
          <w:rFonts w:ascii="Calibri" w:hAnsi="Calibri" w:cs="Calibri"/>
        </w:rPr>
      </w:pPr>
    </w:p>
    <w:p w14:paraId="7E8D75EF" w14:textId="77777777" w:rsidR="00B51D77" w:rsidRPr="006A5DD2" w:rsidRDefault="00B51D77">
      <w:pPr>
        <w:spacing w:before="60" w:after="60"/>
        <w:rPr>
          <w:rFonts w:ascii="Calibri" w:hAnsi="Calibri" w:cs="Calibri"/>
        </w:rPr>
      </w:pPr>
    </w:p>
    <w:p w14:paraId="13F2443E" w14:textId="77777777" w:rsidR="00B51D77" w:rsidRPr="006A5DD2" w:rsidRDefault="00B51D77">
      <w:pPr>
        <w:spacing w:before="60" w:after="60"/>
        <w:rPr>
          <w:rFonts w:ascii="Calibri" w:hAnsi="Calibri" w:cs="Calibri"/>
        </w:rPr>
      </w:pPr>
    </w:p>
    <w:p w14:paraId="5030C016" w14:textId="77777777" w:rsidR="00B51D77" w:rsidRPr="006A5DD2" w:rsidRDefault="00000000">
      <w:pPr>
        <w:spacing w:before="480" w:after="120"/>
        <w:jc w:val="center"/>
        <w:rPr>
          <w:rFonts w:ascii="Calibri" w:hAnsi="Calibri" w:cs="Calibri"/>
        </w:rPr>
      </w:pPr>
      <w:r w:rsidRPr="006A5DD2">
        <w:rPr>
          <w:rFonts w:ascii="Calibri" w:hAnsi="Calibri" w:cs="Calibri"/>
          <w:b/>
          <w:bCs/>
          <w:color w:val="1F3864"/>
          <w:sz w:val="52"/>
          <w:szCs w:val="52"/>
        </w:rPr>
        <w:t>API Bug Validation Test Plan</w:t>
      </w:r>
    </w:p>
    <w:p w14:paraId="7945E35B" w14:textId="17E99601" w:rsidR="00B51D77" w:rsidRPr="006A5DD2" w:rsidRDefault="00000000">
      <w:pPr>
        <w:spacing w:before="80" w:after="80"/>
        <w:jc w:val="center"/>
        <w:rPr>
          <w:rFonts w:ascii="Calibri" w:hAnsi="Calibri" w:cs="Calibri"/>
        </w:rPr>
      </w:pPr>
      <w:r w:rsidRPr="006A5DD2">
        <w:rPr>
          <w:rFonts w:ascii="Calibri" w:hAnsi="Calibri" w:cs="Calibri"/>
          <w:color w:val="444444"/>
          <w:sz w:val="30"/>
          <w:szCs w:val="30"/>
        </w:rPr>
        <w:t>High AsyncNetworkIO and Memory Usage</w:t>
      </w:r>
    </w:p>
    <w:p w14:paraId="09301252" w14:textId="77777777" w:rsidR="00B51D77" w:rsidRPr="006A5DD2" w:rsidRDefault="00000000">
      <w:pPr>
        <w:spacing w:before="40" w:after="40"/>
        <w:jc w:val="center"/>
        <w:rPr>
          <w:rFonts w:ascii="Calibri" w:hAnsi="Calibri" w:cs="Calibri"/>
        </w:rPr>
      </w:pPr>
      <w:r w:rsidRPr="006A5DD2">
        <w:rPr>
          <w:rFonts w:ascii="Calibri" w:hAnsi="Calibri" w:cs="Calibri"/>
          <w:color w:val="444444"/>
          <w:sz w:val="30"/>
          <w:szCs w:val="30"/>
        </w:rPr>
        <w:t>When Loading Customer via Admin API</w:t>
      </w:r>
    </w:p>
    <w:p w14:paraId="143B9BCC" w14:textId="77777777" w:rsidR="00B51D77" w:rsidRDefault="00B51D77">
      <w:pPr>
        <w:spacing w:before="60" w:after="60"/>
        <w:rPr>
          <w:rFonts w:ascii="Calibri" w:hAnsi="Calibri" w:cs="Calibri"/>
        </w:rPr>
      </w:pPr>
    </w:p>
    <w:p w14:paraId="3AA97144" w14:textId="77777777" w:rsidR="00B936FD" w:rsidRDefault="00B936FD">
      <w:pPr>
        <w:spacing w:before="60" w:after="60"/>
        <w:rPr>
          <w:rFonts w:ascii="Calibri" w:hAnsi="Calibri" w:cs="Calibri"/>
        </w:rPr>
      </w:pPr>
    </w:p>
    <w:p w14:paraId="55E010BE" w14:textId="77777777" w:rsidR="00B936FD" w:rsidRPr="006A5DD2" w:rsidRDefault="00B936FD">
      <w:pPr>
        <w:spacing w:before="60" w:after="60"/>
        <w:rPr>
          <w:rFonts w:ascii="Calibri" w:hAnsi="Calibri" w:cs="Calibri"/>
        </w:rPr>
      </w:pPr>
    </w:p>
    <w:p w14:paraId="4DD4A9F0" w14:textId="77777777" w:rsidR="00B51D77" w:rsidRPr="006A5DD2" w:rsidRDefault="00B51D77">
      <w:pPr>
        <w:spacing w:before="60" w:after="60"/>
        <w:rPr>
          <w:rFonts w:ascii="Calibri" w:hAnsi="Calibri" w:cs="Calibri"/>
        </w:rPr>
      </w:pPr>
    </w:p>
    <w:tbl>
      <w:tblPr>
        <w:tblW w:w="60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29"/>
        <w:gridCol w:w="3577"/>
      </w:tblGrid>
      <w:tr w:rsidR="00B51D77" w:rsidRPr="006A5DD2" w14:paraId="1B009C78" w14:textId="77777777" w:rsidTr="00C1400A">
        <w:trPr>
          <w:jc w:val="center"/>
        </w:trPr>
        <w:tc>
          <w:tcPr>
            <w:tcW w:w="24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84B4E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b/>
                <w:bCs/>
                <w:sz w:val="18"/>
                <w:szCs w:val="18"/>
              </w:rPr>
              <w:t>Document Version</w:t>
            </w:r>
          </w:p>
        </w:tc>
        <w:tc>
          <w:tcPr>
            <w:tcW w:w="35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DD77C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1.0</w:t>
            </w:r>
          </w:p>
        </w:tc>
      </w:tr>
      <w:tr w:rsidR="00B51D77" w:rsidRPr="006A5DD2" w14:paraId="33366136" w14:textId="77777777" w:rsidTr="00C1400A">
        <w:trPr>
          <w:jc w:val="center"/>
        </w:trPr>
        <w:tc>
          <w:tcPr>
            <w:tcW w:w="24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F7B25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b/>
                <w:bCs/>
                <w:sz w:val="18"/>
                <w:szCs w:val="18"/>
              </w:rPr>
              <w:t>Prepared by</w:t>
            </w:r>
          </w:p>
        </w:tc>
        <w:tc>
          <w:tcPr>
            <w:tcW w:w="35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3DBDD" w14:textId="0FBFE1CB" w:rsidR="00B51D77" w:rsidRPr="006A5DD2" w:rsidRDefault="00AD6E40">
            <w:pPr>
              <w:rPr>
                <w:rFonts w:ascii="Calibri" w:hAnsi="Calibri" w:cs="Calibri"/>
              </w:rPr>
            </w:pPr>
            <w:r w:rsidRPr="00AD6E40">
              <w:rPr>
                <w:rFonts w:ascii="Calibri" w:hAnsi="Calibri" w:cs="Calibri"/>
                <w:sz w:val="18"/>
                <w:szCs w:val="18"/>
              </w:rPr>
              <w:t>Jeevan Paapagaari</w:t>
            </w:r>
            <w:r>
              <w:rPr>
                <w:rFonts w:ascii="Calibri" w:hAnsi="Calibri" w:cs="Calibri"/>
                <w:sz w:val="18"/>
                <w:szCs w:val="18"/>
              </w:rPr>
              <w:t>, Senior QA Engineer</w:t>
            </w:r>
          </w:p>
        </w:tc>
      </w:tr>
      <w:tr w:rsidR="00B51D77" w:rsidRPr="006A5DD2" w14:paraId="6990D6E1" w14:textId="77777777" w:rsidTr="00C1400A">
        <w:trPr>
          <w:jc w:val="center"/>
        </w:trPr>
        <w:tc>
          <w:tcPr>
            <w:tcW w:w="24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C353D" w14:textId="6CF5E34A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b/>
                <w:bCs/>
                <w:sz w:val="18"/>
                <w:szCs w:val="18"/>
              </w:rPr>
              <w:t>Input</w:t>
            </w:r>
          </w:p>
        </w:tc>
        <w:tc>
          <w:tcPr>
            <w:tcW w:w="35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33479" w14:textId="772C549D" w:rsidR="00B51D77" w:rsidRPr="006A5DD2" w:rsidRDefault="00B51D77">
            <w:pPr>
              <w:rPr>
                <w:rFonts w:ascii="Calibri" w:hAnsi="Calibri" w:cs="Calibri"/>
              </w:rPr>
            </w:pPr>
          </w:p>
        </w:tc>
      </w:tr>
      <w:tr w:rsidR="00B51D77" w:rsidRPr="006A5DD2" w14:paraId="1183B29C" w14:textId="77777777" w:rsidTr="00C1400A">
        <w:trPr>
          <w:jc w:val="center"/>
        </w:trPr>
        <w:tc>
          <w:tcPr>
            <w:tcW w:w="24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0562B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35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6A70E" w14:textId="7AB70A56" w:rsidR="00B51D77" w:rsidRPr="006A5DD2" w:rsidRDefault="00B51D77">
            <w:pPr>
              <w:rPr>
                <w:rFonts w:ascii="Calibri" w:hAnsi="Calibri" w:cs="Calibri"/>
              </w:rPr>
            </w:pPr>
          </w:p>
        </w:tc>
      </w:tr>
      <w:tr w:rsidR="00B51D77" w:rsidRPr="006A5DD2" w14:paraId="55BDF131" w14:textId="77777777" w:rsidTr="00C1400A">
        <w:trPr>
          <w:jc w:val="center"/>
        </w:trPr>
        <w:tc>
          <w:tcPr>
            <w:tcW w:w="24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7BB14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b/>
                <w:bCs/>
                <w:sz w:val="18"/>
                <w:szCs w:val="18"/>
              </w:rPr>
              <w:t>Status</w:t>
            </w:r>
          </w:p>
        </w:tc>
        <w:tc>
          <w:tcPr>
            <w:tcW w:w="35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0AEC8" w14:textId="63875010" w:rsidR="00B51D77" w:rsidRPr="006A5DD2" w:rsidRDefault="00C1400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Ready To Use</w:t>
            </w:r>
          </w:p>
        </w:tc>
      </w:tr>
      <w:tr w:rsidR="006E62CE" w:rsidRPr="006A5DD2" w14:paraId="4E256A11" w14:textId="77777777" w:rsidTr="00C1400A">
        <w:trPr>
          <w:jc w:val="center"/>
        </w:trPr>
        <w:tc>
          <w:tcPr>
            <w:tcW w:w="24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DFC2C" w14:textId="74263D5F" w:rsidR="006E62CE" w:rsidRPr="006A5DD2" w:rsidRDefault="006E62CE" w:rsidP="006E62CE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Environment</w:t>
            </w:r>
          </w:p>
        </w:tc>
        <w:tc>
          <w:tcPr>
            <w:tcW w:w="35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0193F" w14:textId="7D893E0E" w:rsidR="006E62CE" w:rsidRDefault="006E62CE" w:rsidP="006E62CE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To Be Filled While Executing</w:t>
            </w:r>
          </w:p>
        </w:tc>
      </w:tr>
      <w:tr w:rsidR="006E62CE" w:rsidRPr="006A5DD2" w14:paraId="6B82FD37" w14:textId="77777777" w:rsidTr="00C1400A">
        <w:trPr>
          <w:jc w:val="center"/>
        </w:trPr>
        <w:tc>
          <w:tcPr>
            <w:tcW w:w="24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93F16" w14:textId="1F25A6B1" w:rsidR="006E62CE" w:rsidRPr="006A5DD2" w:rsidRDefault="006E62CE" w:rsidP="006E62CE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Feature Branch Base URL</w:t>
            </w:r>
          </w:p>
        </w:tc>
        <w:tc>
          <w:tcPr>
            <w:tcW w:w="35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61FE9" w14:textId="55EA9D68" w:rsidR="006E62CE" w:rsidRDefault="006E62CE" w:rsidP="006E62CE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To Be Filled While Executing</w:t>
            </w:r>
          </w:p>
        </w:tc>
      </w:tr>
      <w:tr w:rsidR="006E62CE" w:rsidRPr="006A5DD2" w14:paraId="511184E8" w14:textId="77777777" w:rsidTr="00C1400A">
        <w:trPr>
          <w:jc w:val="center"/>
        </w:trPr>
        <w:tc>
          <w:tcPr>
            <w:tcW w:w="24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9026F" w14:textId="5B2861D2" w:rsidR="006E62CE" w:rsidRDefault="006E62CE" w:rsidP="006E62CE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Dev Master Base URL</w:t>
            </w:r>
          </w:p>
        </w:tc>
        <w:tc>
          <w:tcPr>
            <w:tcW w:w="35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F0B4E" w14:textId="095C3EED" w:rsidR="006E62CE" w:rsidRDefault="006E62CE" w:rsidP="006E62CE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To Be Filled While Executing</w:t>
            </w:r>
          </w:p>
        </w:tc>
      </w:tr>
      <w:tr w:rsidR="006E62CE" w:rsidRPr="006A5DD2" w14:paraId="73AB785B" w14:textId="77777777" w:rsidTr="00C1400A">
        <w:trPr>
          <w:jc w:val="center"/>
        </w:trPr>
        <w:tc>
          <w:tcPr>
            <w:tcW w:w="24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CC047" w14:textId="522FF0F6" w:rsidR="006E62CE" w:rsidRDefault="006E62CE" w:rsidP="006E62CE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Stage5 Base URL</w:t>
            </w:r>
          </w:p>
        </w:tc>
        <w:tc>
          <w:tcPr>
            <w:tcW w:w="35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91DDC" w14:textId="32E6BF5F" w:rsidR="006E62CE" w:rsidRDefault="006E62CE" w:rsidP="006E62CE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To Be Filled While Executing</w:t>
            </w:r>
          </w:p>
        </w:tc>
      </w:tr>
    </w:tbl>
    <w:p w14:paraId="72DACA07" w14:textId="77777777" w:rsidR="00B51D77" w:rsidRPr="006A5DD2" w:rsidRDefault="00B51D77">
      <w:pPr>
        <w:spacing w:before="60" w:after="60"/>
        <w:rPr>
          <w:rFonts w:ascii="Calibri" w:hAnsi="Calibri" w:cs="Calibri"/>
        </w:rPr>
      </w:pPr>
    </w:p>
    <w:p w14:paraId="4E855798" w14:textId="77777777" w:rsidR="00B51D77" w:rsidRPr="006A5DD2" w:rsidRDefault="00B51D77">
      <w:pPr>
        <w:spacing w:before="60" w:after="60"/>
        <w:rPr>
          <w:rFonts w:ascii="Calibri" w:hAnsi="Calibri" w:cs="Calibri"/>
        </w:rPr>
      </w:pPr>
    </w:p>
    <w:p w14:paraId="6C7E2F2B" w14:textId="77777777" w:rsidR="00B51D77" w:rsidRDefault="00B51D77">
      <w:pPr>
        <w:spacing w:before="60" w:after="60"/>
        <w:rPr>
          <w:rFonts w:ascii="Calibri" w:hAnsi="Calibri" w:cs="Calibri"/>
        </w:rPr>
      </w:pPr>
    </w:p>
    <w:p w14:paraId="66161310" w14:textId="77777777" w:rsidR="00B936FD" w:rsidRDefault="00B936FD">
      <w:pPr>
        <w:spacing w:before="60" w:after="60"/>
        <w:rPr>
          <w:rFonts w:ascii="Calibri" w:hAnsi="Calibri" w:cs="Calibri"/>
        </w:rPr>
      </w:pPr>
    </w:p>
    <w:p w14:paraId="590005CE" w14:textId="77777777" w:rsidR="00B936FD" w:rsidRDefault="00B936FD">
      <w:pPr>
        <w:spacing w:before="60" w:after="60"/>
        <w:rPr>
          <w:rFonts w:ascii="Calibri" w:hAnsi="Calibri" w:cs="Calibri"/>
        </w:rPr>
      </w:pPr>
    </w:p>
    <w:p w14:paraId="1946A9EA" w14:textId="77777777" w:rsidR="00B936FD" w:rsidRDefault="00B936FD">
      <w:pPr>
        <w:spacing w:before="60" w:after="60"/>
        <w:rPr>
          <w:rFonts w:ascii="Calibri" w:hAnsi="Calibri" w:cs="Calibri"/>
        </w:rPr>
      </w:pPr>
    </w:p>
    <w:p w14:paraId="30F31C21" w14:textId="77777777" w:rsidR="00B936FD" w:rsidRDefault="00B936FD">
      <w:pPr>
        <w:spacing w:before="60" w:after="60"/>
        <w:rPr>
          <w:rFonts w:ascii="Calibri" w:hAnsi="Calibri" w:cs="Calibri"/>
        </w:rPr>
      </w:pPr>
    </w:p>
    <w:p w14:paraId="603335A3" w14:textId="77777777" w:rsidR="00B936FD" w:rsidRDefault="00B936FD">
      <w:pPr>
        <w:spacing w:before="60" w:after="60"/>
        <w:rPr>
          <w:rFonts w:ascii="Calibri" w:hAnsi="Calibri" w:cs="Calibri"/>
        </w:rPr>
      </w:pPr>
    </w:p>
    <w:p w14:paraId="3FE4735E" w14:textId="77777777" w:rsidR="00B51D77" w:rsidRPr="006A5DD2" w:rsidRDefault="00000000">
      <w:pPr>
        <w:pStyle w:val="Heading1"/>
        <w:pBdr>
          <w:bottom w:val="single" w:sz="6" w:space="1" w:color="1F3864"/>
        </w:pBdr>
        <w:rPr>
          <w:rFonts w:ascii="Calibri" w:hAnsi="Calibri" w:cs="Calibri"/>
        </w:rPr>
      </w:pPr>
      <w:r w:rsidRPr="006A5DD2">
        <w:rPr>
          <w:rFonts w:ascii="Calibri" w:hAnsi="Calibri" w:cs="Calibri"/>
        </w:rPr>
        <w:t>Table of Contents</w:t>
      </w:r>
    </w:p>
    <w:p w14:paraId="3A2AA29C" w14:textId="77777777" w:rsidR="00B51D77" w:rsidRPr="006A5DD2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6A5DD2">
        <w:rPr>
          <w:rFonts w:ascii="Calibri" w:hAnsi="Calibri" w:cs="Calibri"/>
        </w:rPr>
        <w:t>Bug Summary &amp; Scope</w:t>
      </w:r>
    </w:p>
    <w:p w14:paraId="10ACFCC3" w14:textId="77777777" w:rsidR="00B51D77" w:rsidRPr="006A5DD2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6A5DD2">
        <w:rPr>
          <w:rFonts w:ascii="Calibri" w:hAnsi="Calibri" w:cs="Calibri"/>
        </w:rPr>
        <w:t>Root Cause Analysis (QA Perspective)</w:t>
      </w:r>
    </w:p>
    <w:p w14:paraId="57698042" w14:textId="77777777" w:rsidR="00B51D77" w:rsidRPr="006A5DD2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6A5DD2">
        <w:rPr>
          <w:rFonts w:ascii="Calibri" w:hAnsi="Calibri" w:cs="Calibri"/>
        </w:rPr>
        <w:t>Test Objectives</w:t>
      </w:r>
    </w:p>
    <w:p w14:paraId="056A3F65" w14:textId="77777777" w:rsidR="00B51D77" w:rsidRPr="006A5DD2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6A5DD2">
        <w:rPr>
          <w:rFonts w:ascii="Calibri" w:hAnsi="Calibri" w:cs="Calibri"/>
        </w:rPr>
        <w:t>Test Scenarios &amp; Test Cases</w:t>
      </w:r>
    </w:p>
    <w:p w14:paraId="580EA9E1" w14:textId="77777777" w:rsidR="00B51D77" w:rsidRPr="006A5DD2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6A5DD2">
        <w:rPr>
          <w:rFonts w:ascii="Calibri" w:hAnsi="Calibri" w:cs="Calibri"/>
        </w:rPr>
        <w:t>Test Data Requirements</w:t>
      </w:r>
    </w:p>
    <w:p w14:paraId="459812AD" w14:textId="77777777" w:rsidR="00B51D77" w:rsidRPr="006A5DD2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6A5DD2">
        <w:rPr>
          <w:rFonts w:ascii="Calibri" w:hAnsi="Calibri" w:cs="Calibri"/>
        </w:rPr>
        <w:t>API Request &amp; Response Validation Checklist</w:t>
      </w:r>
    </w:p>
    <w:p w14:paraId="76114CF0" w14:textId="77777777" w:rsidR="00B51D77" w:rsidRPr="006A5DD2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6A5DD2">
        <w:rPr>
          <w:rFonts w:ascii="Calibri" w:hAnsi="Calibri" w:cs="Calibri"/>
        </w:rPr>
        <w:t>Tools &amp; Frameworks</w:t>
      </w:r>
    </w:p>
    <w:p w14:paraId="10C18814" w14:textId="77777777" w:rsidR="00B51D77" w:rsidRPr="006A5DD2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6A5DD2">
        <w:rPr>
          <w:rFonts w:ascii="Calibri" w:hAnsi="Calibri" w:cs="Calibri"/>
        </w:rPr>
        <w:t>Entry &amp; Exit Criteria</w:t>
      </w:r>
    </w:p>
    <w:p w14:paraId="6B8E2887" w14:textId="77777777" w:rsidR="00B51D77" w:rsidRPr="006A5DD2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6A5DD2">
        <w:rPr>
          <w:rFonts w:ascii="Calibri" w:hAnsi="Calibri" w:cs="Calibri"/>
        </w:rPr>
        <w:t>Risk &amp; Mitigation</w:t>
      </w:r>
    </w:p>
    <w:p w14:paraId="47B5A4E6" w14:textId="77777777" w:rsidR="00B51D77" w:rsidRPr="006A5DD2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6A5DD2">
        <w:rPr>
          <w:rFonts w:ascii="Calibri" w:hAnsi="Calibri" w:cs="Calibri"/>
        </w:rPr>
        <w:t>Defect Reporting Template</w:t>
      </w:r>
    </w:p>
    <w:p w14:paraId="1E83EE16" w14:textId="77777777" w:rsidR="00B51D77" w:rsidRPr="006A5DD2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6A5DD2">
        <w:rPr>
          <w:rFonts w:ascii="Calibri" w:hAnsi="Calibri" w:cs="Calibri"/>
        </w:rPr>
        <w:t>Appendix — Evidence Capture Checklist</w:t>
      </w:r>
    </w:p>
    <w:p w14:paraId="4651965D" w14:textId="77777777" w:rsidR="00B51D77" w:rsidRPr="006A5DD2" w:rsidRDefault="00B51D77">
      <w:pPr>
        <w:spacing w:before="60" w:after="60"/>
        <w:rPr>
          <w:rFonts w:ascii="Calibri" w:hAnsi="Calibri" w:cs="Calibri"/>
        </w:rPr>
      </w:pPr>
    </w:p>
    <w:p w14:paraId="4302357E" w14:textId="77777777" w:rsidR="00B51D77" w:rsidRPr="006A5DD2" w:rsidRDefault="00000000">
      <w:pPr>
        <w:pStyle w:val="Heading1"/>
        <w:pBdr>
          <w:bottom w:val="single" w:sz="6" w:space="1" w:color="1F3864"/>
        </w:pBdr>
        <w:rPr>
          <w:rFonts w:ascii="Calibri" w:hAnsi="Calibri" w:cs="Calibri"/>
        </w:rPr>
      </w:pPr>
      <w:r w:rsidRPr="006A5DD2">
        <w:rPr>
          <w:rFonts w:ascii="Calibri" w:hAnsi="Calibri" w:cs="Calibri"/>
        </w:rPr>
        <w:t>1. Bug Summary &amp; Scope</w:t>
      </w:r>
    </w:p>
    <w:p w14:paraId="46CAF618" w14:textId="77777777" w:rsidR="00B51D77" w:rsidRPr="006A5DD2" w:rsidRDefault="00000000">
      <w:pPr>
        <w:pStyle w:val="Heading2"/>
        <w:rPr>
          <w:rFonts w:ascii="Calibri" w:hAnsi="Calibri" w:cs="Calibri"/>
        </w:rPr>
      </w:pPr>
      <w:r w:rsidRPr="006A5DD2">
        <w:rPr>
          <w:rFonts w:ascii="Calibri" w:hAnsi="Calibri" w:cs="Calibri"/>
        </w:rPr>
        <w:t>Bug Details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B51D77" w:rsidRPr="006A5DD2" w14:paraId="3FF6912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FCFF5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b/>
                <w:bCs/>
                <w:sz w:val="18"/>
                <w:szCs w:val="18"/>
              </w:rPr>
              <w:t>Bug ID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D0A8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EDC-42653</w:t>
            </w:r>
          </w:p>
        </w:tc>
      </w:tr>
      <w:tr w:rsidR="00B51D77" w:rsidRPr="006A5DD2" w14:paraId="0F0196A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C4482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b/>
                <w:bCs/>
                <w:sz w:val="18"/>
                <w:szCs w:val="18"/>
              </w:rPr>
              <w:t>Impact Analysis Ticket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D3546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EDC-42654</w:t>
            </w:r>
          </w:p>
        </w:tc>
      </w:tr>
      <w:tr w:rsidR="00B51D77" w:rsidRPr="006A5DD2" w14:paraId="547B387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C2395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b/>
                <w:bCs/>
                <w:sz w:val="18"/>
                <w:szCs w:val="18"/>
              </w:rPr>
              <w:t>Title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DF274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High AsyncNetworkIO and memory usage when loading customer via Admin API</w:t>
            </w:r>
          </w:p>
        </w:tc>
      </w:tr>
      <w:tr w:rsidR="00B51D77" w:rsidRPr="006A5DD2" w14:paraId="72C3739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2DFEA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b/>
                <w:bCs/>
                <w:sz w:val="18"/>
                <w:szCs w:val="18"/>
              </w:rPr>
              <w:t>Severity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4D8F1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High (performance degradation impacting production Admin API)</w:t>
            </w:r>
          </w:p>
        </w:tc>
      </w:tr>
      <w:tr w:rsidR="00B51D77" w:rsidRPr="006A5DD2" w14:paraId="7B27D3A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619C2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b/>
                <w:bCs/>
                <w:sz w:val="18"/>
                <w:szCs w:val="18"/>
              </w:rPr>
              <w:t>Priority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7006A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High (active regression; tagged "FB - Testing in Progress")</w:t>
            </w:r>
          </w:p>
        </w:tc>
      </w:tr>
      <w:tr w:rsidR="00B51D77" w:rsidRPr="006A5DD2" w14:paraId="342CC04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F6BC9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b/>
                <w:bCs/>
                <w:sz w:val="18"/>
                <w:szCs w:val="18"/>
              </w:rPr>
              <w:t>Status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6C7D4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Testing in Progress</w:t>
            </w:r>
          </w:p>
        </w:tc>
      </w:tr>
      <w:tr w:rsidR="00B51D77" w:rsidRPr="006A5DD2" w14:paraId="4ED0045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8F002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b/>
                <w:bCs/>
                <w:sz w:val="18"/>
                <w:szCs w:val="18"/>
              </w:rPr>
              <w:t>Impacted Area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C4782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Administration API — Customer &amp; Study endpoints</w:t>
            </w:r>
          </w:p>
        </w:tc>
      </w:tr>
    </w:tbl>
    <w:p w14:paraId="1D436DB3" w14:textId="77777777" w:rsidR="00B51D77" w:rsidRPr="006A5DD2" w:rsidRDefault="00B51D77">
      <w:pPr>
        <w:spacing w:before="60" w:after="60"/>
        <w:rPr>
          <w:rFonts w:ascii="Calibri" w:hAnsi="Calibri" w:cs="Calibri"/>
        </w:rPr>
      </w:pPr>
    </w:p>
    <w:p w14:paraId="3ED43BAD" w14:textId="77777777" w:rsidR="00B51D77" w:rsidRPr="006A5DD2" w:rsidRDefault="00000000">
      <w:pPr>
        <w:pStyle w:val="Heading2"/>
        <w:rPr>
          <w:rFonts w:ascii="Calibri" w:hAnsi="Calibri" w:cs="Calibri"/>
        </w:rPr>
      </w:pPr>
      <w:r w:rsidRPr="006A5DD2">
        <w:rPr>
          <w:rFonts w:ascii="Calibri" w:hAnsi="Calibri" w:cs="Calibri"/>
        </w:rPr>
        <w:t>Core Engineering Change</w:t>
      </w:r>
    </w:p>
    <w:p w14:paraId="6F0238E8" w14:textId="77777777" w:rsidR="00B51D77" w:rsidRPr="0026100F" w:rsidRDefault="00000000" w:rsidP="00B936FD">
      <w:pPr>
        <w:spacing w:before="60" w:after="60"/>
        <w:jc w:val="both"/>
        <w:rPr>
          <w:rFonts w:ascii="Calibri" w:hAnsi="Calibri" w:cs="Calibri"/>
          <w:sz w:val="18"/>
          <w:szCs w:val="18"/>
        </w:rPr>
      </w:pPr>
      <w:r w:rsidRPr="0026100F">
        <w:rPr>
          <w:rFonts w:ascii="Calibri" w:hAnsi="Calibri" w:cs="Calibri"/>
          <w:sz w:val="18"/>
          <w:szCs w:val="18"/>
        </w:rPr>
        <w:t>The fix moves CustomerDTO construction into the Entity Framework (EF) query layer so that EF generates a projection SQL SELECT (only required columns) rather than loading full entity graphs into memory. This eliminates over-fetching as the root cause of high AsyncNetworkIO waits and elevated memory/CPU.</w:t>
      </w:r>
    </w:p>
    <w:p w14:paraId="434E0D0C" w14:textId="77777777" w:rsidR="00B51D77" w:rsidRDefault="00B51D77">
      <w:pPr>
        <w:spacing w:before="60" w:after="60"/>
        <w:rPr>
          <w:rFonts w:ascii="Calibri" w:hAnsi="Calibri" w:cs="Calibri"/>
        </w:rPr>
      </w:pPr>
    </w:p>
    <w:p w14:paraId="236765EA" w14:textId="77777777" w:rsidR="00C3222D" w:rsidRPr="006A5DD2" w:rsidRDefault="00C3222D">
      <w:pPr>
        <w:spacing w:before="60" w:after="60"/>
        <w:rPr>
          <w:rFonts w:ascii="Calibri" w:hAnsi="Calibri" w:cs="Calibri"/>
        </w:rPr>
      </w:pPr>
    </w:p>
    <w:p w14:paraId="24576D70" w14:textId="77777777" w:rsidR="00B51D77" w:rsidRPr="006A5DD2" w:rsidRDefault="00000000">
      <w:pPr>
        <w:pStyle w:val="Heading2"/>
        <w:rPr>
          <w:rFonts w:ascii="Calibri" w:hAnsi="Calibri" w:cs="Calibri"/>
        </w:rPr>
      </w:pPr>
      <w:r w:rsidRPr="006A5DD2">
        <w:rPr>
          <w:rFonts w:ascii="Calibri" w:hAnsi="Calibri" w:cs="Calibri"/>
        </w:rPr>
        <w:t>Affected API Endpoints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900"/>
        <w:gridCol w:w="4460"/>
        <w:gridCol w:w="1000"/>
        <w:gridCol w:w="2500"/>
      </w:tblGrid>
      <w:tr w:rsidR="00B51D77" w:rsidRPr="006A5DD2" w14:paraId="289A6193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E20A1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68A25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E7620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66472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83372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ID Type</w:t>
            </w:r>
          </w:p>
        </w:tc>
      </w:tr>
      <w:tr w:rsidR="00B51D77" w:rsidRPr="006A5DD2" w14:paraId="2C6339F7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E10FB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E3916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GET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0DAE8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/api/v1/customer/{customerId}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ACEEC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v1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10901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long (numeric)</w:t>
            </w:r>
          </w:p>
        </w:tc>
      </w:tr>
      <w:tr w:rsidR="00B51D77" w:rsidRPr="006A5DD2" w14:paraId="76593BA7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380F5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73B1B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GET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33746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/api/v1/customer/{globalCustomerId}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C68AE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v1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88313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guid</w:t>
            </w:r>
          </w:p>
        </w:tc>
      </w:tr>
      <w:tr w:rsidR="00B51D77" w:rsidRPr="006A5DD2" w14:paraId="04BD0149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26802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CF5C2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GET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CF5EF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/api/v1/customer/study/{studyId}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39F61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v1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5FFA4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long (numeric)</w:t>
            </w:r>
          </w:p>
        </w:tc>
      </w:tr>
    </w:tbl>
    <w:p w14:paraId="61E704AA" w14:textId="77777777" w:rsidR="00B51D77" w:rsidRDefault="00B51D77">
      <w:pPr>
        <w:spacing w:before="60" w:after="60"/>
        <w:rPr>
          <w:rFonts w:ascii="Calibri" w:hAnsi="Calibri" w:cs="Calibri"/>
        </w:rPr>
      </w:pPr>
    </w:p>
    <w:p w14:paraId="76AAE1F8" w14:textId="77777777" w:rsidR="00B51D77" w:rsidRPr="006A5DD2" w:rsidRDefault="00000000">
      <w:pPr>
        <w:pStyle w:val="Heading2"/>
        <w:rPr>
          <w:rFonts w:ascii="Calibri" w:hAnsi="Calibri" w:cs="Calibri"/>
        </w:rPr>
      </w:pPr>
      <w:r w:rsidRPr="006A5DD2">
        <w:rPr>
          <w:rFonts w:ascii="Calibri" w:hAnsi="Calibri" w:cs="Calibri"/>
        </w:rPr>
        <w:t>Environments in Scope</w:t>
      </w:r>
    </w:p>
    <w:tbl>
      <w:tblPr>
        <w:tblW w:w="130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9"/>
        <w:gridCol w:w="5310"/>
        <w:gridCol w:w="6030"/>
      </w:tblGrid>
      <w:tr w:rsidR="00B51D77" w:rsidRPr="006A5DD2" w14:paraId="4964C747" w14:textId="77777777" w:rsidTr="00E75C3B">
        <w:tc>
          <w:tcPr>
            <w:tcW w:w="17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BDCBC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Environment</w:t>
            </w:r>
          </w:p>
        </w:tc>
        <w:tc>
          <w:tcPr>
            <w:tcW w:w="5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FD2AB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6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1B0B4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Execution Level</w:t>
            </w:r>
          </w:p>
        </w:tc>
      </w:tr>
      <w:tr w:rsidR="00B51D77" w:rsidRPr="006A5DD2" w14:paraId="08F1DCF2" w14:textId="77777777" w:rsidTr="00E75C3B">
        <w:tc>
          <w:tcPr>
            <w:tcW w:w="17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DB91F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Feature Branch (FB)</w:t>
            </w:r>
          </w:p>
        </w:tc>
        <w:tc>
          <w:tcPr>
            <w:tcW w:w="5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3BB4B" w14:textId="20AA925E" w:rsidR="00B51D77" w:rsidRPr="006A5DD2" w:rsidRDefault="00E75C3B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S</w:t>
            </w:r>
            <w:r w:rsidRPr="006A5DD2">
              <w:rPr>
                <w:rFonts w:ascii="Calibri" w:hAnsi="Calibri" w:cs="Calibri"/>
                <w:sz w:val="18"/>
                <w:szCs w:val="18"/>
              </w:rPr>
              <w:t>moke + correctness — verify refactor does not change API behavior</w:t>
            </w:r>
          </w:p>
        </w:tc>
        <w:tc>
          <w:tcPr>
            <w:tcW w:w="6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50EB3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Functional, auth, quick perf sanity</w:t>
            </w:r>
          </w:p>
        </w:tc>
      </w:tr>
      <w:tr w:rsidR="00B51D77" w:rsidRPr="006A5DD2" w14:paraId="50807C5A" w14:textId="77777777" w:rsidTr="00E75C3B">
        <w:tc>
          <w:tcPr>
            <w:tcW w:w="17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5E351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Dev Master</w:t>
            </w:r>
          </w:p>
        </w:tc>
        <w:tc>
          <w:tcPr>
            <w:tcW w:w="5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E6520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Full functional + regression + baseline comparisons</w:t>
            </w:r>
          </w:p>
        </w:tc>
        <w:tc>
          <w:tcPr>
            <w:tcW w:w="6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A807F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All FB tests + edge cases + concurrency + perf/memory baseline</w:t>
            </w:r>
          </w:p>
        </w:tc>
      </w:tr>
      <w:tr w:rsidR="00B51D77" w:rsidRPr="006A5DD2" w14:paraId="49FAE3A2" w14:textId="77777777" w:rsidTr="00E75C3B">
        <w:tc>
          <w:tcPr>
            <w:tcW w:w="17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F57F8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Stage</w:t>
            </w:r>
          </w:p>
        </w:tc>
        <w:tc>
          <w:tcPr>
            <w:tcW w:w="5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EA5AC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Production-like confidence with realistic dataset</w:t>
            </w:r>
          </w:p>
        </w:tc>
        <w:tc>
          <w:tcPr>
            <w:tcW w:w="6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6BCEF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Functional on representative large data + concurrency/perf + memory stability</w:t>
            </w:r>
          </w:p>
        </w:tc>
      </w:tr>
    </w:tbl>
    <w:p w14:paraId="38FB8A47" w14:textId="77777777" w:rsidR="00B51D77" w:rsidRPr="006A5DD2" w:rsidRDefault="00B51D77">
      <w:pPr>
        <w:spacing w:before="60" w:after="60"/>
        <w:rPr>
          <w:rFonts w:ascii="Calibri" w:hAnsi="Calibri" w:cs="Calibri"/>
        </w:rPr>
      </w:pPr>
    </w:p>
    <w:p w14:paraId="24F4AA20" w14:textId="77777777" w:rsidR="00B51D77" w:rsidRPr="006A5DD2" w:rsidRDefault="00000000">
      <w:pPr>
        <w:pStyle w:val="Heading2"/>
        <w:rPr>
          <w:rFonts w:ascii="Calibri" w:hAnsi="Calibri" w:cs="Calibri"/>
        </w:rPr>
      </w:pPr>
      <w:r w:rsidRPr="006A5DD2">
        <w:rPr>
          <w:rFonts w:ascii="Calibri" w:hAnsi="Calibri" w:cs="Calibri"/>
        </w:rPr>
        <w:t>Impacted Services &amp; Downstream Consumers</w:t>
      </w:r>
    </w:p>
    <w:p w14:paraId="592F496B" w14:textId="77777777" w:rsidR="00B51D77" w:rsidRPr="0026100F" w:rsidRDefault="00000000">
      <w:pPr>
        <w:pStyle w:val="ListParagraph"/>
        <w:numPr>
          <w:ilvl w:val="0"/>
          <w:numId w:val="3"/>
        </w:numPr>
        <w:spacing w:before="40" w:after="40"/>
        <w:rPr>
          <w:rFonts w:ascii="Calibri" w:hAnsi="Calibri" w:cs="Calibri"/>
          <w:sz w:val="18"/>
          <w:szCs w:val="18"/>
        </w:rPr>
      </w:pPr>
      <w:r w:rsidRPr="0026100F">
        <w:rPr>
          <w:rFonts w:ascii="Calibri" w:hAnsi="Calibri" w:cs="Calibri"/>
          <w:sz w:val="18"/>
          <w:szCs w:val="18"/>
        </w:rPr>
        <w:t>Admin API — direct owner of these endpoints</w:t>
      </w:r>
    </w:p>
    <w:p w14:paraId="062065C4" w14:textId="77777777" w:rsidR="00B51D77" w:rsidRPr="0026100F" w:rsidRDefault="00000000">
      <w:pPr>
        <w:pStyle w:val="ListParagraph"/>
        <w:numPr>
          <w:ilvl w:val="0"/>
          <w:numId w:val="3"/>
        </w:numPr>
        <w:spacing w:before="40" w:after="40"/>
        <w:rPr>
          <w:rFonts w:ascii="Calibri" w:hAnsi="Calibri" w:cs="Calibri"/>
          <w:sz w:val="18"/>
          <w:szCs w:val="18"/>
        </w:rPr>
      </w:pPr>
      <w:r w:rsidRPr="0026100F">
        <w:rPr>
          <w:rFonts w:ascii="Calibri" w:hAnsi="Calibri" w:cs="Calibri"/>
          <w:sz w:val="18"/>
          <w:szCs w:val="18"/>
        </w:rPr>
        <w:t>Admin UI / Internal Tooling — any tools consuming 'Get Customer' or 'Get Study' API calls</w:t>
      </w:r>
    </w:p>
    <w:p w14:paraId="23ECC627" w14:textId="77777777" w:rsidR="00B51D77" w:rsidRPr="0026100F" w:rsidRDefault="00000000">
      <w:pPr>
        <w:pStyle w:val="ListParagraph"/>
        <w:numPr>
          <w:ilvl w:val="0"/>
          <w:numId w:val="3"/>
        </w:numPr>
        <w:spacing w:before="40" w:after="40"/>
        <w:rPr>
          <w:rFonts w:ascii="Calibri" w:hAnsi="Calibri" w:cs="Calibri"/>
          <w:sz w:val="18"/>
          <w:szCs w:val="18"/>
        </w:rPr>
      </w:pPr>
      <w:r w:rsidRPr="0026100F">
        <w:rPr>
          <w:rFonts w:ascii="Calibri" w:hAnsi="Calibri" w:cs="Calibri"/>
          <w:sz w:val="18"/>
          <w:szCs w:val="18"/>
        </w:rPr>
        <w:t>Downstream systems — any service relying on the Customer or Study response contract</w:t>
      </w:r>
    </w:p>
    <w:p w14:paraId="4D7A979D" w14:textId="77777777" w:rsidR="00B51D77" w:rsidRPr="0026100F" w:rsidRDefault="00000000">
      <w:pPr>
        <w:pStyle w:val="ListParagraph"/>
        <w:numPr>
          <w:ilvl w:val="0"/>
          <w:numId w:val="3"/>
        </w:numPr>
        <w:spacing w:before="40" w:after="40"/>
        <w:rPr>
          <w:rFonts w:ascii="Calibri" w:hAnsi="Calibri" w:cs="Calibri"/>
          <w:sz w:val="18"/>
          <w:szCs w:val="18"/>
        </w:rPr>
      </w:pPr>
      <w:r w:rsidRPr="0026100F">
        <w:rPr>
          <w:rFonts w:ascii="Calibri" w:hAnsi="Calibri" w:cs="Calibri"/>
          <w:sz w:val="18"/>
          <w:szCs w:val="18"/>
        </w:rPr>
        <w:t>Entity Framework query layer — refactored data access; potential blast radius for serialization and query translation</w:t>
      </w:r>
    </w:p>
    <w:p w14:paraId="73174CE1" w14:textId="77777777" w:rsidR="00B51D77" w:rsidRPr="006A5DD2" w:rsidRDefault="00B51D77">
      <w:pPr>
        <w:spacing w:before="60" w:after="60"/>
        <w:rPr>
          <w:rFonts w:ascii="Calibri" w:hAnsi="Calibri" w:cs="Calibri"/>
        </w:rPr>
      </w:pPr>
    </w:p>
    <w:p w14:paraId="5FED54B0" w14:textId="77777777" w:rsidR="00B51D77" w:rsidRPr="006A5DD2" w:rsidRDefault="00000000">
      <w:pPr>
        <w:pStyle w:val="Heading1"/>
        <w:pBdr>
          <w:bottom w:val="single" w:sz="6" w:space="1" w:color="1F3864"/>
        </w:pBdr>
        <w:rPr>
          <w:rFonts w:ascii="Calibri" w:hAnsi="Calibri" w:cs="Calibri"/>
        </w:rPr>
      </w:pPr>
      <w:r w:rsidRPr="006A5DD2">
        <w:rPr>
          <w:rFonts w:ascii="Calibri" w:hAnsi="Calibri" w:cs="Calibri"/>
        </w:rPr>
        <w:t>2. Root Cause Analysis (QA Perspective)</w:t>
      </w:r>
    </w:p>
    <w:p w14:paraId="2ED6D501" w14:textId="77777777" w:rsidR="00B51D77" w:rsidRPr="006A5DD2" w:rsidRDefault="00000000">
      <w:pPr>
        <w:pStyle w:val="Heading2"/>
        <w:rPr>
          <w:rFonts w:ascii="Calibri" w:hAnsi="Calibri" w:cs="Calibri"/>
        </w:rPr>
      </w:pPr>
      <w:r w:rsidRPr="006A5DD2">
        <w:rPr>
          <w:rFonts w:ascii="Calibri" w:hAnsi="Calibri" w:cs="Calibri"/>
        </w:rPr>
        <w:t>Identified Failure Point</w:t>
      </w:r>
    </w:p>
    <w:p w14:paraId="02B664E1" w14:textId="77777777" w:rsidR="00B51D77" w:rsidRPr="0026100F" w:rsidRDefault="00000000">
      <w:pPr>
        <w:spacing w:before="60" w:after="60"/>
        <w:rPr>
          <w:rFonts w:ascii="Calibri" w:hAnsi="Calibri" w:cs="Calibri"/>
          <w:sz w:val="18"/>
          <w:szCs w:val="18"/>
        </w:rPr>
      </w:pPr>
      <w:r w:rsidRPr="0026100F">
        <w:rPr>
          <w:rFonts w:ascii="Calibri" w:hAnsi="Calibri" w:cs="Calibri"/>
          <w:sz w:val="18"/>
          <w:szCs w:val="18"/>
        </w:rPr>
        <w:t>The defect lies in the data access / ORM layer, not in the HTTP layer, business logic, or auth stack. Specifically:</w:t>
      </w:r>
    </w:p>
    <w:p w14:paraId="2A48B33A" w14:textId="77777777" w:rsidR="00B51D77" w:rsidRPr="0026100F" w:rsidRDefault="00000000">
      <w:pPr>
        <w:pStyle w:val="ListParagraph"/>
        <w:numPr>
          <w:ilvl w:val="0"/>
          <w:numId w:val="3"/>
        </w:numPr>
        <w:spacing w:before="40" w:after="40"/>
        <w:rPr>
          <w:rFonts w:ascii="Calibri" w:hAnsi="Calibri" w:cs="Calibri"/>
          <w:sz w:val="18"/>
          <w:szCs w:val="18"/>
        </w:rPr>
      </w:pPr>
      <w:r w:rsidRPr="0026100F">
        <w:rPr>
          <w:rFonts w:ascii="Calibri" w:hAnsi="Calibri" w:cs="Calibri"/>
          <w:sz w:val="18"/>
          <w:szCs w:val="18"/>
        </w:rPr>
        <w:t>EF was loading full entity graphs (all columns, all navigations) and performing DTO projection in-memory (LINQ-to-Objects), rather than generating a projected SQL query.</w:t>
      </w:r>
    </w:p>
    <w:p w14:paraId="0F25328F" w14:textId="2EAB5390" w:rsidR="00B51D77" w:rsidRDefault="00000000" w:rsidP="00C3222D">
      <w:pPr>
        <w:pStyle w:val="ListParagraph"/>
        <w:numPr>
          <w:ilvl w:val="0"/>
          <w:numId w:val="3"/>
        </w:numPr>
        <w:spacing w:before="40" w:after="40"/>
        <w:rPr>
          <w:rFonts w:ascii="Calibri" w:hAnsi="Calibri" w:cs="Calibri"/>
          <w:sz w:val="18"/>
          <w:szCs w:val="18"/>
        </w:rPr>
      </w:pPr>
      <w:r w:rsidRPr="0026100F">
        <w:rPr>
          <w:rFonts w:ascii="Calibri" w:hAnsi="Calibri" w:cs="Calibri"/>
          <w:sz w:val="18"/>
          <w:szCs w:val="18"/>
        </w:rPr>
        <w:t>This caused excessive AsyncNetworkIO waits (large row transfers from DB), elevated heap allocation (full entities held in memory before projection), and increased CPU (in-process mapping of unneeded data).</w:t>
      </w:r>
    </w:p>
    <w:p w14:paraId="1D66B0DD" w14:textId="77777777" w:rsidR="00C3222D" w:rsidRDefault="00C3222D" w:rsidP="00C3222D">
      <w:pPr>
        <w:spacing w:before="40" w:after="40"/>
        <w:rPr>
          <w:rFonts w:ascii="Calibri" w:hAnsi="Calibri" w:cs="Calibri"/>
          <w:sz w:val="18"/>
          <w:szCs w:val="18"/>
        </w:rPr>
      </w:pPr>
    </w:p>
    <w:p w14:paraId="0646FA67" w14:textId="77777777" w:rsidR="00C3222D" w:rsidRDefault="00C3222D" w:rsidP="00C3222D">
      <w:pPr>
        <w:spacing w:before="40" w:after="40"/>
        <w:rPr>
          <w:rFonts w:ascii="Calibri" w:hAnsi="Calibri" w:cs="Calibri"/>
          <w:sz w:val="18"/>
          <w:szCs w:val="18"/>
        </w:rPr>
      </w:pPr>
    </w:p>
    <w:p w14:paraId="79448371" w14:textId="77777777" w:rsidR="00C3222D" w:rsidRPr="00C3222D" w:rsidRDefault="00C3222D" w:rsidP="00C3222D">
      <w:pPr>
        <w:spacing w:before="40" w:after="40"/>
        <w:rPr>
          <w:rFonts w:ascii="Calibri" w:hAnsi="Calibri" w:cs="Calibri"/>
          <w:sz w:val="18"/>
          <w:szCs w:val="18"/>
        </w:rPr>
      </w:pPr>
    </w:p>
    <w:p w14:paraId="21114788" w14:textId="77777777" w:rsidR="00B51D77" w:rsidRPr="006A5DD2" w:rsidRDefault="00000000">
      <w:pPr>
        <w:pStyle w:val="Heading2"/>
        <w:rPr>
          <w:rFonts w:ascii="Calibri" w:hAnsi="Calibri" w:cs="Calibri"/>
        </w:rPr>
      </w:pPr>
      <w:r w:rsidRPr="006A5DD2">
        <w:rPr>
          <w:rFonts w:ascii="Calibri" w:hAnsi="Calibri" w:cs="Calibri"/>
        </w:rPr>
        <w:t>QA-Identified Failure Surface</w:t>
      </w:r>
    </w:p>
    <w:tbl>
      <w:tblPr>
        <w:tblW w:w="130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9449"/>
      </w:tblGrid>
      <w:tr w:rsidR="00B51D77" w:rsidRPr="006A5DD2" w14:paraId="183FFE80" w14:textId="77777777" w:rsidTr="00B636DC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1ECFF" w14:textId="77777777" w:rsidR="00B51D77" w:rsidRPr="006A5DD2" w:rsidRDefault="00000000" w:rsidP="00B636DC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Layer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DBC25" w14:textId="77777777" w:rsidR="00B51D77" w:rsidRPr="006A5DD2" w:rsidRDefault="00000000" w:rsidP="00B636DC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Risk Type</w:t>
            </w:r>
          </w:p>
        </w:tc>
        <w:tc>
          <w:tcPr>
            <w:tcW w:w="94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79230" w14:textId="77777777" w:rsidR="00B51D77" w:rsidRPr="006A5DD2" w:rsidRDefault="00000000" w:rsidP="00B636DC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Detail</w:t>
            </w:r>
          </w:p>
        </w:tc>
      </w:tr>
      <w:tr w:rsidR="00B51D77" w:rsidRPr="006A5DD2" w14:paraId="4A957E7D" w14:textId="77777777" w:rsidTr="00B636DC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33DC7" w14:textId="77777777" w:rsidR="00B51D77" w:rsidRPr="006A5DD2" w:rsidRDefault="00000000" w:rsidP="00B636DC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Response data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5EDDB" w14:textId="77777777" w:rsidR="00B51D77" w:rsidRPr="006A5DD2" w:rsidRDefault="00000000" w:rsidP="00B636DC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Field regression</w:t>
            </w:r>
          </w:p>
        </w:tc>
        <w:tc>
          <w:tcPr>
            <w:tcW w:w="94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2E058" w14:textId="77777777" w:rsidR="00B51D77" w:rsidRPr="006A5DD2" w:rsidRDefault="00000000" w:rsidP="00B636DC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EF projection changes may accidentally include or drop fields from the DTO → silent contract break</w:t>
            </w:r>
          </w:p>
        </w:tc>
      </w:tr>
      <w:tr w:rsidR="00B51D77" w:rsidRPr="006A5DD2" w14:paraId="50AA2B89" w14:textId="77777777" w:rsidTr="00B636DC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2582D" w14:textId="31C35CFF" w:rsidR="00B51D77" w:rsidRPr="006A5DD2" w:rsidRDefault="00000000" w:rsidP="00B636DC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Null</w:t>
            </w:r>
            <w:r w:rsidR="00213731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Pr="006A5DD2">
              <w:rPr>
                <w:rFonts w:ascii="Calibri" w:hAnsi="Calibri" w:cs="Calibri"/>
                <w:sz w:val="18"/>
                <w:szCs w:val="18"/>
              </w:rPr>
              <w:t>/</w:t>
            </w:r>
            <w:r w:rsidR="00213731">
              <w:rPr>
                <w:rFonts w:ascii="Calibri" w:hAnsi="Calibri" w:cs="Calibri"/>
                <w:sz w:val="18"/>
                <w:szCs w:val="18"/>
              </w:rPr>
              <w:t xml:space="preserve"> E</w:t>
            </w:r>
            <w:r w:rsidRPr="006A5DD2">
              <w:rPr>
                <w:rFonts w:ascii="Calibri" w:hAnsi="Calibri" w:cs="Calibri"/>
                <w:sz w:val="18"/>
                <w:szCs w:val="18"/>
              </w:rPr>
              <w:t>mpty relation handling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D9D3A" w14:textId="77777777" w:rsidR="00B51D77" w:rsidRPr="006A5DD2" w:rsidRDefault="00000000" w:rsidP="00B636DC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Serialization</w:t>
            </w:r>
          </w:p>
        </w:tc>
        <w:tc>
          <w:tcPr>
            <w:tcW w:w="94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57C9A" w14:textId="77777777" w:rsidR="00B51D77" w:rsidRPr="006A5DD2" w:rsidRDefault="00000000" w:rsidP="00B636DC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Customers with 0 studies or minimal data may serialize differently when EF projection returns null navigations vs empty collections</w:t>
            </w:r>
          </w:p>
        </w:tc>
      </w:tr>
      <w:tr w:rsidR="00B51D77" w:rsidRPr="006A5DD2" w14:paraId="08B40817" w14:textId="77777777" w:rsidTr="00B636DC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50FE5" w14:textId="77777777" w:rsidR="00B51D77" w:rsidRPr="006A5DD2" w:rsidRDefault="00000000" w:rsidP="00B636DC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Error responses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F97F5" w14:textId="77777777" w:rsidR="00B51D77" w:rsidRPr="006A5DD2" w:rsidRDefault="00000000" w:rsidP="00B636DC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EF translation failure</w:t>
            </w:r>
          </w:p>
        </w:tc>
        <w:tc>
          <w:tcPr>
            <w:tcW w:w="94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5950D" w14:textId="77777777" w:rsidR="00B51D77" w:rsidRPr="006A5DD2" w:rsidRDefault="00000000" w:rsidP="00B636DC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A flawed LINQ projection that EF cannot translate will throw InvalidOperationException at runtime — surfacing as 500s</w:t>
            </w:r>
          </w:p>
        </w:tc>
      </w:tr>
      <w:tr w:rsidR="00B51D77" w:rsidRPr="006A5DD2" w14:paraId="47845216" w14:textId="77777777" w:rsidTr="00B636DC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71146" w14:textId="77777777" w:rsidR="00B51D77" w:rsidRPr="006A5DD2" w:rsidRDefault="00000000" w:rsidP="00B636DC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Auth behavior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EB01B" w14:textId="77777777" w:rsidR="00B51D77" w:rsidRPr="006A5DD2" w:rsidRDefault="00000000" w:rsidP="00B636DC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Unchanged invariant</w:t>
            </w:r>
          </w:p>
        </w:tc>
        <w:tc>
          <w:tcPr>
            <w:tcW w:w="94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6B116" w14:textId="77777777" w:rsidR="00B51D77" w:rsidRPr="006A5DD2" w:rsidRDefault="00000000" w:rsidP="00B636DC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Query-layer change should not affect middleware auth; must be verified explicitly</w:t>
            </w:r>
          </w:p>
        </w:tc>
      </w:tr>
      <w:tr w:rsidR="00B51D77" w:rsidRPr="006A5DD2" w14:paraId="3A3A1D58" w14:textId="77777777" w:rsidTr="00B636DC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DFF91" w14:textId="77777777" w:rsidR="00B51D77" w:rsidRPr="006A5DD2" w:rsidRDefault="00000000" w:rsidP="00B636DC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Performance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234E4" w14:textId="77777777" w:rsidR="00B51D77" w:rsidRPr="006A5DD2" w:rsidRDefault="00000000" w:rsidP="00B636DC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Regression vs improvement</w:t>
            </w:r>
          </w:p>
        </w:tc>
        <w:tc>
          <w:tcPr>
            <w:tcW w:w="94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3F927" w14:textId="77777777" w:rsidR="00B51D77" w:rsidRPr="006A5DD2" w:rsidRDefault="00000000" w:rsidP="00B636DC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If projection is incomplete, the fix may not fully eliminate AsyncNetworkIO waits</w:t>
            </w:r>
          </w:p>
        </w:tc>
      </w:tr>
    </w:tbl>
    <w:p w14:paraId="62847A14" w14:textId="77777777" w:rsidR="00B51D77" w:rsidRPr="006A5DD2" w:rsidRDefault="00B51D77">
      <w:pPr>
        <w:spacing w:before="60" w:after="60"/>
        <w:rPr>
          <w:rFonts w:ascii="Calibri" w:hAnsi="Calibri" w:cs="Calibri"/>
        </w:rPr>
      </w:pPr>
    </w:p>
    <w:p w14:paraId="46EA2670" w14:textId="77777777" w:rsidR="00B51D77" w:rsidRPr="006A5DD2" w:rsidRDefault="00000000">
      <w:pPr>
        <w:pStyle w:val="Heading1"/>
        <w:pBdr>
          <w:bottom w:val="single" w:sz="6" w:space="1" w:color="1F3864"/>
        </w:pBdr>
        <w:rPr>
          <w:rFonts w:ascii="Calibri" w:hAnsi="Calibri" w:cs="Calibri"/>
        </w:rPr>
      </w:pPr>
      <w:r w:rsidRPr="006A5DD2">
        <w:rPr>
          <w:rFonts w:ascii="Calibri" w:hAnsi="Calibri" w:cs="Calibri"/>
        </w:rPr>
        <w:t>3. Test Objectives</w:t>
      </w:r>
    </w:p>
    <w:p w14:paraId="1FD17D1E" w14:textId="77777777" w:rsidR="00B51D77" w:rsidRPr="006A5DD2" w:rsidRDefault="00000000" w:rsidP="00566C11">
      <w:pPr>
        <w:pStyle w:val="Heading2"/>
        <w:jc w:val="both"/>
        <w:rPr>
          <w:rFonts w:ascii="Calibri" w:hAnsi="Calibri" w:cs="Calibri"/>
        </w:rPr>
      </w:pPr>
      <w:r w:rsidRPr="006A5DD2">
        <w:rPr>
          <w:rFonts w:ascii="Calibri" w:hAnsi="Calibri" w:cs="Calibri"/>
        </w:rPr>
        <w:t>Primary Objective</w:t>
      </w:r>
    </w:p>
    <w:p w14:paraId="42B9A6FD" w14:textId="77777777" w:rsidR="00B51D77" w:rsidRPr="007760CE" w:rsidRDefault="00000000">
      <w:pPr>
        <w:spacing w:before="60" w:after="60"/>
        <w:rPr>
          <w:rFonts w:ascii="Calibri" w:hAnsi="Calibri" w:cs="Calibri"/>
          <w:sz w:val="18"/>
          <w:szCs w:val="18"/>
        </w:rPr>
      </w:pPr>
      <w:r w:rsidRPr="007760CE">
        <w:rPr>
          <w:rFonts w:ascii="Calibri" w:hAnsi="Calibri" w:cs="Calibri"/>
          <w:sz w:val="18"/>
          <w:szCs w:val="18"/>
        </w:rPr>
        <w:t>Validate that the EF query projection fix resolves the AsyncNetworkIO and memory regression without altering any API response contract for the three affected endpoints across all environments.</w:t>
      </w:r>
    </w:p>
    <w:p w14:paraId="5287884D" w14:textId="77777777" w:rsidR="00B51D77" w:rsidRPr="006A5DD2" w:rsidRDefault="00000000">
      <w:pPr>
        <w:pStyle w:val="Heading2"/>
        <w:rPr>
          <w:rFonts w:ascii="Calibri" w:hAnsi="Calibri" w:cs="Calibri"/>
        </w:rPr>
      </w:pPr>
      <w:r w:rsidRPr="006A5DD2">
        <w:rPr>
          <w:rFonts w:ascii="Calibri" w:hAnsi="Calibri" w:cs="Calibri"/>
        </w:rPr>
        <w:t>Secondary Objectives</w:t>
      </w:r>
    </w:p>
    <w:tbl>
      <w:tblPr>
        <w:tblW w:w="12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8959"/>
        <w:gridCol w:w="3600"/>
      </w:tblGrid>
      <w:tr w:rsidR="00B51D77" w:rsidRPr="006A5DD2" w14:paraId="3CA18C90" w14:textId="77777777" w:rsidTr="00566C11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4D3E8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89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22E44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Objective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5CF61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Category</w:t>
            </w:r>
          </w:p>
        </w:tc>
      </w:tr>
      <w:tr w:rsidR="00B51D77" w:rsidRPr="006A5DD2" w14:paraId="0657092B" w14:textId="77777777" w:rsidTr="00566C11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A3F5D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1</w:t>
            </w:r>
          </w:p>
        </w:tc>
        <w:tc>
          <w:tcPr>
            <w:tcW w:w="89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D9E76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Confirm response schema, status codes, and data content are identical to pre-fix baseline for all happy-path inputs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5003D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Regression / Contract</w:t>
            </w:r>
          </w:p>
        </w:tc>
      </w:tr>
      <w:tr w:rsidR="00B51D77" w:rsidRPr="006A5DD2" w14:paraId="692906AD" w14:textId="77777777" w:rsidTr="00566C11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76467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2</w:t>
            </w:r>
          </w:p>
        </w:tc>
        <w:tc>
          <w:tcPr>
            <w:tcW w:w="89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39C95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Confirm negative/error paths (400, 404, 401, 403) behave identically to pre-fix baseline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ADFD0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Error Handling</w:t>
            </w:r>
          </w:p>
        </w:tc>
      </w:tr>
      <w:tr w:rsidR="00B51D77" w:rsidRPr="006A5DD2" w14:paraId="4D22424D" w14:textId="77777777" w:rsidTr="00566C11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20C10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3</w:t>
            </w:r>
          </w:p>
        </w:tc>
        <w:tc>
          <w:tcPr>
            <w:tcW w:w="89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5AD43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Measure and document response-time improvement (AsyncNetworkIO symptom reduction)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4A8F2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Non-functional — Performance</w:t>
            </w:r>
          </w:p>
        </w:tc>
      </w:tr>
      <w:tr w:rsidR="00B51D77" w:rsidRPr="006A5DD2" w14:paraId="64664FDA" w14:textId="77777777" w:rsidTr="00566C11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65D83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4</w:t>
            </w:r>
          </w:p>
        </w:tc>
        <w:tc>
          <w:tcPr>
            <w:tcW w:w="89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E46C1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Confirm no memory growth or leak pattern under sustained load on the fixed build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D1DA0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Non-functional — Memory</w:t>
            </w:r>
          </w:p>
        </w:tc>
      </w:tr>
      <w:tr w:rsidR="00B51D77" w:rsidRPr="006A5DD2" w14:paraId="01BA5BC8" w14:textId="77777777" w:rsidTr="00566C11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23809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5</w:t>
            </w:r>
          </w:p>
        </w:tc>
        <w:tc>
          <w:tcPr>
            <w:tcW w:w="89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C82F2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Validate that auth/authorization invariants are unchanged (EDC-42654 states "no security impact")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830F1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Security posture</w:t>
            </w:r>
          </w:p>
        </w:tc>
      </w:tr>
      <w:tr w:rsidR="00B51D77" w:rsidRPr="006A5DD2" w14:paraId="07AC0572" w14:textId="77777777" w:rsidTr="00566C11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FAD0B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6</w:t>
            </w:r>
          </w:p>
        </w:tc>
        <w:tc>
          <w:tcPr>
            <w:tcW w:w="89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E7157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Validate EF query translation does not throw runtime errors for any edge-case input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EE820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Stability</w:t>
            </w:r>
          </w:p>
        </w:tc>
      </w:tr>
      <w:tr w:rsidR="00B51D77" w:rsidRPr="006A5DD2" w14:paraId="6BAC23CC" w14:textId="77777777" w:rsidTr="00566C11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99684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7</w:t>
            </w:r>
          </w:p>
        </w:tc>
        <w:tc>
          <w:tcPr>
            <w:tcW w:w="89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03752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Verify no new 500 errors or EF/serialization exceptions introduced in logs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717E3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Regression</w:t>
            </w:r>
          </w:p>
        </w:tc>
      </w:tr>
      <w:tr w:rsidR="00B51D77" w:rsidRPr="006A5DD2" w14:paraId="73B2705D" w14:textId="77777777" w:rsidTr="00566C11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63C20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8</w:t>
            </w:r>
          </w:p>
        </w:tc>
        <w:tc>
          <w:tcPr>
            <w:tcW w:w="89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D6A92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Validate downstream consumers (Admin UI) are not broken by any response contract change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E3FCD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Integration Regression</w:t>
            </w:r>
          </w:p>
        </w:tc>
      </w:tr>
    </w:tbl>
    <w:p w14:paraId="1F8D9846" w14:textId="77777777" w:rsidR="00B51D77" w:rsidRDefault="00B51D77">
      <w:pPr>
        <w:spacing w:before="60" w:after="60"/>
        <w:rPr>
          <w:rFonts w:ascii="Calibri" w:hAnsi="Calibri" w:cs="Calibri"/>
        </w:rPr>
      </w:pPr>
    </w:p>
    <w:p w14:paraId="6C78D5B4" w14:textId="77777777" w:rsidR="00DA6F7B" w:rsidRPr="006A5DD2" w:rsidRDefault="00DA6F7B">
      <w:pPr>
        <w:spacing w:before="60" w:after="60"/>
        <w:rPr>
          <w:rFonts w:ascii="Calibri" w:hAnsi="Calibri" w:cs="Calibri"/>
        </w:rPr>
      </w:pPr>
    </w:p>
    <w:p w14:paraId="16176BE8" w14:textId="77777777" w:rsidR="00B51D77" w:rsidRPr="006A5DD2" w:rsidRDefault="00000000">
      <w:pPr>
        <w:pStyle w:val="Heading1"/>
        <w:pBdr>
          <w:bottom w:val="single" w:sz="6" w:space="1" w:color="1F3864"/>
        </w:pBdr>
        <w:rPr>
          <w:rFonts w:ascii="Calibri" w:hAnsi="Calibri" w:cs="Calibri"/>
        </w:rPr>
      </w:pPr>
      <w:r w:rsidRPr="006A5DD2">
        <w:rPr>
          <w:rFonts w:ascii="Calibri" w:hAnsi="Calibri" w:cs="Calibri"/>
        </w:rPr>
        <w:t>4. Test Scenarios &amp; Test Cases</w:t>
      </w:r>
    </w:p>
    <w:p w14:paraId="1B9358C8" w14:textId="77777777" w:rsidR="00B51D77" w:rsidRPr="006A5DD2" w:rsidRDefault="00000000">
      <w:pPr>
        <w:pStyle w:val="Heading2"/>
        <w:rPr>
          <w:rFonts w:ascii="Calibri" w:hAnsi="Calibri" w:cs="Calibri"/>
        </w:rPr>
      </w:pPr>
      <w:r w:rsidRPr="006A5DD2">
        <w:rPr>
          <w:rFonts w:ascii="Calibri" w:hAnsi="Calibri" w:cs="Calibri"/>
        </w:rPr>
        <w:t>Category A — Bug Reproduction</w:t>
      </w:r>
    </w:p>
    <w:p w14:paraId="7EC1BEA7" w14:textId="77777777" w:rsidR="00B51D77" w:rsidRPr="00B43090" w:rsidRDefault="00000000">
      <w:pPr>
        <w:spacing w:before="60" w:after="60"/>
        <w:rPr>
          <w:rFonts w:ascii="Calibri" w:hAnsi="Calibri" w:cs="Calibri"/>
          <w:sz w:val="18"/>
          <w:szCs w:val="18"/>
        </w:rPr>
      </w:pPr>
      <w:r w:rsidRPr="00B43090">
        <w:rPr>
          <w:rFonts w:ascii="Calibri" w:hAnsi="Calibri" w:cs="Calibri"/>
          <w:i/>
          <w:iCs/>
          <w:sz w:val="18"/>
          <w:szCs w:val="18"/>
        </w:rPr>
        <w:t>Purpose: Prove the original defect is observable on the pre-fix build. Execute these on the baseline (unfixed) build to establish evidence the bug was real.</w:t>
      </w:r>
    </w:p>
    <w:p w14:paraId="69BC103D" w14:textId="77777777" w:rsidR="00B51D77" w:rsidRPr="006A5DD2" w:rsidRDefault="00B51D77">
      <w:pPr>
        <w:spacing w:before="60" w:after="60"/>
        <w:rPr>
          <w:rFonts w:ascii="Calibri" w:hAnsi="Calibri" w:cs="Calibri"/>
        </w:rPr>
      </w:pPr>
    </w:p>
    <w:tbl>
      <w:tblPr>
        <w:tblW w:w="143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4"/>
        <w:gridCol w:w="1182"/>
        <w:gridCol w:w="841"/>
        <w:gridCol w:w="2731"/>
        <w:gridCol w:w="1871"/>
        <w:gridCol w:w="1073"/>
        <w:gridCol w:w="2326"/>
        <w:gridCol w:w="1826"/>
        <w:gridCol w:w="1129"/>
        <w:gridCol w:w="906"/>
      </w:tblGrid>
      <w:tr w:rsidR="00B51D77" w:rsidRPr="006A5DD2" w14:paraId="42B603A2" w14:textId="77777777" w:rsidTr="00017171">
        <w:tc>
          <w:tcPr>
            <w:tcW w:w="5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7F2DD" w14:textId="77777777" w:rsidR="00B51D77" w:rsidRPr="006A5DD2" w:rsidRDefault="00000000" w:rsidP="00017171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TC ID</w:t>
            </w:r>
          </w:p>
        </w:tc>
        <w:tc>
          <w:tcPr>
            <w:tcW w:w="11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CE80C" w14:textId="77777777" w:rsidR="00B51D77" w:rsidRPr="006A5DD2" w:rsidRDefault="00000000" w:rsidP="00017171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ECD3A" w14:textId="77777777" w:rsidR="00B51D77" w:rsidRPr="006A5DD2" w:rsidRDefault="00000000" w:rsidP="00017171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27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4251A" w14:textId="77777777" w:rsidR="00B51D77" w:rsidRPr="006A5DD2" w:rsidRDefault="00000000" w:rsidP="00017171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15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03A2D" w14:textId="77777777" w:rsidR="00B51D77" w:rsidRPr="006A5DD2" w:rsidRDefault="00000000" w:rsidP="00017171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Preconditions</w:t>
            </w:r>
          </w:p>
        </w:tc>
        <w:tc>
          <w:tcPr>
            <w:tcW w:w="10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4A11F" w14:textId="77777777" w:rsidR="00B51D77" w:rsidRPr="006A5DD2" w:rsidRDefault="00000000" w:rsidP="00017171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Test Data</w:t>
            </w:r>
          </w:p>
        </w:tc>
        <w:tc>
          <w:tcPr>
            <w:tcW w:w="25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5F4C2" w14:textId="77777777" w:rsidR="00B51D77" w:rsidRPr="006A5DD2" w:rsidRDefault="00000000" w:rsidP="00017171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Steps</w:t>
            </w:r>
          </w:p>
        </w:tc>
        <w:tc>
          <w:tcPr>
            <w:tcW w:w="17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B8FCA" w14:textId="77777777" w:rsidR="00B51D77" w:rsidRPr="006A5DD2" w:rsidRDefault="00000000" w:rsidP="00017171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13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82601" w14:textId="77777777" w:rsidR="00B51D77" w:rsidRPr="006A5DD2" w:rsidRDefault="00000000" w:rsidP="00017171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Actual Result</w:t>
            </w:r>
          </w:p>
        </w:tc>
        <w:tc>
          <w:tcPr>
            <w:tcW w:w="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6C450" w14:textId="77777777" w:rsidR="00B51D77" w:rsidRPr="006A5DD2" w:rsidRDefault="00000000" w:rsidP="00017171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Pass/Fail</w:t>
            </w:r>
          </w:p>
        </w:tc>
      </w:tr>
      <w:tr w:rsidR="00B51D77" w:rsidRPr="006A5DD2" w14:paraId="6487FB8F" w14:textId="77777777" w:rsidTr="00017171">
        <w:tc>
          <w:tcPr>
            <w:tcW w:w="5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63E22" w14:textId="77777777" w:rsidR="00B51D77" w:rsidRPr="006A5DD2" w:rsidRDefault="00000000" w:rsidP="00017171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TC-A-001</w:t>
            </w:r>
          </w:p>
        </w:tc>
        <w:tc>
          <w:tcPr>
            <w:tcW w:w="11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A87D9" w14:textId="77777777" w:rsidR="00B51D77" w:rsidRPr="006A5DD2" w:rsidRDefault="00000000" w:rsidP="00017171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Reproduce high response time on large customer (customerId)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A8671" w14:textId="77777777" w:rsidR="00B51D77" w:rsidRPr="006A5DD2" w:rsidRDefault="00000000" w:rsidP="00017171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GET</w:t>
            </w:r>
          </w:p>
        </w:tc>
        <w:tc>
          <w:tcPr>
            <w:tcW w:w="27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48B92" w14:textId="77777777" w:rsidR="00B51D77" w:rsidRPr="006A5DD2" w:rsidRDefault="00000000" w:rsidP="00017171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/api/v1/customer/{customerId}</w:t>
            </w:r>
          </w:p>
        </w:tc>
        <w:tc>
          <w:tcPr>
            <w:tcW w:w="15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F6C6C" w14:textId="0905430D" w:rsidR="00021915" w:rsidRPr="00021915" w:rsidRDefault="00000000" w:rsidP="00021915">
            <w:pPr>
              <w:pStyle w:val="ListParagraph"/>
              <w:numPr>
                <w:ilvl w:val="0"/>
                <w:numId w:val="7"/>
              </w:numPr>
              <w:rPr>
                <w:rFonts w:ascii="Calibri" w:hAnsi="Calibri" w:cs="Calibri"/>
                <w:sz w:val="18"/>
                <w:szCs w:val="18"/>
              </w:rPr>
            </w:pPr>
            <w:r w:rsidRPr="00021915">
              <w:rPr>
                <w:rFonts w:ascii="Calibri" w:hAnsi="Calibri" w:cs="Calibri"/>
                <w:sz w:val="18"/>
                <w:szCs w:val="18"/>
              </w:rPr>
              <w:t xml:space="preserve">Pre-fix build </w:t>
            </w:r>
            <w:r w:rsidR="00021915" w:rsidRPr="00021915">
              <w:rPr>
                <w:rFonts w:ascii="Calibri" w:hAnsi="Calibri" w:cs="Calibri"/>
                <w:sz w:val="18"/>
                <w:szCs w:val="18"/>
              </w:rPr>
              <w:t>deployed.</w:t>
            </w:r>
            <w:r w:rsidRPr="00021915">
              <w:rPr>
                <w:rFonts w:ascii="Calibri" w:hAnsi="Calibri" w:cs="Calibri"/>
                <w:sz w:val="18"/>
                <w:szCs w:val="18"/>
              </w:rPr>
              <w:t xml:space="preserve"> </w:t>
            </w:r>
          </w:p>
          <w:p w14:paraId="1461DA90" w14:textId="10756146" w:rsidR="00021915" w:rsidRPr="00021915" w:rsidRDefault="00000000" w:rsidP="00021915">
            <w:pPr>
              <w:pStyle w:val="ListParagraph"/>
              <w:numPr>
                <w:ilvl w:val="0"/>
                <w:numId w:val="7"/>
              </w:numPr>
              <w:rPr>
                <w:rFonts w:ascii="Calibri" w:hAnsi="Calibri" w:cs="Calibri"/>
                <w:sz w:val="18"/>
                <w:szCs w:val="18"/>
              </w:rPr>
            </w:pPr>
            <w:r w:rsidRPr="00021915">
              <w:rPr>
                <w:rFonts w:ascii="Calibri" w:hAnsi="Calibri" w:cs="Calibri"/>
                <w:sz w:val="18"/>
                <w:szCs w:val="18"/>
              </w:rPr>
              <w:t xml:space="preserve">valid admin </w:t>
            </w:r>
            <w:r w:rsidR="00021915" w:rsidRPr="00021915">
              <w:rPr>
                <w:rFonts w:ascii="Calibri" w:hAnsi="Calibri" w:cs="Calibri"/>
                <w:sz w:val="18"/>
                <w:szCs w:val="18"/>
              </w:rPr>
              <w:t>token.</w:t>
            </w:r>
            <w:r w:rsidRPr="00021915">
              <w:rPr>
                <w:rFonts w:ascii="Calibri" w:hAnsi="Calibri" w:cs="Calibri"/>
                <w:sz w:val="18"/>
                <w:szCs w:val="18"/>
              </w:rPr>
              <w:t xml:space="preserve"> </w:t>
            </w:r>
          </w:p>
          <w:p w14:paraId="712B36E1" w14:textId="390F2096" w:rsidR="00B51D77" w:rsidRPr="00021915" w:rsidRDefault="00000000" w:rsidP="00021915">
            <w:pPr>
              <w:pStyle w:val="ListParagraph"/>
              <w:numPr>
                <w:ilvl w:val="0"/>
                <w:numId w:val="7"/>
              </w:numPr>
              <w:rPr>
                <w:rFonts w:ascii="Calibri" w:hAnsi="Calibri" w:cs="Calibri"/>
              </w:rPr>
            </w:pPr>
            <w:r w:rsidRPr="00021915">
              <w:rPr>
                <w:rFonts w:ascii="Calibri" w:hAnsi="Calibri" w:cs="Calibri"/>
                <w:sz w:val="18"/>
                <w:szCs w:val="18"/>
              </w:rPr>
              <w:t>large customer seeded (many studies/domains)</w:t>
            </w:r>
          </w:p>
        </w:tc>
        <w:tc>
          <w:tcPr>
            <w:tcW w:w="10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54396" w14:textId="77777777" w:rsidR="00B51D77" w:rsidRPr="006A5DD2" w:rsidRDefault="00000000" w:rsidP="00017171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customerId = large customer ID</w:t>
            </w:r>
          </w:p>
        </w:tc>
        <w:tc>
          <w:tcPr>
            <w:tcW w:w="25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9FCAD" w14:textId="1573322C" w:rsidR="00017171" w:rsidRPr="00017171" w:rsidRDefault="00000000" w:rsidP="00017171">
            <w:pPr>
              <w:pStyle w:val="ListParagraph"/>
              <w:numPr>
                <w:ilvl w:val="0"/>
                <w:numId w:val="4"/>
              </w:numPr>
              <w:rPr>
                <w:rFonts w:ascii="Calibri" w:hAnsi="Calibri" w:cs="Calibri"/>
                <w:sz w:val="18"/>
                <w:szCs w:val="18"/>
              </w:rPr>
            </w:pPr>
            <w:r w:rsidRPr="00017171">
              <w:rPr>
                <w:rFonts w:ascii="Calibri" w:hAnsi="Calibri" w:cs="Calibri"/>
                <w:sz w:val="18"/>
                <w:szCs w:val="18"/>
              </w:rPr>
              <w:t xml:space="preserve">Authenticate. </w:t>
            </w:r>
          </w:p>
          <w:p w14:paraId="351C7F5D" w14:textId="306D42DE" w:rsidR="00017171" w:rsidRPr="00017171" w:rsidRDefault="00000000" w:rsidP="00017171">
            <w:pPr>
              <w:pStyle w:val="ListParagraph"/>
              <w:numPr>
                <w:ilvl w:val="0"/>
                <w:numId w:val="4"/>
              </w:numPr>
              <w:rPr>
                <w:rFonts w:ascii="Calibri" w:hAnsi="Calibri" w:cs="Calibri"/>
                <w:sz w:val="18"/>
                <w:szCs w:val="18"/>
              </w:rPr>
            </w:pPr>
            <w:r w:rsidRPr="00017171">
              <w:rPr>
                <w:rFonts w:ascii="Calibri" w:hAnsi="Calibri" w:cs="Calibri"/>
                <w:sz w:val="18"/>
                <w:szCs w:val="18"/>
              </w:rPr>
              <w:t xml:space="preserve">Call endpoint with large customerId. </w:t>
            </w:r>
          </w:p>
          <w:p w14:paraId="735E900E" w14:textId="4306FF24" w:rsidR="00B51D77" w:rsidRPr="00017171" w:rsidRDefault="00000000" w:rsidP="00017171">
            <w:pPr>
              <w:pStyle w:val="ListParagraph"/>
              <w:numPr>
                <w:ilvl w:val="0"/>
                <w:numId w:val="4"/>
              </w:numPr>
              <w:rPr>
                <w:rFonts w:ascii="Calibri" w:hAnsi="Calibri" w:cs="Calibri"/>
              </w:rPr>
            </w:pPr>
            <w:r w:rsidRPr="00017171">
              <w:rPr>
                <w:rFonts w:ascii="Calibri" w:hAnsi="Calibri" w:cs="Calibri"/>
                <w:sz w:val="18"/>
                <w:szCs w:val="18"/>
              </w:rPr>
              <w:t>Record response time and observe AsyncNetworkIO in telemetry.</w:t>
            </w:r>
          </w:p>
        </w:tc>
        <w:tc>
          <w:tcPr>
            <w:tcW w:w="17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CB54C" w14:textId="5341B6E2" w:rsidR="00017171" w:rsidRPr="00017171" w:rsidRDefault="00000000" w:rsidP="00017171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</w:rPr>
            </w:pPr>
            <w:r w:rsidRPr="00017171">
              <w:rPr>
                <w:rFonts w:ascii="Calibri" w:hAnsi="Calibri" w:cs="Calibri"/>
                <w:sz w:val="18"/>
                <w:szCs w:val="18"/>
              </w:rPr>
              <w:t xml:space="preserve">Response time noticeably higher than acceptable </w:t>
            </w:r>
            <w:r w:rsidR="00017171" w:rsidRPr="00017171">
              <w:rPr>
                <w:rFonts w:ascii="Calibri" w:hAnsi="Calibri" w:cs="Calibri"/>
                <w:sz w:val="18"/>
                <w:szCs w:val="18"/>
              </w:rPr>
              <w:t>SLA.</w:t>
            </w:r>
            <w:r w:rsidRPr="00017171">
              <w:rPr>
                <w:rFonts w:ascii="Calibri" w:hAnsi="Calibri" w:cs="Calibri"/>
                <w:sz w:val="18"/>
                <w:szCs w:val="18"/>
              </w:rPr>
              <w:t xml:space="preserve"> </w:t>
            </w:r>
          </w:p>
          <w:p w14:paraId="0DC95CA1" w14:textId="40DDBDF2" w:rsidR="00B51D77" w:rsidRPr="00017171" w:rsidRDefault="00000000" w:rsidP="00017171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</w:rPr>
            </w:pPr>
            <w:r w:rsidRPr="00017171">
              <w:rPr>
                <w:rFonts w:ascii="Calibri" w:hAnsi="Calibri" w:cs="Calibri"/>
                <w:sz w:val="18"/>
                <w:szCs w:val="18"/>
              </w:rPr>
              <w:t>AsyncNetworkIO metric elevated in monitoring</w:t>
            </w:r>
          </w:p>
        </w:tc>
        <w:tc>
          <w:tcPr>
            <w:tcW w:w="13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34391" w14:textId="77777777" w:rsidR="00B51D77" w:rsidRPr="006A5DD2" w:rsidRDefault="00B51D77" w:rsidP="00017171">
            <w:pPr>
              <w:rPr>
                <w:rFonts w:ascii="Calibri" w:hAnsi="Calibri" w:cs="Calibri"/>
              </w:rPr>
            </w:pPr>
          </w:p>
        </w:tc>
        <w:tc>
          <w:tcPr>
            <w:tcW w:w="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3B233" w14:textId="77777777" w:rsidR="00B51D77" w:rsidRPr="006A5DD2" w:rsidRDefault="00B51D77" w:rsidP="00017171">
            <w:pPr>
              <w:rPr>
                <w:rFonts w:ascii="Calibri" w:hAnsi="Calibri" w:cs="Calibri"/>
              </w:rPr>
            </w:pPr>
          </w:p>
        </w:tc>
      </w:tr>
      <w:tr w:rsidR="00B51D77" w:rsidRPr="006A5DD2" w14:paraId="66C84790" w14:textId="77777777" w:rsidTr="00017171">
        <w:tc>
          <w:tcPr>
            <w:tcW w:w="5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A88A8" w14:textId="77777777" w:rsidR="00B51D77" w:rsidRPr="006A5DD2" w:rsidRDefault="00000000" w:rsidP="00017171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TC-A-002</w:t>
            </w:r>
          </w:p>
        </w:tc>
        <w:tc>
          <w:tcPr>
            <w:tcW w:w="11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9862D" w14:textId="77777777" w:rsidR="00B51D77" w:rsidRPr="006A5DD2" w:rsidRDefault="00000000" w:rsidP="00017171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Reproduce high memory usage during burst on large customer (studyId)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D2A77" w14:textId="77777777" w:rsidR="00B51D77" w:rsidRPr="006A5DD2" w:rsidRDefault="00000000" w:rsidP="00017171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GET</w:t>
            </w:r>
          </w:p>
        </w:tc>
        <w:tc>
          <w:tcPr>
            <w:tcW w:w="27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2E0F7" w14:textId="77777777" w:rsidR="00B51D77" w:rsidRPr="006A5DD2" w:rsidRDefault="00000000" w:rsidP="00017171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/api/v1/customer/study/{studyId}</w:t>
            </w:r>
          </w:p>
        </w:tc>
        <w:tc>
          <w:tcPr>
            <w:tcW w:w="15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F5811" w14:textId="77777777" w:rsidR="007E2453" w:rsidRPr="007E2453" w:rsidRDefault="00000000" w:rsidP="007E2453">
            <w:pPr>
              <w:pStyle w:val="ListParagraph"/>
              <w:numPr>
                <w:ilvl w:val="0"/>
                <w:numId w:val="8"/>
              </w:numPr>
              <w:rPr>
                <w:rFonts w:ascii="Calibri" w:hAnsi="Calibri" w:cs="Calibri"/>
                <w:sz w:val="18"/>
                <w:szCs w:val="18"/>
              </w:rPr>
            </w:pPr>
            <w:r w:rsidRPr="007E2453">
              <w:rPr>
                <w:rFonts w:ascii="Calibri" w:hAnsi="Calibri" w:cs="Calibri"/>
                <w:sz w:val="18"/>
                <w:szCs w:val="18"/>
              </w:rPr>
              <w:t xml:space="preserve">Pre-fix build </w:t>
            </w:r>
          </w:p>
          <w:p w14:paraId="17474B15" w14:textId="77777777" w:rsidR="007E2453" w:rsidRPr="007E2453" w:rsidRDefault="007E2453" w:rsidP="007E2453">
            <w:pPr>
              <w:pStyle w:val="ListParagraph"/>
              <w:numPr>
                <w:ilvl w:val="0"/>
                <w:numId w:val="8"/>
              </w:numPr>
              <w:rPr>
                <w:rFonts w:ascii="Calibri" w:hAnsi="Calibri" w:cs="Calibri"/>
                <w:sz w:val="18"/>
                <w:szCs w:val="18"/>
              </w:rPr>
            </w:pPr>
            <w:r w:rsidRPr="007E2453">
              <w:rPr>
                <w:rFonts w:ascii="Calibri" w:hAnsi="Calibri" w:cs="Calibri"/>
                <w:sz w:val="18"/>
                <w:szCs w:val="18"/>
              </w:rPr>
              <w:t xml:space="preserve">Valid admin token </w:t>
            </w:r>
          </w:p>
          <w:p w14:paraId="53DD0D04" w14:textId="76A79D37" w:rsidR="00B51D77" w:rsidRPr="007E2453" w:rsidRDefault="007E2453" w:rsidP="007E2453">
            <w:pPr>
              <w:pStyle w:val="ListParagraph"/>
              <w:numPr>
                <w:ilvl w:val="0"/>
                <w:numId w:val="8"/>
              </w:numPr>
              <w:rPr>
                <w:rFonts w:ascii="Calibri" w:hAnsi="Calibri" w:cs="Calibri"/>
                <w:sz w:val="18"/>
                <w:szCs w:val="18"/>
              </w:rPr>
            </w:pPr>
            <w:r w:rsidRPr="007E2453">
              <w:rPr>
                <w:rFonts w:ascii="Calibri" w:hAnsi="Calibri" w:cs="Calibri"/>
                <w:sz w:val="18"/>
                <w:szCs w:val="18"/>
              </w:rPr>
              <w:t>Large study seeded</w:t>
            </w:r>
          </w:p>
        </w:tc>
        <w:tc>
          <w:tcPr>
            <w:tcW w:w="10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92F83" w14:textId="77777777" w:rsidR="00B51D77" w:rsidRPr="007E2453" w:rsidRDefault="00000000" w:rsidP="00017171">
            <w:pPr>
              <w:rPr>
                <w:rFonts w:ascii="Calibri" w:hAnsi="Calibri" w:cs="Calibri"/>
                <w:sz w:val="18"/>
                <w:szCs w:val="18"/>
              </w:rPr>
            </w:pPr>
            <w:r w:rsidRPr="007E2453">
              <w:rPr>
                <w:rFonts w:ascii="Calibri" w:hAnsi="Calibri" w:cs="Calibri"/>
                <w:sz w:val="18"/>
                <w:szCs w:val="18"/>
              </w:rPr>
              <w:t>studyId = large study ID</w:t>
            </w:r>
          </w:p>
        </w:tc>
        <w:tc>
          <w:tcPr>
            <w:tcW w:w="25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A85F7" w14:textId="6A39DDCD" w:rsidR="007E2453" w:rsidRPr="007E2453" w:rsidRDefault="00000000" w:rsidP="007E2453">
            <w:pPr>
              <w:pStyle w:val="ListParagraph"/>
              <w:numPr>
                <w:ilvl w:val="0"/>
                <w:numId w:val="9"/>
              </w:numPr>
              <w:rPr>
                <w:rFonts w:ascii="Calibri" w:hAnsi="Calibri" w:cs="Calibri"/>
                <w:sz w:val="18"/>
                <w:szCs w:val="18"/>
              </w:rPr>
            </w:pPr>
            <w:r w:rsidRPr="007E2453">
              <w:rPr>
                <w:rFonts w:ascii="Calibri" w:hAnsi="Calibri" w:cs="Calibri"/>
                <w:sz w:val="18"/>
                <w:szCs w:val="18"/>
              </w:rPr>
              <w:t xml:space="preserve">Authenticate. </w:t>
            </w:r>
          </w:p>
          <w:p w14:paraId="10816476" w14:textId="3869DF1F" w:rsidR="007E2453" w:rsidRPr="007E2453" w:rsidRDefault="00000000" w:rsidP="007E2453">
            <w:pPr>
              <w:pStyle w:val="ListParagraph"/>
              <w:numPr>
                <w:ilvl w:val="0"/>
                <w:numId w:val="9"/>
              </w:numPr>
              <w:rPr>
                <w:rFonts w:ascii="Calibri" w:hAnsi="Calibri" w:cs="Calibri"/>
                <w:sz w:val="18"/>
                <w:szCs w:val="18"/>
              </w:rPr>
            </w:pPr>
            <w:r w:rsidRPr="007E2453">
              <w:rPr>
                <w:rFonts w:ascii="Calibri" w:hAnsi="Calibri" w:cs="Calibri"/>
                <w:sz w:val="18"/>
                <w:szCs w:val="18"/>
              </w:rPr>
              <w:t xml:space="preserve">Fire 20 sequential calls. </w:t>
            </w:r>
          </w:p>
          <w:p w14:paraId="2CB0A55C" w14:textId="704F889E" w:rsidR="00B51D77" w:rsidRPr="007E2453" w:rsidRDefault="00000000" w:rsidP="007E2453">
            <w:pPr>
              <w:pStyle w:val="ListParagraph"/>
              <w:numPr>
                <w:ilvl w:val="0"/>
                <w:numId w:val="9"/>
              </w:numPr>
              <w:rPr>
                <w:rFonts w:ascii="Calibri" w:hAnsi="Calibri" w:cs="Calibri"/>
                <w:sz w:val="18"/>
                <w:szCs w:val="18"/>
              </w:rPr>
            </w:pPr>
            <w:r w:rsidRPr="007E2453">
              <w:rPr>
                <w:rFonts w:ascii="Calibri" w:hAnsi="Calibri" w:cs="Calibri"/>
                <w:sz w:val="18"/>
                <w:szCs w:val="18"/>
              </w:rPr>
              <w:t>Observe memory trend in monitoring.</w:t>
            </w:r>
          </w:p>
        </w:tc>
        <w:tc>
          <w:tcPr>
            <w:tcW w:w="17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776C7" w14:textId="4456AEAF" w:rsidR="007E2453" w:rsidRPr="007E2453" w:rsidRDefault="00000000" w:rsidP="007E2453">
            <w:pPr>
              <w:pStyle w:val="ListParagraph"/>
              <w:numPr>
                <w:ilvl w:val="0"/>
                <w:numId w:val="11"/>
              </w:numPr>
              <w:rPr>
                <w:rFonts w:ascii="Calibri" w:hAnsi="Calibri" w:cs="Calibri"/>
                <w:sz w:val="18"/>
                <w:szCs w:val="18"/>
              </w:rPr>
            </w:pPr>
            <w:r w:rsidRPr="007E2453">
              <w:rPr>
                <w:rFonts w:ascii="Calibri" w:hAnsi="Calibri" w:cs="Calibri"/>
                <w:sz w:val="18"/>
                <w:szCs w:val="18"/>
              </w:rPr>
              <w:t xml:space="preserve">Memory climbs during </w:t>
            </w:r>
            <w:r w:rsidR="007E2453" w:rsidRPr="007E2453">
              <w:rPr>
                <w:rFonts w:ascii="Calibri" w:hAnsi="Calibri" w:cs="Calibri"/>
                <w:sz w:val="18"/>
                <w:szCs w:val="18"/>
              </w:rPr>
              <w:t>burst.</w:t>
            </w:r>
            <w:r w:rsidRPr="007E2453">
              <w:rPr>
                <w:rFonts w:ascii="Calibri" w:hAnsi="Calibri" w:cs="Calibri"/>
                <w:sz w:val="18"/>
                <w:szCs w:val="18"/>
              </w:rPr>
              <w:t xml:space="preserve"> </w:t>
            </w:r>
          </w:p>
          <w:p w14:paraId="0FC47C10" w14:textId="64338B64" w:rsidR="00B51D77" w:rsidRPr="007E2453" w:rsidRDefault="007E2453" w:rsidP="007E2453">
            <w:pPr>
              <w:pStyle w:val="ListParagraph"/>
              <w:numPr>
                <w:ilvl w:val="0"/>
                <w:numId w:val="11"/>
              </w:numPr>
              <w:rPr>
                <w:rFonts w:ascii="Calibri" w:hAnsi="Calibri" w:cs="Calibri"/>
                <w:sz w:val="18"/>
                <w:szCs w:val="18"/>
              </w:rPr>
            </w:pPr>
            <w:r w:rsidRPr="007E2453">
              <w:rPr>
                <w:rFonts w:ascii="Calibri" w:hAnsi="Calibri" w:cs="Calibri"/>
                <w:sz w:val="18"/>
                <w:szCs w:val="18"/>
              </w:rPr>
              <w:t>Does not recover promptly</w:t>
            </w:r>
          </w:p>
        </w:tc>
        <w:tc>
          <w:tcPr>
            <w:tcW w:w="13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829C8" w14:textId="77777777" w:rsidR="00B51D77" w:rsidRPr="006A5DD2" w:rsidRDefault="00B51D77" w:rsidP="00017171">
            <w:pPr>
              <w:rPr>
                <w:rFonts w:ascii="Calibri" w:hAnsi="Calibri" w:cs="Calibri"/>
              </w:rPr>
            </w:pPr>
          </w:p>
        </w:tc>
        <w:tc>
          <w:tcPr>
            <w:tcW w:w="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7D1CC" w14:textId="77777777" w:rsidR="00B51D77" w:rsidRPr="006A5DD2" w:rsidRDefault="00B51D77" w:rsidP="00017171">
            <w:pPr>
              <w:rPr>
                <w:rFonts w:ascii="Calibri" w:hAnsi="Calibri" w:cs="Calibri"/>
              </w:rPr>
            </w:pPr>
          </w:p>
        </w:tc>
      </w:tr>
    </w:tbl>
    <w:p w14:paraId="2C6E51F4" w14:textId="77777777" w:rsidR="00B51D77" w:rsidRDefault="00B51D77">
      <w:pPr>
        <w:spacing w:before="60" w:after="60"/>
        <w:rPr>
          <w:rFonts w:ascii="Calibri" w:hAnsi="Calibri" w:cs="Calibri"/>
        </w:rPr>
      </w:pPr>
    </w:p>
    <w:p w14:paraId="1F4AD409" w14:textId="77777777" w:rsidR="00B51D77" w:rsidRPr="006A5DD2" w:rsidRDefault="00000000">
      <w:pPr>
        <w:pStyle w:val="Heading2"/>
        <w:rPr>
          <w:rFonts w:ascii="Calibri" w:hAnsi="Calibri" w:cs="Calibri"/>
        </w:rPr>
      </w:pPr>
      <w:r w:rsidRPr="006A5DD2">
        <w:rPr>
          <w:rFonts w:ascii="Calibri" w:hAnsi="Calibri" w:cs="Calibri"/>
        </w:rPr>
        <w:t>Category B — Fix Validation (Confirms Resolution on Fixed Build)</w:t>
      </w:r>
    </w:p>
    <w:tbl>
      <w:tblPr>
        <w:tblW w:w="143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4"/>
        <w:gridCol w:w="1536"/>
        <w:gridCol w:w="841"/>
        <w:gridCol w:w="3014"/>
        <w:gridCol w:w="1536"/>
        <w:gridCol w:w="1536"/>
        <w:gridCol w:w="1581"/>
        <w:gridCol w:w="2017"/>
        <w:gridCol w:w="918"/>
        <w:gridCol w:w="906"/>
      </w:tblGrid>
      <w:tr w:rsidR="00B51D77" w:rsidRPr="006A5DD2" w14:paraId="6EB5F7AE" w14:textId="77777777" w:rsidTr="00CB127D">
        <w:tc>
          <w:tcPr>
            <w:tcW w:w="5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5214F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TC ID</w:t>
            </w:r>
          </w:p>
        </w:tc>
        <w:tc>
          <w:tcPr>
            <w:tcW w:w="1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B847B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61FAD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30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A0424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1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DC02D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Preconditions</w:t>
            </w:r>
          </w:p>
        </w:tc>
        <w:tc>
          <w:tcPr>
            <w:tcW w:w="1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27C27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Test Data</w:t>
            </w:r>
          </w:p>
        </w:tc>
        <w:tc>
          <w:tcPr>
            <w:tcW w:w="15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1BD1B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Steps</w:t>
            </w:r>
          </w:p>
        </w:tc>
        <w:tc>
          <w:tcPr>
            <w:tcW w:w="20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0A5F4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11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B3FE8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Actual Result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F7EF3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Pass/Fail</w:t>
            </w:r>
          </w:p>
        </w:tc>
      </w:tr>
      <w:tr w:rsidR="00B51D77" w:rsidRPr="006A5DD2" w14:paraId="687BD701" w14:textId="77777777" w:rsidTr="00CB127D">
        <w:tc>
          <w:tcPr>
            <w:tcW w:w="5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BD262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TC-B-001</w:t>
            </w:r>
          </w:p>
        </w:tc>
        <w:tc>
          <w:tcPr>
            <w:tcW w:w="1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2E353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Valid minimal customer by customerId returns 200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7CC4E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GET</w:t>
            </w:r>
          </w:p>
        </w:tc>
        <w:tc>
          <w:tcPr>
            <w:tcW w:w="30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5AE6C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/api/v1/customer/{customerId}</w:t>
            </w:r>
          </w:p>
        </w:tc>
        <w:tc>
          <w:tcPr>
            <w:tcW w:w="1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3D855" w14:textId="77777777" w:rsidR="00CB127D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Fixed build deployed</w:t>
            </w:r>
          </w:p>
          <w:p w14:paraId="2577AFB5" w14:textId="77777777" w:rsidR="00CB127D" w:rsidRDefault="00CB127D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V</w:t>
            </w:r>
            <w:r w:rsidRPr="006A5DD2">
              <w:rPr>
                <w:rFonts w:ascii="Calibri" w:hAnsi="Calibri" w:cs="Calibri"/>
                <w:sz w:val="18"/>
                <w:szCs w:val="18"/>
              </w:rPr>
              <w:t>alid admin token</w:t>
            </w:r>
          </w:p>
          <w:p w14:paraId="77710FCA" w14:textId="7B9C7151" w:rsidR="00B51D77" w:rsidRPr="006A5DD2" w:rsidRDefault="00CB127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M</w:t>
            </w:r>
            <w:r w:rsidRPr="006A5DD2">
              <w:rPr>
                <w:rFonts w:ascii="Calibri" w:hAnsi="Calibri" w:cs="Calibri"/>
                <w:sz w:val="18"/>
                <w:szCs w:val="18"/>
              </w:rPr>
              <w:t>inimal customer seeded (0–1 studies)</w:t>
            </w:r>
          </w:p>
        </w:tc>
        <w:tc>
          <w:tcPr>
            <w:tcW w:w="1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7BF2E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customerId = minimal customer ID</w:t>
            </w:r>
          </w:p>
        </w:tc>
        <w:tc>
          <w:tcPr>
            <w:tcW w:w="15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4982B" w14:textId="77777777" w:rsidR="00CB127D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 xml:space="preserve">1. Authenticate. 2. Call endpoint. 3. Assert status. </w:t>
            </w:r>
          </w:p>
          <w:p w14:paraId="57EE18DB" w14:textId="3BB423F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4. Assert schema.</w:t>
            </w:r>
          </w:p>
        </w:tc>
        <w:tc>
          <w:tcPr>
            <w:tcW w:w="20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C7EE5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HTTP 200; response body matches expected CustomerDTO schema; all required fields present</w:t>
            </w:r>
          </w:p>
        </w:tc>
        <w:tc>
          <w:tcPr>
            <w:tcW w:w="11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D0243" w14:textId="77777777" w:rsidR="00B51D77" w:rsidRPr="006A5DD2" w:rsidRDefault="00B51D77">
            <w:pPr>
              <w:rPr>
                <w:rFonts w:ascii="Calibri" w:hAnsi="Calibri" w:cs="Calibri"/>
              </w:rPr>
            </w:pP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CB3D5" w14:textId="77777777" w:rsidR="00B51D77" w:rsidRPr="006A5DD2" w:rsidRDefault="00B51D77">
            <w:pPr>
              <w:rPr>
                <w:rFonts w:ascii="Calibri" w:hAnsi="Calibri" w:cs="Calibri"/>
              </w:rPr>
            </w:pPr>
          </w:p>
        </w:tc>
      </w:tr>
      <w:tr w:rsidR="00B51D77" w:rsidRPr="006A5DD2" w14:paraId="22455D06" w14:textId="77777777" w:rsidTr="00CB127D">
        <w:tc>
          <w:tcPr>
            <w:tcW w:w="5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43F64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lastRenderedPageBreak/>
              <w:t>TC-B-002</w:t>
            </w:r>
          </w:p>
        </w:tc>
        <w:tc>
          <w:tcPr>
            <w:tcW w:w="1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0CD19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Valid medium customer by customerId returns 200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915F7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GET</w:t>
            </w:r>
          </w:p>
        </w:tc>
        <w:tc>
          <w:tcPr>
            <w:tcW w:w="30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C956C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/api/v1/customer/{customerId}</w:t>
            </w:r>
          </w:p>
        </w:tc>
        <w:tc>
          <w:tcPr>
            <w:tcW w:w="1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D3145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Fixed build; valid admin token; medium customer seeded</w:t>
            </w:r>
          </w:p>
        </w:tc>
        <w:tc>
          <w:tcPr>
            <w:tcW w:w="1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7E028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customerId = medium customer ID</w:t>
            </w:r>
          </w:p>
        </w:tc>
        <w:tc>
          <w:tcPr>
            <w:tcW w:w="15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F524B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1–4 as TC-B-001</w:t>
            </w:r>
          </w:p>
        </w:tc>
        <w:tc>
          <w:tcPr>
            <w:tcW w:w="20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4F983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HTTP 200; full and correct response</w:t>
            </w:r>
          </w:p>
        </w:tc>
        <w:tc>
          <w:tcPr>
            <w:tcW w:w="11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4F094" w14:textId="77777777" w:rsidR="00B51D77" w:rsidRPr="006A5DD2" w:rsidRDefault="00B51D77">
            <w:pPr>
              <w:rPr>
                <w:rFonts w:ascii="Calibri" w:hAnsi="Calibri" w:cs="Calibri"/>
              </w:rPr>
            </w:pP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E3D60" w14:textId="77777777" w:rsidR="00B51D77" w:rsidRPr="006A5DD2" w:rsidRDefault="00B51D77">
            <w:pPr>
              <w:rPr>
                <w:rFonts w:ascii="Calibri" w:hAnsi="Calibri" w:cs="Calibri"/>
              </w:rPr>
            </w:pPr>
          </w:p>
        </w:tc>
      </w:tr>
      <w:tr w:rsidR="00B51D77" w:rsidRPr="006A5DD2" w14:paraId="528BD2FF" w14:textId="77777777" w:rsidTr="00CB127D">
        <w:tc>
          <w:tcPr>
            <w:tcW w:w="5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E7E27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TC-B-003</w:t>
            </w:r>
          </w:p>
        </w:tc>
        <w:tc>
          <w:tcPr>
            <w:tcW w:w="1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A893D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Valid large/complex customer by customerId returns 200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FD8A8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GET</w:t>
            </w:r>
          </w:p>
        </w:tc>
        <w:tc>
          <w:tcPr>
            <w:tcW w:w="30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7634C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/api/v1/customer/{customerId}</w:t>
            </w:r>
          </w:p>
        </w:tc>
        <w:tc>
          <w:tcPr>
            <w:tcW w:w="1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93246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Fixed build; valid admin token; large customer seeded (many studies, domains, associations)</w:t>
            </w:r>
          </w:p>
        </w:tc>
        <w:tc>
          <w:tcPr>
            <w:tcW w:w="1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A9533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customerId = large customer ID</w:t>
            </w:r>
          </w:p>
        </w:tc>
        <w:tc>
          <w:tcPr>
            <w:tcW w:w="15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AA357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1–4 as TC-B-001</w:t>
            </w:r>
          </w:p>
        </w:tc>
        <w:tc>
          <w:tcPr>
            <w:tcW w:w="20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903F8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HTTP 200; full and correct response; response time improved vs pre-fix baseline</w:t>
            </w:r>
          </w:p>
        </w:tc>
        <w:tc>
          <w:tcPr>
            <w:tcW w:w="11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9FFE2" w14:textId="77777777" w:rsidR="00B51D77" w:rsidRPr="006A5DD2" w:rsidRDefault="00B51D77">
            <w:pPr>
              <w:rPr>
                <w:rFonts w:ascii="Calibri" w:hAnsi="Calibri" w:cs="Calibri"/>
              </w:rPr>
            </w:pP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A632F" w14:textId="77777777" w:rsidR="00B51D77" w:rsidRPr="006A5DD2" w:rsidRDefault="00B51D77">
            <w:pPr>
              <w:rPr>
                <w:rFonts w:ascii="Calibri" w:hAnsi="Calibri" w:cs="Calibri"/>
              </w:rPr>
            </w:pPr>
          </w:p>
        </w:tc>
      </w:tr>
      <w:tr w:rsidR="00B51D77" w:rsidRPr="006A5DD2" w14:paraId="0AFACD6B" w14:textId="77777777" w:rsidTr="00CB127D">
        <w:tc>
          <w:tcPr>
            <w:tcW w:w="5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A6111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TC-B-004</w:t>
            </w:r>
          </w:p>
        </w:tc>
        <w:tc>
          <w:tcPr>
            <w:tcW w:w="1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AC09C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Valid minimal customer by globalCustomerId returns 200 and matches customerId response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C0F0A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GET</w:t>
            </w:r>
          </w:p>
        </w:tc>
        <w:tc>
          <w:tcPr>
            <w:tcW w:w="30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9E1D4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/api/v1/customer/{globalCustomerId}</w:t>
            </w:r>
          </w:p>
        </w:tc>
        <w:tc>
          <w:tcPr>
            <w:tcW w:w="1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94AC6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Fixed build; valid admin token; same minimal customer has known globalCustomerId</w:t>
            </w:r>
          </w:p>
        </w:tc>
        <w:tc>
          <w:tcPr>
            <w:tcW w:w="1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64FB7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globalCustomerId = minimal customer GUID</w:t>
            </w:r>
          </w:p>
        </w:tc>
        <w:tc>
          <w:tcPr>
            <w:tcW w:w="15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D0BC0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1. Call endpoint with globalCustomerId. 2. Compare response body with TC-B-001 for same entity.</w:t>
            </w:r>
          </w:p>
        </w:tc>
        <w:tc>
          <w:tcPr>
            <w:tcW w:w="20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8B0A5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HTTP 200; response content semantically matches /customer/{customerId} response for same entity</w:t>
            </w:r>
          </w:p>
        </w:tc>
        <w:tc>
          <w:tcPr>
            <w:tcW w:w="11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D995C" w14:textId="77777777" w:rsidR="00B51D77" w:rsidRPr="006A5DD2" w:rsidRDefault="00B51D77">
            <w:pPr>
              <w:rPr>
                <w:rFonts w:ascii="Calibri" w:hAnsi="Calibri" w:cs="Calibri"/>
              </w:rPr>
            </w:pP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13C16" w14:textId="77777777" w:rsidR="00B51D77" w:rsidRPr="006A5DD2" w:rsidRDefault="00B51D77">
            <w:pPr>
              <w:rPr>
                <w:rFonts w:ascii="Calibri" w:hAnsi="Calibri" w:cs="Calibri"/>
              </w:rPr>
            </w:pPr>
          </w:p>
        </w:tc>
      </w:tr>
      <w:tr w:rsidR="00B51D77" w:rsidRPr="006A5DD2" w14:paraId="542CBFCA" w14:textId="77777777" w:rsidTr="00CB127D">
        <w:tc>
          <w:tcPr>
            <w:tcW w:w="5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748E7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TC-B-005</w:t>
            </w:r>
          </w:p>
        </w:tc>
        <w:tc>
          <w:tcPr>
            <w:tcW w:w="1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4A73F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Valid large customer by globalCustomerId returns 200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11A38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GET</w:t>
            </w:r>
          </w:p>
        </w:tc>
        <w:tc>
          <w:tcPr>
            <w:tcW w:w="30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7936A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/api/v1/customer/{globalCustomerId}</w:t>
            </w:r>
          </w:p>
        </w:tc>
        <w:tc>
          <w:tcPr>
            <w:tcW w:w="1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EFE68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Fixed build; valid admin token; large customer GUID known</w:t>
            </w:r>
          </w:p>
        </w:tc>
        <w:tc>
          <w:tcPr>
            <w:tcW w:w="1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2BEC3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globalCustomerId = large customer GUID</w:t>
            </w:r>
          </w:p>
        </w:tc>
        <w:tc>
          <w:tcPr>
            <w:tcW w:w="15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D16A8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1–4 as TC-B-004</w:t>
            </w:r>
          </w:p>
        </w:tc>
        <w:tc>
          <w:tcPr>
            <w:tcW w:w="20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B0060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HTTP 200; full and correct response</w:t>
            </w:r>
          </w:p>
        </w:tc>
        <w:tc>
          <w:tcPr>
            <w:tcW w:w="11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A3872" w14:textId="77777777" w:rsidR="00B51D77" w:rsidRPr="006A5DD2" w:rsidRDefault="00B51D77">
            <w:pPr>
              <w:rPr>
                <w:rFonts w:ascii="Calibri" w:hAnsi="Calibri" w:cs="Calibri"/>
              </w:rPr>
            </w:pP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43185" w14:textId="77777777" w:rsidR="00B51D77" w:rsidRPr="006A5DD2" w:rsidRDefault="00B51D77">
            <w:pPr>
              <w:rPr>
                <w:rFonts w:ascii="Calibri" w:hAnsi="Calibri" w:cs="Calibri"/>
              </w:rPr>
            </w:pPr>
          </w:p>
        </w:tc>
      </w:tr>
      <w:tr w:rsidR="00B51D77" w:rsidRPr="006A5DD2" w14:paraId="256499CE" w14:textId="77777777" w:rsidTr="00CB127D">
        <w:tc>
          <w:tcPr>
            <w:tcW w:w="5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6879E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TC-B-006</w:t>
            </w:r>
          </w:p>
        </w:tc>
        <w:tc>
          <w:tcPr>
            <w:tcW w:w="1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D8D12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Valid minimal study by studyId returns 200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9A8C1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GET</w:t>
            </w:r>
          </w:p>
        </w:tc>
        <w:tc>
          <w:tcPr>
            <w:tcW w:w="30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BDD50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/api/v1/customer/study/{studyId}</w:t>
            </w:r>
          </w:p>
        </w:tc>
        <w:tc>
          <w:tcPr>
            <w:tcW w:w="1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637E0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Fixed build; valid admin token; minimal study seeded</w:t>
            </w:r>
          </w:p>
        </w:tc>
        <w:tc>
          <w:tcPr>
            <w:tcW w:w="1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A8949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studyId = minimal study ID</w:t>
            </w:r>
          </w:p>
        </w:tc>
        <w:tc>
          <w:tcPr>
            <w:tcW w:w="15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16135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1. Authenticate. 2. Call endpoint. 3. Assert 200 and schema.</w:t>
            </w:r>
          </w:p>
        </w:tc>
        <w:tc>
          <w:tcPr>
            <w:tcW w:w="20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ADDC2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HTTP 200; response matches expected Study/CustomerDTO schema</w:t>
            </w:r>
          </w:p>
        </w:tc>
        <w:tc>
          <w:tcPr>
            <w:tcW w:w="11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A3B77" w14:textId="77777777" w:rsidR="00B51D77" w:rsidRPr="006A5DD2" w:rsidRDefault="00B51D77">
            <w:pPr>
              <w:rPr>
                <w:rFonts w:ascii="Calibri" w:hAnsi="Calibri" w:cs="Calibri"/>
              </w:rPr>
            </w:pP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8027F" w14:textId="77777777" w:rsidR="00B51D77" w:rsidRPr="006A5DD2" w:rsidRDefault="00B51D77">
            <w:pPr>
              <w:rPr>
                <w:rFonts w:ascii="Calibri" w:hAnsi="Calibri" w:cs="Calibri"/>
              </w:rPr>
            </w:pPr>
          </w:p>
        </w:tc>
      </w:tr>
      <w:tr w:rsidR="00B51D77" w:rsidRPr="006A5DD2" w14:paraId="7C20AA36" w14:textId="77777777" w:rsidTr="00CB127D">
        <w:tc>
          <w:tcPr>
            <w:tcW w:w="5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D3B3F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TC-B-007</w:t>
            </w:r>
          </w:p>
        </w:tc>
        <w:tc>
          <w:tcPr>
            <w:tcW w:w="1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69756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Valid large/complex study by studyId returns 200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8819B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GET</w:t>
            </w:r>
          </w:p>
        </w:tc>
        <w:tc>
          <w:tcPr>
            <w:tcW w:w="30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0D619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/api/v1/customer/study/{studyId}</w:t>
            </w:r>
          </w:p>
        </w:tc>
        <w:tc>
          <w:tcPr>
            <w:tcW w:w="1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25F2A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Fixed build; large study seeded</w:t>
            </w:r>
          </w:p>
        </w:tc>
        <w:tc>
          <w:tcPr>
            <w:tcW w:w="1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99F2E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studyId = large study ID</w:t>
            </w:r>
          </w:p>
        </w:tc>
        <w:tc>
          <w:tcPr>
            <w:tcW w:w="15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C8824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1–3 as TC-B-006</w:t>
            </w:r>
          </w:p>
        </w:tc>
        <w:tc>
          <w:tcPr>
            <w:tcW w:w="20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FC484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HTTP 200; correct response; improved response time vs pre-fix baseline</w:t>
            </w:r>
          </w:p>
        </w:tc>
        <w:tc>
          <w:tcPr>
            <w:tcW w:w="11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2C41B" w14:textId="77777777" w:rsidR="00B51D77" w:rsidRPr="006A5DD2" w:rsidRDefault="00B51D77">
            <w:pPr>
              <w:rPr>
                <w:rFonts w:ascii="Calibri" w:hAnsi="Calibri" w:cs="Calibri"/>
              </w:rPr>
            </w:pP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A3CF1" w14:textId="77777777" w:rsidR="00B51D77" w:rsidRPr="006A5DD2" w:rsidRDefault="00B51D77">
            <w:pPr>
              <w:rPr>
                <w:rFonts w:ascii="Calibri" w:hAnsi="Calibri" w:cs="Calibri"/>
              </w:rPr>
            </w:pPr>
          </w:p>
        </w:tc>
      </w:tr>
      <w:tr w:rsidR="00B51D77" w:rsidRPr="006A5DD2" w14:paraId="6F57DEE3" w14:textId="77777777" w:rsidTr="00CB127D">
        <w:tc>
          <w:tcPr>
            <w:tcW w:w="5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ED075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TC-B-008</w:t>
            </w:r>
          </w:p>
        </w:tc>
        <w:tc>
          <w:tcPr>
            <w:tcW w:w="1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FCF46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Response equivalence — pre-fix vs fixed build (same input, same entity)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FA82A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GET</w:t>
            </w:r>
          </w:p>
        </w:tc>
        <w:tc>
          <w:tcPr>
            <w:tcW w:w="30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33749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All 3 endpoints</w:t>
            </w:r>
          </w:p>
        </w:tc>
        <w:tc>
          <w:tcPr>
            <w:tcW w:w="1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CD82B" w14:textId="1D66344F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 xml:space="preserve">Both pre-fix and fixed builds </w:t>
            </w:r>
            <w:r w:rsidR="003303F2" w:rsidRPr="006A5DD2">
              <w:rPr>
                <w:rFonts w:ascii="Calibri" w:hAnsi="Calibri" w:cs="Calibri"/>
                <w:sz w:val="18"/>
                <w:szCs w:val="18"/>
              </w:rPr>
              <w:t>are accessible</w:t>
            </w:r>
            <w:r w:rsidRPr="006A5DD2">
              <w:rPr>
                <w:rFonts w:ascii="Calibri" w:hAnsi="Calibri" w:cs="Calibri"/>
                <w:sz w:val="18"/>
                <w:szCs w:val="18"/>
              </w:rPr>
              <w:t>; same test data inputs used on both</w:t>
            </w:r>
          </w:p>
        </w:tc>
        <w:tc>
          <w:tcPr>
            <w:tcW w:w="1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DABA1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Large customer + large study IDs</w:t>
            </w:r>
          </w:p>
        </w:tc>
        <w:tc>
          <w:tcPr>
            <w:tcW w:w="15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4CB8D" w14:textId="77777777" w:rsidR="003303F2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 xml:space="preserve">1. Call each endpoint on pre-fix build. Save responses. </w:t>
            </w:r>
          </w:p>
          <w:p w14:paraId="32FB526B" w14:textId="77777777" w:rsidR="003303F2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 xml:space="preserve">2. Call same endpoints on fixed build. </w:t>
            </w:r>
          </w:p>
          <w:p w14:paraId="6DBE40AA" w14:textId="1271CE12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3. Diff response bodies field-by-field.</w:t>
            </w:r>
          </w:p>
        </w:tc>
        <w:tc>
          <w:tcPr>
            <w:tcW w:w="20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3994B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Zero schema or content differences; any differences documented and confirmed as acceptable/non-breaking per EDC-42654</w:t>
            </w:r>
          </w:p>
        </w:tc>
        <w:tc>
          <w:tcPr>
            <w:tcW w:w="11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C9C81" w14:textId="77777777" w:rsidR="00B51D77" w:rsidRPr="006A5DD2" w:rsidRDefault="00B51D77">
            <w:pPr>
              <w:rPr>
                <w:rFonts w:ascii="Calibri" w:hAnsi="Calibri" w:cs="Calibri"/>
              </w:rPr>
            </w:pP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CB491" w14:textId="77777777" w:rsidR="00B51D77" w:rsidRPr="006A5DD2" w:rsidRDefault="00B51D77">
            <w:pPr>
              <w:rPr>
                <w:rFonts w:ascii="Calibri" w:hAnsi="Calibri" w:cs="Calibri"/>
              </w:rPr>
            </w:pPr>
          </w:p>
        </w:tc>
      </w:tr>
      <w:tr w:rsidR="00B51D77" w:rsidRPr="006A5DD2" w14:paraId="72E327EC" w14:textId="77777777" w:rsidTr="00CB127D">
        <w:tc>
          <w:tcPr>
            <w:tcW w:w="5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E9DDB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TC-B-009</w:t>
            </w:r>
          </w:p>
        </w:tc>
        <w:tc>
          <w:tcPr>
            <w:tcW w:w="1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AA9E8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 xml:space="preserve">Customer with 0 studies returns 200 with empty/null studies collection </w:t>
            </w:r>
            <w:r w:rsidRPr="006A5DD2">
              <w:rPr>
                <w:rFonts w:ascii="Calibri" w:hAnsi="Calibri" w:cs="Calibri"/>
                <w:sz w:val="18"/>
                <w:szCs w:val="18"/>
              </w:rPr>
              <w:lastRenderedPageBreak/>
              <w:t>(no serialization error)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510D5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lastRenderedPageBreak/>
              <w:t>GET</w:t>
            </w:r>
          </w:p>
        </w:tc>
        <w:tc>
          <w:tcPr>
            <w:tcW w:w="30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39644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/api/v1/customer/{customerId}</w:t>
            </w:r>
          </w:p>
        </w:tc>
        <w:tc>
          <w:tcPr>
            <w:tcW w:w="1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89535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Fixed build; customer seeded with no associated studies</w:t>
            </w:r>
          </w:p>
        </w:tc>
        <w:tc>
          <w:tcPr>
            <w:tcW w:w="1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0D84F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customerId = customer with 0 studies</w:t>
            </w:r>
          </w:p>
        </w:tc>
        <w:tc>
          <w:tcPr>
            <w:tcW w:w="15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0799A" w14:textId="77777777" w:rsidR="003303F2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 xml:space="preserve">1. Call endpoint. </w:t>
            </w:r>
          </w:p>
          <w:p w14:paraId="64B25DC2" w14:textId="77777777" w:rsidR="003303F2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 xml:space="preserve">2. Assert 200. </w:t>
            </w:r>
          </w:p>
          <w:p w14:paraId="589621FA" w14:textId="77777777" w:rsidR="003303F2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 xml:space="preserve">3. Assert studies field is empty array or null. </w:t>
            </w:r>
          </w:p>
          <w:p w14:paraId="40E74888" w14:textId="29C3D383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lastRenderedPageBreak/>
              <w:t>4. Check logs for EF/serialization errors.</w:t>
            </w:r>
          </w:p>
        </w:tc>
        <w:tc>
          <w:tcPr>
            <w:tcW w:w="20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67096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lastRenderedPageBreak/>
              <w:t>HTTP 200; no exceptions; studies collection is empty/null per API contract</w:t>
            </w:r>
          </w:p>
        </w:tc>
        <w:tc>
          <w:tcPr>
            <w:tcW w:w="11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9E28A" w14:textId="77777777" w:rsidR="00B51D77" w:rsidRPr="006A5DD2" w:rsidRDefault="00B51D77">
            <w:pPr>
              <w:rPr>
                <w:rFonts w:ascii="Calibri" w:hAnsi="Calibri" w:cs="Calibri"/>
              </w:rPr>
            </w:pP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49CE1" w14:textId="77777777" w:rsidR="00B51D77" w:rsidRPr="006A5DD2" w:rsidRDefault="00B51D77">
            <w:pPr>
              <w:rPr>
                <w:rFonts w:ascii="Calibri" w:hAnsi="Calibri" w:cs="Calibri"/>
              </w:rPr>
            </w:pPr>
          </w:p>
        </w:tc>
      </w:tr>
      <w:tr w:rsidR="00B51D77" w:rsidRPr="006A5DD2" w14:paraId="48F49F6B" w14:textId="77777777" w:rsidTr="00CB127D">
        <w:tc>
          <w:tcPr>
            <w:tcW w:w="5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F6DD1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TC-B-010</w:t>
            </w:r>
          </w:p>
        </w:tc>
        <w:tc>
          <w:tcPr>
            <w:tcW w:w="1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49FC1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Study with minimal configuration returns 200 (no EF translation error)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164C4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GET</w:t>
            </w:r>
          </w:p>
        </w:tc>
        <w:tc>
          <w:tcPr>
            <w:tcW w:w="30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368C7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/api/v1/customer/study/{studyId}</w:t>
            </w:r>
          </w:p>
        </w:tc>
        <w:tc>
          <w:tcPr>
            <w:tcW w:w="1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76F43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Fixed build; minimal study (few related objects) seeded</w:t>
            </w:r>
          </w:p>
        </w:tc>
        <w:tc>
          <w:tcPr>
            <w:tcW w:w="1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4366F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studyId = minimal study</w:t>
            </w:r>
          </w:p>
        </w:tc>
        <w:tc>
          <w:tcPr>
            <w:tcW w:w="15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C4FE5" w14:textId="77777777" w:rsidR="003303F2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 xml:space="preserve">1. Call endpoint. 2. Assert 200. </w:t>
            </w:r>
          </w:p>
          <w:p w14:paraId="7048F2AC" w14:textId="12A26869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3. Check logs.</w:t>
            </w:r>
          </w:p>
        </w:tc>
        <w:tc>
          <w:tcPr>
            <w:tcW w:w="20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2B316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HTTP 200; no EF query translation errors in logs</w:t>
            </w:r>
          </w:p>
        </w:tc>
        <w:tc>
          <w:tcPr>
            <w:tcW w:w="11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D1D8C" w14:textId="77777777" w:rsidR="00B51D77" w:rsidRPr="006A5DD2" w:rsidRDefault="00B51D77">
            <w:pPr>
              <w:rPr>
                <w:rFonts w:ascii="Calibri" w:hAnsi="Calibri" w:cs="Calibri"/>
              </w:rPr>
            </w:pP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3536E" w14:textId="77777777" w:rsidR="00B51D77" w:rsidRPr="006A5DD2" w:rsidRDefault="00B51D77">
            <w:pPr>
              <w:rPr>
                <w:rFonts w:ascii="Calibri" w:hAnsi="Calibri" w:cs="Calibri"/>
              </w:rPr>
            </w:pPr>
          </w:p>
        </w:tc>
      </w:tr>
    </w:tbl>
    <w:p w14:paraId="6B949A65" w14:textId="77777777" w:rsidR="00B51D77" w:rsidRPr="006A5DD2" w:rsidRDefault="00B51D77">
      <w:pPr>
        <w:spacing w:before="60" w:after="60"/>
        <w:rPr>
          <w:rFonts w:ascii="Calibri" w:hAnsi="Calibri" w:cs="Calibri"/>
        </w:rPr>
      </w:pPr>
    </w:p>
    <w:p w14:paraId="3EF3FC51" w14:textId="77777777" w:rsidR="00B51D77" w:rsidRPr="006A5DD2" w:rsidRDefault="00000000">
      <w:pPr>
        <w:pStyle w:val="Heading2"/>
        <w:rPr>
          <w:rFonts w:ascii="Calibri" w:hAnsi="Calibri" w:cs="Calibri"/>
        </w:rPr>
      </w:pPr>
      <w:r w:rsidRPr="006A5DD2">
        <w:rPr>
          <w:rFonts w:ascii="Calibri" w:hAnsi="Calibri" w:cs="Calibri"/>
        </w:rPr>
        <w:t>Category C — Boundary &amp; Edge Cases</w:t>
      </w:r>
    </w:p>
    <w:tbl>
      <w:tblPr>
        <w:tblW w:w="143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4"/>
        <w:gridCol w:w="1536"/>
        <w:gridCol w:w="841"/>
        <w:gridCol w:w="3014"/>
        <w:gridCol w:w="1272"/>
        <w:gridCol w:w="1536"/>
        <w:gridCol w:w="1816"/>
        <w:gridCol w:w="2070"/>
        <w:gridCol w:w="894"/>
        <w:gridCol w:w="906"/>
      </w:tblGrid>
      <w:tr w:rsidR="00B51D77" w:rsidRPr="006A5DD2" w14:paraId="68AA9291" w14:textId="77777777" w:rsidTr="000D4F79">
        <w:tc>
          <w:tcPr>
            <w:tcW w:w="5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3915C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TC ID</w:t>
            </w:r>
          </w:p>
        </w:tc>
        <w:tc>
          <w:tcPr>
            <w:tcW w:w="1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C3969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33374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30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9DFD4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12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C9712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Preconditions</w:t>
            </w:r>
          </w:p>
        </w:tc>
        <w:tc>
          <w:tcPr>
            <w:tcW w:w="1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C32DB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Test Data</w:t>
            </w:r>
          </w:p>
        </w:tc>
        <w:tc>
          <w:tcPr>
            <w:tcW w:w="18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7C092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Steps</w:t>
            </w:r>
          </w:p>
        </w:tc>
        <w:tc>
          <w:tcPr>
            <w:tcW w:w="2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36B2F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8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3A678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Actual Result</w:t>
            </w:r>
          </w:p>
        </w:tc>
        <w:tc>
          <w:tcPr>
            <w:tcW w:w="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60C82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Pass/Fail</w:t>
            </w:r>
          </w:p>
        </w:tc>
      </w:tr>
      <w:tr w:rsidR="00B51D77" w:rsidRPr="006A5DD2" w14:paraId="78BCB16D" w14:textId="77777777" w:rsidTr="000D4F79">
        <w:tc>
          <w:tcPr>
            <w:tcW w:w="5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5BF7C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TC-C-001</w:t>
            </w:r>
          </w:p>
        </w:tc>
        <w:tc>
          <w:tcPr>
            <w:tcW w:w="1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FDDBA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Non-existent numeric customerId returns 404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9EEC7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GET</w:t>
            </w:r>
          </w:p>
        </w:tc>
        <w:tc>
          <w:tcPr>
            <w:tcW w:w="30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A29B3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/api/v1/customer/{customerId}</w:t>
            </w:r>
          </w:p>
        </w:tc>
        <w:tc>
          <w:tcPr>
            <w:tcW w:w="12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E96F7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Fixed build; valid admin token</w:t>
            </w:r>
          </w:p>
        </w:tc>
        <w:tc>
          <w:tcPr>
            <w:tcW w:w="1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23A86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customerId = 999999999 (valid format, non-existent)</w:t>
            </w:r>
          </w:p>
        </w:tc>
        <w:tc>
          <w:tcPr>
            <w:tcW w:w="18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C1ABE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1. Call endpoint.</w:t>
            </w:r>
          </w:p>
        </w:tc>
        <w:tc>
          <w:tcPr>
            <w:tcW w:w="2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AD2BA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HTTP 404; error body follows standard error schema; no 500</w:t>
            </w:r>
          </w:p>
        </w:tc>
        <w:tc>
          <w:tcPr>
            <w:tcW w:w="8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2EC08" w14:textId="77777777" w:rsidR="00B51D77" w:rsidRPr="006A5DD2" w:rsidRDefault="00B51D77">
            <w:pPr>
              <w:rPr>
                <w:rFonts w:ascii="Calibri" w:hAnsi="Calibri" w:cs="Calibri"/>
              </w:rPr>
            </w:pPr>
          </w:p>
        </w:tc>
        <w:tc>
          <w:tcPr>
            <w:tcW w:w="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5CD2A" w14:textId="77777777" w:rsidR="00B51D77" w:rsidRPr="006A5DD2" w:rsidRDefault="00B51D77">
            <w:pPr>
              <w:rPr>
                <w:rFonts w:ascii="Calibri" w:hAnsi="Calibri" w:cs="Calibri"/>
              </w:rPr>
            </w:pPr>
          </w:p>
        </w:tc>
      </w:tr>
      <w:tr w:rsidR="00B51D77" w:rsidRPr="006A5DD2" w14:paraId="177F846E" w14:textId="77777777" w:rsidTr="000D4F79">
        <w:tc>
          <w:tcPr>
            <w:tcW w:w="5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F9562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TC-C-002</w:t>
            </w:r>
          </w:p>
        </w:tc>
        <w:tc>
          <w:tcPr>
            <w:tcW w:w="1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2DB4A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Non-numeric customerId returns 400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3AE7A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GET</w:t>
            </w:r>
          </w:p>
        </w:tc>
        <w:tc>
          <w:tcPr>
            <w:tcW w:w="30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95D41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/api/v1/customer/{customerId}</w:t>
            </w:r>
          </w:p>
        </w:tc>
        <w:tc>
          <w:tcPr>
            <w:tcW w:w="12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B65C5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Fixed build; valid admin token</w:t>
            </w:r>
          </w:p>
        </w:tc>
        <w:tc>
          <w:tcPr>
            <w:tcW w:w="1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C2AC8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customerId = "</w:t>
            </w:r>
            <w:proofErr w:type="spellStart"/>
            <w:r w:rsidRPr="006A5DD2">
              <w:rPr>
                <w:rFonts w:ascii="Calibri" w:hAnsi="Calibri" w:cs="Calibri"/>
                <w:sz w:val="18"/>
                <w:szCs w:val="18"/>
              </w:rPr>
              <w:t>abc</w:t>
            </w:r>
            <w:proofErr w:type="spellEnd"/>
            <w:r w:rsidRPr="006A5DD2">
              <w:rPr>
                <w:rFonts w:ascii="Calibri" w:hAnsi="Calibri" w:cs="Calibri"/>
                <w:sz w:val="18"/>
                <w:szCs w:val="18"/>
              </w:rPr>
              <w:t>"</w:t>
            </w:r>
          </w:p>
        </w:tc>
        <w:tc>
          <w:tcPr>
            <w:tcW w:w="18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209EE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1. Call endpoint with string ID.</w:t>
            </w:r>
          </w:p>
        </w:tc>
        <w:tc>
          <w:tcPr>
            <w:tcW w:w="2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3D00B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HTTP 400; validation error; no 500</w:t>
            </w:r>
          </w:p>
        </w:tc>
        <w:tc>
          <w:tcPr>
            <w:tcW w:w="8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11500" w14:textId="77777777" w:rsidR="00B51D77" w:rsidRPr="006A5DD2" w:rsidRDefault="00B51D77">
            <w:pPr>
              <w:rPr>
                <w:rFonts w:ascii="Calibri" w:hAnsi="Calibri" w:cs="Calibri"/>
              </w:rPr>
            </w:pPr>
          </w:p>
        </w:tc>
        <w:tc>
          <w:tcPr>
            <w:tcW w:w="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FAD7D" w14:textId="77777777" w:rsidR="00B51D77" w:rsidRPr="006A5DD2" w:rsidRDefault="00B51D77">
            <w:pPr>
              <w:rPr>
                <w:rFonts w:ascii="Calibri" w:hAnsi="Calibri" w:cs="Calibri"/>
              </w:rPr>
            </w:pPr>
          </w:p>
        </w:tc>
      </w:tr>
      <w:tr w:rsidR="00B51D77" w:rsidRPr="006A5DD2" w14:paraId="1313E185" w14:textId="77777777" w:rsidTr="000D4F79">
        <w:tc>
          <w:tcPr>
            <w:tcW w:w="5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838B8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TC-C-003</w:t>
            </w:r>
          </w:p>
        </w:tc>
        <w:tc>
          <w:tcPr>
            <w:tcW w:w="1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4ACA1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Zero or negative customerId returns 400 or 404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F88C2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GET</w:t>
            </w:r>
          </w:p>
        </w:tc>
        <w:tc>
          <w:tcPr>
            <w:tcW w:w="30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E6660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/api/v1/customer/{customerId}</w:t>
            </w:r>
          </w:p>
        </w:tc>
        <w:tc>
          <w:tcPr>
            <w:tcW w:w="12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A39EF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Fixed build; valid admin token</w:t>
            </w:r>
          </w:p>
        </w:tc>
        <w:tc>
          <w:tcPr>
            <w:tcW w:w="1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D3D1F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customerId = 0, then -1</w:t>
            </w:r>
          </w:p>
        </w:tc>
        <w:tc>
          <w:tcPr>
            <w:tcW w:w="18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72C2B" w14:textId="77777777" w:rsidR="000D4F79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 xml:space="preserve">1. Call each. </w:t>
            </w:r>
          </w:p>
          <w:p w14:paraId="3F9EAA0D" w14:textId="115F6D0C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2. Assert status.</w:t>
            </w:r>
          </w:p>
        </w:tc>
        <w:tc>
          <w:tcPr>
            <w:tcW w:w="2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E7BC1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HTTP 400 or 404 (per API contract); no 500</w:t>
            </w:r>
          </w:p>
        </w:tc>
        <w:tc>
          <w:tcPr>
            <w:tcW w:w="8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E7C73" w14:textId="77777777" w:rsidR="00B51D77" w:rsidRPr="006A5DD2" w:rsidRDefault="00B51D77">
            <w:pPr>
              <w:rPr>
                <w:rFonts w:ascii="Calibri" w:hAnsi="Calibri" w:cs="Calibri"/>
              </w:rPr>
            </w:pPr>
          </w:p>
        </w:tc>
        <w:tc>
          <w:tcPr>
            <w:tcW w:w="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8F962" w14:textId="77777777" w:rsidR="00B51D77" w:rsidRPr="006A5DD2" w:rsidRDefault="00B51D77">
            <w:pPr>
              <w:rPr>
                <w:rFonts w:ascii="Calibri" w:hAnsi="Calibri" w:cs="Calibri"/>
              </w:rPr>
            </w:pPr>
          </w:p>
        </w:tc>
      </w:tr>
      <w:tr w:rsidR="00B51D77" w:rsidRPr="006A5DD2" w14:paraId="0385C5F7" w14:textId="77777777" w:rsidTr="000D4F79">
        <w:tc>
          <w:tcPr>
            <w:tcW w:w="5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F78A4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TC-C-004</w:t>
            </w:r>
          </w:p>
        </w:tc>
        <w:tc>
          <w:tcPr>
            <w:tcW w:w="1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416CD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Malformed GUID for globalCustomerId returns 400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B8D9D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GET</w:t>
            </w:r>
          </w:p>
        </w:tc>
        <w:tc>
          <w:tcPr>
            <w:tcW w:w="30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4A363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/api/v1/customer/{globalCustomerId}</w:t>
            </w:r>
          </w:p>
        </w:tc>
        <w:tc>
          <w:tcPr>
            <w:tcW w:w="12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D07A0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Fixed build; valid admin token</w:t>
            </w:r>
          </w:p>
        </w:tc>
        <w:tc>
          <w:tcPr>
            <w:tcW w:w="1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A45DC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globalCustomerId = "not-a-guid"</w:t>
            </w:r>
          </w:p>
        </w:tc>
        <w:tc>
          <w:tcPr>
            <w:tcW w:w="18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706BA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1. Call endpoint.</w:t>
            </w:r>
          </w:p>
        </w:tc>
        <w:tc>
          <w:tcPr>
            <w:tcW w:w="2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9E682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HTTP 400; no 500</w:t>
            </w:r>
          </w:p>
        </w:tc>
        <w:tc>
          <w:tcPr>
            <w:tcW w:w="8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CFA5F" w14:textId="77777777" w:rsidR="00B51D77" w:rsidRPr="006A5DD2" w:rsidRDefault="00B51D77">
            <w:pPr>
              <w:rPr>
                <w:rFonts w:ascii="Calibri" w:hAnsi="Calibri" w:cs="Calibri"/>
              </w:rPr>
            </w:pPr>
          </w:p>
        </w:tc>
        <w:tc>
          <w:tcPr>
            <w:tcW w:w="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DCCC7" w14:textId="77777777" w:rsidR="00B51D77" w:rsidRPr="006A5DD2" w:rsidRDefault="00B51D77">
            <w:pPr>
              <w:rPr>
                <w:rFonts w:ascii="Calibri" w:hAnsi="Calibri" w:cs="Calibri"/>
              </w:rPr>
            </w:pPr>
          </w:p>
        </w:tc>
      </w:tr>
      <w:tr w:rsidR="00B51D77" w:rsidRPr="006A5DD2" w14:paraId="1E4363B8" w14:textId="77777777" w:rsidTr="000D4F79">
        <w:tc>
          <w:tcPr>
            <w:tcW w:w="5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835C6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TC-C-005</w:t>
            </w:r>
          </w:p>
        </w:tc>
        <w:tc>
          <w:tcPr>
            <w:tcW w:w="1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3CABD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Non-existent GUID for globalCustomerId returns 404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59E63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GET</w:t>
            </w:r>
          </w:p>
        </w:tc>
        <w:tc>
          <w:tcPr>
            <w:tcW w:w="30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9FAC1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/api/v1/customer/{globalCustomerId}</w:t>
            </w:r>
          </w:p>
        </w:tc>
        <w:tc>
          <w:tcPr>
            <w:tcW w:w="12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5A032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Fixed build; valid admin token</w:t>
            </w:r>
          </w:p>
        </w:tc>
        <w:tc>
          <w:tcPr>
            <w:tcW w:w="1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F6F16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globalCustomerId = 00000000-0000-0000-0000-000000000001 (valid format, non-existent)</w:t>
            </w:r>
          </w:p>
        </w:tc>
        <w:tc>
          <w:tcPr>
            <w:tcW w:w="18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57F6C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1. Call endpoint.</w:t>
            </w:r>
          </w:p>
        </w:tc>
        <w:tc>
          <w:tcPr>
            <w:tcW w:w="2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649AB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HTTP 404; no 500</w:t>
            </w:r>
          </w:p>
        </w:tc>
        <w:tc>
          <w:tcPr>
            <w:tcW w:w="8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513A5" w14:textId="77777777" w:rsidR="00B51D77" w:rsidRPr="006A5DD2" w:rsidRDefault="00B51D77">
            <w:pPr>
              <w:rPr>
                <w:rFonts w:ascii="Calibri" w:hAnsi="Calibri" w:cs="Calibri"/>
              </w:rPr>
            </w:pPr>
          </w:p>
        </w:tc>
        <w:tc>
          <w:tcPr>
            <w:tcW w:w="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F516B" w14:textId="77777777" w:rsidR="00B51D77" w:rsidRPr="006A5DD2" w:rsidRDefault="00B51D77">
            <w:pPr>
              <w:rPr>
                <w:rFonts w:ascii="Calibri" w:hAnsi="Calibri" w:cs="Calibri"/>
              </w:rPr>
            </w:pPr>
          </w:p>
        </w:tc>
      </w:tr>
      <w:tr w:rsidR="00B51D77" w:rsidRPr="006A5DD2" w14:paraId="432DC7D8" w14:textId="77777777" w:rsidTr="000D4F79">
        <w:tc>
          <w:tcPr>
            <w:tcW w:w="5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54869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TC-C-006</w:t>
            </w:r>
          </w:p>
        </w:tc>
        <w:tc>
          <w:tcPr>
            <w:tcW w:w="1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7B152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Non-existent studyId returns 404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A7414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GET</w:t>
            </w:r>
          </w:p>
        </w:tc>
        <w:tc>
          <w:tcPr>
            <w:tcW w:w="30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3DC36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/api/v1/customer/study/{studyId}</w:t>
            </w:r>
          </w:p>
        </w:tc>
        <w:tc>
          <w:tcPr>
            <w:tcW w:w="12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3DF41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Fixed build; valid admin token</w:t>
            </w:r>
          </w:p>
        </w:tc>
        <w:tc>
          <w:tcPr>
            <w:tcW w:w="1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8A013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studyId = 999999999</w:t>
            </w:r>
          </w:p>
        </w:tc>
        <w:tc>
          <w:tcPr>
            <w:tcW w:w="18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1BC1D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1. Call endpoint.</w:t>
            </w:r>
          </w:p>
        </w:tc>
        <w:tc>
          <w:tcPr>
            <w:tcW w:w="2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A7BC2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HTTP 404; no 500</w:t>
            </w:r>
          </w:p>
        </w:tc>
        <w:tc>
          <w:tcPr>
            <w:tcW w:w="8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A5F13" w14:textId="77777777" w:rsidR="00B51D77" w:rsidRPr="006A5DD2" w:rsidRDefault="00B51D77">
            <w:pPr>
              <w:rPr>
                <w:rFonts w:ascii="Calibri" w:hAnsi="Calibri" w:cs="Calibri"/>
              </w:rPr>
            </w:pPr>
          </w:p>
        </w:tc>
        <w:tc>
          <w:tcPr>
            <w:tcW w:w="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E2C14" w14:textId="77777777" w:rsidR="00B51D77" w:rsidRPr="006A5DD2" w:rsidRDefault="00B51D77">
            <w:pPr>
              <w:rPr>
                <w:rFonts w:ascii="Calibri" w:hAnsi="Calibri" w:cs="Calibri"/>
              </w:rPr>
            </w:pPr>
          </w:p>
        </w:tc>
      </w:tr>
      <w:tr w:rsidR="00B51D77" w:rsidRPr="006A5DD2" w14:paraId="54BB4BE0" w14:textId="77777777" w:rsidTr="000D4F79">
        <w:tc>
          <w:tcPr>
            <w:tcW w:w="5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8755F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lastRenderedPageBreak/>
              <w:t>TC-C-007</w:t>
            </w:r>
          </w:p>
        </w:tc>
        <w:tc>
          <w:tcPr>
            <w:tcW w:w="1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B976D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Customer in inactive/disabled state returns correct response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D093E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GET</w:t>
            </w:r>
          </w:p>
        </w:tc>
        <w:tc>
          <w:tcPr>
            <w:tcW w:w="30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83E6F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/api/v1/customer/{customerId}</w:t>
            </w:r>
          </w:p>
        </w:tc>
        <w:tc>
          <w:tcPr>
            <w:tcW w:w="12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FD08F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Fixed build; inactive customer seeded (if system models this state)</w:t>
            </w:r>
          </w:p>
        </w:tc>
        <w:tc>
          <w:tcPr>
            <w:tcW w:w="1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0EC8C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customerId = inactive customer</w:t>
            </w:r>
          </w:p>
        </w:tc>
        <w:tc>
          <w:tcPr>
            <w:tcW w:w="18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DC2B0" w14:textId="77777777" w:rsidR="000D4F79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 xml:space="preserve">1. Call endpoint. </w:t>
            </w:r>
          </w:p>
          <w:p w14:paraId="7C1F6E3A" w14:textId="03963A0D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2. Verify response reflects correct state.</w:t>
            </w:r>
          </w:p>
        </w:tc>
        <w:tc>
          <w:tcPr>
            <w:tcW w:w="2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4B030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HTTP 200 (or 404 if inactive); correct state reflected; no 500</w:t>
            </w:r>
          </w:p>
        </w:tc>
        <w:tc>
          <w:tcPr>
            <w:tcW w:w="8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80ADC" w14:textId="77777777" w:rsidR="00B51D77" w:rsidRPr="006A5DD2" w:rsidRDefault="00B51D77">
            <w:pPr>
              <w:rPr>
                <w:rFonts w:ascii="Calibri" w:hAnsi="Calibri" w:cs="Calibri"/>
              </w:rPr>
            </w:pPr>
          </w:p>
        </w:tc>
        <w:tc>
          <w:tcPr>
            <w:tcW w:w="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58991" w14:textId="77777777" w:rsidR="00B51D77" w:rsidRPr="006A5DD2" w:rsidRDefault="00B51D77">
            <w:pPr>
              <w:rPr>
                <w:rFonts w:ascii="Calibri" w:hAnsi="Calibri" w:cs="Calibri"/>
              </w:rPr>
            </w:pPr>
          </w:p>
        </w:tc>
      </w:tr>
      <w:tr w:rsidR="00B51D77" w:rsidRPr="006A5DD2" w14:paraId="3BF2BFD7" w14:textId="77777777" w:rsidTr="000D4F79">
        <w:tc>
          <w:tcPr>
            <w:tcW w:w="5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AC62A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TC-C-008</w:t>
            </w:r>
          </w:p>
        </w:tc>
        <w:tc>
          <w:tcPr>
            <w:tcW w:w="1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1016A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Customer with large/complex domain data returns correctly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01645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GET</w:t>
            </w:r>
          </w:p>
        </w:tc>
        <w:tc>
          <w:tcPr>
            <w:tcW w:w="30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3624E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/api/v1/customer/{customerId}</w:t>
            </w:r>
          </w:p>
        </w:tc>
        <w:tc>
          <w:tcPr>
            <w:tcW w:w="12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F334F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Fixed build; customer with large domain data seeded</w:t>
            </w:r>
          </w:p>
        </w:tc>
        <w:tc>
          <w:tcPr>
            <w:tcW w:w="1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049E5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customerId = domain-heavy customer</w:t>
            </w:r>
          </w:p>
        </w:tc>
        <w:tc>
          <w:tcPr>
            <w:tcW w:w="18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6BC9B" w14:textId="77777777" w:rsidR="000D4F79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 xml:space="preserve">1. Call endpoint. </w:t>
            </w:r>
          </w:p>
          <w:p w14:paraId="74A9FCFE" w14:textId="77777777" w:rsidR="000D4F79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 xml:space="preserve">2. Assert 200. </w:t>
            </w:r>
          </w:p>
          <w:p w14:paraId="150FBB1F" w14:textId="1C0E88FC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3. Assert all domain fields present and correct.</w:t>
            </w:r>
          </w:p>
        </w:tc>
        <w:tc>
          <w:tcPr>
            <w:tcW w:w="2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A6171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HTTP 200; all domain/association fields correctly projected; no truncation</w:t>
            </w:r>
          </w:p>
        </w:tc>
        <w:tc>
          <w:tcPr>
            <w:tcW w:w="8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8E2F9" w14:textId="77777777" w:rsidR="00B51D77" w:rsidRPr="006A5DD2" w:rsidRDefault="00B51D77">
            <w:pPr>
              <w:rPr>
                <w:rFonts w:ascii="Calibri" w:hAnsi="Calibri" w:cs="Calibri"/>
              </w:rPr>
            </w:pPr>
          </w:p>
        </w:tc>
        <w:tc>
          <w:tcPr>
            <w:tcW w:w="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849C4" w14:textId="77777777" w:rsidR="00B51D77" w:rsidRPr="006A5DD2" w:rsidRDefault="00B51D77">
            <w:pPr>
              <w:rPr>
                <w:rFonts w:ascii="Calibri" w:hAnsi="Calibri" w:cs="Calibri"/>
              </w:rPr>
            </w:pPr>
          </w:p>
        </w:tc>
      </w:tr>
      <w:tr w:rsidR="00B51D77" w:rsidRPr="006A5DD2" w14:paraId="2A7C7573" w14:textId="77777777" w:rsidTr="000D4F79">
        <w:tc>
          <w:tcPr>
            <w:tcW w:w="5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67A90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TC-C-009</w:t>
            </w:r>
          </w:p>
        </w:tc>
        <w:tc>
          <w:tcPr>
            <w:tcW w:w="1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8CFE2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List ordering stability (if order is part of contract)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C0EAF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GET</w:t>
            </w:r>
          </w:p>
        </w:tc>
        <w:tc>
          <w:tcPr>
            <w:tcW w:w="30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C1389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All 3 endpoints</w:t>
            </w:r>
          </w:p>
        </w:tc>
        <w:tc>
          <w:tcPr>
            <w:tcW w:w="12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63EF1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Fixed build; large customer with multiple studies in known order</w:t>
            </w:r>
          </w:p>
        </w:tc>
        <w:tc>
          <w:tcPr>
            <w:tcW w:w="1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98B07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Same large customer/study IDs</w:t>
            </w:r>
          </w:p>
        </w:tc>
        <w:tc>
          <w:tcPr>
            <w:tcW w:w="18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B8B00" w14:textId="77777777" w:rsidR="000D4F79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 xml:space="preserve">1. Call endpoint 3 times. </w:t>
            </w:r>
          </w:p>
          <w:p w14:paraId="7F775F76" w14:textId="385B871F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2. Compare ordering of collections across calls.</w:t>
            </w:r>
          </w:p>
        </w:tc>
        <w:tc>
          <w:tcPr>
            <w:tcW w:w="2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1C7E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Collection ordering is deterministic across calls (or confirmed as non-deterministic and documented)</w:t>
            </w:r>
          </w:p>
        </w:tc>
        <w:tc>
          <w:tcPr>
            <w:tcW w:w="8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FD389" w14:textId="77777777" w:rsidR="00B51D77" w:rsidRPr="006A5DD2" w:rsidRDefault="00B51D77">
            <w:pPr>
              <w:rPr>
                <w:rFonts w:ascii="Calibri" w:hAnsi="Calibri" w:cs="Calibri"/>
              </w:rPr>
            </w:pPr>
          </w:p>
        </w:tc>
        <w:tc>
          <w:tcPr>
            <w:tcW w:w="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2E65E" w14:textId="77777777" w:rsidR="00B51D77" w:rsidRPr="006A5DD2" w:rsidRDefault="00B51D77">
            <w:pPr>
              <w:rPr>
                <w:rFonts w:ascii="Calibri" w:hAnsi="Calibri" w:cs="Calibri"/>
              </w:rPr>
            </w:pPr>
          </w:p>
        </w:tc>
      </w:tr>
    </w:tbl>
    <w:p w14:paraId="03B27354" w14:textId="77777777" w:rsidR="00B51D77" w:rsidRDefault="00B51D77">
      <w:pPr>
        <w:spacing w:before="60" w:after="60"/>
        <w:rPr>
          <w:rFonts w:ascii="Calibri" w:hAnsi="Calibri" w:cs="Calibri"/>
        </w:rPr>
      </w:pPr>
    </w:p>
    <w:p w14:paraId="6FFF19FB" w14:textId="77777777" w:rsidR="00B51D77" w:rsidRPr="006A5DD2" w:rsidRDefault="00000000">
      <w:pPr>
        <w:pStyle w:val="Heading2"/>
        <w:rPr>
          <w:rFonts w:ascii="Calibri" w:hAnsi="Calibri" w:cs="Calibri"/>
        </w:rPr>
      </w:pPr>
      <w:r w:rsidRPr="006A5DD2">
        <w:rPr>
          <w:rFonts w:ascii="Calibri" w:hAnsi="Calibri" w:cs="Calibri"/>
        </w:rPr>
        <w:t>Category D — Authorization &amp; Authentication</w:t>
      </w:r>
    </w:p>
    <w:tbl>
      <w:tblPr>
        <w:tblW w:w="144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4"/>
        <w:gridCol w:w="1536"/>
        <w:gridCol w:w="841"/>
        <w:gridCol w:w="3014"/>
        <w:gridCol w:w="1272"/>
        <w:gridCol w:w="1073"/>
        <w:gridCol w:w="2009"/>
        <w:gridCol w:w="2070"/>
        <w:gridCol w:w="1254"/>
        <w:gridCol w:w="906"/>
      </w:tblGrid>
      <w:tr w:rsidR="00B51D77" w:rsidRPr="006A5DD2" w14:paraId="00BAF917" w14:textId="77777777" w:rsidTr="000D4F79">
        <w:tc>
          <w:tcPr>
            <w:tcW w:w="5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4A26E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TC ID</w:t>
            </w:r>
          </w:p>
        </w:tc>
        <w:tc>
          <w:tcPr>
            <w:tcW w:w="1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80D55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458A2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30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92821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12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53554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Preconditions</w:t>
            </w:r>
          </w:p>
        </w:tc>
        <w:tc>
          <w:tcPr>
            <w:tcW w:w="10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BD252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Test Data</w:t>
            </w:r>
          </w:p>
        </w:tc>
        <w:tc>
          <w:tcPr>
            <w:tcW w:w="2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088D4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Steps</w:t>
            </w:r>
          </w:p>
        </w:tc>
        <w:tc>
          <w:tcPr>
            <w:tcW w:w="2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DFC38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1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1A398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Actual Result</w:t>
            </w:r>
          </w:p>
        </w:tc>
        <w:tc>
          <w:tcPr>
            <w:tcW w:w="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DE15A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Pass/Fail</w:t>
            </w:r>
          </w:p>
        </w:tc>
      </w:tr>
      <w:tr w:rsidR="00B51D77" w:rsidRPr="006A5DD2" w14:paraId="60E3E0C3" w14:textId="77777777" w:rsidTr="000D4F79">
        <w:tc>
          <w:tcPr>
            <w:tcW w:w="5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28E18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TC-D-001</w:t>
            </w:r>
          </w:p>
        </w:tc>
        <w:tc>
          <w:tcPr>
            <w:tcW w:w="1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2050A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Call without any auth token returns 401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81933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GET</w:t>
            </w:r>
          </w:p>
        </w:tc>
        <w:tc>
          <w:tcPr>
            <w:tcW w:w="30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BA379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/api/v1/customer/{customerId}</w:t>
            </w:r>
          </w:p>
        </w:tc>
        <w:tc>
          <w:tcPr>
            <w:tcW w:w="12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B532A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Fixed build; no token in request</w:t>
            </w:r>
          </w:p>
        </w:tc>
        <w:tc>
          <w:tcPr>
            <w:tcW w:w="10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255EA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Valid customerId</w:t>
            </w:r>
          </w:p>
        </w:tc>
        <w:tc>
          <w:tcPr>
            <w:tcW w:w="2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6BBCF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1. Call endpoint without Authorization header.</w:t>
            </w:r>
          </w:p>
        </w:tc>
        <w:tc>
          <w:tcPr>
            <w:tcW w:w="2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FF12D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HTTP 401; no data leaked</w:t>
            </w:r>
          </w:p>
        </w:tc>
        <w:tc>
          <w:tcPr>
            <w:tcW w:w="1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44AA7" w14:textId="77777777" w:rsidR="00B51D77" w:rsidRPr="006A5DD2" w:rsidRDefault="00B51D77">
            <w:pPr>
              <w:rPr>
                <w:rFonts w:ascii="Calibri" w:hAnsi="Calibri" w:cs="Calibri"/>
              </w:rPr>
            </w:pPr>
          </w:p>
        </w:tc>
        <w:tc>
          <w:tcPr>
            <w:tcW w:w="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0B385" w14:textId="77777777" w:rsidR="00B51D77" w:rsidRPr="006A5DD2" w:rsidRDefault="00B51D77">
            <w:pPr>
              <w:rPr>
                <w:rFonts w:ascii="Calibri" w:hAnsi="Calibri" w:cs="Calibri"/>
              </w:rPr>
            </w:pPr>
          </w:p>
        </w:tc>
      </w:tr>
      <w:tr w:rsidR="00B51D77" w:rsidRPr="006A5DD2" w14:paraId="41967579" w14:textId="77777777" w:rsidTr="000D4F79">
        <w:tc>
          <w:tcPr>
            <w:tcW w:w="5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284D0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TC-D-002</w:t>
            </w:r>
          </w:p>
        </w:tc>
        <w:tc>
          <w:tcPr>
            <w:tcW w:w="1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DEF96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Call with expired token returns 401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D2708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GET</w:t>
            </w:r>
          </w:p>
        </w:tc>
        <w:tc>
          <w:tcPr>
            <w:tcW w:w="30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F3A12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/api/v1/customer/{customerId}</w:t>
            </w:r>
          </w:p>
        </w:tc>
        <w:tc>
          <w:tcPr>
            <w:tcW w:w="12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3880D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Fixed build; expired JWT/token</w:t>
            </w:r>
          </w:p>
        </w:tc>
        <w:tc>
          <w:tcPr>
            <w:tcW w:w="10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72773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Valid customerId</w:t>
            </w:r>
          </w:p>
        </w:tc>
        <w:tc>
          <w:tcPr>
            <w:tcW w:w="2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1409D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1. Call endpoint with expired token.</w:t>
            </w:r>
          </w:p>
        </w:tc>
        <w:tc>
          <w:tcPr>
            <w:tcW w:w="2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8BF12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HTTP 401</w:t>
            </w:r>
          </w:p>
        </w:tc>
        <w:tc>
          <w:tcPr>
            <w:tcW w:w="1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6EF14" w14:textId="77777777" w:rsidR="00B51D77" w:rsidRPr="006A5DD2" w:rsidRDefault="00B51D77">
            <w:pPr>
              <w:rPr>
                <w:rFonts w:ascii="Calibri" w:hAnsi="Calibri" w:cs="Calibri"/>
              </w:rPr>
            </w:pPr>
          </w:p>
        </w:tc>
        <w:tc>
          <w:tcPr>
            <w:tcW w:w="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EAE6D" w14:textId="77777777" w:rsidR="00B51D77" w:rsidRPr="006A5DD2" w:rsidRDefault="00B51D77">
            <w:pPr>
              <w:rPr>
                <w:rFonts w:ascii="Calibri" w:hAnsi="Calibri" w:cs="Calibri"/>
              </w:rPr>
            </w:pPr>
          </w:p>
        </w:tc>
      </w:tr>
      <w:tr w:rsidR="00B51D77" w:rsidRPr="006A5DD2" w14:paraId="7F6323BA" w14:textId="77777777" w:rsidTr="000D4F79">
        <w:tc>
          <w:tcPr>
            <w:tcW w:w="5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56FC2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TC-D-003</w:t>
            </w:r>
          </w:p>
        </w:tc>
        <w:tc>
          <w:tcPr>
            <w:tcW w:w="1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D4648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Call with valid token but insufficient role returns 403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E2C12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GET</w:t>
            </w:r>
          </w:p>
        </w:tc>
        <w:tc>
          <w:tcPr>
            <w:tcW w:w="30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D8861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/api/v1/customer/{customerId}</w:t>
            </w:r>
          </w:p>
        </w:tc>
        <w:tc>
          <w:tcPr>
            <w:tcW w:w="12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5C2E8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Fixed build; token with non-admin role</w:t>
            </w:r>
          </w:p>
        </w:tc>
        <w:tc>
          <w:tcPr>
            <w:tcW w:w="10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33E08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Valid customerId</w:t>
            </w:r>
          </w:p>
        </w:tc>
        <w:tc>
          <w:tcPr>
            <w:tcW w:w="2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FAD93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1. Call endpoint with under-privileged token.</w:t>
            </w:r>
          </w:p>
        </w:tc>
        <w:tc>
          <w:tcPr>
            <w:tcW w:w="2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28CC3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HTTP 403</w:t>
            </w:r>
          </w:p>
        </w:tc>
        <w:tc>
          <w:tcPr>
            <w:tcW w:w="1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EDCB3" w14:textId="77777777" w:rsidR="00B51D77" w:rsidRPr="006A5DD2" w:rsidRDefault="00B51D77">
            <w:pPr>
              <w:rPr>
                <w:rFonts w:ascii="Calibri" w:hAnsi="Calibri" w:cs="Calibri"/>
              </w:rPr>
            </w:pPr>
          </w:p>
        </w:tc>
        <w:tc>
          <w:tcPr>
            <w:tcW w:w="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579EC" w14:textId="77777777" w:rsidR="00B51D77" w:rsidRPr="006A5DD2" w:rsidRDefault="00B51D77">
            <w:pPr>
              <w:rPr>
                <w:rFonts w:ascii="Calibri" w:hAnsi="Calibri" w:cs="Calibri"/>
              </w:rPr>
            </w:pPr>
          </w:p>
        </w:tc>
      </w:tr>
      <w:tr w:rsidR="00B51D77" w:rsidRPr="006A5DD2" w14:paraId="546B0228" w14:textId="77777777" w:rsidTr="000D4F79">
        <w:tc>
          <w:tcPr>
            <w:tcW w:w="5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EA456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TC-D-004</w:t>
            </w:r>
          </w:p>
        </w:tc>
        <w:tc>
          <w:tcPr>
            <w:tcW w:w="1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34431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Call without auth on globalCustomerId endpoint returns 401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BFA8B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GET</w:t>
            </w:r>
          </w:p>
        </w:tc>
        <w:tc>
          <w:tcPr>
            <w:tcW w:w="30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7922C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/api/v1/customer/{globalCustomerId}</w:t>
            </w:r>
          </w:p>
        </w:tc>
        <w:tc>
          <w:tcPr>
            <w:tcW w:w="12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F5622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Fixed build; no token</w:t>
            </w:r>
          </w:p>
        </w:tc>
        <w:tc>
          <w:tcPr>
            <w:tcW w:w="10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84060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Valid GUID</w:t>
            </w:r>
          </w:p>
        </w:tc>
        <w:tc>
          <w:tcPr>
            <w:tcW w:w="2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A7D8A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1. Call without auth.</w:t>
            </w:r>
          </w:p>
        </w:tc>
        <w:tc>
          <w:tcPr>
            <w:tcW w:w="2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EE8BB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HTTP 401</w:t>
            </w:r>
          </w:p>
        </w:tc>
        <w:tc>
          <w:tcPr>
            <w:tcW w:w="1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3205B" w14:textId="77777777" w:rsidR="00B51D77" w:rsidRPr="006A5DD2" w:rsidRDefault="00B51D77">
            <w:pPr>
              <w:rPr>
                <w:rFonts w:ascii="Calibri" w:hAnsi="Calibri" w:cs="Calibri"/>
              </w:rPr>
            </w:pPr>
          </w:p>
        </w:tc>
        <w:tc>
          <w:tcPr>
            <w:tcW w:w="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D1568" w14:textId="77777777" w:rsidR="00B51D77" w:rsidRPr="006A5DD2" w:rsidRDefault="00B51D77">
            <w:pPr>
              <w:rPr>
                <w:rFonts w:ascii="Calibri" w:hAnsi="Calibri" w:cs="Calibri"/>
              </w:rPr>
            </w:pPr>
          </w:p>
        </w:tc>
      </w:tr>
      <w:tr w:rsidR="00B51D77" w:rsidRPr="006A5DD2" w14:paraId="23CA7817" w14:textId="77777777" w:rsidTr="000D4F79">
        <w:tc>
          <w:tcPr>
            <w:tcW w:w="5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EAE65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lastRenderedPageBreak/>
              <w:t>TC-D-005</w:t>
            </w:r>
          </w:p>
        </w:tc>
        <w:tc>
          <w:tcPr>
            <w:tcW w:w="1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527D2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Call without auth on study endpoint returns 401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54F92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GET</w:t>
            </w:r>
          </w:p>
        </w:tc>
        <w:tc>
          <w:tcPr>
            <w:tcW w:w="30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A7B4A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/api/v1/customer/study/{studyId}</w:t>
            </w:r>
          </w:p>
        </w:tc>
        <w:tc>
          <w:tcPr>
            <w:tcW w:w="12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8AB43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Fixed build; no token</w:t>
            </w:r>
          </w:p>
        </w:tc>
        <w:tc>
          <w:tcPr>
            <w:tcW w:w="10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EFA09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Valid studyId</w:t>
            </w:r>
          </w:p>
        </w:tc>
        <w:tc>
          <w:tcPr>
            <w:tcW w:w="2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B1D2A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1. Call without auth.</w:t>
            </w:r>
          </w:p>
        </w:tc>
        <w:tc>
          <w:tcPr>
            <w:tcW w:w="2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A8B54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HTTP 401</w:t>
            </w:r>
          </w:p>
        </w:tc>
        <w:tc>
          <w:tcPr>
            <w:tcW w:w="1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002C4" w14:textId="77777777" w:rsidR="00B51D77" w:rsidRPr="006A5DD2" w:rsidRDefault="00B51D77">
            <w:pPr>
              <w:rPr>
                <w:rFonts w:ascii="Calibri" w:hAnsi="Calibri" w:cs="Calibri"/>
              </w:rPr>
            </w:pPr>
          </w:p>
        </w:tc>
        <w:tc>
          <w:tcPr>
            <w:tcW w:w="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6D1C7" w14:textId="77777777" w:rsidR="00B51D77" w:rsidRPr="006A5DD2" w:rsidRDefault="00B51D77">
            <w:pPr>
              <w:rPr>
                <w:rFonts w:ascii="Calibri" w:hAnsi="Calibri" w:cs="Calibri"/>
              </w:rPr>
            </w:pPr>
          </w:p>
        </w:tc>
      </w:tr>
      <w:tr w:rsidR="00B51D77" w:rsidRPr="006A5DD2" w14:paraId="5DA77393" w14:textId="77777777" w:rsidTr="000D4F79">
        <w:tc>
          <w:tcPr>
            <w:tcW w:w="5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DD80F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TC-D-006</w:t>
            </w:r>
          </w:p>
        </w:tc>
        <w:tc>
          <w:tcPr>
            <w:tcW w:w="1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678C9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Valid admin token returns 200 for all 3 endpoints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49FD7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GET</w:t>
            </w:r>
          </w:p>
        </w:tc>
        <w:tc>
          <w:tcPr>
            <w:tcW w:w="30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4FFCD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All 3 endpoints</w:t>
            </w:r>
          </w:p>
        </w:tc>
        <w:tc>
          <w:tcPr>
            <w:tcW w:w="12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64FB0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Fixed build; valid admin token</w:t>
            </w:r>
          </w:p>
        </w:tc>
        <w:tc>
          <w:tcPr>
            <w:tcW w:w="10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BE236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Minimal customer + minimal study</w:t>
            </w:r>
          </w:p>
        </w:tc>
        <w:tc>
          <w:tcPr>
            <w:tcW w:w="2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21232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1. Call each with valid admin token.</w:t>
            </w:r>
          </w:p>
        </w:tc>
        <w:tc>
          <w:tcPr>
            <w:tcW w:w="2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10D89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HTTP 200 for all 3</w:t>
            </w:r>
          </w:p>
        </w:tc>
        <w:tc>
          <w:tcPr>
            <w:tcW w:w="1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126E5" w14:textId="77777777" w:rsidR="00B51D77" w:rsidRPr="006A5DD2" w:rsidRDefault="00B51D77">
            <w:pPr>
              <w:rPr>
                <w:rFonts w:ascii="Calibri" w:hAnsi="Calibri" w:cs="Calibri"/>
              </w:rPr>
            </w:pPr>
          </w:p>
        </w:tc>
        <w:tc>
          <w:tcPr>
            <w:tcW w:w="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E0F22" w14:textId="77777777" w:rsidR="00B51D77" w:rsidRPr="006A5DD2" w:rsidRDefault="00B51D77">
            <w:pPr>
              <w:rPr>
                <w:rFonts w:ascii="Calibri" w:hAnsi="Calibri" w:cs="Calibri"/>
              </w:rPr>
            </w:pPr>
          </w:p>
        </w:tc>
      </w:tr>
      <w:tr w:rsidR="00B51D77" w:rsidRPr="006A5DD2" w14:paraId="09466BAB" w14:textId="77777777" w:rsidTr="000D4F79">
        <w:tc>
          <w:tcPr>
            <w:tcW w:w="5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9C1A4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TC-D-007</w:t>
            </w:r>
          </w:p>
        </w:tc>
        <w:tc>
          <w:tcPr>
            <w:tcW w:w="1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6985B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Response does not expose additional fields vs pre-fix baseline (projection leak check)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FA491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GET</w:t>
            </w:r>
          </w:p>
        </w:tc>
        <w:tc>
          <w:tcPr>
            <w:tcW w:w="30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9096C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All 3 endpoints</w:t>
            </w:r>
          </w:p>
        </w:tc>
        <w:tc>
          <w:tcPr>
            <w:tcW w:w="12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B374B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Fixed build; pre-fix response saved</w:t>
            </w:r>
          </w:p>
        </w:tc>
        <w:tc>
          <w:tcPr>
            <w:tcW w:w="10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527E4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Same inputs as pre-fix</w:t>
            </w:r>
          </w:p>
        </w:tc>
        <w:tc>
          <w:tcPr>
            <w:tcW w:w="2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8222D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1. Compare response fields in fixed build vs pre-fix baseline.</w:t>
            </w:r>
          </w:p>
        </w:tc>
        <w:tc>
          <w:tcPr>
            <w:tcW w:w="2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41C12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No new fields present that were not in pre-fix response</w:t>
            </w:r>
          </w:p>
        </w:tc>
        <w:tc>
          <w:tcPr>
            <w:tcW w:w="1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5C4F8" w14:textId="77777777" w:rsidR="00B51D77" w:rsidRPr="006A5DD2" w:rsidRDefault="00B51D77">
            <w:pPr>
              <w:rPr>
                <w:rFonts w:ascii="Calibri" w:hAnsi="Calibri" w:cs="Calibri"/>
              </w:rPr>
            </w:pPr>
          </w:p>
        </w:tc>
        <w:tc>
          <w:tcPr>
            <w:tcW w:w="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21D2E" w14:textId="77777777" w:rsidR="00B51D77" w:rsidRPr="006A5DD2" w:rsidRDefault="00B51D77">
            <w:pPr>
              <w:rPr>
                <w:rFonts w:ascii="Calibri" w:hAnsi="Calibri" w:cs="Calibri"/>
              </w:rPr>
            </w:pPr>
          </w:p>
        </w:tc>
      </w:tr>
    </w:tbl>
    <w:p w14:paraId="6D9D3FA2" w14:textId="77777777" w:rsidR="00B51D77" w:rsidRDefault="00B51D77">
      <w:pPr>
        <w:spacing w:before="60" w:after="60"/>
        <w:rPr>
          <w:rFonts w:ascii="Calibri" w:hAnsi="Calibri" w:cs="Calibri"/>
        </w:rPr>
      </w:pPr>
    </w:p>
    <w:p w14:paraId="449F12C0" w14:textId="77777777" w:rsidR="00B51D77" w:rsidRPr="006A5DD2" w:rsidRDefault="00000000">
      <w:pPr>
        <w:pStyle w:val="Heading2"/>
        <w:rPr>
          <w:rFonts w:ascii="Calibri" w:hAnsi="Calibri" w:cs="Calibri"/>
        </w:rPr>
      </w:pPr>
      <w:r w:rsidRPr="006A5DD2">
        <w:rPr>
          <w:rFonts w:ascii="Calibri" w:hAnsi="Calibri" w:cs="Calibri"/>
        </w:rPr>
        <w:t>Category E — Error Handling</w:t>
      </w:r>
    </w:p>
    <w:tbl>
      <w:tblPr>
        <w:tblW w:w="143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4"/>
        <w:gridCol w:w="1404"/>
        <w:gridCol w:w="841"/>
        <w:gridCol w:w="2731"/>
        <w:gridCol w:w="1404"/>
        <w:gridCol w:w="1341"/>
        <w:gridCol w:w="2272"/>
        <w:gridCol w:w="1732"/>
        <w:gridCol w:w="1249"/>
        <w:gridCol w:w="911"/>
      </w:tblGrid>
      <w:tr w:rsidR="00B51D77" w:rsidRPr="006A5DD2" w14:paraId="55CC3671" w14:textId="77777777" w:rsidTr="00DB5D3B">
        <w:tc>
          <w:tcPr>
            <w:tcW w:w="5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F34FB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TC ID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043DE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88ED0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27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BA25F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0E40F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Preconditions</w:t>
            </w:r>
          </w:p>
        </w:tc>
        <w:tc>
          <w:tcPr>
            <w:tcW w:w="13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A1394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Test Data</w:t>
            </w:r>
          </w:p>
        </w:tc>
        <w:tc>
          <w:tcPr>
            <w:tcW w:w="22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DDF9F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Steps</w:t>
            </w:r>
          </w:p>
        </w:tc>
        <w:tc>
          <w:tcPr>
            <w:tcW w:w="17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89BD9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1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F9970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Actual Result</w:t>
            </w:r>
          </w:p>
        </w:tc>
        <w:tc>
          <w:tcPr>
            <w:tcW w:w="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E5412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Pass/Fail</w:t>
            </w:r>
          </w:p>
        </w:tc>
      </w:tr>
      <w:tr w:rsidR="00B51D77" w:rsidRPr="006A5DD2" w14:paraId="427C0A8D" w14:textId="77777777" w:rsidTr="00DB5D3B">
        <w:tc>
          <w:tcPr>
            <w:tcW w:w="5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1694A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TC-E-001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1065C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Any invalid input does not produce HTTP 500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DE663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GET</w:t>
            </w:r>
          </w:p>
        </w:tc>
        <w:tc>
          <w:tcPr>
            <w:tcW w:w="27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C648B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All 3 endpoints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9F6A6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Fixed build</w:t>
            </w:r>
          </w:p>
        </w:tc>
        <w:tc>
          <w:tcPr>
            <w:tcW w:w="13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80317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Non-existent IDs, malformed IDs, zero IDs</w:t>
            </w:r>
          </w:p>
        </w:tc>
        <w:tc>
          <w:tcPr>
            <w:tcW w:w="22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F2A44" w14:textId="77777777" w:rsidR="00DB5D3B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 xml:space="preserve">1. Call with each invalid input type. </w:t>
            </w:r>
          </w:p>
          <w:p w14:paraId="046B5975" w14:textId="2C885204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2. Assert no 500.</w:t>
            </w:r>
          </w:p>
        </w:tc>
        <w:tc>
          <w:tcPr>
            <w:tcW w:w="17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397A6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HTTP 400 or 404 as applicable; never 500</w:t>
            </w:r>
          </w:p>
        </w:tc>
        <w:tc>
          <w:tcPr>
            <w:tcW w:w="1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D9359" w14:textId="77777777" w:rsidR="00B51D77" w:rsidRPr="006A5DD2" w:rsidRDefault="00B51D77">
            <w:pPr>
              <w:rPr>
                <w:rFonts w:ascii="Calibri" w:hAnsi="Calibri" w:cs="Calibri"/>
              </w:rPr>
            </w:pPr>
          </w:p>
        </w:tc>
        <w:tc>
          <w:tcPr>
            <w:tcW w:w="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A8138" w14:textId="77777777" w:rsidR="00B51D77" w:rsidRPr="006A5DD2" w:rsidRDefault="00B51D77">
            <w:pPr>
              <w:rPr>
                <w:rFonts w:ascii="Calibri" w:hAnsi="Calibri" w:cs="Calibri"/>
              </w:rPr>
            </w:pPr>
          </w:p>
        </w:tc>
      </w:tr>
      <w:tr w:rsidR="00B51D77" w:rsidRPr="006A5DD2" w14:paraId="284649B6" w14:textId="77777777" w:rsidTr="00DB5D3B">
        <w:tc>
          <w:tcPr>
            <w:tcW w:w="5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D8875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TC-E-002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8C40D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Error response body conforms to standard error schema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5EE81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GET</w:t>
            </w:r>
          </w:p>
        </w:tc>
        <w:tc>
          <w:tcPr>
            <w:tcW w:w="27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BA526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All 3 endpoints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B9E4A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Fixed build; trigger 400 and 404</w:t>
            </w:r>
          </w:p>
        </w:tc>
        <w:tc>
          <w:tcPr>
            <w:tcW w:w="13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43D8B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Invalid/missing IDs</w:t>
            </w:r>
          </w:p>
        </w:tc>
        <w:tc>
          <w:tcPr>
            <w:tcW w:w="22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3FB89" w14:textId="77777777" w:rsidR="00DB5D3B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 xml:space="preserve">1. Call with bad input. </w:t>
            </w:r>
          </w:p>
          <w:p w14:paraId="2169F456" w14:textId="34C518C5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2. Assert response body has required error fields.</w:t>
            </w:r>
          </w:p>
        </w:tc>
        <w:tc>
          <w:tcPr>
            <w:tcW w:w="17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F3DDD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Error response body matches documented error schema</w:t>
            </w:r>
          </w:p>
        </w:tc>
        <w:tc>
          <w:tcPr>
            <w:tcW w:w="1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53116" w14:textId="77777777" w:rsidR="00B51D77" w:rsidRPr="006A5DD2" w:rsidRDefault="00B51D77">
            <w:pPr>
              <w:rPr>
                <w:rFonts w:ascii="Calibri" w:hAnsi="Calibri" w:cs="Calibri"/>
              </w:rPr>
            </w:pPr>
          </w:p>
        </w:tc>
        <w:tc>
          <w:tcPr>
            <w:tcW w:w="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8DEC0" w14:textId="77777777" w:rsidR="00B51D77" w:rsidRPr="006A5DD2" w:rsidRDefault="00B51D77">
            <w:pPr>
              <w:rPr>
                <w:rFonts w:ascii="Calibri" w:hAnsi="Calibri" w:cs="Calibri"/>
              </w:rPr>
            </w:pPr>
          </w:p>
        </w:tc>
      </w:tr>
      <w:tr w:rsidR="00B51D77" w:rsidRPr="006A5DD2" w14:paraId="0198B369" w14:textId="77777777" w:rsidTr="00DB5D3B">
        <w:tc>
          <w:tcPr>
            <w:tcW w:w="5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69C6A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TC-E-003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B6B6B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Very large customer/study does not timeout or produce 504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4CAB4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GET</w:t>
            </w:r>
          </w:p>
        </w:tc>
        <w:tc>
          <w:tcPr>
            <w:tcW w:w="27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12545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/api/v1/customer/{customerId}, /api/v1/customer/study/{studyId}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FA5A6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Fixed build; largest seeded customer/study</w:t>
            </w:r>
          </w:p>
        </w:tc>
        <w:tc>
          <w:tcPr>
            <w:tcW w:w="13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2CC7D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Large customer ID + large study ID</w:t>
            </w:r>
          </w:p>
        </w:tc>
        <w:tc>
          <w:tcPr>
            <w:tcW w:w="22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8D634" w14:textId="77777777" w:rsidR="00DB5D3B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 xml:space="preserve">1. Call each. </w:t>
            </w:r>
          </w:p>
          <w:p w14:paraId="720BA28F" w14:textId="18E57291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2. Assert 200 within timeout threshold.</w:t>
            </w:r>
          </w:p>
        </w:tc>
        <w:tc>
          <w:tcPr>
            <w:tcW w:w="17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84F45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HTTP 200 within acceptable timeout; no 504</w:t>
            </w:r>
          </w:p>
        </w:tc>
        <w:tc>
          <w:tcPr>
            <w:tcW w:w="1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5E5B5" w14:textId="77777777" w:rsidR="00B51D77" w:rsidRPr="006A5DD2" w:rsidRDefault="00B51D77">
            <w:pPr>
              <w:rPr>
                <w:rFonts w:ascii="Calibri" w:hAnsi="Calibri" w:cs="Calibri"/>
              </w:rPr>
            </w:pPr>
          </w:p>
        </w:tc>
        <w:tc>
          <w:tcPr>
            <w:tcW w:w="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A09D9" w14:textId="77777777" w:rsidR="00B51D77" w:rsidRPr="006A5DD2" w:rsidRDefault="00B51D77">
            <w:pPr>
              <w:rPr>
                <w:rFonts w:ascii="Calibri" w:hAnsi="Calibri" w:cs="Calibri"/>
              </w:rPr>
            </w:pPr>
          </w:p>
        </w:tc>
      </w:tr>
      <w:tr w:rsidR="00B51D77" w:rsidRPr="006A5DD2" w14:paraId="190D470E" w14:textId="77777777" w:rsidTr="00DB5D3B">
        <w:tc>
          <w:tcPr>
            <w:tcW w:w="5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773FF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TC-E-004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9E7F6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No EF query translation exceptions in logs for any input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4A401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GET</w:t>
            </w:r>
          </w:p>
        </w:tc>
        <w:tc>
          <w:tcPr>
            <w:tcW w:w="27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499D3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All 3 endpoints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DF6DD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Fixed build; log aggregation accessible</w:t>
            </w:r>
          </w:p>
        </w:tc>
        <w:tc>
          <w:tcPr>
            <w:tcW w:w="13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45380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All input categories across A–C</w:t>
            </w:r>
          </w:p>
        </w:tc>
        <w:tc>
          <w:tcPr>
            <w:tcW w:w="22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D4D58" w14:textId="77777777" w:rsidR="00DB5D3B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 xml:space="preserve">1. Execute test suite. </w:t>
            </w:r>
          </w:p>
          <w:p w14:paraId="00F43FD4" w14:textId="11EE6535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2. Review logs for InvalidOperationException, QueryTranslationException, or EF errors.</w:t>
            </w:r>
          </w:p>
        </w:tc>
        <w:tc>
          <w:tcPr>
            <w:tcW w:w="17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151D4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Zero EF query errors in logs correlated to these requests</w:t>
            </w:r>
          </w:p>
        </w:tc>
        <w:tc>
          <w:tcPr>
            <w:tcW w:w="1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CF322" w14:textId="77777777" w:rsidR="00B51D77" w:rsidRPr="006A5DD2" w:rsidRDefault="00B51D77">
            <w:pPr>
              <w:rPr>
                <w:rFonts w:ascii="Calibri" w:hAnsi="Calibri" w:cs="Calibri"/>
              </w:rPr>
            </w:pPr>
          </w:p>
        </w:tc>
        <w:tc>
          <w:tcPr>
            <w:tcW w:w="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8186A" w14:textId="77777777" w:rsidR="00B51D77" w:rsidRPr="006A5DD2" w:rsidRDefault="00B51D77">
            <w:pPr>
              <w:rPr>
                <w:rFonts w:ascii="Calibri" w:hAnsi="Calibri" w:cs="Calibri"/>
              </w:rPr>
            </w:pPr>
          </w:p>
        </w:tc>
      </w:tr>
      <w:tr w:rsidR="00B51D77" w:rsidRPr="006A5DD2" w14:paraId="57046B00" w14:textId="77777777" w:rsidTr="00DB5D3B">
        <w:tc>
          <w:tcPr>
            <w:tcW w:w="5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BAA2F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lastRenderedPageBreak/>
              <w:t>TC-E-005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C90DA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No serialization errors in logs (null/empty navigation handling)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DA6C4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GET</w:t>
            </w:r>
          </w:p>
        </w:tc>
        <w:tc>
          <w:tcPr>
            <w:tcW w:w="27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38BCC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All 3 endpoints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70A7F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Fixed build; customers with 0 studies</w:t>
            </w:r>
          </w:p>
        </w:tc>
        <w:tc>
          <w:tcPr>
            <w:tcW w:w="13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A6781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Customer with no studies</w:t>
            </w:r>
          </w:p>
        </w:tc>
        <w:tc>
          <w:tcPr>
            <w:tcW w:w="22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E97F1" w14:textId="77777777" w:rsidR="00DB5D3B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 xml:space="preserve">1. Call endpoint. </w:t>
            </w:r>
          </w:p>
          <w:p w14:paraId="351190A3" w14:textId="707CC716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2. Review logs for JsonSerializationException or similar.</w:t>
            </w:r>
          </w:p>
        </w:tc>
        <w:tc>
          <w:tcPr>
            <w:tcW w:w="17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68FB5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Zero serialization errors in logs</w:t>
            </w:r>
          </w:p>
        </w:tc>
        <w:tc>
          <w:tcPr>
            <w:tcW w:w="1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4126F" w14:textId="77777777" w:rsidR="00B51D77" w:rsidRPr="006A5DD2" w:rsidRDefault="00B51D77">
            <w:pPr>
              <w:rPr>
                <w:rFonts w:ascii="Calibri" w:hAnsi="Calibri" w:cs="Calibri"/>
              </w:rPr>
            </w:pPr>
          </w:p>
        </w:tc>
        <w:tc>
          <w:tcPr>
            <w:tcW w:w="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3F395" w14:textId="77777777" w:rsidR="00B51D77" w:rsidRPr="006A5DD2" w:rsidRDefault="00B51D77">
            <w:pPr>
              <w:rPr>
                <w:rFonts w:ascii="Calibri" w:hAnsi="Calibri" w:cs="Calibri"/>
              </w:rPr>
            </w:pPr>
          </w:p>
        </w:tc>
      </w:tr>
    </w:tbl>
    <w:p w14:paraId="5F89D0F7" w14:textId="77777777" w:rsidR="00B51D77" w:rsidRPr="006A5DD2" w:rsidRDefault="00B51D77">
      <w:pPr>
        <w:spacing w:before="60" w:after="60"/>
        <w:rPr>
          <w:rFonts w:ascii="Calibri" w:hAnsi="Calibri" w:cs="Calibri"/>
        </w:rPr>
      </w:pPr>
    </w:p>
    <w:p w14:paraId="45227822" w14:textId="77777777" w:rsidR="00B51D77" w:rsidRPr="006A5DD2" w:rsidRDefault="00000000">
      <w:pPr>
        <w:pStyle w:val="Heading2"/>
        <w:rPr>
          <w:rFonts w:ascii="Calibri" w:hAnsi="Calibri" w:cs="Calibri"/>
        </w:rPr>
      </w:pPr>
      <w:r w:rsidRPr="006A5DD2">
        <w:rPr>
          <w:rFonts w:ascii="Calibri" w:hAnsi="Calibri" w:cs="Calibri"/>
        </w:rPr>
        <w:t>Category F — Contract Testing</w:t>
      </w:r>
    </w:p>
    <w:tbl>
      <w:tblPr>
        <w:tblW w:w="143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4"/>
        <w:gridCol w:w="1883"/>
        <w:gridCol w:w="841"/>
        <w:gridCol w:w="3014"/>
        <w:gridCol w:w="1272"/>
        <w:gridCol w:w="978"/>
        <w:gridCol w:w="1937"/>
        <w:gridCol w:w="1800"/>
        <w:gridCol w:w="1254"/>
        <w:gridCol w:w="906"/>
      </w:tblGrid>
      <w:tr w:rsidR="00B51D77" w:rsidRPr="006A5DD2" w14:paraId="6996B963" w14:textId="77777777" w:rsidTr="00DB5D3B">
        <w:tc>
          <w:tcPr>
            <w:tcW w:w="5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7997A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TC ID</w:t>
            </w:r>
          </w:p>
        </w:tc>
        <w:tc>
          <w:tcPr>
            <w:tcW w:w="18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7B117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19C0C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30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C1FEC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12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176FB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Preconditions</w:t>
            </w:r>
          </w:p>
        </w:tc>
        <w:tc>
          <w:tcPr>
            <w:tcW w:w="9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E3147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Test Data</w:t>
            </w:r>
          </w:p>
        </w:tc>
        <w:tc>
          <w:tcPr>
            <w:tcW w:w="19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5768B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Steps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16ED1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1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503DF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Actual Result</w:t>
            </w:r>
          </w:p>
        </w:tc>
        <w:tc>
          <w:tcPr>
            <w:tcW w:w="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2417A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Pass/Fail</w:t>
            </w:r>
          </w:p>
        </w:tc>
      </w:tr>
      <w:tr w:rsidR="00B51D77" w:rsidRPr="006A5DD2" w14:paraId="5BAB8A0C" w14:textId="77777777" w:rsidTr="00DB5D3B">
        <w:tc>
          <w:tcPr>
            <w:tcW w:w="5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30386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TC-F-001</w:t>
            </w:r>
          </w:p>
        </w:tc>
        <w:tc>
          <w:tcPr>
            <w:tcW w:w="18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B0F7C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Response Content-Type is application/</w:t>
            </w:r>
            <w:proofErr w:type="spellStart"/>
            <w:r w:rsidRPr="006A5DD2">
              <w:rPr>
                <w:rFonts w:ascii="Calibri" w:hAnsi="Calibri" w:cs="Calibri"/>
                <w:sz w:val="18"/>
                <w:szCs w:val="18"/>
              </w:rPr>
              <w:t>json</w:t>
            </w:r>
            <w:proofErr w:type="spellEnd"/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DDFCA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GET</w:t>
            </w:r>
          </w:p>
        </w:tc>
        <w:tc>
          <w:tcPr>
            <w:tcW w:w="30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F16C2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All 3 endpoints</w:t>
            </w:r>
          </w:p>
        </w:tc>
        <w:tc>
          <w:tcPr>
            <w:tcW w:w="12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8EA2A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Fixed build; valid admin token</w:t>
            </w:r>
          </w:p>
        </w:tc>
        <w:tc>
          <w:tcPr>
            <w:tcW w:w="9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C375B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Any valid ID</w:t>
            </w:r>
          </w:p>
        </w:tc>
        <w:tc>
          <w:tcPr>
            <w:tcW w:w="19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B9A44" w14:textId="77777777" w:rsidR="00DB5D3B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 xml:space="preserve">1. Call endpoint. </w:t>
            </w:r>
          </w:p>
          <w:p w14:paraId="1A147FB1" w14:textId="6C54CD79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2. Assert Content-Type header present.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376DB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Content-Type: application/</w:t>
            </w:r>
            <w:proofErr w:type="spellStart"/>
            <w:r w:rsidRPr="006A5DD2">
              <w:rPr>
                <w:rFonts w:ascii="Calibri" w:hAnsi="Calibri" w:cs="Calibri"/>
                <w:sz w:val="18"/>
                <w:szCs w:val="18"/>
              </w:rPr>
              <w:t>json</w:t>
            </w:r>
            <w:proofErr w:type="spellEnd"/>
            <w:r w:rsidRPr="006A5DD2">
              <w:rPr>
                <w:rFonts w:ascii="Calibri" w:hAnsi="Calibri" w:cs="Calibri"/>
                <w:sz w:val="18"/>
                <w:szCs w:val="18"/>
              </w:rPr>
              <w:t>; charset=utf-8 (or equivalent)</w:t>
            </w:r>
          </w:p>
        </w:tc>
        <w:tc>
          <w:tcPr>
            <w:tcW w:w="1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362F6" w14:textId="77777777" w:rsidR="00B51D77" w:rsidRPr="006A5DD2" w:rsidRDefault="00B51D77">
            <w:pPr>
              <w:rPr>
                <w:rFonts w:ascii="Calibri" w:hAnsi="Calibri" w:cs="Calibri"/>
              </w:rPr>
            </w:pPr>
          </w:p>
        </w:tc>
        <w:tc>
          <w:tcPr>
            <w:tcW w:w="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84212" w14:textId="77777777" w:rsidR="00B51D77" w:rsidRPr="006A5DD2" w:rsidRDefault="00B51D77">
            <w:pPr>
              <w:rPr>
                <w:rFonts w:ascii="Calibri" w:hAnsi="Calibri" w:cs="Calibri"/>
              </w:rPr>
            </w:pPr>
          </w:p>
        </w:tc>
      </w:tr>
      <w:tr w:rsidR="00B51D77" w:rsidRPr="006A5DD2" w14:paraId="1DB612CA" w14:textId="77777777" w:rsidTr="00DB5D3B">
        <w:tc>
          <w:tcPr>
            <w:tcW w:w="5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BE292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TC-F-002</w:t>
            </w:r>
          </w:p>
        </w:tc>
        <w:tc>
          <w:tcPr>
            <w:tcW w:w="18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FF0AD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Response schema matches OpenAPI/documented contract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0FD6F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GET</w:t>
            </w:r>
          </w:p>
        </w:tc>
        <w:tc>
          <w:tcPr>
            <w:tcW w:w="30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743F8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All 3 endpoints</w:t>
            </w:r>
          </w:p>
        </w:tc>
        <w:tc>
          <w:tcPr>
            <w:tcW w:w="12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7673A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Fixed build; valid admin token; OpenAPI spec available</w:t>
            </w:r>
          </w:p>
        </w:tc>
        <w:tc>
          <w:tcPr>
            <w:tcW w:w="9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FBF4A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Valid IDs</w:t>
            </w:r>
          </w:p>
        </w:tc>
        <w:tc>
          <w:tcPr>
            <w:tcW w:w="19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B8E40" w14:textId="77777777" w:rsidR="00DB5D3B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 xml:space="preserve">1. Call each endpoint. </w:t>
            </w:r>
          </w:p>
          <w:p w14:paraId="64FA3B98" w14:textId="3139C732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2. Validate response body against JSON Schema / OpenAPI spec.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D1B85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No schema violations; all required fields present; no unexpected additional fields</w:t>
            </w:r>
          </w:p>
        </w:tc>
        <w:tc>
          <w:tcPr>
            <w:tcW w:w="1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5AD55" w14:textId="77777777" w:rsidR="00B51D77" w:rsidRPr="006A5DD2" w:rsidRDefault="00B51D77">
            <w:pPr>
              <w:rPr>
                <w:rFonts w:ascii="Calibri" w:hAnsi="Calibri" w:cs="Calibri"/>
              </w:rPr>
            </w:pPr>
          </w:p>
        </w:tc>
        <w:tc>
          <w:tcPr>
            <w:tcW w:w="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784FF" w14:textId="77777777" w:rsidR="00B51D77" w:rsidRPr="006A5DD2" w:rsidRDefault="00B51D77">
            <w:pPr>
              <w:rPr>
                <w:rFonts w:ascii="Calibri" w:hAnsi="Calibri" w:cs="Calibri"/>
              </w:rPr>
            </w:pPr>
          </w:p>
        </w:tc>
      </w:tr>
      <w:tr w:rsidR="00B51D77" w:rsidRPr="006A5DD2" w14:paraId="6523D2E4" w14:textId="77777777" w:rsidTr="00DB5D3B">
        <w:tc>
          <w:tcPr>
            <w:tcW w:w="5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B954A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TC-F-003</w:t>
            </w:r>
          </w:p>
        </w:tc>
        <w:tc>
          <w:tcPr>
            <w:tcW w:w="18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B23C8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customerId and globalCustomerId endpoints return same fields for the same entity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878B5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GET</w:t>
            </w:r>
          </w:p>
        </w:tc>
        <w:tc>
          <w:tcPr>
            <w:tcW w:w="30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BBBC7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/api/v1/customer/{customerId} and /api/v1/customer/{globalCustomerId}</w:t>
            </w:r>
          </w:p>
        </w:tc>
        <w:tc>
          <w:tcPr>
            <w:tcW w:w="12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F9D3C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Fixed build; customer with known both ID types</w:t>
            </w:r>
          </w:p>
        </w:tc>
        <w:tc>
          <w:tcPr>
            <w:tcW w:w="9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FB567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Same customer, both ID types</w:t>
            </w:r>
          </w:p>
        </w:tc>
        <w:tc>
          <w:tcPr>
            <w:tcW w:w="19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DB1F3" w14:textId="77777777" w:rsidR="00DB5D3B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 xml:space="preserve">1. Call both endpoints. </w:t>
            </w:r>
          </w:p>
          <w:p w14:paraId="197F0983" w14:textId="3AACF2DC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2. Compare response schemas and content.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C98F1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Response schemas are identical; content matches for same entity</w:t>
            </w:r>
          </w:p>
        </w:tc>
        <w:tc>
          <w:tcPr>
            <w:tcW w:w="1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431CA" w14:textId="77777777" w:rsidR="00B51D77" w:rsidRPr="006A5DD2" w:rsidRDefault="00B51D77">
            <w:pPr>
              <w:rPr>
                <w:rFonts w:ascii="Calibri" w:hAnsi="Calibri" w:cs="Calibri"/>
              </w:rPr>
            </w:pPr>
          </w:p>
        </w:tc>
        <w:tc>
          <w:tcPr>
            <w:tcW w:w="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6DCDE" w14:textId="77777777" w:rsidR="00B51D77" w:rsidRPr="006A5DD2" w:rsidRDefault="00B51D77">
            <w:pPr>
              <w:rPr>
                <w:rFonts w:ascii="Calibri" w:hAnsi="Calibri" w:cs="Calibri"/>
              </w:rPr>
            </w:pPr>
          </w:p>
        </w:tc>
      </w:tr>
      <w:tr w:rsidR="00B51D77" w:rsidRPr="006A5DD2" w14:paraId="3A49ED8F" w14:textId="77777777" w:rsidTr="00DB5D3B">
        <w:tc>
          <w:tcPr>
            <w:tcW w:w="5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E4F0B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TC-F-004</w:t>
            </w:r>
          </w:p>
        </w:tc>
        <w:tc>
          <w:tcPr>
            <w:tcW w:w="18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B329B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Nested object fields (studies, domains) present and correctly typed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6DCD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GET</w:t>
            </w:r>
          </w:p>
        </w:tc>
        <w:tc>
          <w:tcPr>
            <w:tcW w:w="30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E374D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/api/v1/customer/{customerId}</w:t>
            </w:r>
          </w:p>
        </w:tc>
        <w:tc>
          <w:tcPr>
            <w:tcW w:w="12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C591D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Fixed build; customer with studies and domains</w:t>
            </w:r>
          </w:p>
        </w:tc>
        <w:tc>
          <w:tcPr>
            <w:tcW w:w="9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3AD11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Large customer ID</w:t>
            </w:r>
          </w:p>
        </w:tc>
        <w:tc>
          <w:tcPr>
            <w:tcW w:w="19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0C04E" w14:textId="77777777" w:rsidR="00DB5D3B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 xml:space="preserve">1. Call endpoint. </w:t>
            </w:r>
          </w:p>
          <w:p w14:paraId="2FE31EA6" w14:textId="14D06A75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2. Assert nested arrays/objects are present and typed correctly.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B85FF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All nested fields correctly typed; no type coercion issues introduced by EF projection</w:t>
            </w:r>
          </w:p>
        </w:tc>
        <w:tc>
          <w:tcPr>
            <w:tcW w:w="1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04A40" w14:textId="77777777" w:rsidR="00B51D77" w:rsidRPr="006A5DD2" w:rsidRDefault="00B51D77">
            <w:pPr>
              <w:rPr>
                <w:rFonts w:ascii="Calibri" w:hAnsi="Calibri" w:cs="Calibri"/>
              </w:rPr>
            </w:pPr>
          </w:p>
        </w:tc>
        <w:tc>
          <w:tcPr>
            <w:tcW w:w="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D3F15" w14:textId="77777777" w:rsidR="00B51D77" w:rsidRPr="006A5DD2" w:rsidRDefault="00B51D77">
            <w:pPr>
              <w:rPr>
                <w:rFonts w:ascii="Calibri" w:hAnsi="Calibri" w:cs="Calibri"/>
              </w:rPr>
            </w:pPr>
          </w:p>
        </w:tc>
      </w:tr>
      <w:tr w:rsidR="00B51D77" w:rsidRPr="006A5DD2" w14:paraId="4157F9A7" w14:textId="77777777" w:rsidTr="00DB5D3B">
        <w:tc>
          <w:tcPr>
            <w:tcW w:w="5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B5420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TC-F-005</w:t>
            </w:r>
          </w:p>
        </w:tc>
        <w:tc>
          <w:tcPr>
            <w:tcW w:w="18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72CE9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No CORS or unexpected header changes vs pre-fix baseline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2C5F4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GET</w:t>
            </w:r>
          </w:p>
        </w:tc>
        <w:tc>
          <w:tcPr>
            <w:tcW w:w="30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0FD48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All 3 endpoints</w:t>
            </w:r>
          </w:p>
        </w:tc>
        <w:tc>
          <w:tcPr>
            <w:tcW w:w="12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16C40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Fixed build; pre-fix header baseline documented</w:t>
            </w:r>
          </w:p>
        </w:tc>
        <w:tc>
          <w:tcPr>
            <w:tcW w:w="9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2BCD3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Same inputs</w:t>
            </w:r>
          </w:p>
        </w:tc>
        <w:tc>
          <w:tcPr>
            <w:tcW w:w="19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2C1DE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1. Compare response headers pre-fix vs fixed.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44BF9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Response headers unchanged</w:t>
            </w:r>
          </w:p>
        </w:tc>
        <w:tc>
          <w:tcPr>
            <w:tcW w:w="1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35FA2" w14:textId="77777777" w:rsidR="00B51D77" w:rsidRPr="006A5DD2" w:rsidRDefault="00B51D77">
            <w:pPr>
              <w:rPr>
                <w:rFonts w:ascii="Calibri" w:hAnsi="Calibri" w:cs="Calibri"/>
              </w:rPr>
            </w:pPr>
          </w:p>
        </w:tc>
        <w:tc>
          <w:tcPr>
            <w:tcW w:w="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88AF7" w14:textId="77777777" w:rsidR="00B51D77" w:rsidRPr="006A5DD2" w:rsidRDefault="00B51D77">
            <w:pPr>
              <w:rPr>
                <w:rFonts w:ascii="Calibri" w:hAnsi="Calibri" w:cs="Calibri"/>
              </w:rPr>
            </w:pPr>
          </w:p>
        </w:tc>
      </w:tr>
    </w:tbl>
    <w:p w14:paraId="67113FED" w14:textId="77777777" w:rsidR="00B51D77" w:rsidRDefault="00B51D77">
      <w:pPr>
        <w:spacing w:before="60" w:after="60"/>
        <w:rPr>
          <w:rFonts w:ascii="Calibri" w:hAnsi="Calibri" w:cs="Calibri"/>
        </w:rPr>
      </w:pPr>
    </w:p>
    <w:p w14:paraId="5E8034A0" w14:textId="77777777" w:rsidR="00DA6F7B" w:rsidRPr="006A5DD2" w:rsidRDefault="00DA6F7B">
      <w:pPr>
        <w:spacing w:before="60" w:after="60"/>
        <w:rPr>
          <w:rFonts w:ascii="Calibri" w:hAnsi="Calibri" w:cs="Calibri"/>
        </w:rPr>
      </w:pPr>
    </w:p>
    <w:p w14:paraId="1BCE5326" w14:textId="77777777" w:rsidR="00B51D77" w:rsidRPr="006A5DD2" w:rsidRDefault="00000000">
      <w:pPr>
        <w:pStyle w:val="Heading2"/>
        <w:rPr>
          <w:rFonts w:ascii="Calibri" w:hAnsi="Calibri" w:cs="Calibri"/>
        </w:rPr>
      </w:pPr>
      <w:r w:rsidRPr="006A5DD2">
        <w:rPr>
          <w:rFonts w:ascii="Calibri" w:hAnsi="Calibri" w:cs="Calibri"/>
        </w:rPr>
        <w:lastRenderedPageBreak/>
        <w:t>Category G — Regression</w:t>
      </w:r>
    </w:p>
    <w:tbl>
      <w:tblPr>
        <w:tblW w:w="143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4"/>
        <w:gridCol w:w="1166"/>
        <w:gridCol w:w="841"/>
        <w:gridCol w:w="2551"/>
        <w:gridCol w:w="1272"/>
        <w:gridCol w:w="975"/>
        <w:gridCol w:w="2760"/>
        <w:gridCol w:w="2160"/>
        <w:gridCol w:w="1254"/>
        <w:gridCol w:w="906"/>
      </w:tblGrid>
      <w:tr w:rsidR="00B51D77" w:rsidRPr="006A5DD2" w14:paraId="52677671" w14:textId="77777777" w:rsidTr="00F31274">
        <w:tc>
          <w:tcPr>
            <w:tcW w:w="5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8896F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TC ID</w:t>
            </w:r>
          </w:p>
        </w:tc>
        <w:tc>
          <w:tcPr>
            <w:tcW w:w="11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D3CBE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0218F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4514D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12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FD59B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Preconditions</w:t>
            </w:r>
          </w:p>
        </w:tc>
        <w:tc>
          <w:tcPr>
            <w:tcW w:w="9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284F5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Test Data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38930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Steps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2DCA4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1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75020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Actual Result</w:t>
            </w:r>
          </w:p>
        </w:tc>
        <w:tc>
          <w:tcPr>
            <w:tcW w:w="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9BF94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Pass/Fail</w:t>
            </w:r>
          </w:p>
        </w:tc>
      </w:tr>
      <w:tr w:rsidR="00B51D77" w:rsidRPr="006A5DD2" w14:paraId="1248854F" w14:textId="77777777" w:rsidTr="00F31274">
        <w:tc>
          <w:tcPr>
            <w:tcW w:w="5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7B99F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TC-G-001</w:t>
            </w:r>
          </w:p>
        </w:tc>
        <w:tc>
          <w:tcPr>
            <w:tcW w:w="11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8EA2C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Other Admin API endpoints unaffected by this change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C528E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GET</w:t>
            </w:r>
          </w:p>
        </w:tc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7F0BF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Other Admin API endpoints (not in scope of EDC-42653)</w:t>
            </w:r>
          </w:p>
        </w:tc>
        <w:tc>
          <w:tcPr>
            <w:tcW w:w="12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BB418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Fixed build; valid admin token</w:t>
            </w:r>
          </w:p>
        </w:tc>
        <w:tc>
          <w:tcPr>
            <w:tcW w:w="9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8B4FD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Sample calls to adjacent endpoints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66E10" w14:textId="77777777" w:rsidR="00F31274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 xml:space="preserve">1. Call 2–3 adjacent Admin API endpoints. </w:t>
            </w:r>
          </w:p>
          <w:p w14:paraId="3404378F" w14:textId="485EFAC0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2. Assert 200 and correct responses.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44723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HTTP 200; no regressions introduced; confirms change is scoped correctly</w:t>
            </w:r>
          </w:p>
        </w:tc>
        <w:tc>
          <w:tcPr>
            <w:tcW w:w="1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9C98F" w14:textId="77777777" w:rsidR="00B51D77" w:rsidRPr="006A5DD2" w:rsidRDefault="00B51D77">
            <w:pPr>
              <w:rPr>
                <w:rFonts w:ascii="Calibri" w:hAnsi="Calibri" w:cs="Calibri"/>
              </w:rPr>
            </w:pPr>
          </w:p>
        </w:tc>
        <w:tc>
          <w:tcPr>
            <w:tcW w:w="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61D23" w14:textId="77777777" w:rsidR="00B51D77" w:rsidRPr="006A5DD2" w:rsidRDefault="00B51D77">
            <w:pPr>
              <w:rPr>
                <w:rFonts w:ascii="Calibri" w:hAnsi="Calibri" w:cs="Calibri"/>
              </w:rPr>
            </w:pPr>
          </w:p>
        </w:tc>
      </w:tr>
      <w:tr w:rsidR="00B51D77" w:rsidRPr="006A5DD2" w14:paraId="281C35BC" w14:textId="77777777" w:rsidTr="00F31274">
        <w:tc>
          <w:tcPr>
            <w:tcW w:w="5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EE705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TC-G-002</w:t>
            </w:r>
          </w:p>
        </w:tc>
        <w:tc>
          <w:tcPr>
            <w:tcW w:w="11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14A96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Admin UI or downstream tool can still load customer data correctly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736EE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GET</w:t>
            </w:r>
          </w:p>
        </w:tc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34285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/api/v1/customer/{customerId}</w:t>
            </w:r>
          </w:p>
        </w:tc>
        <w:tc>
          <w:tcPr>
            <w:tcW w:w="12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BBE08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Fixed build; Admin UI / downstream tool accessible</w:t>
            </w:r>
          </w:p>
        </w:tc>
        <w:tc>
          <w:tcPr>
            <w:tcW w:w="9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63152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Large customer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BC6A5" w14:textId="77777777" w:rsidR="00F31274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 xml:space="preserve">1. Load customer in Admin UI / consumer tool. </w:t>
            </w:r>
          </w:p>
          <w:p w14:paraId="332EC64B" w14:textId="1D79659C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2. Verify data renders correctly.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A0B3B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Customer data renders correctly; no missing fields; no UI errors</w:t>
            </w:r>
          </w:p>
        </w:tc>
        <w:tc>
          <w:tcPr>
            <w:tcW w:w="1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DA40E" w14:textId="77777777" w:rsidR="00B51D77" w:rsidRPr="006A5DD2" w:rsidRDefault="00B51D77">
            <w:pPr>
              <w:rPr>
                <w:rFonts w:ascii="Calibri" w:hAnsi="Calibri" w:cs="Calibri"/>
              </w:rPr>
            </w:pPr>
          </w:p>
        </w:tc>
        <w:tc>
          <w:tcPr>
            <w:tcW w:w="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BB42F" w14:textId="77777777" w:rsidR="00B51D77" w:rsidRPr="006A5DD2" w:rsidRDefault="00B51D77">
            <w:pPr>
              <w:rPr>
                <w:rFonts w:ascii="Calibri" w:hAnsi="Calibri" w:cs="Calibri"/>
              </w:rPr>
            </w:pPr>
          </w:p>
        </w:tc>
      </w:tr>
      <w:tr w:rsidR="00B51D77" w:rsidRPr="006A5DD2" w14:paraId="2CA38A1B" w14:textId="77777777" w:rsidTr="00F31274">
        <w:tc>
          <w:tcPr>
            <w:tcW w:w="5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62BC9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TC-G-003</w:t>
            </w:r>
          </w:p>
        </w:tc>
        <w:tc>
          <w:tcPr>
            <w:tcW w:w="11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AAA97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No new EF query translation errors in logs across all tests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F4442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—</w:t>
            </w:r>
          </w:p>
        </w:tc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A9D47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All 3 endpoints</w:t>
            </w:r>
          </w:p>
        </w:tc>
        <w:tc>
          <w:tcPr>
            <w:tcW w:w="12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065AA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Fixed build; full test run completed</w:t>
            </w:r>
          </w:p>
        </w:tc>
        <w:tc>
          <w:tcPr>
            <w:tcW w:w="9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8FF6D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All test inputs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BDC2E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1. Review aggregated logs after full test run.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A938C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Zero new EF, EntityFramework, or QueryTranslation errors in logs</w:t>
            </w:r>
          </w:p>
        </w:tc>
        <w:tc>
          <w:tcPr>
            <w:tcW w:w="1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B3C99" w14:textId="77777777" w:rsidR="00B51D77" w:rsidRPr="006A5DD2" w:rsidRDefault="00B51D77">
            <w:pPr>
              <w:rPr>
                <w:rFonts w:ascii="Calibri" w:hAnsi="Calibri" w:cs="Calibri"/>
              </w:rPr>
            </w:pPr>
          </w:p>
        </w:tc>
        <w:tc>
          <w:tcPr>
            <w:tcW w:w="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09226" w14:textId="77777777" w:rsidR="00B51D77" w:rsidRPr="006A5DD2" w:rsidRDefault="00B51D77">
            <w:pPr>
              <w:rPr>
                <w:rFonts w:ascii="Calibri" w:hAnsi="Calibri" w:cs="Calibri"/>
              </w:rPr>
            </w:pPr>
          </w:p>
        </w:tc>
      </w:tr>
      <w:tr w:rsidR="00B51D77" w:rsidRPr="006A5DD2" w14:paraId="4B50F86A" w14:textId="77777777" w:rsidTr="00F31274">
        <w:tc>
          <w:tcPr>
            <w:tcW w:w="5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60088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TC-G-004</w:t>
            </w:r>
          </w:p>
        </w:tc>
        <w:tc>
          <w:tcPr>
            <w:tcW w:w="11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F2944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No circular reference or serialization errors in logs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ED099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—</w:t>
            </w:r>
          </w:p>
        </w:tc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54E94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All 3 endpoints</w:t>
            </w:r>
          </w:p>
        </w:tc>
        <w:tc>
          <w:tcPr>
            <w:tcW w:w="12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46B2A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Fixed build</w:t>
            </w:r>
          </w:p>
        </w:tc>
        <w:tc>
          <w:tcPr>
            <w:tcW w:w="9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01D93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All test inputs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B58C9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1. Review logs for JSON circular reference errors or System.Text.Json exceptions.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9DC54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Zero serialization errors</w:t>
            </w:r>
          </w:p>
        </w:tc>
        <w:tc>
          <w:tcPr>
            <w:tcW w:w="1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65D07" w14:textId="77777777" w:rsidR="00B51D77" w:rsidRPr="006A5DD2" w:rsidRDefault="00B51D77">
            <w:pPr>
              <w:rPr>
                <w:rFonts w:ascii="Calibri" w:hAnsi="Calibri" w:cs="Calibri"/>
              </w:rPr>
            </w:pPr>
          </w:p>
        </w:tc>
        <w:tc>
          <w:tcPr>
            <w:tcW w:w="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BBF91" w14:textId="77777777" w:rsidR="00B51D77" w:rsidRPr="006A5DD2" w:rsidRDefault="00B51D77">
            <w:pPr>
              <w:rPr>
                <w:rFonts w:ascii="Calibri" w:hAnsi="Calibri" w:cs="Calibri"/>
              </w:rPr>
            </w:pPr>
          </w:p>
        </w:tc>
      </w:tr>
    </w:tbl>
    <w:p w14:paraId="7C56D312" w14:textId="77777777" w:rsidR="00B51D77" w:rsidRPr="006A5DD2" w:rsidRDefault="00B51D77">
      <w:pPr>
        <w:spacing w:before="60" w:after="60"/>
        <w:rPr>
          <w:rFonts w:ascii="Calibri" w:hAnsi="Calibri" w:cs="Calibri"/>
        </w:rPr>
      </w:pPr>
    </w:p>
    <w:p w14:paraId="29EC4E34" w14:textId="77777777" w:rsidR="00B51D77" w:rsidRPr="006A5DD2" w:rsidRDefault="00000000">
      <w:pPr>
        <w:pStyle w:val="Heading2"/>
        <w:rPr>
          <w:rFonts w:ascii="Calibri" w:hAnsi="Calibri" w:cs="Calibri"/>
        </w:rPr>
      </w:pPr>
      <w:r w:rsidRPr="006A5DD2">
        <w:rPr>
          <w:rFonts w:ascii="Calibri" w:hAnsi="Calibri" w:cs="Calibri"/>
        </w:rPr>
        <w:t>Category H — Performance</w:t>
      </w:r>
    </w:p>
    <w:tbl>
      <w:tblPr>
        <w:tblW w:w="143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4"/>
        <w:gridCol w:w="1466"/>
        <w:gridCol w:w="841"/>
        <w:gridCol w:w="2731"/>
        <w:gridCol w:w="1474"/>
        <w:gridCol w:w="1067"/>
        <w:gridCol w:w="2076"/>
        <w:gridCol w:w="2070"/>
        <w:gridCol w:w="1254"/>
        <w:gridCol w:w="906"/>
      </w:tblGrid>
      <w:tr w:rsidR="00B51D77" w:rsidRPr="006A5DD2" w14:paraId="37B6F3F6" w14:textId="77777777" w:rsidTr="003450E6">
        <w:tc>
          <w:tcPr>
            <w:tcW w:w="5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0F3AF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TC ID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175C4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F96FA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27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FC631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14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329AD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Preconditions</w:t>
            </w:r>
          </w:p>
        </w:tc>
        <w:tc>
          <w:tcPr>
            <w:tcW w:w="10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2D6EC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Test Data</w:t>
            </w:r>
          </w:p>
        </w:tc>
        <w:tc>
          <w:tcPr>
            <w:tcW w:w="2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BE5FD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Steps</w:t>
            </w:r>
          </w:p>
        </w:tc>
        <w:tc>
          <w:tcPr>
            <w:tcW w:w="2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2F4FA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1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CDB08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Actual Result</w:t>
            </w:r>
          </w:p>
        </w:tc>
        <w:tc>
          <w:tcPr>
            <w:tcW w:w="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BB54D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Pass/Fail</w:t>
            </w:r>
          </w:p>
        </w:tc>
      </w:tr>
      <w:tr w:rsidR="00B51D77" w:rsidRPr="006A5DD2" w14:paraId="3C6ACA79" w14:textId="77777777" w:rsidTr="003450E6">
        <w:tc>
          <w:tcPr>
            <w:tcW w:w="5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9E58F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TC-H-001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85379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Response time improvement — small customer (customerId)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72F76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GET</w:t>
            </w:r>
          </w:p>
        </w:tc>
        <w:tc>
          <w:tcPr>
            <w:tcW w:w="27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49376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/api/v1/customer/{customerId}</w:t>
            </w:r>
          </w:p>
        </w:tc>
        <w:tc>
          <w:tcPr>
            <w:tcW w:w="14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A0EA6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Both pre-fix and fixed builds; minimal customer seeded</w:t>
            </w:r>
          </w:p>
        </w:tc>
        <w:tc>
          <w:tcPr>
            <w:tcW w:w="10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0EF04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Minimal customer ID</w:t>
            </w:r>
          </w:p>
        </w:tc>
        <w:tc>
          <w:tcPr>
            <w:tcW w:w="2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6F753" w14:textId="77777777" w:rsidR="003450E6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 xml:space="preserve">1. Record response time on pre-fix build (5 calls, average). </w:t>
            </w:r>
          </w:p>
          <w:p w14:paraId="6B1FCC5B" w14:textId="77777777" w:rsidR="003450E6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 xml:space="preserve">2. Record on fixed build. </w:t>
            </w:r>
          </w:p>
          <w:p w14:paraId="784E37D4" w14:textId="588B17E0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3. Compare.</w:t>
            </w:r>
          </w:p>
        </w:tc>
        <w:tc>
          <w:tcPr>
            <w:tcW w:w="2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0B5E0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Fixed build average ≤ pre-fix average; improvement documented</w:t>
            </w:r>
          </w:p>
        </w:tc>
        <w:tc>
          <w:tcPr>
            <w:tcW w:w="1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E47F0" w14:textId="77777777" w:rsidR="00B51D77" w:rsidRPr="006A5DD2" w:rsidRDefault="00B51D77">
            <w:pPr>
              <w:rPr>
                <w:rFonts w:ascii="Calibri" w:hAnsi="Calibri" w:cs="Calibri"/>
              </w:rPr>
            </w:pPr>
          </w:p>
        </w:tc>
        <w:tc>
          <w:tcPr>
            <w:tcW w:w="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A9BE0" w14:textId="77777777" w:rsidR="00B51D77" w:rsidRPr="006A5DD2" w:rsidRDefault="00B51D77">
            <w:pPr>
              <w:rPr>
                <w:rFonts w:ascii="Calibri" w:hAnsi="Calibri" w:cs="Calibri"/>
              </w:rPr>
            </w:pPr>
          </w:p>
        </w:tc>
      </w:tr>
      <w:tr w:rsidR="00B51D77" w:rsidRPr="006A5DD2" w14:paraId="17249026" w14:textId="77777777" w:rsidTr="003450E6">
        <w:tc>
          <w:tcPr>
            <w:tcW w:w="5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66596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lastRenderedPageBreak/>
              <w:t>TC-H-002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41F56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Response time improvement — large customer (customerId)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2D2AD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GET</w:t>
            </w:r>
          </w:p>
        </w:tc>
        <w:tc>
          <w:tcPr>
            <w:tcW w:w="27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905AD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/api/v1/customer/{customerId}</w:t>
            </w:r>
          </w:p>
        </w:tc>
        <w:tc>
          <w:tcPr>
            <w:tcW w:w="14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B74A0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Both builds; large customer seeded</w:t>
            </w:r>
          </w:p>
        </w:tc>
        <w:tc>
          <w:tcPr>
            <w:tcW w:w="10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5C923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Large customer ID</w:t>
            </w:r>
          </w:p>
        </w:tc>
        <w:tc>
          <w:tcPr>
            <w:tcW w:w="2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013B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1–3 as TC-H-001</w:t>
            </w:r>
          </w:p>
        </w:tc>
        <w:tc>
          <w:tcPr>
            <w:tcW w:w="2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61326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Measurable improvement in fixed build; no degradation</w:t>
            </w:r>
          </w:p>
        </w:tc>
        <w:tc>
          <w:tcPr>
            <w:tcW w:w="1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93CB2" w14:textId="77777777" w:rsidR="00B51D77" w:rsidRPr="006A5DD2" w:rsidRDefault="00B51D77">
            <w:pPr>
              <w:rPr>
                <w:rFonts w:ascii="Calibri" w:hAnsi="Calibri" w:cs="Calibri"/>
              </w:rPr>
            </w:pPr>
          </w:p>
        </w:tc>
        <w:tc>
          <w:tcPr>
            <w:tcW w:w="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A52BB" w14:textId="77777777" w:rsidR="00B51D77" w:rsidRPr="006A5DD2" w:rsidRDefault="00B51D77">
            <w:pPr>
              <w:rPr>
                <w:rFonts w:ascii="Calibri" w:hAnsi="Calibri" w:cs="Calibri"/>
              </w:rPr>
            </w:pPr>
          </w:p>
        </w:tc>
      </w:tr>
      <w:tr w:rsidR="00B51D77" w:rsidRPr="006A5DD2" w14:paraId="3DCD7243" w14:textId="77777777" w:rsidTr="003450E6">
        <w:tc>
          <w:tcPr>
            <w:tcW w:w="5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ACED4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TC-H-003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D90BA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Response time improvement — large study (studyId)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61732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GET</w:t>
            </w:r>
          </w:p>
        </w:tc>
        <w:tc>
          <w:tcPr>
            <w:tcW w:w="27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4BB06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/api/v1/customer/study/{studyId}</w:t>
            </w:r>
          </w:p>
        </w:tc>
        <w:tc>
          <w:tcPr>
            <w:tcW w:w="14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79133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Both builds; large study seeded</w:t>
            </w:r>
          </w:p>
        </w:tc>
        <w:tc>
          <w:tcPr>
            <w:tcW w:w="10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A17F6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Large study ID</w:t>
            </w:r>
          </w:p>
        </w:tc>
        <w:tc>
          <w:tcPr>
            <w:tcW w:w="2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60850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1–3 as TC-H-001</w:t>
            </w:r>
          </w:p>
        </w:tc>
        <w:tc>
          <w:tcPr>
            <w:tcW w:w="2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9DE00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Measurable improvement in fixed build</w:t>
            </w:r>
          </w:p>
        </w:tc>
        <w:tc>
          <w:tcPr>
            <w:tcW w:w="1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65FEC" w14:textId="77777777" w:rsidR="00B51D77" w:rsidRPr="006A5DD2" w:rsidRDefault="00B51D77">
            <w:pPr>
              <w:rPr>
                <w:rFonts w:ascii="Calibri" w:hAnsi="Calibri" w:cs="Calibri"/>
              </w:rPr>
            </w:pPr>
          </w:p>
        </w:tc>
        <w:tc>
          <w:tcPr>
            <w:tcW w:w="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AA3DE" w14:textId="77777777" w:rsidR="00B51D77" w:rsidRPr="006A5DD2" w:rsidRDefault="00B51D77">
            <w:pPr>
              <w:rPr>
                <w:rFonts w:ascii="Calibri" w:hAnsi="Calibri" w:cs="Calibri"/>
              </w:rPr>
            </w:pPr>
          </w:p>
        </w:tc>
      </w:tr>
      <w:tr w:rsidR="00B51D77" w:rsidRPr="006A5DD2" w14:paraId="0BEC4876" w14:textId="77777777" w:rsidTr="003450E6">
        <w:tc>
          <w:tcPr>
            <w:tcW w:w="5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53C80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TC-H-004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EAAE8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Burst test — 20–50 calls to large customer endpoint (customerId)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F46CC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GET</w:t>
            </w:r>
          </w:p>
        </w:tc>
        <w:tc>
          <w:tcPr>
            <w:tcW w:w="27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BC2A5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/api/v1/customer/{customerId}</w:t>
            </w:r>
          </w:p>
        </w:tc>
        <w:tc>
          <w:tcPr>
            <w:tcW w:w="14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7192B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Fixed build; large customer seeded; monitoring accessible</w:t>
            </w:r>
          </w:p>
        </w:tc>
        <w:tc>
          <w:tcPr>
            <w:tcW w:w="10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D6FAB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Large customer ID</w:t>
            </w:r>
          </w:p>
        </w:tc>
        <w:tc>
          <w:tcPr>
            <w:tcW w:w="2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4B418" w14:textId="77777777" w:rsidR="003450E6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 xml:space="preserve">1. Fire 20–50 sequential/rapid calls. </w:t>
            </w:r>
          </w:p>
          <w:p w14:paraId="07EA3EDD" w14:textId="77777777" w:rsidR="003450E6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 xml:space="preserve">2. Monitor response times. </w:t>
            </w:r>
          </w:p>
          <w:p w14:paraId="1F41E64A" w14:textId="426DC34D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3. Check for spikes, timeouts, or degradation.</w:t>
            </w:r>
          </w:p>
        </w:tc>
        <w:tc>
          <w:tcPr>
            <w:tcW w:w="2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C5F67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No spike pattern; all calls return 200; P95 response time acceptable; no timeouts</w:t>
            </w:r>
          </w:p>
        </w:tc>
        <w:tc>
          <w:tcPr>
            <w:tcW w:w="1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4C6F0" w14:textId="77777777" w:rsidR="00B51D77" w:rsidRPr="006A5DD2" w:rsidRDefault="00B51D77">
            <w:pPr>
              <w:rPr>
                <w:rFonts w:ascii="Calibri" w:hAnsi="Calibri" w:cs="Calibri"/>
              </w:rPr>
            </w:pPr>
          </w:p>
        </w:tc>
        <w:tc>
          <w:tcPr>
            <w:tcW w:w="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0BAD5" w14:textId="77777777" w:rsidR="00B51D77" w:rsidRPr="006A5DD2" w:rsidRDefault="00B51D77">
            <w:pPr>
              <w:rPr>
                <w:rFonts w:ascii="Calibri" w:hAnsi="Calibri" w:cs="Calibri"/>
              </w:rPr>
            </w:pPr>
          </w:p>
        </w:tc>
      </w:tr>
      <w:tr w:rsidR="00B51D77" w:rsidRPr="006A5DD2" w14:paraId="7FE4A255" w14:textId="77777777" w:rsidTr="003450E6">
        <w:tc>
          <w:tcPr>
            <w:tcW w:w="5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48A7F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TC-H-005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1E361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Burst test — 20–50 calls to large study endpoint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CF7C1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GET</w:t>
            </w:r>
          </w:p>
        </w:tc>
        <w:tc>
          <w:tcPr>
            <w:tcW w:w="27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966BB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/api/v1/customer/study/{studyId}</w:t>
            </w:r>
          </w:p>
        </w:tc>
        <w:tc>
          <w:tcPr>
            <w:tcW w:w="14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6CF94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Fixed build; large study seeded</w:t>
            </w:r>
          </w:p>
        </w:tc>
        <w:tc>
          <w:tcPr>
            <w:tcW w:w="10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62AB8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Large study ID</w:t>
            </w:r>
          </w:p>
        </w:tc>
        <w:tc>
          <w:tcPr>
            <w:tcW w:w="2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1B967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1–3 as TC-H-004</w:t>
            </w:r>
          </w:p>
        </w:tc>
        <w:tc>
          <w:tcPr>
            <w:tcW w:w="2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24EC1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Same as TC-H-004</w:t>
            </w:r>
          </w:p>
        </w:tc>
        <w:tc>
          <w:tcPr>
            <w:tcW w:w="1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40DA4" w14:textId="77777777" w:rsidR="00B51D77" w:rsidRPr="006A5DD2" w:rsidRDefault="00B51D77">
            <w:pPr>
              <w:rPr>
                <w:rFonts w:ascii="Calibri" w:hAnsi="Calibri" w:cs="Calibri"/>
              </w:rPr>
            </w:pPr>
          </w:p>
        </w:tc>
        <w:tc>
          <w:tcPr>
            <w:tcW w:w="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C2A03" w14:textId="77777777" w:rsidR="00B51D77" w:rsidRPr="006A5DD2" w:rsidRDefault="00B51D77">
            <w:pPr>
              <w:rPr>
                <w:rFonts w:ascii="Calibri" w:hAnsi="Calibri" w:cs="Calibri"/>
              </w:rPr>
            </w:pPr>
          </w:p>
        </w:tc>
      </w:tr>
      <w:tr w:rsidR="00B51D77" w:rsidRPr="006A5DD2" w14:paraId="60521F5E" w14:textId="77777777" w:rsidTr="003450E6">
        <w:tc>
          <w:tcPr>
            <w:tcW w:w="5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490A4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TC-H-006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D9D7F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AsyncNetworkIO metric reduced in monitoring during burst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FFAA3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GET</w:t>
            </w:r>
          </w:p>
        </w:tc>
        <w:tc>
          <w:tcPr>
            <w:tcW w:w="27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F1AED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/api/v1/customer/{customerId}</w:t>
            </w:r>
          </w:p>
        </w:tc>
        <w:tc>
          <w:tcPr>
            <w:tcW w:w="14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8DC86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Fixed build; monitoring/APM accessible</w:t>
            </w:r>
          </w:p>
        </w:tc>
        <w:tc>
          <w:tcPr>
            <w:tcW w:w="10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0E622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Large customer burst</w:t>
            </w:r>
          </w:p>
        </w:tc>
        <w:tc>
          <w:tcPr>
            <w:tcW w:w="2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2A049" w14:textId="77777777" w:rsidR="003450E6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 xml:space="preserve">1. Run TC-H-004. </w:t>
            </w:r>
          </w:p>
          <w:p w14:paraId="26A97E18" w14:textId="407A4840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2. Observe AsyncNetworkIO wait metric in monitoring.</w:t>
            </w:r>
          </w:p>
        </w:tc>
        <w:tc>
          <w:tcPr>
            <w:tcW w:w="2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72D18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AsyncNetworkIO metric reduced vs pre-fix baseline; no abnormal spikes</w:t>
            </w:r>
          </w:p>
        </w:tc>
        <w:tc>
          <w:tcPr>
            <w:tcW w:w="1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9CB68" w14:textId="77777777" w:rsidR="00B51D77" w:rsidRPr="006A5DD2" w:rsidRDefault="00B51D77">
            <w:pPr>
              <w:rPr>
                <w:rFonts w:ascii="Calibri" w:hAnsi="Calibri" w:cs="Calibri"/>
              </w:rPr>
            </w:pPr>
          </w:p>
        </w:tc>
        <w:tc>
          <w:tcPr>
            <w:tcW w:w="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D3EE2" w14:textId="77777777" w:rsidR="00B51D77" w:rsidRPr="006A5DD2" w:rsidRDefault="00B51D77">
            <w:pPr>
              <w:rPr>
                <w:rFonts w:ascii="Calibri" w:hAnsi="Calibri" w:cs="Calibri"/>
              </w:rPr>
            </w:pPr>
          </w:p>
        </w:tc>
      </w:tr>
      <w:tr w:rsidR="00B51D77" w:rsidRPr="006A5DD2" w14:paraId="788A00BC" w14:textId="77777777" w:rsidTr="003450E6">
        <w:tc>
          <w:tcPr>
            <w:tcW w:w="5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A4CFD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TC-H-007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858B4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Sustained memory/CPU run — large customer (15 min)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FE695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GET</w:t>
            </w:r>
          </w:p>
        </w:tc>
        <w:tc>
          <w:tcPr>
            <w:tcW w:w="27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D98E7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/api/v1/customer/{customerId}</w:t>
            </w:r>
          </w:p>
        </w:tc>
        <w:tc>
          <w:tcPr>
            <w:tcW w:w="14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FA74A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Fixed build; monitoring accessible; large customer seeded</w:t>
            </w:r>
          </w:p>
        </w:tc>
        <w:tc>
          <w:tcPr>
            <w:tcW w:w="10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1A5C2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Large customer ID</w:t>
            </w:r>
          </w:p>
        </w:tc>
        <w:tc>
          <w:tcPr>
            <w:tcW w:w="2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5706F" w14:textId="77777777" w:rsidR="003450E6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 xml:space="preserve">1. Warm up (10 calls). </w:t>
            </w:r>
          </w:p>
          <w:p w14:paraId="05EC4EE7" w14:textId="77777777" w:rsidR="003450E6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 xml:space="preserve">2. Run sustained calls for 15 minutes. </w:t>
            </w:r>
          </w:p>
          <w:p w14:paraId="1251088D" w14:textId="43574484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3. Observe CPU and memory trend.</w:t>
            </w:r>
          </w:p>
        </w:tc>
        <w:tc>
          <w:tcPr>
            <w:tcW w:w="2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1D37A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CPU stable or improved vs baseline; memory does not continuously grow; GC recovery normal after load stops</w:t>
            </w:r>
          </w:p>
        </w:tc>
        <w:tc>
          <w:tcPr>
            <w:tcW w:w="1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AC963" w14:textId="77777777" w:rsidR="00B51D77" w:rsidRPr="006A5DD2" w:rsidRDefault="00B51D77">
            <w:pPr>
              <w:rPr>
                <w:rFonts w:ascii="Calibri" w:hAnsi="Calibri" w:cs="Calibri"/>
              </w:rPr>
            </w:pPr>
          </w:p>
        </w:tc>
        <w:tc>
          <w:tcPr>
            <w:tcW w:w="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C9B2F" w14:textId="77777777" w:rsidR="00B51D77" w:rsidRPr="006A5DD2" w:rsidRDefault="00B51D77">
            <w:pPr>
              <w:rPr>
                <w:rFonts w:ascii="Calibri" w:hAnsi="Calibri" w:cs="Calibri"/>
              </w:rPr>
            </w:pPr>
          </w:p>
        </w:tc>
      </w:tr>
      <w:tr w:rsidR="00B51D77" w:rsidRPr="006A5DD2" w14:paraId="381919FA" w14:textId="77777777" w:rsidTr="003450E6">
        <w:tc>
          <w:tcPr>
            <w:tcW w:w="5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B2202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TC-H-008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48E5B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Sustained memory/CPU run — large study (15 min)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5F48E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GET</w:t>
            </w:r>
          </w:p>
        </w:tc>
        <w:tc>
          <w:tcPr>
            <w:tcW w:w="27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3A79A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/api/v1/customer/study/{studyId}</w:t>
            </w:r>
          </w:p>
        </w:tc>
        <w:tc>
          <w:tcPr>
            <w:tcW w:w="14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1ABBF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Fixed build; monitoring; large study seeded</w:t>
            </w:r>
          </w:p>
        </w:tc>
        <w:tc>
          <w:tcPr>
            <w:tcW w:w="10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667F9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Large study ID</w:t>
            </w:r>
          </w:p>
        </w:tc>
        <w:tc>
          <w:tcPr>
            <w:tcW w:w="2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F8E07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1–3 as TC-H-007</w:t>
            </w:r>
          </w:p>
        </w:tc>
        <w:tc>
          <w:tcPr>
            <w:tcW w:w="2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88E4A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Same as TC-H-007</w:t>
            </w:r>
          </w:p>
        </w:tc>
        <w:tc>
          <w:tcPr>
            <w:tcW w:w="1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78E5C" w14:textId="77777777" w:rsidR="00B51D77" w:rsidRPr="006A5DD2" w:rsidRDefault="00B51D77">
            <w:pPr>
              <w:rPr>
                <w:rFonts w:ascii="Calibri" w:hAnsi="Calibri" w:cs="Calibri"/>
              </w:rPr>
            </w:pPr>
          </w:p>
        </w:tc>
        <w:tc>
          <w:tcPr>
            <w:tcW w:w="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D6BAF" w14:textId="77777777" w:rsidR="00B51D77" w:rsidRPr="006A5DD2" w:rsidRDefault="00B51D77">
            <w:pPr>
              <w:rPr>
                <w:rFonts w:ascii="Calibri" w:hAnsi="Calibri" w:cs="Calibri"/>
              </w:rPr>
            </w:pPr>
          </w:p>
        </w:tc>
      </w:tr>
      <w:tr w:rsidR="00B51D77" w:rsidRPr="006A5DD2" w14:paraId="631C7B65" w14:textId="77777777" w:rsidTr="003450E6">
        <w:tc>
          <w:tcPr>
            <w:tcW w:w="5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659F9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TC-H-009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66A3E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Concurrency — 10 parallel calls to large customer (customerId)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69C9F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GET</w:t>
            </w:r>
          </w:p>
        </w:tc>
        <w:tc>
          <w:tcPr>
            <w:tcW w:w="27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36046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/api/v1/customer/{customerId}</w:t>
            </w:r>
          </w:p>
        </w:tc>
        <w:tc>
          <w:tcPr>
            <w:tcW w:w="14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10F1C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Fixed build; large customer; concurrency tool ready</w:t>
            </w:r>
          </w:p>
        </w:tc>
        <w:tc>
          <w:tcPr>
            <w:tcW w:w="10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D690E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Large customer ID</w:t>
            </w:r>
          </w:p>
        </w:tc>
        <w:tc>
          <w:tcPr>
            <w:tcW w:w="2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1BA52" w14:textId="77777777" w:rsidR="003450E6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 xml:space="preserve">1. Fire 10 parallel requests simultaneously. </w:t>
            </w:r>
          </w:p>
          <w:p w14:paraId="51DDA07B" w14:textId="77777777" w:rsidR="003450E6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 xml:space="preserve">2. Assert all return 200. </w:t>
            </w:r>
          </w:p>
          <w:p w14:paraId="609E4ADC" w14:textId="77777777" w:rsidR="003450E6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 xml:space="preserve">3. Assert no deadlocks. </w:t>
            </w:r>
          </w:p>
          <w:p w14:paraId="21342DA8" w14:textId="3E626A8C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4. Assert latency acceptable.</w:t>
            </w:r>
          </w:p>
        </w:tc>
        <w:tc>
          <w:tcPr>
            <w:tcW w:w="2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84B56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All 10 return HTTP 200; no 500s; no deadlocks; P99 latency within SLA</w:t>
            </w:r>
          </w:p>
        </w:tc>
        <w:tc>
          <w:tcPr>
            <w:tcW w:w="1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F231E" w14:textId="77777777" w:rsidR="00B51D77" w:rsidRPr="006A5DD2" w:rsidRDefault="00B51D77">
            <w:pPr>
              <w:rPr>
                <w:rFonts w:ascii="Calibri" w:hAnsi="Calibri" w:cs="Calibri"/>
              </w:rPr>
            </w:pPr>
          </w:p>
        </w:tc>
        <w:tc>
          <w:tcPr>
            <w:tcW w:w="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31FEC" w14:textId="77777777" w:rsidR="00B51D77" w:rsidRPr="006A5DD2" w:rsidRDefault="00B51D77">
            <w:pPr>
              <w:rPr>
                <w:rFonts w:ascii="Calibri" w:hAnsi="Calibri" w:cs="Calibri"/>
              </w:rPr>
            </w:pPr>
          </w:p>
        </w:tc>
      </w:tr>
      <w:tr w:rsidR="00B51D77" w:rsidRPr="006A5DD2" w14:paraId="71C38216" w14:textId="77777777" w:rsidTr="003450E6">
        <w:tc>
          <w:tcPr>
            <w:tcW w:w="5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6C9A7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lastRenderedPageBreak/>
              <w:t>TC-H-010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2DE17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Concurrency — 10 parallel calls to large study (studyId)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EEAB4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GET</w:t>
            </w:r>
          </w:p>
        </w:tc>
        <w:tc>
          <w:tcPr>
            <w:tcW w:w="27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EC6C5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/api/v1/customer/study/{studyId}</w:t>
            </w:r>
          </w:p>
        </w:tc>
        <w:tc>
          <w:tcPr>
            <w:tcW w:w="14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C4311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Fixed build; large study</w:t>
            </w:r>
          </w:p>
        </w:tc>
        <w:tc>
          <w:tcPr>
            <w:tcW w:w="10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5B24E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Large study ID</w:t>
            </w:r>
          </w:p>
        </w:tc>
        <w:tc>
          <w:tcPr>
            <w:tcW w:w="2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6069E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Same as TC-H-009</w:t>
            </w:r>
          </w:p>
        </w:tc>
        <w:tc>
          <w:tcPr>
            <w:tcW w:w="2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8C2A6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Same as TC-H-009</w:t>
            </w:r>
          </w:p>
        </w:tc>
        <w:tc>
          <w:tcPr>
            <w:tcW w:w="1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03FAE" w14:textId="77777777" w:rsidR="00B51D77" w:rsidRPr="006A5DD2" w:rsidRDefault="00B51D77">
            <w:pPr>
              <w:rPr>
                <w:rFonts w:ascii="Calibri" w:hAnsi="Calibri" w:cs="Calibri"/>
              </w:rPr>
            </w:pPr>
          </w:p>
        </w:tc>
        <w:tc>
          <w:tcPr>
            <w:tcW w:w="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7ED33" w14:textId="77777777" w:rsidR="00B51D77" w:rsidRPr="006A5DD2" w:rsidRDefault="00B51D77">
            <w:pPr>
              <w:rPr>
                <w:rFonts w:ascii="Calibri" w:hAnsi="Calibri" w:cs="Calibri"/>
              </w:rPr>
            </w:pPr>
          </w:p>
        </w:tc>
      </w:tr>
      <w:tr w:rsidR="00B51D77" w:rsidRPr="006A5DD2" w14:paraId="1438C382" w14:textId="77777777" w:rsidTr="003450E6">
        <w:tc>
          <w:tcPr>
            <w:tcW w:w="5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2678C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TC-H-011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B52E0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Service remains responsive to other calls during concurrency test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766AA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GET</w:t>
            </w:r>
          </w:p>
        </w:tc>
        <w:tc>
          <w:tcPr>
            <w:tcW w:w="27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A7B60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Other Admin API endpoint</w:t>
            </w:r>
          </w:p>
        </w:tc>
        <w:tc>
          <w:tcPr>
            <w:tcW w:w="14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BCFC4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Fixed build; concurrency test running</w:t>
            </w:r>
          </w:p>
        </w:tc>
        <w:tc>
          <w:tcPr>
            <w:tcW w:w="10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E6D64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Concurrent large calls + 1–2 unrelated Admin API calls</w:t>
            </w:r>
          </w:p>
        </w:tc>
        <w:tc>
          <w:tcPr>
            <w:tcW w:w="2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06BB1" w14:textId="77777777" w:rsidR="003450E6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 xml:space="preserve">1. While TC-H-009 runs, call a separate Admin API endpoint. </w:t>
            </w:r>
          </w:p>
          <w:p w14:paraId="1D077158" w14:textId="33AAB722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2. Assert it returns 200.</w:t>
            </w:r>
          </w:p>
        </w:tc>
        <w:tc>
          <w:tcPr>
            <w:tcW w:w="2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3F28B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Admin API not starved; concurrent load on these endpoints does not block other operations</w:t>
            </w:r>
          </w:p>
        </w:tc>
        <w:tc>
          <w:tcPr>
            <w:tcW w:w="1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C9377" w14:textId="77777777" w:rsidR="00B51D77" w:rsidRPr="006A5DD2" w:rsidRDefault="00B51D77">
            <w:pPr>
              <w:rPr>
                <w:rFonts w:ascii="Calibri" w:hAnsi="Calibri" w:cs="Calibri"/>
              </w:rPr>
            </w:pPr>
          </w:p>
        </w:tc>
        <w:tc>
          <w:tcPr>
            <w:tcW w:w="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21552" w14:textId="77777777" w:rsidR="00B51D77" w:rsidRPr="006A5DD2" w:rsidRDefault="00B51D77">
            <w:pPr>
              <w:rPr>
                <w:rFonts w:ascii="Calibri" w:hAnsi="Calibri" w:cs="Calibri"/>
              </w:rPr>
            </w:pPr>
          </w:p>
        </w:tc>
      </w:tr>
    </w:tbl>
    <w:p w14:paraId="60B10819" w14:textId="77777777" w:rsidR="00B51D77" w:rsidRDefault="00B51D77">
      <w:pPr>
        <w:spacing w:before="60" w:after="60"/>
        <w:rPr>
          <w:rFonts w:ascii="Calibri" w:hAnsi="Calibri" w:cs="Calibri"/>
        </w:rPr>
      </w:pPr>
    </w:p>
    <w:p w14:paraId="029097EE" w14:textId="77777777" w:rsidR="00B51D77" w:rsidRPr="006A5DD2" w:rsidRDefault="00000000">
      <w:pPr>
        <w:pStyle w:val="Heading1"/>
        <w:pBdr>
          <w:bottom w:val="single" w:sz="6" w:space="1" w:color="1F3864"/>
        </w:pBdr>
        <w:rPr>
          <w:rFonts w:ascii="Calibri" w:hAnsi="Calibri" w:cs="Calibri"/>
        </w:rPr>
      </w:pPr>
      <w:r w:rsidRPr="006A5DD2">
        <w:rPr>
          <w:rFonts w:ascii="Calibri" w:hAnsi="Calibri" w:cs="Calibri"/>
        </w:rPr>
        <w:t>5. Test Data Requirements</w:t>
      </w:r>
    </w:p>
    <w:p w14:paraId="002127B5" w14:textId="015C0D0E" w:rsidR="00B51D77" w:rsidRPr="006A5DD2" w:rsidRDefault="00000000">
      <w:pPr>
        <w:pStyle w:val="Heading2"/>
        <w:rPr>
          <w:rFonts w:ascii="Calibri" w:hAnsi="Calibri" w:cs="Calibri"/>
        </w:rPr>
      </w:pPr>
      <w:r w:rsidRPr="006A5DD2">
        <w:rPr>
          <w:rFonts w:ascii="Calibri" w:hAnsi="Calibri" w:cs="Calibri"/>
        </w:rPr>
        <w:t>Customer Test Profiles</w:t>
      </w:r>
      <w:r w:rsidR="00DC60B6">
        <w:rPr>
          <w:rFonts w:ascii="Calibri" w:hAnsi="Calibri" w:cs="Calibri"/>
        </w:rPr>
        <w:t xml:space="preserve"> [Optional]</w:t>
      </w:r>
    </w:p>
    <w:tbl>
      <w:tblPr>
        <w:tblW w:w="143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3"/>
        <w:gridCol w:w="3436"/>
        <w:gridCol w:w="2700"/>
        <w:gridCol w:w="1350"/>
        <w:gridCol w:w="5400"/>
      </w:tblGrid>
      <w:tr w:rsidR="00B51D77" w:rsidRPr="006A5DD2" w14:paraId="7BF1D6C5" w14:textId="77777777" w:rsidTr="00DC60B6">
        <w:tc>
          <w:tcPr>
            <w:tcW w:w="1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CFE9C" w14:textId="77777777" w:rsidR="00B51D77" w:rsidRPr="006A5DD2" w:rsidRDefault="00000000" w:rsidP="00DC60B6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Profile</w:t>
            </w:r>
          </w:p>
        </w:tc>
        <w:tc>
          <w:tcPr>
            <w:tcW w:w="34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06576" w14:textId="77777777" w:rsidR="00B51D77" w:rsidRPr="006A5DD2" w:rsidRDefault="00000000" w:rsidP="00DC60B6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10B54" w14:textId="77777777" w:rsidR="00B51D77" w:rsidRPr="006A5DD2" w:rsidRDefault="00000000" w:rsidP="00DC60B6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Studies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C567A" w14:textId="77777777" w:rsidR="00B51D77" w:rsidRPr="006A5DD2" w:rsidRDefault="00000000" w:rsidP="00DC60B6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Domains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E72AA" w14:textId="77777777" w:rsidR="00B51D77" w:rsidRPr="006A5DD2" w:rsidRDefault="00000000" w:rsidP="00DC60B6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B51D77" w:rsidRPr="006A5DD2" w14:paraId="3575BED3" w14:textId="77777777" w:rsidTr="00DC60B6">
        <w:tc>
          <w:tcPr>
            <w:tcW w:w="1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93CCE" w14:textId="77777777" w:rsidR="00B51D77" w:rsidRPr="006A5DD2" w:rsidRDefault="00000000" w:rsidP="00DC60B6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Minimal</w:t>
            </w:r>
          </w:p>
        </w:tc>
        <w:tc>
          <w:tcPr>
            <w:tcW w:w="34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E5A6A" w14:textId="77777777" w:rsidR="00B51D77" w:rsidRPr="006A5DD2" w:rsidRDefault="00000000" w:rsidP="00DC60B6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Few/no related entities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F7B75" w14:textId="77777777" w:rsidR="00B51D77" w:rsidRPr="006A5DD2" w:rsidRDefault="00000000" w:rsidP="00DC60B6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0–1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0275E" w14:textId="77777777" w:rsidR="00B51D77" w:rsidRPr="006A5DD2" w:rsidRDefault="00000000" w:rsidP="00DC60B6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0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3489E" w14:textId="77777777" w:rsidR="00B51D77" w:rsidRPr="006A5DD2" w:rsidRDefault="00000000" w:rsidP="00DC60B6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Tests null/empty EF projection handling</w:t>
            </w:r>
          </w:p>
        </w:tc>
      </w:tr>
      <w:tr w:rsidR="00B51D77" w:rsidRPr="006A5DD2" w14:paraId="12551E9B" w14:textId="77777777" w:rsidTr="00DC60B6">
        <w:tc>
          <w:tcPr>
            <w:tcW w:w="1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66DF0" w14:textId="77777777" w:rsidR="00B51D77" w:rsidRPr="006A5DD2" w:rsidRDefault="00000000" w:rsidP="00DC60B6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Medium</w:t>
            </w:r>
          </w:p>
        </w:tc>
        <w:tc>
          <w:tcPr>
            <w:tcW w:w="34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43607" w14:textId="77777777" w:rsidR="00B51D77" w:rsidRPr="006A5DD2" w:rsidRDefault="00000000" w:rsidP="00DC60B6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Typical production-like size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979F8" w14:textId="77777777" w:rsidR="00B51D77" w:rsidRPr="006A5DD2" w:rsidRDefault="00000000" w:rsidP="00DC60B6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5–15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8F2B7" w14:textId="77777777" w:rsidR="00B51D77" w:rsidRPr="006A5DD2" w:rsidRDefault="00000000" w:rsidP="00DC60B6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2–5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4253B" w14:textId="77777777" w:rsidR="00B51D77" w:rsidRPr="006A5DD2" w:rsidRDefault="00000000" w:rsidP="00DC60B6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Baseline correctness</w:t>
            </w:r>
          </w:p>
        </w:tc>
      </w:tr>
      <w:tr w:rsidR="00B51D77" w:rsidRPr="006A5DD2" w14:paraId="29617984" w14:textId="77777777" w:rsidTr="00DC60B6">
        <w:tc>
          <w:tcPr>
            <w:tcW w:w="1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3CF70" w14:textId="77777777" w:rsidR="00B51D77" w:rsidRPr="006A5DD2" w:rsidRDefault="00000000" w:rsidP="00DC60B6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Large / Complex</w:t>
            </w:r>
          </w:p>
        </w:tc>
        <w:tc>
          <w:tcPr>
            <w:tcW w:w="34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9DF31" w14:textId="77777777" w:rsidR="00B51D77" w:rsidRPr="006A5DD2" w:rsidRDefault="00000000" w:rsidP="00DC60B6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Stress scenario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43D09" w14:textId="77777777" w:rsidR="00B51D77" w:rsidRPr="006A5DD2" w:rsidRDefault="00000000" w:rsidP="00DC60B6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50+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63AC5" w14:textId="77777777" w:rsidR="00B51D77" w:rsidRPr="006A5DD2" w:rsidRDefault="00000000" w:rsidP="00DC60B6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Many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94966" w14:textId="77777777" w:rsidR="00B51D77" w:rsidRPr="006A5DD2" w:rsidRDefault="00000000" w:rsidP="00DC60B6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Primary perf test target; must be pre-seeded in each env</w:t>
            </w:r>
          </w:p>
        </w:tc>
      </w:tr>
      <w:tr w:rsidR="00B51D77" w:rsidRPr="006A5DD2" w14:paraId="2992DE00" w14:textId="77777777" w:rsidTr="00DC60B6">
        <w:tc>
          <w:tcPr>
            <w:tcW w:w="1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F7DEB" w14:textId="77777777" w:rsidR="00B51D77" w:rsidRPr="006A5DD2" w:rsidRDefault="00000000" w:rsidP="00DC60B6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Inactive/Disabled</w:t>
            </w:r>
          </w:p>
        </w:tc>
        <w:tc>
          <w:tcPr>
            <w:tcW w:w="34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E665C" w14:textId="77777777" w:rsidR="00B51D77" w:rsidRPr="006A5DD2" w:rsidRDefault="00000000" w:rsidP="00DC60B6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Unusual state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97D90" w14:textId="77777777" w:rsidR="00B51D77" w:rsidRPr="006A5DD2" w:rsidRDefault="00000000" w:rsidP="00DC60B6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Any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2C240" w14:textId="77777777" w:rsidR="00B51D77" w:rsidRPr="006A5DD2" w:rsidRDefault="00000000" w:rsidP="00DC60B6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Any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2C8ED" w14:textId="77777777" w:rsidR="00B51D77" w:rsidRPr="006A5DD2" w:rsidRDefault="00000000" w:rsidP="00DC60B6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Tests state field projection correctness</w:t>
            </w:r>
          </w:p>
        </w:tc>
      </w:tr>
      <w:tr w:rsidR="00B51D77" w:rsidRPr="006A5DD2" w14:paraId="7424A59A" w14:textId="77777777" w:rsidTr="00DC60B6">
        <w:tc>
          <w:tcPr>
            <w:tcW w:w="1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B7ECB" w14:textId="77777777" w:rsidR="00B51D77" w:rsidRPr="006A5DD2" w:rsidRDefault="00000000" w:rsidP="00DC60B6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Domain-heavy</w:t>
            </w:r>
          </w:p>
        </w:tc>
        <w:tc>
          <w:tcPr>
            <w:tcW w:w="34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EE97" w14:textId="77777777" w:rsidR="00B51D77" w:rsidRPr="006A5DD2" w:rsidRDefault="00000000" w:rsidP="00DC60B6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Multiple domains + associations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CDD37" w14:textId="77777777" w:rsidR="00B51D77" w:rsidRPr="006A5DD2" w:rsidRDefault="00000000" w:rsidP="00DC60B6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Medium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F66F5" w14:textId="77777777" w:rsidR="00B51D77" w:rsidRPr="006A5DD2" w:rsidRDefault="00000000" w:rsidP="00DC60B6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10+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D8359" w14:textId="77777777" w:rsidR="00B51D77" w:rsidRPr="006A5DD2" w:rsidRDefault="00000000" w:rsidP="00DC60B6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Validates domain projection completeness</w:t>
            </w:r>
          </w:p>
        </w:tc>
      </w:tr>
    </w:tbl>
    <w:p w14:paraId="3CF1EE98" w14:textId="77777777" w:rsidR="00B51D77" w:rsidRPr="006A5DD2" w:rsidRDefault="00B51D77">
      <w:pPr>
        <w:spacing w:before="60" w:after="60"/>
        <w:rPr>
          <w:rFonts w:ascii="Calibri" w:hAnsi="Calibri" w:cs="Calibri"/>
        </w:rPr>
      </w:pPr>
    </w:p>
    <w:p w14:paraId="285B1B8E" w14:textId="77777777" w:rsidR="00B51D77" w:rsidRPr="006A5DD2" w:rsidRDefault="00000000">
      <w:pPr>
        <w:pStyle w:val="Heading2"/>
        <w:rPr>
          <w:rFonts w:ascii="Calibri" w:hAnsi="Calibri" w:cs="Calibri"/>
        </w:rPr>
      </w:pPr>
      <w:r w:rsidRPr="006A5DD2">
        <w:rPr>
          <w:rFonts w:ascii="Calibri" w:hAnsi="Calibri" w:cs="Calibri"/>
        </w:rPr>
        <w:t>Study Test Profiles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430"/>
        <w:gridCol w:w="4430"/>
      </w:tblGrid>
      <w:tr w:rsidR="00B51D77" w:rsidRPr="006A5DD2" w14:paraId="180BA516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CE45C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Profile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18C18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4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8330F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Related Objects</w:t>
            </w:r>
          </w:p>
        </w:tc>
      </w:tr>
      <w:tr w:rsidR="00B51D77" w:rsidRPr="006A5DD2" w14:paraId="35C5C8B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90048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Minimal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C81FA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Few related objects (sites, forms)</w:t>
            </w:r>
          </w:p>
        </w:tc>
        <w:tc>
          <w:tcPr>
            <w:tcW w:w="4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33A06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1–2 sites, 1 form</w:t>
            </w:r>
          </w:p>
        </w:tc>
      </w:tr>
      <w:tr w:rsidR="00B51D77" w:rsidRPr="006A5DD2" w14:paraId="238F55F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26B85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Large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3D95B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Many related objects</w:t>
            </w:r>
          </w:p>
        </w:tc>
        <w:tc>
          <w:tcPr>
            <w:tcW w:w="4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664A2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Many sites, forms, domains; references large customer</w:t>
            </w:r>
          </w:p>
        </w:tc>
      </w:tr>
    </w:tbl>
    <w:p w14:paraId="4CE1F0FF" w14:textId="77777777" w:rsidR="00B51D77" w:rsidRDefault="00B51D77">
      <w:pPr>
        <w:spacing w:before="60" w:after="60"/>
        <w:rPr>
          <w:rFonts w:ascii="Calibri" w:hAnsi="Calibri" w:cs="Calibri"/>
        </w:rPr>
      </w:pPr>
    </w:p>
    <w:p w14:paraId="17D3E3A9" w14:textId="77777777" w:rsidR="00DA6F7B" w:rsidRDefault="00DA6F7B">
      <w:pPr>
        <w:spacing w:before="60" w:after="60"/>
        <w:rPr>
          <w:rFonts w:ascii="Calibri" w:hAnsi="Calibri" w:cs="Calibri"/>
        </w:rPr>
      </w:pPr>
    </w:p>
    <w:p w14:paraId="1CCE3196" w14:textId="77777777" w:rsidR="00DA6F7B" w:rsidRDefault="00DA6F7B">
      <w:pPr>
        <w:spacing w:before="60" w:after="60"/>
        <w:rPr>
          <w:rFonts w:ascii="Calibri" w:hAnsi="Calibri" w:cs="Calibri"/>
        </w:rPr>
      </w:pPr>
    </w:p>
    <w:p w14:paraId="15FB164E" w14:textId="77777777" w:rsidR="00DA6F7B" w:rsidRPr="006A5DD2" w:rsidRDefault="00DA6F7B">
      <w:pPr>
        <w:spacing w:before="60" w:after="60"/>
        <w:rPr>
          <w:rFonts w:ascii="Calibri" w:hAnsi="Calibri" w:cs="Calibri"/>
        </w:rPr>
      </w:pPr>
    </w:p>
    <w:p w14:paraId="12E741AD" w14:textId="77777777" w:rsidR="00B51D77" w:rsidRPr="006A5DD2" w:rsidRDefault="00000000">
      <w:pPr>
        <w:pStyle w:val="Heading2"/>
        <w:rPr>
          <w:rFonts w:ascii="Calibri" w:hAnsi="Calibri" w:cs="Calibri"/>
        </w:rPr>
      </w:pPr>
      <w:r w:rsidRPr="006A5DD2">
        <w:rPr>
          <w:rFonts w:ascii="Calibri" w:hAnsi="Calibri" w:cs="Calibri"/>
        </w:rPr>
        <w:lastRenderedPageBreak/>
        <w:t>Identifier Test Matrix</w:t>
      </w:r>
    </w:p>
    <w:tbl>
      <w:tblPr>
        <w:tblW w:w="136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69"/>
        <w:gridCol w:w="3240"/>
        <w:gridCol w:w="2610"/>
        <w:gridCol w:w="4860"/>
      </w:tblGrid>
      <w:tr w:rsidR="00B51D77" w:rsidRPr="006A5DD2" w14:paraId="041C6C88" w14:textId="77777777" w:rsidTr="00AF4428">
        <w:tc>
          <w:tcPr>
            <w:tcW w:w="2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F57EC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ID Type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CDCEA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Valid</w:t>
            </w:r>
          </w:p>
        </w:tc>
        <w:tc>
          <w:tcPr>
            <w:tcW w:w="2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3D139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Invalid Format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E7E34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Non-existent (valid format)</w:t>
            </w:r>
          </w:p>
        </w:tc>
      </w:tr>
      <w:tr w:rsidR="00B51D77" w:rsidRPr="006A5DD2" w14:paraId="59BC5DE1" w14:textId="77777777" w:rsidTr="00AF4428">
        <w:tc>
          <w:tcPr>
            <w:tcW w:w="2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C5680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customerId (long)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F5613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Actual seeded IDs</w:t>
            </w:r>
          </w:p>
        </w:tc>
        <w:tc>
          <w:tcPr>
            <w:tcW w:w="2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5EE1F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"</w:t>
            </w:r>
            <w:proofErr w:type="spellStart"/>
            <w:r w:rsidRPr="006A5DD2">
              <w:rPr>
                <w:rFonts w:ascii="Calibri" w:hAnsi="Calibri" w:cs="Calibri"/>
                <w:sz w:val="18"/>
                <w:szCs w:val="18"/>
              </w:rPr>
              <w:t>abc</w:t>
            </w:r>
            <w:proofErr w:type="spellEnd"/>
            <w:r w:rsidRPr="006A5DD2">
              <w:rPr>
                <w:rFonts w:ascii="Calibri" w:hAnsi="Calibri" w:cs="Calibri"/>
                <w:sz w:val="18"/>
                <w:szCs w:val="18"/>
              </w:rPr>
              <w:t>", 0, -1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CDF39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999999999</w:t>
            </w:r>
          </w:p>
        </w:tc>
      </w:tr>
      <w:tr w:rsidR="00B51D77" w:rsidRPr="006A5DD2" w14:paraId="3E72EAAF" w14:textId="77777777" w:rsidTr="00AF4428">
        <w:tc>
          <w:tcPr>
            <w:tcW w:w="2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A6837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globalCustomerId (guid)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CD9E6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Actual seeded GUIDs</w:t>
            </w:r>
          </w:p>
        </w:tc>
        <w:tc>
          <w:tcPr>
            <w:tcW w:w="2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0372E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"not-a-guid", "123"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1A565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00000000-0000-0000-0000-000000000001</w:t>
            </w:r>
          </w:p>
        </w:tc>
      </w:tr>
      <w:tr w:rsidR="00B51D77" w:rsidRPr="006A5DD2" w14:paraId="4F73CD78" w14:textId="77777777" w:rsidTr="00AF4428">
        <w:tc>
          <w:tcPr>
            <w:tcW w:w="2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210FE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studyId (long)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2BCD0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Actual seeded IDs</w:t>
            </w:r>
          </w:p>
        </w:tc>
        <w:tc>
          <w:tcPr>
            <w:tcW w:w="2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2378E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"</w:t>
            </w:r>
            <w:proofErr w:type="spellStart"/>
            <w:r w:rsidRPr="006A5DD2">
              <w:rPr>
                <w:rFonts w:ascii="Calibri" w:hAnsi="Calibri" w:cs="Calibri"/>
                <w:sz w:val="18"/>
                <w:szCs w:val="18"/>
              </w:rPr>
              <w:t>abc</w:t>
            </w:r>
            <w:proofErr w:type="spellEnd"/>
            <w:r w:rsidRPr="006A5DD2">
              <w:rPr>
                <w:rFonts w:ascii="Calibri" w:hAnsi="Calibri" w:cs="Calibri"/>
                <w:sz w:val="18"/>
                <w:szCs w:val="18"/>
              </w:rPr>
              <w:t>", 0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9FAB6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999999998</w:t>
            </w:r>
          </w:p>
        </w:tc>
      </w:tr>
    </w:tbl>
    <w:p w14:paraId="289E4BAA" w14:textId="77777777" w:rsidR="00B51D77" w:rsidRPr="006A5DD2" w:rsidRDefault="00B51D77">
      <w:pPr>
        <w:spacing w:before="60" w:after="60"/>
        <w:rPr>
          <w:rFonts w:ascii="Calibri" w:hAnsi="Calibri" w:cs="Calibri"/>
        </w:rPr>
      </w:pPr>
    </w:p>
    <w:p w14:paraId="5BC96EC8" w14:textId="77777777" w:rsidR="00B51D77" w:rsidRPr="006A5DD2" w:rsidRDefault="00000000">
      <w:pPr>
        <w:pStyle w:val="Heading2"/>
        <w:rPr>
          <w:rFonts w:ascii="Calibri" w:hAnsi="Calibri" w:cs="Calibri"/>
        </w:rPr>
      </w:pPr>
      <w:r w:rsidRPr="006A5DD2">
        <w:rPr>
          <w:rFonts w:ascii="Calibri" w:hAnsi="Calibri" w:cs="Calibri"/>
        </w:rPr>
        <w:t>Input Payloads (Request Examples)</w:t>
      </w:r>
    </w:p>
    <w:p w14:paraId="59ABC712" w14:textId="77777777" w:rsidR="00B51D77" w:rsidRPr="006A5DD2" w:rsidRDefault="00000000">
      <w:pPr>
        <w:spacing w:before="40" w:after="40"/>
        <w:ind w:left="720"/>
        <w:rPr>
          <w:rFonts w:ascii="Calibri" w:hAnsi="Calibri" w:cs="Calibri"/>
        </w:rPr>
      </w:pPr>
      <w:r w:rsidRPr="006A5DD2">
        <w:rPr>
          <w:rFonts w:ascii="Calibri" w:eastAsia="Courier New" w:hAnsi="Calibri" w:cs="Calibri"/>
          <w:color w:val="444444"/>
          <w:sz w:val="18"/>
          <w:szCs w:val="18"/>
        </w:rPr>
        <w:t># Happy path — customerId</w:t>
      </w:r>
    </w:p>
    <w:p w14:paraId="2E00E444" w14:textId="77777777" w:rsidR="00B51D77" w:rsidRPr="006A5DD2" w:rsidRDefault="00000000">
      <w:pPr>
        <w:spacing w:before="40" w:after="40"/>
        <w:ind w:left="720"/>
        <w:rPr>
          <w:rFonts w:ascii="Calibri" w:hAnsi="Calibri" w:cs="Calibri"/>
        </w:rPr>
      </w:pPr>
      <w:r w:rsidRPr="006A5DD2">
        <w:rPr>
          <w:rFonts w:ascii="Calibri" w:eastAsia="Courier New" w:hAnsi="Calibri" w:cs="Calibri"/>
          <w:color w:val="444444"/>
          <w:sz w:val="18"/>
          <w:szCs w:val="18"/>
        </w:rPr>
        <w:t>GET /api/v1/customer/10042</w:t>
      </w:r>
    </w:p>
    <w:p w14:paraId="7341DFAA" w14:textId="77777777" w:rsidR="00B51D77" w:rsidRPr="006A5DD2" w:rsidRDefault="00000000">
      <w:pPr>
        <w:spacing w:before="40" w:after="40"/>
        <w:ind w:left="720"/>
        <w:rPr>
          <w:rFonts w:ascii="Calibri" w:hAnsi="Calibri" w:cs="Calibri"/>
        </w:rPr>
      </w:pPr>
      <w:r w:rsidRPr="006A5DD2">
        <w:rPr>
          <w:rFonts w:ascii="Calibri" w:eastAsia="Courier New" w:hAnsi="Calibri" w:cs="Calibri"/>
          <w:color w:val="444444"/>
          <w:sz w:val="18"/>
          <w:szCs w:val="18"/>
        </w:rPr>
        <w:t>Authorization: Bearer &lt;</w:t>
      </w:r>
      <w:proofErr w:type="spellStart"/>
      <w:r w:rsidRPr="006A5DD2">
        <w:rPr>
          <w:rFonts w:ascii="Calibri" w:eastAsia="Courier New" w:hAnsi="Calibri" w:cs="Calibri"/>
          <w:color w:val="444444"/>
          <w:sz w:val="18"/>
          <w:szCs w:val="18"/>
        </w:rPr>
        <w:t>valid_admin_token</w:t>
      </w:r>
      <w:proofErr w:type="spellEnd"/>
      <w:r w:rsidRPr="006A5DD2">
        <w:rPr>
          <w:rFonts w:ascii="Calibri" w:eastAsia="Courier New" w:hAnsi="Calibri" w:cs="Calibri"/>
          <w:color w:val="444444"/>
          <w:sz w:val="18"/>
          <w:szCs w:val="18"/>
        </w:rPr>
        <w:t>&gt;</w:t>
      </w:r>
    </w:p>
    <w:p w14:paraId="412E6A3A" w14:textId="77777777" w:rsidR="00B51D77" w:rsidRPr="006A5DD2" w:rsidRDefault="00B51D77">
      <w:pPr>
        <w:spacing w:before="60" w:after="60"/>
        <w:rPr>
          <w:rFonts w:ascii="Calibri" w:hAnsi="Calibri" w:cs="Calibri"/>
        </w:rPr>
      </w:pPr>
    </w:p>
    <w:p w14:paraId="2CAE1B72" w14:textId="77777777" w:rsidR="00B51D77" w:rsidRPr="006A5DD2" w:rsidRDefault="00000000">
      <w:pPr>
        <w:spacing w:before="40" w:after="40"/>
        <w:ind w:left="720"/>
        <w:rPr>
          <w:rFonts w:ascii="Calibri" w:hAnsi="Calibri" w:cs="Calibri"/>
        </w:rPr>
      </w:pPr>
      <w:r w:rsidRPr="006A5DD2">
        <w:rPr>
          <w:rFonts w:ascii="Calibri" w:eastAsia="Courier New" w:hAnsi="Calibri" w:cs="Calibri"/>
          <w:color w:val="444444"/>
          <w:sz w:val="18"/>
          <w:szCs w:val="18"/>
        </w:rPr>
        <w:t># Happy path — globalCustomerId</w:t>
      </w:r>
    </w:p>
    <w:p w14:paraId="2E5FBF3B" w14:textId="77777777" w:rsidR="00B51D77" w:rsidRPr="006A5DD2" w:rsidRDefault="00000000">
      <w:pPr>
        <w:spacing w:before="40" w:after="40"/>
        <w:ind w:left="720"/>
        <w:rPr>
          <w:rFonts w:ascii="Calibri" w:hAnsi="Calibri" w:cs="Calibri"/>
        </w:rPr>
      </w:pPr>
      <w:r w:rsidRPr="006A5DD2">
        <w:rPr>
          <w:rFonts w:ascii="Calibri" w:eastAsia="Courier New" w:hAnsi="Calibri" w:cs="Calibri"/>
          <w:color w:val="444444"/>
          <w:sz w:val="18"/>
          <w:szCs w:val="18"/>
        </w:rPr>
        <w:t>GET /api/v1/customer/3fa85f64-5717-4562-b3fc-2c963f66afa6</w:t>
      </w:r>
    </w:p>
    <w:p w14:paraId="2A37F39B" w14:textId="77777777" w:rsidR="00B51D77" w:rsidRPr="006A5DD2" w:rsidRDefault="00000000">
      <w:pPr>
        <w:spacing w:before="40" w:after="40"/>
        <w:ind w:left="720"/>
        <w:rPr>
          <w:rFonts w:ascii="Calibri" w:hAnsi="Calibri" w:cs="Calibri"/>
        </w:rPr>
      </w:pPr>
      <w:r w:rsidRPr="006A5DD2">
        <w:rPr>
          <w:rFonts w:ascii="Calibri" w:eastAsia="Courier New" w:hAnsi="Calibri" w:cs="Calibri"/>
          <w:color w:val="444444"/>
          <w:sz w:val="18"/>
          <w:szCs w:val="18"/>
        </w:rPr>
        <w:t>Authorization: Bearer &lt;</w:t>
      </w:r>
      <w:proofErr w:type="spellStart"/>
      <w:r w:rsidRPr="006A5DD2">
        <w:rPr>
          <w:rFonts w:ascii="Calibri" w:eastAsia="Courier New" w:hAnsi="Calibri" w:cs="Calibri"/>
          <w:color w:val="444444"/>
          <w:sz w:val="18"/>
          <w:szCs w:val="18"/>
        </w:rPr>
        <w:t>valid_admin_token</w:t>
      </w:r>
      <w:proofErr w:type="spellEnd"/>
      <w:r w:rsidRPr="006A5DD2">
        <w:rPr>
          <w:rFonts w:ascii="Calibri" w:eastAsia="Courier New" w:hAnsi="Calibri" w:cs="Calibri"/>
          <w:color w:val="444444"/>
          <w:sz w:val="18"/>
          <w:szCs w:val="18"/>
        </w:rPr>
        <w:t>&gt;</w:t>
      </w:r>
    </w:p>
    <w:p w14:paraId="3F894B7D" w14:textId="77777777" w:rsidR="00B51D77" w:rsidRPr="006A5DD2" w:rsidRDefault="00B51D77">
      <w:pPr>
        <w:spacing w:before="60" w:after="60"/>
        <w:rPr>
          <w:rFonts w:ascii="Calibri" w:hAnsi="Calibri" w:cs="Calibri"/>
        </w:rPr>
      </w:pPr>
    </w:p>
    <w:p w14:paraId="1121CD82" w14:textId="77777777" w:rsidR="00B51D77" w:rsidRPr="006A5DD2" w:rsidRDefault="00000000">
      <w:pPr>
        <w:spacing w:before="40" w:after="40"/>
        <w:ind w:left="720"/>
        <w:rPr>
          <w:rFonts w:ascii="Calibri" w:hAnsi="Calibri" w:cs="Calibri"/>
        </w:rPr>
      </w:pPr>
      <w:r w:rsidRPr="006A5DD2">
        <w:rPr>
          <w:rFonts w:ascii="Calibri" w:eastAsia="Courier New" w:hAnsi="Calibri" w:cs="Calibri"/>
          <w:color w:val="444444"/>
          <w:sz w:val="18"/>
          <w:szCs w:val="18"/>
        </w:rPr>
        <w:t># Happy path — studyId</w:t>
      </w:r>
    </w:p>
    <w:p w14:paraId="58D5B88F" w14:textId="77777777" w:rsidR="00B51D77" w:rsidRPr="006A5DD2" w:rsidRDefault="00000000">
      <w:pPr>
        <w:spacing w:before="40" w:after="40"/>
        <w:ind w:left="720"/>
        <w:rPr>
          <w:rFonts w:ascii="Calibri" w:hAnsi="Calibri" w:cs="Calibri"/>
        </w:rPr>
      </w:pPr>
      <w:r w:rsidRPr="006A5DD2">
        <w:rPr>
          <w:rFonts w:ascii="Calibri" w:eastAsia="Courier New" w:hAnsi="Calibri" w:cs="Calibri"/>
          <w:color w:val="444444"/>
          <w:sz w:val="18"/>
          <w:szCs w:val="18"/>
        </w:rPr>
        <w:t>GET /api/v1/customer/study/20017</w:t>
      </w:r>
    </w:p>
    <w:p w14:paraId="1A1638F7" w14:textId="77777777" w:rsidR="00B51D77" w:rsidRPr="006A5DD2" w:rsidRDefault="00000000">
      <w:pPr>
        <w:spacing w:before="40" w:after="40"/>
        <w:ind w:left="720"/>
        <w:rPr>
          <w:rFonts w:ascii="Calibri" w:hAnsi="Calibri" w:cs="Calibri"/>
        </w:rPr>
      </w:pPr>
      <w:r w:rsidRPr="006A5DD2">
        <w:rPr>
          <w:rFonts w:ascii="Calibri" w:eastAsia="Courier New" w:hAnsi="Calibri" w:cs="Calibri"/>
          <w:color w:val="444444"/>
          <w:sz w:val="18"/>
          <w:szCs w:val="18"/>
        </w:rPr>
        <w:t>Authorization: Bearer &lt;</w:t>
      </w:r>
      <w:proofErr w:type="spellStart"/>
      <w:r w:rsidRPr="006A5DD2">
        <w:rPr>
          <w:rFonts w:ascii="Calibri" w:eastAsia="Courier New" w:hAnsi="Calibri" w:cs="Calibri"/>
          <w:color w:val="444444"/>
          <w:sz w:val="18"/>
          <w:szCs w:val="18"/>
        </w:rPr>
        <w:t>valid_admin_token</w:t>
      </w:r>
      <w:proofErr w:type="spellEnd"/>
      <w:r w:rsidRPr="006A5DD2">
        <w:rPr>
          <w:rFonts w:ascii="Calibri" w:eastAsia="Courier New" w:hAnsi="Calibri" w:cs="Calibri"/>
          <w:color w:val="444444"/>
          <w:sz w:val="18"/>
          <w:szCs w:val="18"/>
        </w:rPr>
        <w:t>&gt;</w:t>
      </w:r>
    </w:p>
    <w:p w14:paraId="61942E99" w14:textId="77777777" w:rsidR="00B51D77" w:rsidRPr="006A5DD2" w:rsidRDefault="00B51D77">
      <w:pPr>
        <w:spacing w:before="60" w:after="60"/>
        <w:rPr>
          <w:rFonts w:ascii="Calibri" w:hAnsi="Calibri" w:cs="Calibri"/>
        </w:rPr>
      </w:pPr>
    </w:p>
    <w:p w14:paraId="0CCC9FBE" w14:textId="77777777" w:rsidR="00B51D77" w:rsidRPr="006A5DD2" w:rsidRDefault="00000000">
      <w:pPr>
        <w:spacing w:before="40" w:after="40"/>
        <w:ind w:left="720"/>
        <w:rPr>
          <w:rFonts w:ascii="Calibri" w:hAnsi="Calibri" w:cs="Calibri"/>
        </w:rPr>
      </w:pPr>
      <w:r w:rsidRPr="006A5DD2">
        <w:rPr>
          <w:rFonts w:ascii="Calibri" w:eastAsia="Courier New" w:hAnsi="Calibri" w:cs="Calibri"/>
          <w:color w:val="444444"/>
          <w:sz w:val="18"/>
          <w:szCs w:val="18"/>
        </w:rPr>
        <w:t># Negative — non-numeric customerId</w:t>
      </w:r>
    </w:p>
    <w:p w14:paraId="2118EEAD" w14:textId="77777777" w:rsidR="00B51D77" w:rsidRPr="006A5DD2" w:rsidRDefault="00000000">
      <w:pPr>
        <w:spacing w:before="40" w:after="40"/>
        <w:ind w:left="720"/>
        <w:rPr>
          <w:rFonts w:ascii="Calibri" w:hAnsi="Calibri" w:cs="Calibri"/>
        </w:rPr>
      </w:pPr>
      <w:r w:rsidRPr="006A5DD2">
        <w:rPr>
          <w:rFonts w:ascii="Calibri" w:eastAsia="Courier New" w:hAnsi="Calibri" w:cs="Calibri"/>
          <w:color w:val="444444"/>
          <w:sz w:val="18"/>
          <w:szCs w:val="18"/>
        </w:rPr>
        <w:t>GET /api/v1/customer/</w:t>
      </w:r>
      <w:proofErr w:type="spellStart"/>
      <w:r w:rsidRPr="006A5DD2">
        <w:rPr>
          <w:rFonts w:ascii="Calibri" w:eastAsia="Courier New" w:hAnsi="Calibri" w:cs="Calibri"/>
          <w:color w:val="444444"/>
          <w:sz w:val="18"/>
          <w:szCs w:val="18"/>
        </w:rPr>
        <w:t>abc</w:t>
      </w:r>
      <w:proofErr w:type="spellEnd"/>
    </w:p>
    <w:p w14:paraId="54893498" w14:textId="77777777" w:rsidR="00B51D77" w:rsidRPr="006A5DD2" w:rsidRDefault="00000000">
      <w:pPr>
        <w:spacing w:before="40" w:after="40"/>
        <w:ind w:left="720"/>
        <w:rPr>
          <w:rFonts w:ascii="Calibri" w:hAnsi="Calibri" w:cs="Calibri"/>
        </w:rPr>
      </w:pPr>
      <w:r w:rsidRPr="006A5DD2">
        <w:rPr>
          <w:rFonts w:ascii="Calibri" w:eastAsia="Courier New" w:hAnsi="Calibri" w:cs="Calibri"/>
          <w:color w:val="444444"/>
          <w:sz w:val="18"/>
          <w:szCs w:val="18"/>
        </w:rPr>
        <w:t>Authorization: Bearer &lt;</w:t>
      </w:r>
      <w:proofErr w:type="spellStart"/>
      <w:r w:rsidRPr="006A5DD2">
        <w:rPr>
          <w:rFonts w:ascii="Calibri" w:eastAsia="Courier New" w:hAnsi="Calibri" w:cs="Calibri"/>
          <w:color w:val="444444"/>
          <w:sz w:val="18"/>
          <w:szCs w:val="18"/>
        </w:rPr>
        <w:t>valid_admin_token</w:t>
      </w:r>
      <w:proofErr w:type="spellEnd"/>
      <w:r w:rsidRPr="006A5DD2">
        <w:rPr>
          <w:rFonts w:ascii="Calibri" w:eastAsia="Courier New" w:hAnsi="Calibri" w:cs="Calibri"/>
          <w:color w:val="444444"/>
          <w:sz w:val="18"/>
          <w:szCs w:val="18"/>
        </w:rPr>
        <w:t>&gt;</w:t>
      </w:r>
    </w:p>
    <w:p w14:paraId="2EB38B94" w14:textId="77777777" w:rsidR="00B51D77" w:rsidRPr="006A5DD2" w:rsidRDefault="00B51D77">
      <w:pPr>
        <w:spacing w:before="60" w:after="60"/>
        <w:rPr>
          <w:rFonts w:ascii="Calibri" w:hAnsi="Calibri" w:cs="Calibri"/>
        </w:rPr>
      </w:pPr>
    </w:p>
    <w:p w14:paraId="38FE76DF" w14:textId="77777777" w:rsidR="00B51D77" w:rsidRPr="006A5DD2" w:rsidRDefault="00000000">
      <w:pPr>
        <w:spacing w:before="40" w:after="40"/>
        <w:ind w:left="720"/>
        <w:rPr>
          <w:rFonts w:ascii="Calibri" w:hAnsi="Calibri" w:cs="Calibri"/>
        </w:rPr>
      </w:pPr>
      <w:r w:rsidRPr="006A5DD2">
        <w:rPr>
          <w:rFonts w:ascii="Calibri" w:eastAsia="Courier New" w:hAnsi="Calibri" w:cs="Calibri"/>
          <w:color w:val="444444"/>
          <w:sz w:val="18"/>
          <w:szCs w:val="18"/>
        </w:rPr>
        <w:t># Negative — malformed GUID</w:t>
      </w:r>
    </w:p>
    <w:p w14:paraId="15231524" w14:textId="77777777" w:rsidR="00B51D77" w:rsidRPr="006A5DD2" w:rsidRDefault="00000000">
      <w:pPr>
        <w:spacing w:before="40" w:after="40"/>
        <w:ind w:left="720"/>
        <w:rPr>
          <w:rFonts w:ascii="Calibri" w:hAnsi="Calibri" w:cs="Calibri"/>
        </w:rPr>
      </w:pPr>
      <w:r w:rsidRPr="006A5DD2">
        <w:rPr>
          <w:rFonts w:ascii="Calibri" w:eastAsia="Courier New" w:hAnsi="Calibri" w:cs="Calibri"/>
          <w:color w:val="444444"/>
          <w:sz w:val="18"/>
          <w:szCs w:val="18"/>
        </w:rPr>
        <w:t>GET /api/v1/customer/not-a-guid</w:t>
      </w:r>
    </w:p>
    <w:p w14:paraId="7DEECE88" w14:textId="77777777" w:rsidR="00B51D77" w:rsidRPr="006A5DD2" w:rsidRDefault="00000000">
      <w:pPr>
        <w:spacing w:before="40" w:after="40"/>
        <w:ind w:left="720"/>
        <w:rPr>
          <w:rFonts w:ascii="Calibri" w:hAnsi="Calibri" w:cs="Calibri"/>
        </w:rPr>
      </w:pPr>
      <w:r w:rsidRPr="006A5DD2">
        <w:rPr>
          <w:rFonts w:ascii="Calibri" w:eastAsia="Courier New" w:hAnsi="Calibri" w:cs="Calibri"/>
          <w:color w:val="444444"/>
          <w:sz w:val="18"/>
          <w:szCs w:val="18"/>
        </w:rPr>
        <w:t>Authorization: Bearer &lt;</w:t>
      </w:r>
      <w:proofErr w:type="spellStart"/>
      <w:r w:rsidRPr="006A5DD2">
        <w:rPr>
          <w:rFonts w:ascii="Calibri" w:eastAsia="Courier New" w:hAnsi="Calibri" w:cs="Calibri"/>
          <w:color w:val="444444"/>
          <w:sz w:val="18"/>
          <w:szCs w:val="18"/>
        </w:rPr>
        <w:t>valid_admin_token</w:t>
      </w:r>
      <w:proofErr w:type="spellEnd"/>
      <w:r w:rsidRPr="006A5DD2">
        <w:rPr>
          <w:rFonts w:ascii="Calibri" w:eastAsia="Courier New" w:hAnsi="Calibri" w:cs="Calibri"/>
          <w:color w:val="444444"/>
          <w:sz w:val="18"/>
          <w:szCs w:val="18"/>
        </w:rPr>
        <w:t>&gt;</w:t>
      </w:r>
    </w:p>
    <w:p w14:paraId="4D762A0C" w14:textId="77777777" w:rsidR="00B51D77" w:rsidRPr="006A5DD2" w:rsidRDefault="00B51D77">
      <w:pPr>
        <w:spacing w:before="60" w:after="60"/>
        <w:rPr>
          <w:rFonts w:ascii="Calibri" w:hAnsi="Calibri" w:cs="Calibri"/>
        </w:rPr>
      </w:pPr>
    </w:p>
    <w:p w14:paraId="4937E4E7" w14:textId="77777777" w:rsidR="00B51D77" w:rsidRPr="006A5DD2" w:rsidRDefault="00000000">
      <w:pPr>
        <w:spacing w:before="40" w:after="40"/>
        <w:ind w:left="720"/>
        <w:rPr>
          <w:rFonts w:ascii="Calibri" w:hAnsi="Calibri" w:cs="Calibri"/>
        </w:rPr>
      </w:pPr>
      <w:r w:rsidRPr="006A5DD2">
        <w:rPr>
          <w:rFonts w:ascii="Calibri" w:eastAsia="Courier New" w:hAnsi="Calibri" w:cs="Calibri"/>
          <w:color w:val="444444"/>
          <w:sz w:val="18"/>
          <w:szCs w:val="18"/>
        </w:rPr>
        <w:t># Auth failure — missing token</w:t>
      </w:r>
    </w:p>
    <w:p w14:paraId="005543E5" w14:textId="77777777" w:rsidR="00B51D77" w:rsidRPr="006A5DD2" w:rsidRDefault="00000000">
      <w:pPr>
        <w:spacing w:before="40" w:after="40"/>
        <w:ind w:left="720"/>
        <w:rPr>
          <w:rFonts w:ascii="Calibri" w:hAnsi="Calibri" w:cs="Calibri"/>
        </w:rPr>
      </w:pPr>
      <w:r w:rsidRPr="006A5DD2">
        <w:rPr>
          <w:rFonts w:ascii="Calibri" w:eastAsia="Courier New" w:hAnsi="Calibri" w:cs="Calibri"/>
          <w:color w:val="444444"/>
          <w:sz w:val="18"/>
          <w:szCs w:val="18"/>
        </w:rPr>
        <w:t>GET /api/v1/customer/10042</w:t>
      </w:r>
    </w:p>
    <w:p w14:paraId="621A50BA" w14:textId="77777777" w:rsidR="00B51D77" w:rsidRPr="006A5DD2" w:rsidRDefault="00000000">
      <w:pPr>
        <w:spacing w:before="40" w:after="40"/>
        <w:ind w:left="720"/>
        <w:rPr>
          <w:rFonts w:ascii="Calibri" w:hAnsi="Calibri" w:cs="Calibri"/>
        </w:rPr>
      </w:pPr>
      <w:r w:rsidRPr="006A5DD2">
        <w:rPr>
          <w:rFonts w:ascii="Calibri" w:eastAsia="Courier New" w:hAnsi="Calibri" w:cs="Calibri"/>
          <w:color w:val="444444"/>
          <w:sz w:val="18"/>
          <w:szCs w:val="18"/>
        </w:rPr>
        <w:t>(no Authorization header)</w:t>
      </w:r>
    </w:p>
    <w:p w14:paraId="2697D3AE" w14:textId="77777777" w:rsidR="00B51D77" w:rsidRDefault="00B51D77">
      <w:pPr>
        <w:spacing w:before="60" w:after="60"/>
        <w:rPr>
          <w:rFonts w:ascii="Calibri" w:hAnsi="Calibri" w:cs="Calibri"/>
        </w:rPr>
      </w:pPr>
    </w:p>
    <w:p w14:paraId="1D8F3510" w14:textId="77777777" w:rsidR="00DA6F7B" w:rsidRPr="006A5DD2" w:rsidRDefault="00DA6F7B">
      <w:pPr>
        <w:spacing w:before="60" w:after="60"/>
        <w:rPr>
          <w:rFonts w:ascii="Calibri" w:hAnsi="Calibri" w:cs="Calibri"/>
        </w:rPr>
      </w:pPr>
    </w:p>
    <w:p w14:paraId="29A06F7D" w14:textId="77777777" w:rsidR="00B51D77" w:rsidRPr="006A5DD2" w:rsidRDefault="00000000">
      <w:pPr>
        <w:pStyle w:val="Heading2"/>
        <w:rPr>
          <w:rFonts w:ascii="Calibri" w:hAnsi="Calibri" w:cs="Calibri"/>
        </w:rPr>
      </w:pPr>
      <w:r w:rsidRPr="006A5DD2">
        <w:rPr>
          <w:rFonts w:ascii="Calibri" w:hAnsi="Calibri" w:cs="Calibri"/>
        </w:rPr>
        <w:lastRenderedPageBreak/>
        <w:t>Environment Variables &amp; Secrets Required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51D77" w:rsidRPr="006A5DD2" w14:paraId="733864E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1C782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Variable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F8971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B51D77" w:rsidRPr="006A5DD2" w14:paraId="5C01A20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3DC3D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ADMIN_API_BASE_URL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506C6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Base URL for Admin API (per environment)</w:t>
            </w:r>
          </w:p>
        </w:tc>
      </w:tr>
      <w:tr w:rsidR="00B51D77" w:rsidRPr="006A5DD2" w14:paraId="5060666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11CE3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ADMIN_VALID_TOKEN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E1B77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Bearer token with admin role (valid, non-expired)</w:t>
            </w:r>
          </w:p>
        </w:tc>
      </w:tr>
      <w:tr w:rsidR="00B51D77" w:rsidRPr="006A5DD2" w14:paraId="7930C1E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4F315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ADMIN_EXPIRED_TOKEN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E1D8E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Expired Bearer token (for TC-D-002)</w:t>
            </w:r>
          </w:p>
        </w:tc>
      </w:tr>
      <w:tr w:rsidR="00B51D77" w:rsidRPr="006A5DD2" w14:paraId="556DA71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AA0CA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ADMIN_NONPRIVILEGED_TOKEN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74D50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Bearer token without required admin role (for TC-D-003)</w:t>
            </w:r>
          </w:p>
        </w:tc>
      </w:tr>
      <w:tr w:rsidR="00B51D77" w:rsidRPr="006A5DD2" w14:paraId="75AD049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F0912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CUSTOMER_ID_MINIMAL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BE5D5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Seeded minimal customer long ID</w:t>
            </w:r>
          </w:p>
        </w:tc>
      </w:tr>
      <w:tr w:rsidR="00B51D77" w:rsidRPr="006A5DD2" w14:paraId="4C53B15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67B30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CUSTOMER_ID_MEDIUM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0A1FF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Seeded medium customer long ID</w:t>
            </w:r>
          </w:p>
        </w:tc>
      </w:tr>
      <w:tr w:rsidR="00B51D77" w:rsidRPr="006A5DD2" w14:paraId="763B33E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83532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CUSTOMER_ID_LARGE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D9508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Seeded large customer long ID</w:t>
            </w:r>
          </w:p>
        </w:tc>
      </w:tr>
      <w:tr w:rsidR="00B51D77" w:rsidRPr="006A5DD2" w14:paraId="17F108F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27F74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GLOBAL_CUSTOMER_ID_LARGE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065E0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Seeded large customer GUID</w:t>
            </w:r>
          </w:p>
        </w:tc>
      </w:tr>
      <w:tr w:rsidR="00B51D77" w:rsidRPr="006A5DD2" w14:paraId="31A63C9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17CE4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STUDY_ID_MINIMAL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10129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Seeded minimal study long ID</w:t>
            </w:r>
          </w:p>
        </w:tc>
      </w:tr>
      <w:tr w:rsidR="00B51D77" w:rsidRPr="006A5DD2" w14:paraId="560991E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E42C4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STUDY_ID_LARGE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44CF9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Seeded large study long ID</w:t>
            </w:r>
          </w:p>
        </w:tc>
      </w:tr>
    </w:tbl>
    <w:p w14:paraId="482FDDAE" w14:textId="77777777" w:rsidR="00B51D77" w:rsidRPr="006A5DD2" w:rsidRDefault="00B51D77">
      <w:pPr>
        <w:spacing w:before="60" w:after="60"/>
        <w:rPr>
          <w:rFonts w:ascii="Calibri" w:hAnsi="Calibri" w:cs="Calibri"/>
        </w:rPr>
      </w:pPr>
    </w:p>
    <w:p w14:paraId="4E6E0C98" w14:textId="77777777" w:rsidR="00B51D77" w:rsidRPr="006A5DD2" w:rsidRDefault="00000000">
      <w:pPr>
        <w:pStyle w:val="Heading1"/>
        <w:pBdr>
          <w:bottom w:val="single" w:sz="6" w:space="1" w:color="1F3864"/>
        </w:pBdr>
        <w:rPr>
          <w:rFonts w:ascii="Calibri" w:hAnsi="Calibri" w:cs="Calibri"/>
        </w:rPr>
      </w:pPr>
      <w:r w:rsidRPr="006A5DD2">
        <w:rPr>
          <w:rFonts w:ascii="Calibri" w:hAnsi="Calibri" w:cs="Calibri"/>
        </w:rPr>
        <w:t>6. API Request &amp; Response Validation Checklist</w:t>
      </w:r>
    </w:p>
    <w:p w14:paraId="6EE5FD0E" w14:textId="77777777" w:rsidR="00B51D77" w:rsidRPr="006A5DD2" w:rsidRDefault="00000000">
      <w:pPr>
        <w:pStyle w:val="Heading2"/>
        <w:rPr>
          <w:rFonts w:ascii="Calibri" w:hAnsi="Calibri" w:cs="Calibri"/>
        </w:rPr>
      </w:pPr>
      <w:r w:rsidRPr="006A5DD2">
        <w:rPr>
          <w:rFonts w:ascii="Calibri" w:hAnsi="Calibri" w:cs="Calibri"/>
        </w:rPr>
        <w:t>Status Code Verification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51D77" w:rsidRPr="006A5DD2" w14:paraId="75C1A4A2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9FA20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Input Condition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D50CD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Expected Status</w:t>
            </w:r>
          </w:p>
        </w:tc>
      </w:tr>
      <w:tr w:rsidR="00B51D77" w:rsidRPr="006A5DD2" w14:paraId="57F47D51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5C4BA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Valid ID, valid admin token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8E05F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200 OK</w:t>
            </w:r>
          </w:p>
        </w:tc>
      </w:tr>
      <w:tr w:rsidR="00B51D77" w:rsidRPr="006A5DD2" w14:paraId="0150FE38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88057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Non-existent ID (correct format)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0635E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404 Not Found</w:t>
            </w:r>
          </w:p>
        </w:tc>
      </w:tr>
      <w:tr w:rsidR="00B51D77" w:rsidRPr="006A5DD2" w14:paraId="3C6DFACB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56192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Malformed ID (wrong format)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CCC7E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400 Bad Request</w:t>
            </w:r>
          </w:p>
        </w:tc>
      </w:tr>
      <w:tr w:rsidR="00B51D77" w:rsidRPr="006A5DD2" w14:paraId="6AC465CF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B0706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No auth token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963C0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401 Unauthorized</w:t>
            </w:r>
          </w:p>
        </w:tc>
      </w:tr>
      <w:tr w:rsidR="00B51D77" w:rsidRPr="006A5DD2" w14:paraId="5112106B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2A4B9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Valid token, insufficient role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5FDB0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403 Forbidden</w:t>
            </w:r>
          </w:p>
        </w:tc>
      </w:tr>
      <w:tr w:rsidR="00B51D77" w:rsidRPr="006A5DD2" w14:paraId="6CAF9FCF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CBDA6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Any error condition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46EE9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Never 500 Internal Server Error</w:t>
            </w:r>
          </w:p>
        </w:tc>
      </w:tr>
    </w:tbl>
    <w:p w14:paraId="2892A6C3" w14:textId="77777777" w:rsidR="00B51D77" w:rsidRPr="006A5DD2" w:rsidRDefault="00B51D77">
      <w:pPr>
        <w:spacing w:before="60" w:after="60"/>
        <w:rPr>
          <w:rFonts w:ascii="Calibri" w:hAnsi="Calibri" w:cs="Calibri"/>
        </w:rPr>
      </w:pPr>
    </w:p>
    <w:p w14:paraId="1D14434F" w14:textId="77777777" w:rsidR="00B51D77" w:rsidRPr="006A5DD2" w:rsidRDefault="00000000">
      <w:pPr>
        <w:pStyle w:val="Heading2"/>
        <w:rPr>
          <w:rFonts w:ascii="Calibri" w:hAnsi="Calibri" w:cs="Calibri"/>
        </w:rPr>
      </w:pPr>
      <w:r w:rsidRPr="006A5DD2">
        <w:rPr>
          <w:rFonts w:ascii="Calibri" w:hAnsi="Calibri" w:cs="Calibri"/>
        </w:rPr>
        <w:t>Response Body Schema Validation</w:t>
      </w:r>
    </w:p>
    <w:p w14:paraId="2D66F794" w14:textId="77777777" w:rsidR="00B51D77" w:rsidRPr="00914538" w:rsidRDefault="00000000">
      <w:pPr>
        <w:pStyle w:val="ListParagraph"/>
        <w:numPr>
          <w:ilvl w:val="0"/>
          <w:numId w:val="3"/>
        </w:numPr>
        <w:spacing w:before="40" w:after="40"/>
        <w:rPr>
          <w:rFonts w:ascii="Calibri" w:hAnsi="Calibri" w:cs="Calibri"/>
          <w:sz w:val="18"/>
          <w:szCs w:val="18"/>
        </w:rPr>
      </w:pPr>
      <w:r w:rsidRPr="00914538">
        <w:rPr>
          <w:rFonts w:ascii="Calibri" w:hAnsi="Calibri" w:cs="Calibri"/>
          <w:sz w:val="18"/>
          <w:szCs w:val="18"/>
        </w:rPr>
        <w:t>All fields present in the pre-fix CustomerDTO contract must be present and correctly typed in the fixed build.</w:t>
      </w:r>
    </w:p>
    <w:p w14:paraId="6234C659" w14:textId="77777777" w:rsidR="00B51D77" w:rsidRPr="00914538" w:rsidRDefault="00000000">
      <w:pPr>
        <w:pStyle w:val="ListParagraph"/>
        <w:numPr>
          <w:ilvl w:val="0"/>
          <w:numId w:val="3"/>
        </w:numPr>
        <w:spacing w:before="40" w:after="40"/>
        <w:rPr>
          <w:rFonts w:ascii="Calibri" w:hAnsi="Calibri" w:cs="Calibri"/>
          <w:sz w:val="18"/>
          <w:szCs w:val="18"/>
        </w:rPr>
      </w:pPr>
      <w:r w:rsidRPr="00914538">
        <w:rPr>
          <w:rFonts w:ascii="Calibri" w:hAnsi="Calibri" w:cs="Calibri"/>
          <w:sz w:val="18"/>
          <w:szCs w:val="18"/>
        </w:rPr>
        <w:lastRenderedPageBreak/>
        <w:t>Nested arrays (e.g., studies list) must be an array (empty [] or populated), never null if the contract specifies array.</w:t>
      </w:r>
    </w:p>
    <w:p w14:paraId="1DAA3F84" w14:textId="77777777" w:rsidR="00B51D77" w:rsidRPr="00914538" w:rsidRDefault="00000000">
      <w:pPr>
        <w:pStyle w:val="ListParagraph"/>
        <w:numPr>
          <w:ilvl w:val="0"/>
          <w:numId w:val="3"/>
        </w:numPr>
        <w:spacing w:before="40" w:after="40"/>
        <w:rPr>
          <w:rFonts w:ascii="Calibri" w:hAnsi="Calibri" w:cs="Calibri"/>
          <w:sz w:val="18"/>
          <w:szCs w:val="18"/>
        </w:rPr>
      </w:pPr>
      <w:r w:rsidRPr="00914538">
        <w:rPr>
          <w:rFonts w:ascii="Calibri" w:hAnsi="Calibri" w:cs="Calibri"/>
          <w:sz w:val="18"/>
          <w:szCs w:val="18"/>
        </w:rPr>
        <w:t>Field types must match documented schema: customerId as integer, globalCustomerId as string (</w:t>
      </w:r>
      <w:proofErr w:type="spellStart"/>
      <w:r w:rsidRPr="00914538">
        <w:rPr>
          <w:rFonts w:ascii="Calibri" w:hAnsi="Calibri" w:cs="Calibri"/>
          <w:sz w:val="18"/>
          <w:szCs w:val="18"/>
        </w:rPr>
        <w:t>uuid</w:t>
      </w:r>
      <w:proofErr w:type="spellEnd"/>
      <w:r w:rsidRPr="00914538">
        <w:rPr>
          <w:rFonts w:ascii="Calibri" w:hAnsi="Calibri" w:cs="Calibri"/>
          <w:sz w:val="18"/>
          <w:szCs w:val="18"/>
        </w:rPr>
        <w:t>), dates as ISO 8601 strings.</w:t>
      </w:r>
    </w:p>
    <w:p w14:paraId="2753761C" w14:textId="77777777" w:rsidR="00B51D77" w:rsidRPr="00914538" w:rsidRDefault="00000000">
      <w:pPr>
        <w:pStyle w:val="ListParagraph"/>
        <w:numPr>
          <w:ilvl w:val="0"/>
          <w:numId w:val="3"/>
        </w:numPr>
        <w:spacing w:before="40" w:after="40"/>
        <w:rPr>
          <w:rFonts w:ascii="Calibri" w:hAnsi="Calibri" w:cs="Calibri"/>
          <w:sz w:val="18"/>
          <w:szCs w:val="18"/>
        </w:rPr>
      </w:pPr>
      <w:r w:rsidRPr="00914538">
        <w:rPr>
          <w:rFonts w:ascii="Calibri" w:hAnsi="Calibri" w:cs="Calibri"/>
          <w:sz w:val="18"/>
          <w:szCs w:val="18"/>
        </w:rPr>
        <w:t>No extra fields present that were absent in the pre-fix baseline (projection leak check — TC-D-007).</w:t>
      </w:r>
    </w:p>
    <w:p w14:paraId="47E6CAC4" w14:textId="77777777" w:rsidR="00B51D77" w:rsidRPr="00914538" w:rsidRDefault="00000000">
      <w:pPr>
        <w:pStyle w:val="ListParagraph"/>
        <w:numPr>
          <w:ilvl w:val="0"/>
          <w:numId w:val="3"/>
        </w:numPr>
        <w:spacing w:before="40" w:after="40"/>
        <w:rPr>
          <w:rFonts w:ascii="Calibri" w:hAnsi="Calibri" w:cs="Calibri"/>
          <w:sz w:val="18"/>
          <w:szCs w:val="18"/>
        </w:rPr>
      </w:pPr>
      <w:r w:rsidRPr="00914538">
        <w:rPr>
          <w:rFonts w:ascii="Calibri" w:hAnsi="Calibri" w:cs="Calibri"/>
          <w:sz w:val="18"/>
          <w:szCs w:val="18"/>
        </w:rPr>
        <w:t>Run response against JSON Schema / OpenAPI spec (if available) as a formal validation step.</w:t>
      </w:r>
    </w:p>
    <w:p w14:paraId="7BFD9CB0" w14:textId="77777777" w:rsidR="00B51D77" w:rsidRPr="006A5DD2" w:rsidRDefault="00B51D77">
      <w:pPr>
        <w:spacing w:before="60" w:after="60"/>
        <w:rPr>
          <w:rFonts w:ascii="Calibri" w:hAnsi="Calibri" w:cs="Calibri"/>
        </w:rPr>
      </w:pPr>
    </w:p>
    <w:p w14:paraId="4B7103D3" w14:textId="77777777" w:rsidR="00B51D77" w:rsidRPr="006A5DD2" w:rsidRDefault="00000000">
      <w:pPr>
        <w:pStyle w:val="Heading2"/>
        <w:rPr>
          <w:rFonts w:ascii="Calibri" w:hAnsi="Calibri" w:cs="Calibri"/>
        </w:rPr>
      </w:pPr>
      <w:r w:rsidRPr="006A5DD2">
        <w:rPr>
          <w:rFonts w:ascii="Calibri" w:hAnsi="Calibri" w:cs="Calibri"/>
        </w:rPr>
        <w:t>Required Response Headers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B51D77" w:rsidRPr="006A5DD2" w14:paraId="6473D1CB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C811B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Header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1BF46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Expected Value</w:t>
            </w:r>
          </w:p>
        </w:tc>
      </w:tr>
      <w:tr w:rsidR="00B51D77" w:rsidRPr="006A5DD2" w14:paraId="72B59081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45234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Content-Type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27F97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application/</w:t>
            </w:r>
            <w:proofErr w:type="spellStart"/>
            <w:r w:rsidRPr="006A5DD2">
              <w:rPr>
                <w:rFonts w:ascii="Calibri" w:hAnsi="Calibri" w:cs="Calibri"/>
                <w:sz w:val="18"/>
                <w:szCs w:val="18"/>
              </w:rPr>
              <w:t>json</w:t>
            </w:r>
            <w:proofErr w:type="spellEnd"/>
            <w:r w:rsidRPr="006A5DD2">
              <w:rPr>
                <w:rFonts w:ascii="Calibri" w:hAnsi="Calibri" w:cs="Calibri"/>
                <w:sz w:val="18"/>
                <w:szCs w:val="18"/>
              </w:rPr>
              <w:t xml:space="preserve"> (or application/</w:t>
            </w:r>
            <w:proofErr w:type="spellStart"/>
            <w:r w:rsidRPr="006A5DD2">
              <w:rPr>
                <w:rFonts w:ascii="Calibri" w:hAnsi="Calibri" w:cs="Calibri"/>
                <w:sz w:val="18"/>
                <w:szCs w:val="18"/>
              </w:rPr>
              <w:t>json</w:t>
            </w:r>
            <w:proofErr w:type="spellEnd"/>
            <w:r w:rsidRPr="006A5DD2">
              <w:rPr>
                <w:rFonts w:ascii="Calibri" w:hAnsi="Calibri" w:cs="Calibri"/>
                <w:sz w:val="18"/>
                <w:szCs w:val="18"/>
              </w:rPr>
              <w:t>; charset=utf-8)</w:t>
            </w:r>
          </w:p>
        </w:tc>
      </w:tr>
      <w:tr w:rsidR="00B51D77" w:rsidRPr="006A5DD2" w14:paraId="0430FC23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59E19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Cache-Control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EFB06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Per API policy (verify unchanged)</w:t>
            </w:r>
          </w:p>
        </w:tc>
      </w:tr>
      <w:tr w:rsidR="00B51D77" w:rsidRPr="006A5DD2" w14:paraId="2427A22F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56DDB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X-Correlation-Id / X-Request-Id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44BAB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Present if implemented</w:t>
            </w:r>
          </w:p>
        </w:tc>
      </w:tr>
    </w:tbl>
    <w:p w14:paraId="1F85AE5B" w14:textId="77777777" w:rsidR="00B51D77" w:rsidRPr="006A5DD2" w:rsidRDefault="00B51D77">
      <w:pPr>
        <w:spacing w:before="60" w:after="60"/>
        <w:rPr>
          <w:rFonts w:ascii="Calibri" w:hAnsi="Calibri" w:cs="Calibri"/>
        </w:rPr>
      </w:pPr>
    </w:p>
    <w:p w14:paraId="667EA542" w14:textId="77777777" w:rsidR="00B51D77" w:rsidRPr="006A5DD2" w:rsidRDefault="00000000">
      <w:pPr>
        <w:pStyle w:val="Heading2"/>
        <w:rPr>
          <w:rFonts w:ascii="Calibri" w:hAnsi="Calibri" w:cs="Calibri"/>
        </w:rPr>
      </w:pPr>
      <w:r w:rsidRPr="006A5DD2">
        <w:rPr>
          <w:rFonts w:ascii="Calibri" w:hAnsi="Calibri" w:cs="Calibri"/>
        </w:rPr>
        <w:t>Response Time SLA</w:t>
      </w:r>
    </w:p>
    <w:tbl>
      <w:tblPr>
        <w:tblW w:w="109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6979"/>
      </w:tblGrid>
      <w:tr w:rsidR="00B51D77" w:rsidRPr="006A5DD2" w14:paraId="35BB6531" w14:textId="77777777" w:rsidTr="00DA6F7B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6CAC4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69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D895B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Target (Fixed Build)</w:t>
            </w:r>
          </w:p>
        </w:tc>
      </w:tr>
      <w:tr w:rsidR="00B51D77" w:rsidRPr="006A5DD2" w14:paraId="34D79887" w14:textId="77777777" w:rsidTr="00DA6F7B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5C976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Small/minimal customer or study</w:t>
            </w:r>
          </w:p>
        </w:tc>
        <w:tc>
          <w:tcPr>
            <w:tcW w:w="69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EAAB4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≤ pre-fix baseline (improvement expected)</w:t>
            </w:r>
          </w:p>
        </w:tc>
      </w:tr>
      <w:tr w:rsidR="00B51D77" w:rsidRPr="006A5DD2" w14:paraId="1FB806AD" w14:textId="77777777" w:rsidTr="00DA6F7B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3446A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Large/complex customer or study</w:t>
            </w:r>
          </w:p>
        </w:tc>
        <w:tc>
          <w:tcPr>
            <w:tcW w:w="69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47A62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Measurable improvement vs pre-fix; absolute SLA to be confirmed with dev team</w:t>
            </w:r>
          </w:p>
        </w:tc>
      </w:tr>
      <w:tr w:rsidR="00B51D77" w:rsidRPr="006A5DD2" w14:paraId="315891F4" w14:textId="77777777" w:rsidTr="00DA6F7B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4E519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Burst (20–50 calls) P95</w:t>
            </w:r>
          </w:p>
        </w:tc>
        <w:tc>
          <w:tcPr>
            <w:tcW w:w="69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5F082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No spike above 2× single-call baseline</w:t>
            </w:r>
          </w:p>
        </w:tc>
      </w:tr>
      <w:tr w:rsidR="00B51D77" w:rsidRPr="006A5DD2" w14:paraId="136C69B4" w14:textId="77777777" w:rsidTr="00DA6F7B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418AE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Concurrency (10 parallel) P99</w:t>
            </w:r>
          </w:p>
        </w:tc>
        <w:tc>
          <w:tcPr>
            <w:tcW w:w="69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3994A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No timeouts; all return 200</w:t>
            </w:r>
          </w:p>
        </w:tc>
      </w:tr>
    </w:tbl>
    <w:p w14:paraId="411FCC3F" w14:textId="77777777" w:rsidR="00B51D77" w:rsidRPr="006A5DD2" w:rsidRDefault="00B51D77">
      <w:pPr>
        <w:spacing w:before="60" w:after="60"/>
        <w:rPr>
          <w:rFonts w:ascii="Calibri" w:hAnsi="Calibri" w:cs="Calibri"/>
        </w:rPr>
      </w:pPr>
    </w:p>
    <w:p w14:paraId="7BEB6D04" w14:textId="77777777" w:rsidR="00B51D77" w:rsidRPr="00C3222D" w:rsidRDefault="00000000">
      <w:pPr>
        <w:spacing w:before="60" w:after="60"/>
        <w:rPr>
          <w:rFonts w:ascii="Calibri" w:hAnsi="Calibri" w:cs="Calibri"/>
          <w:sz w:val="18"/>
          <w:szCs w:val="18"/>
        </w:rPr>
      </w:pPr>
      <w:r w:rsidRPr="00C3222D">
        <w:rPr>
          <w:rFonts w:ascii="Calibri" w:hAnsi="Calibri" w:cs="Calibri"/>
          <w:i/>
          <w:iCs/>
          <w:sz w:val="18"/>
          <w:szCs w:val="18"/>
        </w:rPr>
        <w:t>Note: Confirm exact SLA numbers with the engineering team based on pre-fix measurements.</w:t>
      </w:r>
    </w:p>
    <w:p w14:paraId="11C23462" w14:textId="77777777" w:rsidR="00B51D77" w:rsidRDefault="00B51D77">
      <w:pPr>
        <w:spacing w:before="60" w:after="60"/>
        <w:rPr>
          <w:rFonts w:ascii="Calibri" w:hAnsi="Calibri" w:cs="Calibri"/>
        </w:rPr>
      </w:pPr>
    </w:p>
    <w:p w14:paraId="626045E0" w14:textId="77777777" w:rsidR="00B51D77" w:rsidRPr="006A5DD2" w:rsidRDefault="00000000">
      <w:pPr>
        <w:pStyle w:val="Heading2"/>
        <w:rPr>
          <w:rFonts w:ascii="Calibri" w:hAnsi="Calibri" w:cs="Calibri"/>
        </w:rPr>
      </w:pPr>
      <w:r w:rsidRPr="006A5DD2">
        <w:rPr>
          <w:rFonts w:ascii="Calibri" w:hAnsi="Calibri" w:cs="Calibri"/>
        </w:rPr>
        <w:t>Idempotency Check</w:t>
      </w:r>
    </w:p>
    <w:p w14:paraId="22659E02" w14:textId="77777777" w:rsidR="00B51D77" w:rsidRPr="00C3222D" w:rsidRDefault="00000000">
      <w:pPr>
        <w:spacing w:before="60" w:after="60"/>
        <w:rPr>
          <w:rFonts w:ascii="Calibri" w:hAnsi="Calibri" w:cs="Calibri"/>
          <w:sz w:val="18"/>
          <w:szCs w:val="18"/>
        </w:rPr>
      </w:pPr>
      <w:r w:rsidRPr="00C3222D">
        <w:rPr>
          <w:rFonts w:ascii="Calibri" w:hAnsi="Calibri" w:cs="Calibri"/>
          <w:sz w:val="18"/>
          <w:szCs w:val="18"/>
        </w:rPr>
        <w:t>All three endpoints are HTTP GET — they are naturally idempotent. Verify:</w:t>
      </w:r>
    </w:p>
    <w:p w14:paraId="2F6B8154" w14:textId="77777777" w:rsidR="00B51D77" w:rsidRPr="00C3222D" w:rsidRDefault="00000000">
      <w:pPr>
        <w:pStyle w:val="ListParagraph"/>
        <w:numPr>
          <w:ilvl w:val="0"/>
          <w:numId w:val="3"/>
        </w:numPr>
        <w:spacing w:before="40" w:after="40"/>
        <w:rPr>
          <w:rFonts w:ascii="Calibri" w:hAnsi="Calibri" w:cs="Calibri"/>
          <w:sz w:val="18"/>
          <w:szCs w:val="18"/>
        </w:rPr>
      </w:pPr>
      <w:r w:rsidRPr="00C3222D">
        <w:rPr>
          <w:rFonts w:ascii="Calibri" w:hAnsi="Calibri" w:cs="Calibri"/>
          <w:sz w:val="18"/>
          <w:szCs w:val="18"/>
        </w:rPr>
        <w:t>Same input on multiple sequential calls returns identical response bodies (except non-deterministic fields like timestamps if applicable).</w:t>
      </w:r>
    </w:p>
    <w:p w14:paraId="4A4D3BBF" w14:textId="77777777" w:rsidR="00B51D77" w:rsidRPr="00C3222D" w:rsidRDefault="00000000">
      <w:pPr>
        <w:pStyle w:val="ListParagraph"/>
        <w:numPr>
          <w:ilvl w:val="0"/>
          <w:numId w:val="3"/>
        </w:numPr>
        <w:spacing w:before="40" w:after="40"/>
        <w:rPr>
          <w:rFonts w:ascii="Calibri" w:hAnsi="Calibri" w:cs="Calibri"/>
          <w:sz w:val="18"/>
          <w:szCs w:val="18"/>
        </w:rPr>
      </w:pPr>
      <w:r w:rsidRPr="00C3222D">
        <w:rPr>
          <w:rFonts w:ascii="Calibri" w:hAnsi="Calibri" w:cs="Calibri"/>
          <w:sz w:val="18"/>
          <w:szCs w:val="18"/>
        </w:rPr>
        <w:t>No state mutation occurs as a side effect of any GET call.</w:t>
      </w:r>
    </w:p>
    <w:p w14:paraId="0FF9EC20" w14:textId="77777777" w:rsidR="00B51D77" w:rsidRPr="006A5DD2" w:rsidRDefault="00B51D77">
      <w:pPr>
        <w:spacing w:before="60" w:after="60"/>
        <w:rPr>
          <w:rFonts w:ascii="Calibri" w:hAnsi="Calibri" w:cs="Calibri"/>
        </w:rPr>
      </w:pPr>
    </w:p>
    <w:p w14:paraId="01E44405" w14:textId="77777777" w:rsidR="00B51D77" w:rsidRPr="006A5DD2" w:rsidRDefault="00000000">
      <w:pPr>
        <w:pStyle w:val="Heading2"/>
        <w:rPr>
          <w:rFonts w:ascii="Calibri" w:hAnsi="Calibri" w:cs="Calibri"/>
        </w:rPr>
      </w:pPr>
      <w:r w:rsidRPr="006A5DD2">
        <w:rPr>
          <w:rFonts w:ascii="Calibri" w:hAnsi="Calibri" w:cs="Calibri"/>
        </w:rPr>
        <w:t>Pagination / Filtering Behavior</w:t>
      </w:r>
    </w:p>
    <w:p w14:paraId="2D1236BB" w14:textId="77777777" w:rsidR="00B51D77" w:rsidRPr="00C3222D" w:rsidRDefault="00000000">
      <w:pPr>
        <w:pStyle w:val="ListParagraph"/>
        <w:numPr>
          <w:ilvl w:val="0"/>
          <w:numId w:val="3"/>
        </w:numPr>
        <w:spacing w:before="40" w:after="40"/>
        <w:rPr>
          <w:rFonts w:ascii="Calibri" w:hAnsi="Calibri" w:cs="Calibri"/>
          <w:sz w:val="18"/>
          <w:szCs w:val="18"/>
        </w:rPr>
      </w:pPr>
      <w:r w:rsidRPr="00C3222D">
        <w:rPr>
          <w:rFonts w:ascii="Calibri" w:hAnsi="Calibri" w:cs="Calibri"/>
          <w:sz w:val="18"/>
          <w:szCs w:val="18"/>
        </w:rPr>
        <w:t>If the GET /api/v1/customer/study/{studyId} or customer endpoints support pagination parameters, verify these are unaffected by the EF projection change.</w:t>
      </w:r>
    </w:p>
    <w:p w14:paraId="2ECA5F48" w14:textId="77777777" w:rsidR="00B51D77" w:rsidRPr="00C3222D" w:rsidRDefault="00000000">
      <w:pPr>
        <w:pStyle w:val="ListParagraph"/>
        <w:numPr>
          <w:ilvl w:val="0"/>
          <w:numId w:val="3"/>
        </w:numPr>
        <w:spacing w:before="40" w:after="40"/>
        <w:rPr>
          <w:rFonts w:ascii="Calibri" w:hAnsi="Calibri" w:cs="Calibri"/>
          <w:sz w:val="18"/>
          <w:szCs w:val="18"/>
        </w:rPr>
      </w:pPr>
      <w:r w:rsidRPr="00C3222D">
        <w:rPr>
          <w:rFonts w:ascii="Calibri" w:hAnsi="Calibri" w:cs="Calibri"/>
          <w:sz w:val="18"/>
          <w:szCs w:val="18"/>
        </w:rPr>
        <w:t>If study lists within a customer response are paginated or filtered, verify ordering and completeness of results are unchanged.</w:t>
      </w:r>
    </w:p>
    <w:p w14:paraId="77E69A21" w14:textId="77777777" w:rsidR="00B51D77" w:rsidRPr="006A5DD2" w:rsidRDefault="00000000">
      <w:pPr>
        <w:pStyle w:val="Heading1"/>
        <w:pBdr>
          <w:bottom w:val="single" w:sz="6" w:space="1" w:color="1F3864"/>
        </w:pBdr>
        <w:rPr>
          <w:rFonts w:ascii="Calibri" w:hAnsi="Calibri" w:cs="Calibri"/>
        </w:rPr>
      </w:pPr>
      <w:r w:rsidRPr="006A5DD2">
        <w:rPr>
          <w:rFonts w:ascii="Calibri" w:hAnsi="Calibri" w:cs="Calibri"/>
        </w:rPr>
        <w:lastRenderedPageBreak/>
        <w:t>7. Tools &amp; Frameworks</w:t>
      </w:r>
    </w:p>
    <w:p w14:paraId="64B3DA60" w14:textId="77777777" w:rsidR="00B51D77" w:rsidRPr="006A5DD2" w:rsidRDefault="00000000">
      <w:pPr>
        <w:pStyle w:val="Heading2"/>
        <w:rPr>
          <w:rFonts w:ascii="Calibri" w:hAnsi="Calibri" w:cs="Calibri"/>
        </w:rPr>
      </w:pPr>
      <w:r w:rsidRPr="006A5DD2">
        <w:rPr>
          <w:rFonts w:ascii="Calibri" w:hAnsi="Calibri" w:cs="Calibri"/>
        </w:rPr>
        <w:t>Functional &amp; Contract Testing</w:t>
      </w:r>
    </w:p>
    <w:tbl>
      <w:tblPr>
        <w:tblW w:w="123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9329"/>
      </w:tblGrid>
      <w:tr w:rsidR="00B51D77" w:rsidRPr="006A5DD2" w14:paraId="084CEE00" w14:textId="77777777" w:rsidTr="008B674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D6E6A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Tool</w:t>
            </w:r>
          </w:p>
        </w:tc>
        <w:tc>
          <w:tcPr>
            <w:tcW w:w="93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1B4AB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Use Case</w:t>
            </w:r>
          </w:p>
        </w:tc>
      </w:tr>
      <w:tr w:rsidR="00B51D77" w:rsidRPr="006A5DD2" w14:paraId="36E936B0" w14:textId="77777777" w:rsidTr="008B674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31C71" w14:textId="2CBBB6AF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Postman</w:t>
            </w:r>
          </w:p>
        </w:tc>
        <w:tc>
          <w:tcPr>
            <w:tcW w:w="93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6D57F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Manual exploratory + automated collection runner for FB smoke; response equivalence diffs</w:t>
            </w:r>
          </w:p>
        </w:tc>
      </w:tr>
      <w:tr w:rsidR="00B51D77" w:rsidRPr="006A5DD2" w14:paraId="51D85226" w14:textId="77777777" w:rsidTr="008B674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9746B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JSON Schema Validator</w:t>
            </w:r>
          </w:p>
        </w:tc>
        <w:tc>
          <w:tcPr>
            <w:tcW w:w="93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3ED03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Schema assertion for TC-F-002; integrate via RestAssured or standalone</w:t>
            </w:r>
          </w:p>
        </w:tc>
      </w:tr>
    </w:tbl>
    <w:p w14:paraId="72D44F46" w14:textId="77777777" w:rsidR="00B51D77" w:rsidRPr="006A5DD2" w:rsidRDefault="00B51D77">
      <w:pPr>
        <w:spacing w:before="60" w:after="60"/>
        <w:rPr>
          <w:rFonts w:ascii="Calibri" w:hAnsi="Calibri" w:cs="Calibri"/>
        </w:rPr>
      </w:pPr>
    </w:p>
    <w:p w14:paraId="55F2179B" w14:textId="77777777" w:rsidR="00B51D77" w:rsidRPr="006A5DD2" w:rsidRDefault="00000000">
      <w:pPr>
        <w:pStyle w:val="Heading2"/>
        <w:rPr>
          <w:rFonts w:ascii="Calibri" w:hAnsi="Calibri" w:cs="Calibri"/>
        </w:rPr>
      </w:pPr>
      <w:r w:rsidRPr="006A5DD2">
        <w:rPr>
          <w:rFonts w:ascii="Calibri" w:hAnsi="Calibri" w:cs="Calibri"/>
        </w:rPr>
        <w:t>Performance &amp; Load Testing</w:t>
      </w:r>
    </w:p>
    <w:tbl>
      <w:tblPr>
        <w:tblW w:w="123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9329"/>
      </w:tblGrid>
      <w:tr w:rsidR="00B51D77" w:rsidRPr="006A5DD2" w14:paraId="082284EF" w14:textId="77777777" w:rsidTr="008B674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073CB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Tool</w:t>
            </w:r>
          </w:p>
        </w:tc>
        <w:tc>
          <w:tcPr>
            <w:tcW w:w="93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70E76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Use Case</w:t>
            </w:r>
          </w:p>
        </w:tc>
      </w:tr>
      <w:tr w:rsidR="00B51D77" w:rsidRPr="006A5DD2" w14:paraId="330627EC" w14:textId="77777777" w:rsidTr="008B674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66F73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Postman Runner</w:t>
            </w:r>
          </w:p>
        </w:tc>
        <w:tc>
          <w:tcPr>
            <w:tcW w:w="93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E5595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Quick manual burst sanity (20–50 iterations) on FB</w:t>
            </w:r>
          </w:p>
        </w:tc>
      </w:tr>
    </w:tbl>
    <w:p w14:paraId="0E3646B4" w14:textId="77777777" w:rsidR="00B51D77" w:rsidRPr="006A5DD2" w:rsidRDefault="00B51D77">
      <w:pPr>
        <w:spacing w:before="60" w:after="60"/>
        <w:rPr>
          <w:rFonts w:ascii="Calibri" w:hAnsi="Calibri" w:cs="Calibri"/>
        </w:rPr>
      </w:pPr>
    </w:p>
    <w:p w14:paraId="5343232F" w14:textId="62494629" w:rsidR="00B51D77" w:rsidRPr="006A5DD2" w:rsidRDefault="00000000">
      <w:pPr>
        <w:pStyle w:val="Heading2"/>
        <w:rPr>
          <w:rFonts w:ascii="Calibri" w:hAnsi="Calibri" w:cs="Calibri"/>
        </w:rPr>
      </w:pPr>
      <w:r w:rsidRPr="006A5DD2">
        <w:rPr>
          <w:rFonts w:ascii="Calibri" w:hAnsi="Calibri" w:cs="Calibri"/>
        </w:rPr>
        <w:t>Monitoring &amp; Observability</w:t>
      </w:r>
      <w:r w:rsidR="006F014F">
        <w:rPr>
          <w:rFonts w:ascii="Calibri" w:hAnsi="Calibri" w:cs="Calibri"/>
        </w:rPr>
        <w:t xml:space="preserve"> [If Possible, Need to Check]</w:t>
      </w:r>
    </w:p>
    <w:tbl>
      <w:tblPr>
        <w:tblW w:w="135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19"/>
        <w:gridCol w:w="9270"/>
      </w:tblGrid>
      <w:tr w:rsidR="00B51D77" w:rsidRPr="006A5DD2" w14:paraId="5E8AF871" w14:textId="77777777" w:rsidTr="008B6747">
        <w:tc>
          <w:tcPr>
            <w:tcW w:w="43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999F7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Tool</w:t>
            </w:r>
          </w:p>
        </w:tc>
        <w:tc>
          <w:tcPr>
            <w:tcW w:w="92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4750A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Use Case</w:t>
            </w:r>
          </w:p>
        </w:tc>
      </w:tr>
      <w:tr w:rsidR="00B51D77" w:rsidRPr="006A5DD2" w14:paraId="7CD0C2F5" w14:textId="77777777" w:rsidTr="008B6747">
        <w:tc>
          <w:tcPr>
            <w:tcW w:w="43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9F1FA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APM (e.g., Application Insights, Datadog, New Relic)</w:t>
            </w:r>
          </w:p>
        </w:tc>
        <w:tc>
          <w:tcPr>
            <w:tcW w:w="92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4BF04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Observe AsyncNetworkIO waits, memory trends, CPU during test runs</w:t>
            </w:r>
          </w:p>
        </w:tc>
      </w:tr>
      <w:tr w:rsidR="00B51D77" w:rsidRPr="006A5DD2" w14:paraId="3E942ED4" w14:textId="77777777" w:rsidTr="008B6747">
        <w:tc>
          <w:tcPr>
            <w:tcW w:w="43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42E48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SQL Server Profiler / Query Store</w:t>
            </w:r>
          </w:p>
        </w:tc>
        <w:tc>
          <w:tcPr>
            <w:tcW w:w="92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074F8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Validate that new EF projection is generating the expected projected SQL (not SELECT *)</w:t>
            </w:r>
          </w:p>
        </w:tc>
      </w:tr>
      <w:tr w:rsidR="00B51D77" w:rsidRPr="006A5DD2" w14:paraId="1BAE8DED" w14:textId="77777777" w:rsidTr="008B6747">
        <w:tc>
          <w:tcPr>
            <w:tcW w:w="43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54199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Log aggregation (e.g., Seq, Splunk, ELK)</w:t>
            </w:r>
          </w:p>
        </w:tc>
        <w:tc>
          <w:tcPr>
            <w:tcW w:w="92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26877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Search for EF errors, serialization exceptions, 500-level log entries correlated to test runs</w:t>
            </w:r>
          </w:p>
        </w:tc>
      </w:tr>
    </w:tbl>
    <w:p w14:paraId="128777C5" w14:textId="77777777" w:rsidR="00B51D77" w:rsidRPr="006A5DD2" w:rsidRDefault="00B51D77">
      <w:pPr>
        <w:spacing w:before="60" w:after="60"/>
        <w:rPr>
          <w:rFonts w:ascii="Calibri" w:hAnsi="Calibri" w:cs="Calibri"/>
        </w:rPr>
      </w:pPr>
    </w:p>
    <w:p w14:paraId="720A7CA8" w14:textId="77777777" w:rsidR="00B51D77" w:rsidRPr="006A5DD2" w:rsidRDefault="00000000">
      <w:pPr>
        <w:pStyle w:val="Heading2"/>
        <w:rPr>
          <w:rFonts w:ascii="Calibri" w:hAnsi="Calibri" w:cs="Calibri"/>
        </w:rPr>
      </w:pPr>
      <w:r w:rsidRPr="006A5DD2">
        <w:rPr>
          <w:rFonts w:ascii="Calibri" w:hAnsi="Calibri" w:cs="Calibri"/>
        </w:rPr>
        <w:t>Mocking Strategy</w:t>
      </w:r>
    </w:p>
    <w:p w14:paraId="175D2CCC" w14:textId="77777777" w:rsidR="00B51D77" w:rsidRPr="00586C32" w:rsidRDefault="00000000">
      <w:pPr>
        <w:pStyle w:val="ListParagraph"/>
        <w:numPr>
          <w:ilvl w:val="0"/>
          <w:numId w:val="3"/>
        </w:numPr>
        <w:spacing w:before="40" w:after="40"/>
        <w:rPr>
          <w:rFonts w:ascii="Calibri" w:hAnsi="Calibri" w:cs="Calibri"/>
          <w:sz w:val="18"/>
          <w:szCs w:val="18"/>
        </w:rPr>
      </w:pPr>
      <w:r w:rsidRPr="00586C32">
        <w:rPr>
          <w:rFonts w:ascii="Calibri" w:hAnsi="Calibri" w:cs="Calibri"/>
          <w:sz w:val="18"/>
          <w:szCs w:val="18"/>
        </w:rPr>
        <w:t>No mocking recommended for these tests — the bug is in the data access layer; tests must exercise real DB queries to validate EF projection correctness.</w:t>
      </w:r>
    </w:p>
    <w:p w14:paraId="6C8C5A02" w14:textId="77777777" w:rsidR="00B51D77" w:rsidRPr="00586C32" w:rsidRDefault="00000000">
      <w:pPr>
        <w:pStyle w:val="ListParagraph"/>
        <w:numPr>
          <w:ilvl w:val="0"/>
          <w:numId w:val="3"/>
        </w:numPr>
        <w:spacing w:before="40" w:after="40"/>
        <w:rPr>
          <w:rFonts w:ascii="Calibri" w:hAnsi="Calibri" w:cs="Calibri"/>
          <w:sz w:val="18"/>
          <w:szCs w:val="18"/>
        </w:rPr>
      </w:pPr>
      <w:r w:rsidRPr="00586C32">
        <w:rPr>
          <w:rFonts w:ascii="Calibri" w:hAnsi="Calibri" w:cs="Calibri"/>
          <w:sz w:val="18"/>
          <w:szCs w:val="18"/>
        </w:rPr>
        <w:t xml:space="preserve">If DB is unavailable in early FB environment, use </w:t>
      </w:r>
      <w:proofErr w:type="spellStart"/>
      <w:r w:rsidRPr="00586C32">
        <w:rPr>
          <w:rFonts w:ascii="Calibri" w:hAnsi="Calibri" w:cs="Calibri"/>
          <w:sz w:val="18"/>
          <w:szCs w:val="18"/>
        </w:rPr>
        <w:t>WireMock</w:t>
      </w:r>
      <w:proofErr w:type="spellEnd"/>
      <w:r w:rsidRPr="00586C32">
        <w:rPr>
          <w:rFonts w:ascii="Calibri" w:hAnsi="Calibri" w:cs="Calibri"/>
          <w:sz w:val="18"/>
          <w:szCs w:val="18"/>
        </w:rPr>
        <w:t xml:space="preserve"> or </w:t>
      </w:r>
      <w:proofErr w:type="spellStart"/>
      <w:r w:rsidRPr="00586C32">
        <w:rPr>
          <w:rFonts w:ascii="Calibri" w:hAnsi="Calibri" w:cs="Calibri"/>
          <w:sz w:val="18"/>
          <w:szCs w:val="18"/>
        </w:rPr>
        <w:t>Mockoon</w:t>
      </w:r>
      <w:proofErr w:type="spellEnd"/>
      <w:r w:rsidRPr="00586C32">
        <w:rPr>
          <w:rFonts w:ascii="Calibri" w:hAnsi="Calibri" w:cs="Calibri"/>
          <w:sz w:val="18"/>
          <w:szCs w:val="18"/>
        </w:rPr>
        <w:t xml:space="preserve"> only to stub downstream dependencies of the Admin API (not the DB itself).</w:t>
      </w:r>
    </w:p>
    <w:p w14:paraId="5F65FF01" w14:textId="77777777" w:rsidR="00B51D77" w:rsidRPr="006A5DD2" w:rsidRDefault="00B51D77">
      <w:pPr>
        <w:spacing w:before="60" w:after="60"/>
        <w:rPr>
          <w:rFonts w:ascii="Calibri" w:hAnsi="Calibri" w:cs="Calibri"/>
        </w:rPr>
      </w:pPr>
    </w:p>
    <w:p w14:paraId="70A50DA4" w14:textId="77777777" w:rsidR="00B51D77" w:rsidRPr="006A5DD2" w:rsidRDefault="00000000">
      <w:pPr>
        <w:pStyle w:val="Heading1"/>
        <w:pBdr>
          <w:bottom w:val="single" w:sz="6" w:space="1" w:color="1F3864"/>
        </w:pBdr>
        <w:rPr>
          <w:rFonts w:ascii="Calibri" w:hAnsi="Calibri" w:cs="Calibri"/>
        </w:rPr>
      </w:pPr>
      <w:r w:rsidRPr="006A5DD2">
        <w:rPr>
          <w:rFonts w:ascii="Calibri" w:hAnsi="Calibri" w:cs="Calibri"/>
        </w:rPr>
        <w:t>8. Entry &amp; Exit Criteria</w:t>
      </w:r>
    </w:p>
    <w:p w14:paraId="070935DB" w14:textId="77777777" w:rsidR="00B51D77" w:rsidRPr="006A5DD2" w:rsidRDefault="00000000">
      <w:pPr>
        <w:pStyle w:val="Heading2"/>
        <w:rPr>
          <w:rFonts w:ascii="Calibri" w:hAnsi="Calibri" w:cs="Calibri"/>
        </w:rPr>
      </w:pPr>
      <w:r w:rsidRPr="006A5DD2">
        <w:rPr>
          <w:rFonts w:ascii="Calibri" w:hAnsi="Calibri" w:cs="Calibri"/>
        </w:rPr>
        <w:t>Entry Criteria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8860"/>
      </w:tblGrid>
      <w:tr w:rsidR="00B51D77" w:rsidRPr="006A5DD2" w14:paraId="633E8759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3CDFB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8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1CB3C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Criterion</w:t>
            </w:r>
          </w:p>
        </w:tc>
      </w:tr>
      <w:tr w:rsidR="00B51D77" w:rsidRPr="006A5DD2" w14:paraId="579E9B7E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B5744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1</w:t>
            </w:r>
          </w:p>
        </w:tc>
        <w:tc>
          <w:tcPr>
            <w:tcW w:w="8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FC829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Fixed build successfully deployed to target environment (FB / Dev Master / Stage)</w:t>
            </w:r>
          </w:p>
        </w:tc>
      </w:tr>
      <w:tr w:rsidR="00B51D77" w:rsidRPr="006A5DD2" w14:paraId="4CC65EEE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01F5D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lastRenderedPageBreak/>
              <w:t>2</w:t>
            </w:r>
          </w:p>
        </w:tc>
        <w:tc>
          <w:tcPr>
            <w:tcW w:w="8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036E2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Admin API endpoints are reachable and returning responses (basic health check passes)</w:t>
            </w:r>
          </w:p>
        </w:tc>
      </w:tr>
      <w:tr w:rsidR="00B51D77" w:rsidRPr="006A5DD2" w14:paraId="7699C9B6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4C0B3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3</w:t>
            </w:r>
          </w:p>
        </w:tc>
        <w:tc>
          <w:tcPr>
            <w:tcW w:w="8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196FB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Valid admin authentication credentials / tokens available for all auth scenarios</w:t>
            </w:r>
          </w:p>
        </w:tc>
      </w:tr>
      <w:tr w:rsidR="00B51D77" w:rsidRPr="006A5DD2" w14:paraId="38409F85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C439B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4</w:t>
            </w:r>
          </w:p>
        </w:tc>
        <w:tc>
          <w:tcPr>
            <w:tcW w:w="8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A47C9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Test data seeded: at least 1 large, 1 medium, and 1 minimal customer; 1 large and 1 minimal study</w:t>
            </w:r>
          </w:p>
        </w:tc>
      </w:tr>
      <w:tr w:rsidR="00B51D77" w:rsidRPr="006A5DD2" w14:paraId="0734FC8F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47F52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5</w:t>
            </w:r>
          </w:p>
        </w:tc>
        <w:tc>
          <w:tcPr>
            <w:tcW w:w="8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523A3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Pre-fix baseline response snapshots saved (for response equivalence tests TC-B-008)</w:t>
            </w:r>
          </w:p>
        </w:tc>
      </w:tr>
      <w:tr w:rsidR="00B51D77" w:rsidRPr="006A5DD2" w14:paraId="76123485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E86BF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7</w:t>
            </w:r>
          </w:p>
        </w:tc>
        <w:tc>
          <w:tcPr>
            <w:tcW w:w="8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435D7" w14:textId="59249A0B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 xml:space="preserve">Log aggregation </w:t>
            </w:r>
            <w:r w:rsidR="00F67EBE" w:rsidRPr="006A5DD2">
              <w:rPr>
                <w:rFonts w:ascii="Calibri" w:hAnsi="Calibri" w:cs="Calibri"/>
                <w:sz w:val="18"/>
                <w:szCs w:val="18"/>
              </w:rPr>
              <w:t>is accessible</w:t>
            </w:r>
            <w:r w:rsidRPr="006A5DD2">
              <w:rPr>
                <w:rFonts w:ascii="Calibri" w:hAnsi="Calibri" w:cs="Calibri"/>
                <w:sz w:val="18"/>
                <w:szCs w:val="18"/>
              </w:rPr>
              <w:t xml:space="preserve"> for EF/serialization error verification</w:t>
            </w:r>
          </w:p>
        </w:tc>
      </w:tr>
    </w:tbl>
    <w:p w14:paraId="3375D418" w14:textId="77777777" w:rsidR="00B51D77" w:rsidRPr="006A5DD2" w:rsidRDefault="00B51D77">
      <w:pPr>
        <w:spacing w:before="60" w:after="60"/>
        <w:rPr>
          <w:rFonts w:ascii="Calibri" w:hAnsi="Calibri" w:cs="Calibri"/>
        </w:rPr>
      </w:pPr>
    </w:p>
    <w:p w14:paraId="4A566746" w14:textId="77777777" w:rsidR="00B51D77" w:rsidRPr="006A5DD2" w:rsidRDefault="00000000">
      <w:pPr>
        <w:pStyle w:val="Heading2"/>
        <w:rPr>
          <w:rFonts w:ascii="Calibri" w:hAnsi="Calibri" w:cs="Calibri"/>
        </w:rPr>
      </w:pPr>
      <w:r w:rsidRPr="006A5DD2">
        <w:rPr>
          <w:rFonts w:ascii="Calibri" w:hAnsi="Calibri" w:cs="Calibri"/>
        </w:rPr>
        <w:t>Exit Criteria (Pass)</w:t>
      </w:r>
    </w:p>
    <w:tbl>
      <w:tblPr>
        <w:tblW w:w="138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3"/>
        <w:gridCol w:w="11996"/>
        <w:gridCol w:w="1440"/>
      </w:tblGrid>
      <w:tr w:rsidR="00B51D77" w:rsidRPr="006A5DD2" w14:paraId="53D5E30A" w14:textId="77777777" w:rsidTr="00B06CAA">
        <w:tc>
          <w:tcPr>
            <w:tcW w:w="4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4B800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19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3D474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Criterion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A5B1B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Priority</w:t>
            </w:r>
          </w:p>
        </w:tc>
      </w:tr>
      <w:tr w:rsidR="00B51D77" w:rsidRPr="006A5DD2" w14:paraId="098A2083" w14:textId="77777777" w:rsidTr="00B06CAA">
        <w:tc>
          <w:tcPr>
            <w:tcW w:w="4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3D45E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1</w:t>
            </w:r>
          </w:p>
        </w:tc>
        <w:tc>
          <w:tcPr>
            <w:tcW w:w="119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6FCE8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All Category B (Fix Validation) test cases pass — no response behavior changes for all 3 endpoints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11332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Critical</w:t>
            </w:r>
          </w:p>
        </w:tc>
      </w:tr>
      <w:tr w:rsidR="00B51D77" w:rsidRPr="006A5DD2" w14:paraId="7874BE54" w14:textId="77777777" w:rsidTr="00B06CAA">
        <w:tc>
          <w:tcPr>
            <w:tcW w:w="4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DEFAC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2</w:t>
            </w:r>
          </w:p>
        </w:tc>
        <w:tc>
          <w:tcPr>
            <w:tcW w:w="119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06829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Response equivalence confirmed for pre-fix vs fixed build (TC-B-008) — zero unacceptable differences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8BC18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Critical</w:t>
            </w:r>
          </w:p>
        </w:tc>
      </w:tr>
      <w:tr w:rsidR="00B51D77" w:rsidRPr="006A5DD2" w14:paraId="4C134E3A" w14:textId="77777777" w:rsidTr="00B06CAA">
        <w:tc>
          <w:tcPr>
            <w:tcW w:w="4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6A603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3</w:t>
            </w:r>
          </w:p>
        </w:tc>
        <w:tc>
          <w:tcPr>
            <w:tcW w:w="119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B808E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All Category D (Auth/</w:t>
            </w:r>
            <w:proofErr w:type="spellStart"/>
            <w:r w:rsidRPr="006A5DD2">
              <w:rPr>
                <w:rFonts w:ascii="Calibri" w:hAnsi="Calibri" w:cs="Calibri"/>
                <w:sz w:val="18"/>
                <w:szCs w:val="18"/>
              </w:rPr>
              <w:t>AuthZ</w:t>
            </w:r>
            <w:proofErr w:type="spellEnd"/>
            <w:r w:rsidRPr="006A5DD2">
              <w:rPr>
                <w:rFonts w:ascii="Calibri" w:hAnsi="Calibri" w:cs="Calibri"/>
                <w:sz w:val="18"/>
                <w:szCs w:val="18"/>
              </w:rPr>
              <w:t>) test cases pass — auth behavior unchanged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F9BA8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Critical</w:t>
            </w:r>
          </w:p>
        </w:tc>
      </w:tr>
      <w:tr w:rsidR="00B51D77" w:rsidRPr="006A5DD2" w14:paraId="72F4531E" w14:textId="77777777" w:rsidTr="00B06CAA">
        <w:tc>
          <w:tcPr>
            <w:tcW w:w="4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CEAE1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4</w:t>
            </w:r>
          </w:p>
        </w:tc>
        <w:tc>
          <w:tcPr>
            <w:tcW w:w="119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B6B1D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Zero HTTP 500 errors observed for any input category (TC-E-001)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92C46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Critical</w:t>
            </w:r>
          </w:p>
        </w:tc>
      </w:tr>
      <w:tr w:rsidR="00B51D77" w:rsidRPr="006A5DD2" w14:paraId="3D2B5E4B" w14:textId="77777777" w:rsidTr="00B06CAA">
        <w:tc>
          <w:tcPr>
            <w:tcW w:w="4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59000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5</w:t>
            </w:r>
          </w:p>
        </w:tc>
        <w:tc>
          <w:tcPr>
            <w:tcW w:w="119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20B45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Zero EF query translation or serialization errors in logs (TC-E-004, TC-E-005)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7238B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Critical</w:t>
            </w:r>
          </w:p>
        </w:tc>
      </w:tr>
      <w:tr w:rsidR="00B51D77" w:rsidRPr="006A5DD2" w14:paraId="7D388F38" w14:textId="77777777" w:rsidTr="00B06CAA">
        <w:tc>
          <w:tcPr>
            <w:tcW w:w="4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D3212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6</w:t>
            </w:r>
          </w:p>
        </w:tc>
        <w:tc>
          <w:tcPr>
            <w:tcW w:w="119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6B9AD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Performance improvement validated — fixed build response times not worse than pre-fix; improvement documented for large inputs (TC-H-001 to TC-H-003)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DF338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High</w:t>
            </w:r>
          </w:p>
        </w:tc>
      </w:tr>
      <w:tr w:rsidR="00B51D77" w:rsidRPr="006A5DD2" w14:paraId="36A28E63" w14:textId="77777777" w:rsidTr="00B06CAA">
        <w:tc>
          <w:tcPr>
            <w:tcW w:w="4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B5C6A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7</w:t>
            </w:r>
          </w:p>
        </w:tc>
        <w:tc>
          <w:tcPr>
            <w:tcW w:w="119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53F20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AsyncNetworkIO metric reduced or not elevated in monitoring during burst (TC-H-006)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388C4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High</w:t>
            </w:r>
          </w:p>
        </w:tc>
      </w:tr>
      <w:tr w:rsidR="00B51D77" w:rsidRPr="006A5DD2" w14:paraId="6653BACC" w14:textId="77777777" w:rsidTr="00B06CAA">
        <w:tc>
          <w:tcPr>
            <w:tcW w:w="4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D34DF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8</w:t>
            </w:r>
          </w:p>
        </w:tc>
        <w:tc>
          <w:tcPr>
            <w:tcW w:w="119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21EBC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Memory/CPU trend stable — no growth or leak pattern during 15-min sustained run (TC-H-007, TC-H-008)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1F655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High</w:t>
            </w:r>
          </w:p>
        </w:tc>
      </w:tr>
      <w:tr w:rsidR="00B51D77" w:rsidRPr="006A5DD2" w14:paraId="528D5674" w14:textId="77777777" w:rsidTr="00B06CAA">
        <w:tc>
          <w:tcPr>
            <w:tcW w:w="4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20C7D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9</w:t>
            </w:r>
          </w:p>
        </w:tc>
        <w:tc>
          <w:tcPr>
            <w:tcW w:w="119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5D9B8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Concurrency tests pass — no 500s, no deadlocks, acceptable latency (TC-H-009, TC-H-010)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E5E88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High</w:t>
            </w:r>
          </w:p>
        </w:tc>
      </w:tr>
      <w:tr w:rsidR="00B51D77" w:rsidRPr="006A5DD2" w14:paraId="5CC7E6FF" w14:textId="77777777" w:rsidTr="00B06CAA">
        <w:tc>
          <w:tcPr>
            <w:tcW w:w="4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A922F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10</w:t>
            </w:r>
          </w:p>
        </w:tc>
        <w:tc>
          <w:tcPr>
            <w:tcW w:w="119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6DA15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No new defects introduced in adjacent Admin API endpoints (TC-G-001)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93CA2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Medium</w:t>
            </w:r>
          </w:p>
        </w:tc>
      </w:tr>
      <w:tr w:rsidR="00B51D77" w:rsidRPr="006A5DD2" w14:paraId="5EAAB207" w14:textId="77777777" w:rsidTr="00B06CAA">
        <w:tc>
          <w:tcPr>
            <w:tcW w:w="4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59DCC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11</w:t>
            </w:r>
          </w:p>
        </w:tc>
        <w:tc>
          <w:tcPr>
            <w:tcW w:w="119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3A129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Evidence package complete (response diffs, perf metrics, monitoring screenshots, log excerpts)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A53B9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Medium</w:t>
            </w:r>
          </w:p>
        </w:tc>
      </w:tr>
    </w:tbl>
    <w:p w14:paraId="557C9DDE" w14:textId="77777777" w:rsidR="00B51D77" w:rsidRPr="006A5DD2" w:rsidRDefault="00B51D77">
      <w:pPr>
        <w:spacing w:before="60" w:after="60"/>
        <w:rPr>
          <w:rFonts w:ascii="Calibri" w:hAnsi="Calibri" w:cs="Calibri"/>
        </w:rPr>
      </w:pPr>
    </w:p>
    <w:p w14:paraId="28C139FF" w14:textId="77777777" w:rsidR="00B51D77" w:rsidRPr="006A5DD2" w:rsidRDefault="00000000">
      <w:pPr>
        <w:pStyle w:val="Heading2"/>
        <w:rPr>
          <w:rFonts w:ascii="Calibri" w:hAnsi="Calibri" w:cs="Calibri"/>
        </w:rPr>
      </w:pPr>
      <w:r w:rsidRPr="006A5DD2">
        <w:rPr>
          <w:rFonts w:ascii="Calibri" w:hAnsi="Calibri" w:cs="Calibri"/>
        </w:rPr>
        <w:t>Exit Criteria (Fail / Block)</w:t>
      </w:r>
    </w:p>
    <w:p w14:paraId="17DAB824" w14:textId="77777777" w:rsidR="00B51D77" w:rsidRPr="00B84E1E" w:rsidRDefault="00000000">
      <w:pPr>
        <w:spacing w:before="60" w:after="60"/>
        <w:rPr>
          <w:rFonts w:ascii="Calibri" w:hAnsi="Calibri" w:cs="Calibri"/>
          <w:sz w:val="18"/>
          <w:szCs w:val="18"/>
        </w:rPr>
      </w:pPr>
      <w:r w:rsidRPr="00B84E1E">
        <w:rPr>
          <w:rFonts w:ascii="Calibri" w:hAnsi="Calibri" w:cs="Calibri"/>
          <w:sz w:val="18"/>
          <w:szCs w:val="18"/>
        </w:rPr>
        <w:t>Any of the following automatically blocks promotion to the next environment:</w:t>
      </w:r>
    </w:p>
    <w:p w14:paraId="3CD70203" w14:textId="77777777" w:rsidR="00B51D77" w:rsidRPr="00B84E1E" w:rsidRDefault="00000000">
      <w:pPr>
        <w:pStyle w:val="ListParagraph"/>
        <w:numPr>
          <w:ilvl w:val="0"/>
          <w:numId w:val="3"/>
        </w:numPr>
        <w:spacing w:before="40" w:after="40"/>
        <w:rPr>
          <w:rFonts w:ascii="Calibri" w:hAnsi="Calibri" w:cs="Calibri"/>
          <w:sz w:val="18"/>
          <w:szCs w:val="18"/>
        </w:rPr>
      </w:pPr>
      <w:r w:rsidRPr="00B84E1E">
        <w:rPr>
          <w:rFonts w:ascii="Calibri" w:hAnsi="Calibri" w:cs="Calibri"/>
          <w:sz w:val="18"/>
          <w:szCs w:val="18"/>
        </w:rPr>
        <w:t>Any Critical criterion above is not met</w:t>
      </w:r>
    </w:p>
    <w:p w14:paraId="1F750B21" w14:textId="77777777" w:rsidR="00B51D77" w:rsidRPr="00B84E1E" w:rsidRDefault="00000000">
      <w:pPr>
        <w:pStyle w:val="ListParagraph"/>
        <w:numPr>
          <w:ilvl w:val="0"/>
          <w:numId w:val="3"/>
        </w:numPr>
        <w:spacing w:before="40" w:after="40"/>
        <w:rPr>
          <w:rFonts w:ascii="Calibri" w:hAnsi="Calibri" w:cs="Calibri"/>
          <w:sz w:val="18"/>
          <w:szCs w:val="18"/>
        </w:rPr>
      </w:pPr>
      <w:r w:rsidRPr="00B84E1E">
        <w:rPr>
          <w:rFonts w:ascii="Calibri" w:hAnsi="Calibri" w:cs="Calibri"/>
          <w:sz w:val="18"/>
          <w:szCs w:val="18"/>
        </w:rPr>
        <w:t>HTTP 500 returned for any test input</w:t>
      </w:r>
    </w:p>
    <w:p w14:paraId="6838A2E3" w14:textId="77777777" w:rsidR="00B51D77" w:rsidRPr="00B84E1E" w:rsidRDefault="00000000">
      <w:pPr>
        <w:pStyle w:val="ListParagraph"/>
        <w:numPr>
          <w:ilvl w:val="0"/>
          <w:numId w:val="3"/>
        </w:numPr>
        <w:spacing w:before="40" w:after="40"/>
        <w:rPr>
          <w:rFonts w:ascii="Calibri" w:hAnsi="Calibri" w:cs="Calibri"/>
          <w:sz w:val="18"/>
          <w:szCs w:val="18"/>
        </w:rPr>
      </w:pPr>
      <w:r w:rsidRPr="00B84E1E">
        <w:rPr>
          <w:rFonts w:ascii="Calibri" w:hAnsi="Calibri" w:cs="Calibri"/>
          <w:sz w:val="18"/>
          <w:szCs w:val="18"/>
        </w:rPr>
        <w:t>Response schema or content differs from pre-fix baseline in a non-approved way</w:t>
      </w:r>
    </w:p>
    <w:p w14:paraId="5FCDDD9E" w14:textId="77777777" w:rsidR="00B51D77" w:rsidRPr="00B84E1E" w:rsidRDefault="00000000">
      <w:pPr>
        <w:pStyle w:val="ListParagraph"/>
        <w:numPr>
          <w:ilvl w:val="0"/>
          <w:numId w:val="3"/>
        </w:numPr>
        <w:spacing w:before="40" w:after="40"/>
        <w:rPr>
          <w:rFonts w:ascii="Calibri" w:hAnsi="Calibri" w:cs="Calibri"/>
          <w:sz w:val="18"/>
          <w:szCs w:val="18"/>
        </w:rPr>
      </w:pPr>
      <w:r w:rsidRPr="00B84E1E">
        <w:rPr>
          <w:rFonts w:ascii="Calibri" w:hAnsi="Calibri" w:cs="Calibri"/>
          <w:sz w:val="18"/>
          <w:szCs w:val="18"/>
        </w:rPr>
        <w:t>Memory growth / leak pattern observed during sustained run</w:t>
      </w:r>
    </w:p>
    <w:p w14:paraId="77BBD99A" w14:textId="77777777" w:rsidR="00B51D77" w:rsidRPr="00B84E1E" w:rsidRDefault="00000000">
      <w:pPr>
        <w:pStyle w:val="ListParagraph"/>
        <w:numPr>
          <w:ilvl w:val="0"/>
          <w:numId w:val="3"/>
        </w:numPr>
        <w:spacing w:before="40" w:after="40"/>
        <w:rPr>
          <w:rFonts w:ascii="Calibri" w:hAnsi="Calibri" w:cs="Calibri"/>
          <w:sz w:val="18"/>
          <w:szCs w:val="18"/>
        </w:rPr>
      </w:pPr>
      <w:r w:rsidRPr="00B84E1E">
        <w:rPr>
          <w:rFonts w:ascii="Calibri" w:hAnsi="Calibri" w:cs="Calibri"/>
          <w:sz w:val="18"/>
          <w:szCs w:val="18"/>
        </w:rPr>
        <w:t>New EF or serialization exceptions in logs</w:t>
      </w:r>
    </w:p>
    <w:p w14:paraId="67ECCA2D" w14:textId="77777777" w:rsidR="00B51D77" w:rsidRPr="006A5DD2" w:rsidRDefault="00000000">
      <w:pPr>
        <w:pStyle w:val="Heading1"/>
        <w:pBdr>
          <w:bottom w:val="single" w:sz="6" w:space="1" w:color="1F3864"/>
        </w:pBdr>
        <w:rPr>
          <w:rFonts w:ascii="Calibri" w:hAnsi="Calibri" w:cs="Calibri"/>
        </w:rPr>
      </w:pPr>
      <w:r w:rsidRPr="006A5DD2">
        <w:rPr>
          <w:rFonts w:ascii="Calibri" w:hAnsi="Calibri" w:cs="Calibri"/>
        </w:rPr>
        <w:lastRenderedPageBreak/>
        <w:t>9. Risk &amp; Mitigation</w:t>
      </w:r>
    </w:p>
    <w:tbl>
      <w:tblPr>
        <w:tblW w:w="143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9"/>
        <w:gridCol w:w="4410"/>
        <w:gridCol w:w="1350"/>
        <w:gridCol w:w="1170"/>
        <w:gridCol w:w="6840"/>
      </w:tblGrid>
      <w:tr w:rsidR="00B51D77" w:rsidRPr="00B84E1E" w14:paraId="625C46E1" w14:textId="77777777" w:rsidTr="00B84E1E">
        <w:tc>
          <w:tcPr>
            <w:tcW w:w="6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4FE16" w14:textId="77777777" w:rsidR="00B51D77" w:rsidRPr="00B84E1E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84E1E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4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44E62" w14:textId="77777777" w:rsidR="00B51D77" w:rsidRPr="00B84E1E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84E1E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Risk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FEEE0" w14:textId="77777777" w:rsidR="00B51D77" w:rsidRPr="00B84E1E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84E1E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Likelihood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C0015" w14:textId="77777777" w:rsidR="00B51D77" w:rsidRPr="00B84E1E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84E1E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Impact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C1771" w14:textId="77777777" w:rsidR="00B51D77" w:rsidRPr="00B84E1E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84E1E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Mitigation Strategy</w:t>
            </w:r>
          </w:p>
        </w:tc>
      </w:tr>
      <w:tr w:rsidR="00B51D77" w:rsidRPr="00B84E1E" w14:paraId="7F5D4158" w14:textId="77777777" w:rsidTr="00B84E1E">
        <w:tc>
          <w:tcPr>
            <w:tcW w:w="6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81742" w14:textId="77777777" w:rsidR="00B51D77" w:rsidRPr="00B84E1E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84E1E">
              <w:rPr>
                <w:rFonts w:ascii="Calibri" w:hAnsi="Calibri" w:cs="Calibri"/>
                <w:sz w:val="18"/>
                <w:szCs w:val="18"/>
              </w:rPr>
              <w:t>R-01</w:t>
            </w:r>
          </w:p>
        </w:tc>
        <w:tc>
          <w:tcPr>
            <w:tcW w:w="4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0F991" w14:textId="77777777" w:rsidR="00B51D77" w:rsidRPr="00B84E1E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84E1E">
              <w:rPr>
                <w:rFonts w:ascii="Calibri" w:hAnsi="Calibri" w:cs="Calibri"/>
                <w:sz w:val="18"/>
                <w:szCs w:val="18"/>
              </w:rPr>
              <w:t>EF projection is not fully translatable to SQL — a sub-expression uses in-memory evaluation, causing InvalidOperationException at runtime (500 error)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33186" w14:textId="77777777" w:rsidR="00B51D77" w:rsidRPr="00B84E1E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84E1E">
              <w:rPr>
                <w:rFonts w:ascii="Calibri" w:hAnsi="Calibri" w:cs="Calibri"/>
                <w:sz w:val="18"/>
                <w:szCs w:val="18"/>
              </w:rPr>
              <w:t>Medium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FD9A3" w14:textId="77777777" w:rsidR="00B51D77" w:rsidRPr="00B84E1E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84E1E">
              <w:rPr>
                <w:rFonts w:ascii="Calibri" w:hAnsi="Calibri" w:cs="Calibri"/>
                <w:sz w:val="18"/>
                <w:szCs w:val="18"/>
              </w:rPr>
              <w:t>High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8F748" w14:textId="77777777" w:rsidR="00B84E1E" w:rsidRPr="00B84E1E" w:rsidRDefault="00000000" w:rsidP="00B84E1E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  <w:sz w:val="18"/>
                <w:szCs w:val="18"/>
              </w:rPr>
            </w:pPr>
            <w:r w:rsidRPr="00B84E1E">
              <w:rPr>
                <w:rFonts w:ascii="Calibri" w:hAnsi="Calibri" w:cs="Calibri"/>
                <w:sz w:val="18"/>
                <w:szCs w:val="18"/>
              </w:rPr>
              <w:t>Execute TC-E-004 early (log scan after first happy-path call)</w:t>
            </w:r>
          </w:p>
          <w:p w14:paraId="171D709C" w14:textId="77777777" w:rsidR="00B84E1E" w:rsidRPr="00B84E1E" w:rsidRDefault="00B84E1E" w:rsidP="00B84E1E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  <w:sz w:val="18"/>
                <w:szCs w:val="18"/>
              </w:rPr>
            </w:pPr>
            <w:r w:rsidRPr="00B84E1E">
              <w:rPr>
                <w:rFonts w:ascii="Calibri" w:hAnsi="Calibri" w:cs="Calibri"/>
                <w:sz w:val="18"/>
                <w:szCs w:val="18"/>
              </w:rPr>
              <w:t xml:space="preserve">Validate with SQL Profiler that generated SQL is a projected SELECT, not SELECT *. </w:t>
            </w:r>
          </w:p>
          <w:p w14:paraId="7FCD3AFF" w14:textId="5B1D88FE" w:rsidR="00B51D77" w:rsidRPr="00B84E1E" w:rsidRDefault="00000000" w:rsidP="00B84E1E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  <w:sz w:val="18"/>
                <w:szCs w:val="18"/>
              </w:rPr>
            </w:pPr>
            <w:r w:rsidRPr="00B84E1E">
              <w:rPr>
                <w:rFonts w:ascii="Calibri" w:hAnsi="Calibri" w:cs="Calibri"/>
                <w:sz w:val="18"/>
                <w:szCs w:val="18"/>
              </w:rPr>
              <w:t>Escalate immediately to dev if 500 observed.</w:t>
            </w:r>
          </w:p>
        </w:tc>
      </w:tr>
      <w:tr w:rsidR="00B51D77" w:rsidRPr="00B84E1E" w14:paraId="4DBFBFF1" w14:textId="77777777" w:rsidTr="00B84E1E">
        <w:tc>
          <w:tcPr>
            <w:tcW w:w="6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0BEC9" w14:textId="77777777" w:rsidR="00B51D77" w:rsidRPr="00B84E1E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84E1E">
              <w:rPr>
                <w:rFonts w:ascii="Calibri" w:hAnsi="Calibri" w:cs="Calibri"/>
                <w:sz w:val="18"/>
                <w:szCs w:val="18"/>
              </w:rPr>
              <w:t>R-02</w:t>
            </w:r>
          </w:p>
        </w:tc>
        <w:tc>
          <w:tcPr>
            <w:tcW w:w="4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3FB90" w14:textId="77777777" w:rsidR="00B51D77" w:rsidRPr="00B84E1E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84E1E">
              <w:rPr>
                <w:rFonts w:ascii="Calibri" w:hAnsi="Calibri" w:cs="Calibri"/>
                <w:sz w:val="18"/>
                <w:szCs w:val="18"/>
              </w:rPr>
              <w:t>Null/empty navigation handling differs in EF projection vs in-memory — empty studies list becomes null or vice versa, silently breaking downstream consumers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69548" w14:textId="77777777" w:rsidR="00B51D77" w:rsidRPr="00B84E1E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84E1E">
              <w:rPr>
                <w:rFonts w:ascii="Calibri" w:hAnsi="Calibri" w:cs="Calibri"/>
                <w:sz w:val="18"/>
                <w:szCs w:val="18"/>
              </w:rPr>
              <w:t>Medium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9E06C" w14:textId="77777777" w:rsidR="00B51D77" w:rsidRPr="00B84E1E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84E1E">
              <w:rPr>
                <w:rFonts w:ascii="Calibri" w:hAnsi="Calibri" w:cs="Calibri"/>
                <w:sz w:val="18"/>
                <w:szCs w:val="18"/>
              </w:rPr>
              <w:t>High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88B8D" w14:textId="59ED266E" w:rsidR="00B84E1E" w:rsidRPr="00B84E1E" w:rsidRDefault="00000000" w:rsidP="00B84E1E">
            <w:pPr>
              <w:pStyle w:val="ListParagraph"/>
              <w:numPr>
                <w:ilvl w:val="0"/>
                <w:numId w:val="13"/>
              </w:numPr>
              <w:rPr>
                <w:rFonts w:ascii="Calibri" w:hAnsi="Calibri" w:cs="Calibri"/>
                <w:sz w:val="18"/>
                <w:szCs w:val="18"/>
              </w:rPr>
            </w:pPr>
            <w:r w:rsidRPr="00B84E1E">
              <w:rPr>
                <w:rFonts w:ascii="Calibri" w:hAnsi="Calibri" w:cs="Calibri"/>
                <w:sz w:val="18"/>
                <w:szCs w:val="18"/>
              </w:rPr>
              <w:t xml:space="preserve">Execute TC-B-009 (0-study customer) and TC-F-002 (schema validation) </w:t>
            </w:r>
            <w:r w:rsidR="00B84E1E" w:rsidRPr="00B84E1E">
              <w:rPr>
                <w:rFonts w:ascii="Calibri" w:hAnsi="Calibri" w:cs="Calibri"/>
                <w:sz w:val="18"/>
                <w:szCs w:val="18"/>
              </w:rPr>
              <w:t>explicitly.</w:t>
            </w:r>
            <w:r w:rsidRPr="00B84E1E">
              <w:rPr>
                <w:rFonts w:ascii="Calibri" w:hAnsi="Calibri" w:cs="Calibri"/>
                <w:sz w:val="18"/>
                <w:szCs w:val="18"/>
              </w:rPr>
              <w:t xml:space="preserve"> </w:t>
            </w:r>
          </w:p>
          <w:p w14:paraId="23534D0D" w14:textId="5E0BFDCB" w:rsidR="00B51D77" w:rsidRPr="00B84E1E" w:rsidRDefault="00B84E1E" w:rsidP="00B84E1E">
            <w:pPr>
              <w:pStyle w:val="ListParagraph"/>
              <w:numPr>
                <w:ilvl w:val="0"/>
                <w:numId w:val="13"/>
              </w:numPr>
              <w:rPr>
                <w:rFonts w:ascii="Calibri" w:hAnsi="Calibri" w:cs="Calibri"/>
                <w:sz w:val="18"/>
                <w:szCs w:val="18"/>
              </w:rPr>
            </w:pPr>
            <w:r w:rsidRPr="00B84E1E">
              <w:rPr>
                <w:rFonts w:ascii="Calibri" w:hAnsi="Calibri" w:cs="Calibri"/>
                <w:sz w:val="18"/>
                <w:szCs w:val="18"/>
              </w:rPr>
              <w:t>Compare with pre-fix baseline; check Admin UI rendering (TC-G-002).</w:t>
            </w:r>
          </w:p>
        </w:tc>
      </w:tr>
      <w:tr w:rsidR="00B51D77" w:rsidRPr="00B84E1E" w14:paraId="68CE07B9" w14:textId="77777777" w:rsidTr="00B84E1E">
        <w:tc>
          <w:tcPr>
            <w:tcW w:w="6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360AF" w14:textId="77777777" w:rsidR="00B51D77" w:rsidRPr="00B84E1E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84E1E">
              <w:rPr>
                <w:rFonts w:ascii="Calibri" w:hAnsi="Calibri" w:cs="Calibri"/>
                <w:sz w:val="18"/>
                <w:szCs w:val="18"/>
              </w:rPr>
              <w:t>R-03</w:t>
            </w:r>
          </w:p>
        </w:tc>
        <w:tc>
          <w:tcPr>
            <w:tcW w:w="4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0F523" w14:textId="0A4876D1" w:rsidR="00B51D77" w:rsidRPr="00B84E1E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84E1E">
              <w:rPr>
                <w:rFonts w:ascii="Calibri" w:hAnsi="Calibri" w:cs="Calibri"/>
                <w:sz w:val="18"/>
                <w:szCs w:val="18"/>
              </w:rPr>
              <w:t xml:space="preserve">Performance improvement </w:t>
            </w:r>
            <w:r w:rsidR="00B84E1E" w:rsidRPr="00B84E1E">
              <w:rPr>
                <w:rFonts w:ascii="Calibri" w:hAnsi="Calibri" w:cs="Calibri"/>
                <w:sz w:val="18"/>
                <w:szCs w:val="18"/>
              </w:rPr>
              <w:t>is not</w:t>
            </w:r>
            <w:r w:rsidRPr="00B84E1E">
              <w:rPr>
                <w:rFonts w:ascii="Calibri" w:hAnsi="Calibri" w:cs="Calibri"/>
                <w:sz w:val="18"/>
                <w:szCs w:val="18"/>
              </w:rPr>
              <w:t xml:space="preserve"> observable in lower environments (FB/Dev Master) due to small dataset or query plan caching — fix appears neutral when it's </w:t>
            </w:r>
            <w:r w:rsidR="00B84E1E" w:rsidRPr="00B84E1E">
              <w:rPr>
                <w:rFonts w:ascii="Calibri" w:hAnsi="Calibri" w:cs="Calibri"/>
                <w:sz w:val="18"/>
                <w:szCs w:val="18"/>
              </w:rPr>
              <w:t>improved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91834" w14:textId="77777777" w:rsidR="00B51D77" w:rsidRPr="00B84E1E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84E1E">
              <w:rPr>
                <w:rFonts w:ascii="Calibri" w:hAnsi="Calibri" w:cs="Calibri"/>
                <w:sz w:val="18"/>
                <w:szCs w:val="18"/>
              </w:rPr>
              <w:t>Medium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27096" w14:textId="77777777" w:rsidR="00B51D77" w:rsidRPr="00B84E1E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84E1E">
              <w:rPr>
                <w:rFonts w:ascii="Calibri" w:hAnsi="Calibri" w:cs="Calibri"/>
                <w:sz w:val="18"/>
                <w:szCs w:val="18"/>
              </w:rPr>
              <w:t>Medium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D850B" w14:textId="77777777" w:rsidR="00B84E1E" w:rsidRPr="00B84E1E" w:rsidRDefault="00000000" w:rsidP="00B84E1E">
            <w:pPr>
              <w:pStyle w:val="ListParagraph"/>
              <w:numPr>
                <w:ilvl w:val="0"/>
                <w:numId w:val="14"/>
              </w:numPr>
              <w:rPr>
                <w:rFonts w:ascii="Calibri" w:hAnsi="Calibri" w:cs="Calibri"/>
                <w:sz w:val="18"/>
                <w:szCs w:val="18"/>
              </w:rPr>
            </w:pPr>
            <w:r w:rsidRPr="00B84E1E">
              <w:rPr>
                <w:rFonts w:ascii="Calibri" w:hAnsi="Calibri" w:cs="Calibri"/>
                <w:sz w:val="18"/>
                <w:szCs w:val="18"/>
              </w:rPr>
              <w:t xml:space="preserve">Seed a sufficiently large customer in each env; also validate in Stage with realistic dataset (TC-H-007, TC-H-008). </w:t>
            </w:r>
          </w:p>
          <w:p w14:paraId="4EE60155" w14:textId="78D225B5" w:rsidR="00B51D77" w:rsidRPr="00B84E1E" w:rsidRDefault="00000000" w:rsidP="00B84E1E">
            <w:pPr>
              <w:pStyle w:val="ListParagraph"/>
              <w:numPr>
                <w:ilvl w:val="0"/>
                <w:numId w:val="14"/>
              </w:numPr>
              <w:rPr>
                <w:rFonts w:ascii="Calibri" w:hAnsi="Calibri" w:cs="Calibri"/>
                <w:sz w:val="18"/>
                <w:szCs w:val="18"/>
              </w:rPr>
            </w:pPr>
            <w:r w:rsidRPr="00B84E1E">
              <w:rPr>
                <w:rFonts w:ascii="Calibri" w:hAnsi="Calibri" w:cs="Calibri"/>
                <w:sz w:val="18"/>
                <w:szCs w:val="18"/>
              </w:rPr>
              <w:t>Do not close performance validation on FB alone.</w:t>
            </w:r>
          </w:p>
        </w:tc>
      </w:tr>
      <w:tr w:rsidR="00B51D77" w:rsidRPr="00B84E1E" w14:paraId="5B31BE74" w14:textId="77777777" w:rsidTr="00B84E1E">
        <w:tc>
          <w:tcPr>
            <w:tcW w:w="6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B28FC" w14:textId="77777777" w:rsidR="00B51D77" w:rsidRPr="00B84E1E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84E1E">
              <w:rPr>
                <w:rFonts w:ascii="Calibri" w:hAnsi="Calibri" w:cs="Calibri"/>
                <w:sz w:val="18"/>
                <w:szCs w:val="18"/>
              </w:rPr>
              <w:t>R-04</w:t>
            </w:r>
          </w:p>
        </w:tc>
        <w:tc>
          <w:tcPr>
            <w:tcW w:w="4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03127" w14:textId="77777777" w:rsidR="00B51D77" w:rsidRPr="00B84E1E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84E1E">
              <w:rPr>
                <w:rFonts w:ascii="Calibri" w:hAnsi="Calibri" w:cs="Calibri"/>
                <w:sz w:val="18"/>
                <w:szCs w:val="18"/>
              </w:rPr>
              <w:t>The globalCustomerId endpoint uses a separate code path that was not updated with the same EF projection fix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A6455" w14:textId="77777777" w:rsidR="00B51D77" w:rsidRPr="00B84E1E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84E1E">
              <w:rPr>
                <w:rFonts w:ascii="Calibri" w:hAnsi="Calibri" w:cs="Calibri"/>
                <w:sz w:val="18"/>
                <w:szCs w:val="18"/>
              </w:rPr>
              <w:t>Low–Medium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7EF71" w14:textId="77777777" w:rsidR="00B51D77" w:rsidRPr="00B84E1E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84E1E">
              <w:rPr>
                <w:rFonts w:ascii="Calibri" w:hAnsi="Calibri" w:cs="Calibri"/>
                <w:sz w:val="18"/>
                <w:szCs w:val="18"/>
              </w:rPr>
              <w:t>High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30897" w14:textId="1CF66998" w:rsidR="00B84E1E" w:rsidRPr="00B84E1E" w:rsidRDefault="00000000" w:rsidP="00B84E1E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sz w:val="18"/>
                <w:szCs w:val="18"/>
              </w:rPr>
            </w:pPr>
            <w:r w:rsidRPr="00B84E1E">
              <w:rPr>
                <w:rFonts w:ascii="Calibri" w:hAnsi="Calibri" w:cs="Calibri"/>
                <w:sz w:val="18"/>
                <w:szCs w:val="18"/>
              </w:rPr>
              <w:t xml:space="preserve">Explicitly run all fix validation cases (Category B) against /customer/{globalCustomerId} </w:t>
            </w:r>
            <w:r w:rsidR="00B84E1E" w:rsidRPr="00B84E1E">
              <w:rPr>
                <w:rFonts w:ascii="Calibri" w:hAnsi="Calibri" w:cs="Calibri"/>
                <w:sz w:val="18"/>
                <w:szCs w:val="18"/>
              </w:rPr>
              <w:t>separately.</w:t>
            </w:r>
            <w:r w:rsidRPr="00B84E1E">
              <w:rPr>
                <w:rFonts w:ascii="Calibri" w:hAnsi="Calibri" w:cs="Calibri"/>
                <w:sz w:val="18"/>
                <w:szCs w:val="18"/>
              </w:rPr>
              <w:t xml:space="preserve"> </w:t>
            </w:r>
          </w:p>
          <w:p w14:paraId="3EB09878" w14:textId="77777777" w:rsidR="00B84E1E" w:rsidRPr="00B84E1E" w:rsidRDefault="00B84E1E" w:rsidP="00B84E1E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sz w:val="18"/>
                <w:szCs w:val="18"/>
              </w:rPr>
            </w:pPr>
            <w:r w:rsidRPr="00B84E1E">
              <w:rPr>
                <w:rFonts w:ascii="Calibri" w:hAnsi="Calibri" w:cs="Calibri"/>
                <w:sz w:val="18"/>
                <w:szCs w:val="18"/>
              </w:rPr>
              <w:t xml:space="preserve">Compare results with customerId endpoint (TC-B-004, TC-B-005). </w:t>
            </w:r>
          </w:p>
          <w:p w14:paraId="04B97E5F" w14:textId="343DB75F" w:rsidR="00B51D77" w:rsidRPr="00B84E1E" w:rsidRDefault="00000000" w:rsidP="00B84E1E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sz w:val="18"/>
                <w:szCs w:val="18"/>
              </w:rPr>
            </w:pPr>
            <w:r w:rsidRPr="00B84E1E">
              <w:rPr>
                <w:rFonts w:ascii="Calibri" w:hAnsi="Calibri" w:cs="Calibri"/>
                <w:sz w:val="18"/>
                <w:szCs w:val="18"/>
              </w:rPr>
              <w:t>Raise dev question Q4 in Section 2.</w:t>
            </w:r>
          </w:p>
        </w:tc>
      </w:tr>
      <w:tr w:rsidR="00B51D77" w:rsidRPr="00B84E1E" w14:paraId="74252F7A" w14:textId="77777777" w:rsidTr="00B84E1E">
        <w:tc>
          <w:tcPr>
            <w:tcW w:w="6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44DF8" w14:textId="77777777" w:rsidR="00B51D77" w:rsidRPr="00B84E1E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84E1E">
              <w:rPr>
                <w:rFonts w:ascii="Calibri" w:hAnsi="Calibri" w:cs="Calibri"/>
                <w:sz w:val="18"/>
                <w:szCs w:val="18"/>
              </w:rPr>
              <w:t>R-05</w:t>
            </w:r>
          </w:p>
        </w:tc>
        <w:tc>
          <w:tcPr>
            <w:tcW w:w="4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FF72B" w14:textId="77777777" w:rsidR="00B51D77" w:rsidRPr="00B84E1E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84E1E">
              <w:rPr>
                <w:rFonts w:ascii="Calibri" w:hAnsi="Calibri" w:cs="Calibri"/>
                <w:sz w:val="18"/>
                <w:szCs w:val="18"/>
              </w:rPr>
              <w:t>Pre-fix baseline responses not captured before deployment, making response equivalence test (TC-B-008) impossible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9D874" w14:textId="77777777" w:rsidR="00B51D77" w:rsidRPr="00B84E1E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84E1E">
              <w:rPr>
                <w:rFonts w:ascii="Calibri" w:hAnsi="Calibri" w:cs="Calibri"/>
                <w:sz w:val="18"/>
                <w:szCs w:val="18"/>
              </w:rPr>
              <w:t>Low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1BDF1" w14:textId="77777777" w:rsidR="00B51D77" w:rsidRPr="00B84E1E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B84E1E">
              <w:rPr>
                <w:rFonts w:ascii="Calibri" w:hAnsi="Calibri" w:cs="Calibri"/>
                <w:sz w:val="18"/>
                <w:szCs w:val="18"/>
              </w:rPr>
              <w:t>Medium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2391B" w14:textId="77777777" w:rsidR="00B84E1E" w:rsidRPr="00B84E1E" w:rsidRDefault="00000000" w:rsidP="00B84E1E">
            <w:pPr>
              <w:pStyle w:val="ListParagraph"/>
              <w:numPr>
                <w:ilvl w:val="0"/>
                <w:numId w:val="16"/>
              </w:numPr>
              <w:rPr>
                <w:rFonts w:ascii="Calibri" w:hAnsi="Calibri" w:cs="Calibri"/>
                <w:sz w:val="18"/>
                <w:szCs w:val="18"/>
              </w:rPr>
            </w:pPr>
            <w:r w:rsidRPr="00B84E1E">
              <w:rPr>
                <w:rFonts w:ascii="Calibri" w:hAnsi="Calibri" w:cs="Calibri"/>
                <w:sz w:val="18"/>
                <w:szCs w:val="18"/>
              </w:rPr>
              <w:t xml:space="preserve">Capture pre-fix snapshots as a mandatory entry criterion before deploying to each environment. </w:t>
            </w:r>
          </w:p>
          <w:p w14:paraId="3020C4A8" w14:textId="44EB4D53" w:rsidR="00B51D77" w:rsidRPr="00B84E1E" w:rsidRDefault="00000000" w:rsidP="00B84E1E">
            <w:pPr>
              <w:pStyle w:val="ListParagraph"/>
              <w:numPr>
                <w:ilvl w:val="0"/>
                <w:numId w:val="16"/>
              </w:numPr>
              <w:rPr>
                <w:rFonts w:ascii="Calibri" w:hAnsi="Calibri" w:cs="Calibri"/>
                <w:sz w:val="18"/>
                <w:szCs w:val="18"/>
              </w:rPr>
            </w:pPr>
            <w:r w:rsidRPr="00B84E1E">
              <w:rPr>
                <w:rFonts w:ascii="Calibri" w:hAnsi="Calibri" w:cs="Calibri"/>
                <w:sz w:val="18"/>
                <w:szCs w:val="18"/>
              </w:rPr>
              <w:t>Use source control or a shared artifact store to preserve them.</w:t>
            </w:r>
          </w:p>
        </w:tc>
      </w:tr>
    </w:tbl>
    <w:p w14:paraId="519B6257" w14:textId="77777777" w:rsidR="00B51D77" w:rsidRPr="006A5DD2" w:rsidRDefault="00B51D77">
      <w:pPr>
        <w:spacing w:before="60" w:after="60"/>
        <w:rPr>
          <w:rFonts w:ascii="Calibri" w:hAnsi="Calibri" w:cs="Calibri"/>
        </w:rPr>
      </w:pPr>
    </w:p>
    <w:p w14:paraId="511889BB" w14:textId="77777777" w:rsidR="00B51D77" w:rsidRPr="006A5DD2" w:rsidRDefault="00000000">
      <w:pPr>
        <w:pStyle w:val="Heading1"/>
        <w:pBdr>
          <w:bottom w:val="single" w:sz="6" w:space="1" w:color="1F3864"/>
        </w:pBdr>
        <w:rPr>
          <w:rFonts w:ascii="Calibri" w:hAnsi="Calibri" w:cs="Calibri"/>
        </w:rPr>
      </w:pPr>
      <w:r w:rsidRPr="006A5DD2">
        <w:rPr>
          <w:rFonts w:ascii="Calibri" w:hAnsi="Calibri" w:cs="Calibri"/>
        </w:rPr>
        <w:t>10. Defect Reporting Template</w:t>
      </w:r>
    </w:p>
    <w:p w14:paraId="3568BAE1" w14:textId="77777777" w:rsidR="00B51D77" w:rsidRPr="004140F4" w:rsidRDefault="00000000">
      <w:pPr>
        <w:spacing w:before="60" w:after="60"/>
        <w:rPr>
          <w:rFonts w:ascii="Calibri" w:hAnsi="Calibri" w:cs="Calibri"/>
          <w:sz w:val="18"/>
          <w:szCs w:val="18"/>
        </w:rPr>
      </w:pPr>
      <w:r w:rsidRPr="004140F4">
        <w:rPr>
          <w:rFonts w:ascii="Calibri" w:hAnsi="Calibri" w:cs="Calibri"/>
          <w:sz w:val="18"/>
          <w:szCs w:val="18"/>
        </w:rPr>
        <w:t>Use this template when a test case fails during validation. Copy into a new JIRA defect and link it to EDC-42653.</w:t>
      </w:r>
    </w:p>
    <w:p w14:paraId="67822014" w14:textId="77777777" w:rsidR="00B51D77" w:rsidRPr="006A5DD2" w:rsidRDefault="00000000">
      <w:pPr>
        <w:pStyle w:val="Heading3"/>
        <w:rPr>
          <w:rFonts w:ascii="Calibri" w:hAnsi="Calibri" w:cs="Calibri"/>
        </w:rPr>
      </w:pPr>
      <w:r w:rsidRPr="006A5DD2">
        <w:rPr>
          <w:rFonts w:ascii="Calibri" w:hAnsi="Calibri" w:cs="Calibri"/>
        </w:rPr>
        <w:t>Summary</w:t>
      </w:r>
    </w:p>
    <w:p w14:paraId="0426AC34" w14:textId="117756CF" w:rsidR="00B51D77" w:rsidRPr="006A5DD2" w:rsidRDefault="00000000">
      <w:pPr>
        <w:spacing w:before="40" w:after="40"/>
        <w:ind w:left="720"/>
        <w:rPr>
          <w:rFonts w:ascii="Calibri" w:hAnsi="Calibri" w:cs="Calibri"/>
        </w:rPr>
      </w:pPr>
      <w:r w:rsidRPr="006A5DD2">
        <w:rPr>
          <w:rFonts w:ascii="Calibri" w:eastAsia="Courier New" w:hAnsi="Calibri" w:cs="Calibri"/>
          <w:color w:val="444444"/>
          <w:sz w:val="18"/>
          <w:szCs w:val="18"/>
        </w:rPr>
        <w:t>[TC ID] [Brief description of what failed]</w:t>
      </w:r>
      <w:r w:rsidR="005E212E">
        <w:rPr>
          <w:rFonts w:ascii="Calibri" w:eastAsia="Courier New" w:hAnsi="Calibri" w:cs="Calibri"/>
          <w:color w:val="444444"/>
          <w:sz w:val="18"/>
          <w:szCs w:val="18"/>
        </w:rPr>
        <w:t xml:space="preserve">. </w:t>
      </w:r>
      <w:r w:rsidRPr="006A5DD2">
        <w:rPr>
          <w:rFonts w:ascii="Calibri" w:eastAsia="Courier New" w:hAnsi="Calibri" w:cs="Calibri"/>
          <w:color w:val="444444"/>
          <w:sz w:val="18"/>
          <w:szCs w:val="18"/>
        </w:rPr>
        <w:t>Example: "TC-B-008 — Response field 'studyCount' missing from GET /api/v1/customer/{customerId} response on fixed build"</w:t>
      </w:r>
    </w:p>
    <w:p w14:paraId="20B36D26" w14:textId="77777777" w:rsidR="00B51D77" w:rsidRPr="006A5DD2" w:rsidRDefault="00000000">
      <w:pPr>
        <w:pStyle w:val="Heading3"/>
        <w:rPr>
          <w:rFonts w:ascii="Calibri" w:hAnsi="Calibri" w:cs="Calibri"/>
        </w:rPr>
      </w:pPr>
      <w:r w:rsidRPr="006A5DD2">
        <w:rPr>
          <w:rFonts w:ascii="Calibri" w:hAnsi="Calibri" w:cs="Calibri"/>
        </w:rPr>
        <w:t>JIRA Fields</w:t>
      </w:r>
    </w:p>
    <w:p w14:paraId="1E6F0FF7" w14:textId="77777777" w:rsidR="00B51D77" w:rsidRPr="006A5DD2" w:rsidRDefault="00000000">
      <w:pPr>
        <w:spacing w:before="40" w:after="40"/>
        <w:ind w:left="720"/>
        <w:rPr>
          <w:rFonts w:ascii="Calibri" w:hAnsi="Calibri" w:cs="Calibri"/>
        </w:rPr>
      </w:pPr>
      <w:r w:rsidRPr="006A5DD2">
        <w:rPr>
          <w:rFonts w:ascii="Calibri" w:eastAsia="Courier New" w:hAnsi="Calibri" w:cs="Calibri"/>
          <w:color w:val="444444"/>
          <w:sz w:val="18"/>
          <w:szCs w:val="18"/>
        </w:rPr>
        <w:t>Issue Type: Bug</w:t>
      </w:r>
    </w:p>
    <w:p w14:paraId="25C4434F" w14:textId="77777777" w:rsidR="00B51D77" w:rsidRPr="006A5DD2" w:rsidRDefault="00000000">
      <w:pPr>
        <w:spacing w:before="40" w:after="40"/>
        <w:ind w:left="720"/>
        <w:rPr>
          <w:rFonts w:ascii="Calibri" w:hAnsi="Calibri" w:cs="Calibri"/>
        </w:rPr>
      </w:pPr>
      <w:r w:rsidRPr="006A5DD2">
        <w:rPr>
          <w:rFonts w:ascii="Calibri" w:eastAsia="Courier New" w:hAnsi="Calibri" w:cs="Calibri"/>
          <w:color w:val="444444"/>
          <w:sz w:val="18"/>
          <w:szCs w:val="18"/>
        </w:rPr>
        <w:t>Priority: [Critical / High / Medium / Low — based on impact]</w:t>
      </w:r>
    </w:p>
    <w:p w14:paraId="7556F999" w14:textId="77777777" w:rsidR="00B51D77" w:rsidRPr="006A5DD2" w:rsidRDefault="00000000">
      <w:pPr>
        <w:spacing w:before="40" w:after="40"/>
        <w:ind w:left="720"/>
        <w:rPr>
          <w:rFonts w:ascii="Calibri" w:hAnsi="Calibri" w:cs="Calibri"/>
        </w:rPr>
      </w:pPr>
      <w:r w:rsidRPr="006A5DD2">
        <w:rPr>
          <w:rFonts w:ascii="Calibri" w:eastAsia="Courier New" w:hAnsi="Calibri" w:cs="Calibri"/>
          <w:color w:val="444444"/>
          <w:sz w:val="18"/>
          <w:szCs w:val="18"/>
        </w:rPr>
        <w:t>Labels: EDC-42653, regression, admin-api, fix-validation</w:t>
      </w:r>
    </w:p>
    <w:p w14:paraId="24B262DC" w14:textId="77777777" w:rsidR="00B51D77" w:rsidRPr="006A5DD2" w:rsidRDefault="00000000">
      <w:pPr>
        <w:spacing w:before="40" w:after="40"/>
        <w:ind w:left="720"/>
        <w:rPr>
          <w:rFonts w:ascii="Calibri" w:hAnsi="Calibri" w:cs="Calibri"/>
        </w:rPr>
      </w:pPr>
      <w:r w:rsidRPr="006A5DD2">
        <w:rPr>
          <w:rFonts w:ascii="Calibri" w:eastAsia="Courier New" w:hAnsi="Calibri" w:cs="Calibri"/>
          <w:color w:val="444444"/>
          <w:sz w:val="18"/>
          <w:szCs w:val="18"/>
        </w:rPr>
        <w:t>Epic Link: EDC-42653</w:t>
      </w:r>
    </w:p>
    <w:p w14:paraId="6A876A8F" w14:textId="77777777" w:rsidR="00B51D77" w:rsidRPr="006A5DD2" w:rsidRDefault="00000000">
      <w:pPr>
        <w:spacing w:before="40" w:after="40"/>
        <w:ind w:left="720"/>
        <w:rPr>
          <w:rFonts w:ascii="Calibri" w:hAnsi="Calibri" w:cs="Calibri"/>
        </w:rPr>
      </w:pPr>
      <w:r w:rsidRPr="006A5DD2">
        <w:rPr>
          <w:rFonts w:ascii="Calibri" w:eastAsia="Courier New" w:hAnsi="Calibri" w:cs="Calibri"/>
          <w:color w:val="444444"/>
          <w:sz w:val="18"/>
          <w:szCs w:val="18"/>
        </w:rPr>
        <w:t>Environment: [Feature Branch / Dev Master / Stage]</w:t>
      </w:r>
    </w:p>
    <w:p w14:paraId="680FEB94" w14:textId="77777777" w:rsidR="00B51D77" w:rsidRPr="006A5DD2" w:rsidRDefault="00000000">
      <w:pPr>
        <w:spacing w:before="40" w:after="40"/>
        <w:ind w:left="720"/>
        <w:rPr>
          <w:rFonts w:ascii="Calibri" w:hAnsi="Calibri" w:cs="Calibri"/>
        </w:rPr>
      </w:pPr>
      <w:r w:rsidRPr="006A5DD2">
        <w:rPr>
          <w:rFonts w:ascii="Calibri" w:eastAsia="Courier New" w:hAnsi="Calibri" w:cs="Calibri"/>
          <w:color w:val="444444"/>
          <w:sz w:val="18"/>
          <w:szCs w:val="18"/>
        </w:rPr>
        <w:t>Build/Version: [Deployed build number or commit SHA]</w:t>
      </w:r>
    </w:p>
    <w:p w14:paraId="77F6AB29" w14:textId="77777777" w:rsidR="00B51D77" w:rsidRPr="006A5DD2" w:rsidRDefault="00000000">
      <w:pPr>
        <w:pStyle w:val="Heading3"/>
        <w:rPr>
          <w:rFonts w:ascii="Calibri" w:hAnsi="Calibri" w:cs="Calibri"/>
        </w:rPr>
      </w:pPr>
      <w:r w:rsidRPr="006A5DD2">
        <w:rPr>
          <w:rFonts w:ascii="Calibri" w:hAnsi="Calibri" w:cs="Calibri"/>
        </w:rPr>
        <w:t>Description</w:t>
      </w:r>
    </w:p>
    <w:p w14:paraId="4D1147FE" w14:textId="77777777" w:rsidR="00B51D77" w:rsidRPr="006A5DD2" w:rsidRDefault="00000000">
      <w:pPr>
        <w:spacing w:before="40" w:after="40"/>
        <w:ind w:left="720"/>
        <w:rPr>
          <w:rFonts w:ascii="Calibri" w:hAnsi="Calibri" w:cs="Calibri"/>
        </w:rPr>
      </w:pPr>
      <w:r w:rsidRPr="006A5DD2">
        <w:rPr>
          <w:rFonts w:ascii="Calibri" w:eastAsia="Courier New" w:hAnsi="Calibri" w:cs="Calibri"/>
          <w:color w:val="444444"/>
          <w:sz w:val="18"/>
          <w:szCs w:val="18"/>
        </w:rPr>
        <w:lastRenderedPageBreak/>
        <w:t>Test Case Failed: [TC ID — TC Description]</w:t>
      </w:r>
    </w:p>
    <w:p w14:paraId="2B03BE1B" w14:textId="77777777" w:rsidR="00B51D77" w:rsidRPr="006A5DD2" w:rsidRDefault="00000000">
      <w:pPr>
        <w:spacing w:before="40" w:after="40"/>
        <w:ind w:left="720"/>
        <w:rPr>
          <w:rFonts w:ascii="Calibri" w:hAnsi="Calibri" w:cs="Calibri"/>
        </w:rPr>
      </w:pPr>
      <w:r w:rsidRPr="006A5DD2">
        <w:rPr>
          <w:rFonts w:ascii="Calibri" w:eastAsia="Courier New" w:hAnsi="Calibri" w:cs="Calibri"/>
          <w:color w:val="444444"/>
          <w:sz w:val="18"/>
          <w:szCs w:val="18"/>
        </w:rPr>
        <w:t>Test Category: [e.g., Fix Validation / Contract Testing / Performance]</w:t>
      </w:r>
    </w:p>
    <w:p w14:paraId="49A0DBB0" w14:textId="77777777" w:rsidR="00B51D77" w:rsidRPr="006A5DD2" w:rsidRDefault="00000000">
      <w:pPr>
        <w:spacing w:before="40" w:after="40"/>
        <w:ind w:left="720"/>
        <w:rPr>
          <w:rFonts w:ascii="Calibri" w:hAnsi="Calibri" w:cs="Calibri"/>
        </w:rPr>
      </w:pPr>
      <w:r w:rsidRPr="006A5DD2">
        <w:rPr>
          <w:rFonts w:ascii="Calibri" w:eastAsia="Courier New" w:hAnsi="Calibri" w:cs="Calibri"/>
          <w:color w:val="444444"/>
          <w:sz w:val="18"/>
          <w:szCs w:val="18"/>
        </w:rPr>
        <w:t>Executed On: [Date and Environment]</w:t>
      </w:r>
    </w:p>
    <w:p w14:paraId="3B18CC86" w14:textId="77777777" w:rsidR="00B51D77" w:rsidRPr="006A5DD2" w:rsidRDefault="00000000">
      <w:pPr>
        <w:spacing w:before="40" w:after="40"/>
        <w:ind w:left="720"/>
        <w:rPr>
          <w:rFonts w:ascii="Calibri" w:hAnsi="Calibri" w:cs="Calibri"/>
        </w:rPr>
      </w:pPr>
      <w:r w:rsidRPr="006A5DD2">
        <w:rPr>
          <w:rFonts w:ascii="Calibri" w:eastAsia="Courier New" w:hAnsi="Calibri" w:cs="Calibri"/>
          <w:color w:val="444444"/>
          <w:sz w:val="18"/>
          <w:szCs w:val="18"/>
        </w:rPr>
        <w:t>Executed By: [QA Engineer name]</w:t>
      </w:r>
    </w:p>
    <w:p w14:paraId="41BECAA7" w14:textId="77777777" w:rsidR="00B51D77" w:rsidRPr="006A5DD2" w:rsidRDefault="00000000">
      <w:pPr>
        <w:pStyle w:val="Heading3"/>
        <w:rPr>
          <w:rFonts w:ascii="Calibri" w:hAnsi="Calibri" w:cs="Calibri"/>
        </w:rPr>
      </w:pPr>
      <w:r w:rsidRPr="006A5DD2">
        <w:rPr>
          <w:rFonts w:ascii="Calibri" w:hAnsi="Calibri" w:cs="Calibri"/>
        </w:rPr>
        <w:t>Steps to Reproduce</w:t>
      </w:r>
    </w:p>
    <w:p w14:paraId="4F7149A0" w14:textId="77777777" w:rsidR="00B51D77" w:rsidRPr="006A5DD2" w:rsidRDefault="00000000">
      <w:pPr>
        <w:spacing w:before="40" w:after="40"/>
        <w:ind w:left="720"/>
        <w:rPr>
          <w:rFonts w:ascii="Calibri" w:hAnsi="Calibri" w:cs="Calibri"/>
        </w:rPr>
      </w:pPr>
      <w:r w:rsidRPr="006A5DD2">
        <w:rPr>
          <w:rFonts w:ascii="Calibri" w:eastAsia="Courier New" w:hAnsi="Calibri" w:cs="Calibri"/>
          <w:color w:val="444444"/>
          <w:sz w:val="18"/>
          <w:szCs w:val="18"/>
        </w:rPr>
        <w:t>1. [Exact step 1]</w:t>
      </w:r>
    </w:p>
    <w:p w14:paraId="01D0DB68" w14:textId="2A49F388" w:rsidR="00B51D77" w:rsidRPr="006A5DD2" w:rsidRDefault="00000000" w:rsidP="005E212E">
      <w:pPr>
        <w:spacing w:before="40" w:after="40"/>
        <w:ind w:left="720"/>
        <w:rPr>
          <w:rFonts w:ascii="Calibri" w:hAnsi="Calibri" w:cs="Calibri"/>
        </w:rPr>
      </w:pPr>
      <w:r w:rsidRPr="006A5DD2">
        <w:rPr>
          <w:rFonts w:ascii="Calibri" w:eastAsia="Courier New" w:hAnsi="Calibri" w:cs="Calibri"/>
          <w:color w:val="444444"/>
          <w:sz w:val="18"/>
          <w:szCs w:val="18"/>
        </w:rPr>
        <w:t>2. [Exact step 2]</w:t>
      </w:r>
    </w:p>
    <w:p w14:paraId="447DD4E3" w14:textId="77777777" w:rsidR="00B51D77" w:rsidRPr="006A5DD2" w:rsidRDefault="00000000">
      <w:pPr>
        <w:spacing w:before="40" w:after="40"/>
        <w:ind w:left="720"/>
        <w:rPr>
          <w:rFonts w:ascii="Calibri" w:hAnsi="Calibri" w:cs="Calibri"/>
        </w:rPr>
      </w:pPr>
      <w:r w:rsidRPr="006A5DD2">
        <w:rPr>
          <w:rFonts w:ascii="Calibri" w:eastAsia="Courier New" w:hAnsi="Calibri" w:cs="Calibri"/>
          <w:color w:val="444444"/>
          <w:sz w:val="18"/>
          <w:szCs w:val="18"/>
        </w:rPr>
        <w:t>Request:</w:t>
      </w:r>
    </w:p>
    <w:p w14:paraId="2A5CD379" w14:textId="77777777" w:rsidR="00B51D77" w:rsidRPr="006A5DD2" w:rsidRDefault="00000000">
      <w:pPr>
        <w:spacing w:before="40" w:after="40"/>
        <w:ind w:left="720"/>
        <w:rPr>
          <w:rFonts w:ascii="Calibri" w:hAnsi="Calibri" w:cs="Calibri"/>
        </w:rPr>
      </w:pPr>
      <w:r w:rsidRPr="006A5DD2">
        <w:rPr>
          <w:rFonts w:ascii="Calibri" w:eastAsia="Courier New" w:hAnsi="Calibri" w:cs="Calibri"/>
          <w:color w:val="444444"/>
          <w:sz w:val="18"/>
          <w:szCs w:val="18"/>
        </w:rPr>
        <w:t xml:space="preserve">  Method:   GET</w:t>
      </w:r>
    </w:p>
    <w:p w14:paraId="46298C9E" w14:textId="77777777" w:rsidR="00B51D77" w:rsidRPr="006A5DD2" w:rsidRDefault="00000000">
      <w:pPr>
        <w:spacing w:before="40" w:after="40"/>
        <w:ind w:left="720"/>
        <w:rPr>
          <w:rFonts w:ascii="Calibri" w:hAnsi="Calibri" w:cs="Calibri"/>
        </w:rPr>
      </w:pPr>
      <w:r w:rsidRPr="006A5DD2">
        <w:rPr>
          <w:rFonts w:ascii="Calibri" w:eastAsia="Courier New" w:hAnsi="Calibri" w:cs="Calibri"/>
          <w:color w:val="444444"/>
          <w:sz w:val="18"/>
          <w:szCs w:val="18"/>
        </w:rPr>
        <w:t xml:space="preserve">  URL:      [Full URL with path parameter]</w:t>
      </w:r>
    </w:p>
    <w:p w14:paraId="43046410" w14:textId="77777777" w:rsidR="00B51D77" w:rsidRPr="006A5DD2" w:rsidRDefault="00000000">
      <w:pPr>
        <w:spacing w:before="40" w:after="40"/>
        <w:ind w:left="720"/>
        <w:rPr>
          <w:rFonts w:ascii="Calibri" w:hAnsi="Calibri" w:cs="Calibri"/>
        </w:rPr>
      </w:pPr>
      <w:r w:rsidRPr="006A5DD2">
        <w:rPr>
          <w:rFonts w:ascii="Calibri" w:eastAsia="Courier New" w:hAnsi="Calibri" w:cs="Calibri"/>
          <w:color w:val="444444"/>
          <w:sz w:val="18"/>
          <w:szCs w:val="18"/>
        </w:rPr>
        <w:t xml:space="preserve">  Headers:</w:t>
      </w:r>
    </w:p>
    <w:p w14:paraId="1A7F8B69" w14:textId="77777777" w:rsidR="00B51D77" w:rsidRPr="006A5DD2" w:rsidRDefault="00000000">
      <w:pPr>
        <w:spacing w:before="40" w:after="40"/>
        <w:ind w:left="720"/>
        <w:rPr>
          <w:rFonts w:ascii="Calibri" w:hAnsi="Calibri" w:cs="Calibri"/>
        </w:rPr>
      </w:pPr>
      <w:r w:rsidRPr="006A5DD2">
        <w:rPr>
          <w:rFonts w:ascii="Calibri" w:eastAsia="Courier New" w:hAnsi="Calibri" w:cs="Calibri"/>
          <w:color w:val="444444"/>
          <w:sz w:val="18"/>
          <w:szCs w:val="18"/>
        </w:rPr>
        <w:t xml:space="preserve">    Authorization: Bearer &lt;redacted&gt;</w:t>
      </w:r>
    </w:p>
    <w:p w14:paraId="2A140D91" w14:textId="77777777" w:rsidR="00B51D77" w:rsidRPr="006A5DD2" w:rsidRDefault="00000000">
      <w:pPr>
        <w:spacing w:before="40" w:after="40"/>
        <w:ind w:left="720"/>
        <w:rPr>
          <w:rFonts w:ascii="Calibri" w:hAnsi="Calibri" w:cs="Calibri"/>
        </w:rPr>
      </w:pPr>
      <w:r w:rsidRPr="006A5DD2">
        <w:rPr>
          <w:rFonts w:ascii="Calibri" w:eastAsia="Courier New" w:hAnsi="Calibri" w:cs="Calibri"/>
          <w:color w:val="444444"/>
          <w:sz w:val="18"/>
          <w:szCs w:val="18"/>
        </w:rPr>
        <w:t xml:space="preserve">    Content-Type: application/</w:t>
      </w:r>
      <w:proofErr w:type="spellStart"/>
      <w:r w:rsidRPr="006A5DD2">
        <w:rPr>
          <w:rFonts w:ascii="Calibri" w:eastAsia="Courier New" w:hAnsi="Calibri" w:cs="Calibri"/>
          <w:color w:val="444444"/>
          <w:sz w:val="18"/>
          <w:szCs w:val="18"/>
        </w:rPr>
        <w:t>json</w:t>
      </w:r>
      <w:proofErr w:type="spellEnd"/>
    </w:p>
    <w:p w14:paraId="21E01F8F" w14:textId="77777777" w:rsidR="00B51D77" w:rsidRPr="006A5DD2" w:rsidRDefault="00000000">
      <w:pPr>
        <w:pStyle w:val="Heading3"/>
        <w:rPr>
          <w:rFonts w:ascii="Calibri" w:hAnsi="Calibri" w:cs="Calibri"/>
        </w:rPr>
      </w:pPr>
      <w:r w:rsidRPr="006A5DD2">
        <w:rPr>
          <w:rFonts w:ascii="Calibri" w:hAnsi="Calibri" w:cs="Calibri"/>
        </w:rPr>
        <w:t>Expected Result</w:t>
      </w:r>
    </w:p>
    <w:p w14:paraId="2E278073" w14:textId="77777777" w:rsidR="00B51D77" w:rsidRPr="006A5DD2" w:rsidRDefault="00000000">
      <w:pPr>
        <w:spacing w:before="40" w:after="40"/>
        <w:ind w:left="720"/>
        <w:rPr>
          <w:rFonts w:ascii="Calibri" w:hAnsi="Calibri" w:cs="Calibri"/>
        </w:rPr>
      </w:pPr>
      <w:r w:rsidRPr="006A5DD2">
        <w:rPr>
          <w:rFonts w:ascii="Calibri" w:eastAsia="Courier New" w:hAnsi="Calibri" w:cs="Calibri"/>
          <w:color w:val="444444"/>
          <w:sz w:val="18"/>
          <w:szCs w:val="18"/>
        </w:rPr>
        <w:t>[What the test case expected — reference the test case Expected Result column]</w:t>
      </w:r>
    </w:p>
    <w:p w14:paraId="51189290" w14:textId="77777777" w:rsidR="00B51D77" w:rsidRPr="006A5DD2" w:rsidRDefault="00000000">
      <w:pPr>
        <w:pStyle w:val="Heading3"/>
        <w:rPr>
          <w:rFonts w:ascii="Calibri" w:hAnsi="Calibri" w:cs="Calibri"/>
        </w:rPr>
      </w:pPr>
      <w:r w:rsidRPr="006A5DD2">
        <w:rPr>
          <w:rFonts w:ascii="Calibri" w:hAnsi="Calibri" w:cs="Calibri"/>
        </w:rPr>
        <w:t>Actual Result</w:t>
      </w:r>
    </w:p>
    <w:p w14:paraId="36BB8591" w14:textId="77777777" w:rsidR="00B51D77" w:rsidRPr="006A5DD2" w:rsidRDefault="00000000">
      <w:pPr>
        <w:spacing w:before="40" w:after="40"/>
        <w:ind w:left="720"/>
        <w:rPr>
          <w:rFonts w:ascii="Calibri" w:hAnsi="Calibri" w:cs="Calibri"/>
        </w:rPr>
      </w:pPr>
      <w:r w:rsidRPr="006A5DD2">
        <w:rPr>
          <w:rFonts w:ascii="Calibri" w:eastAsia="Courier New" w:hAnsi="Calibri" w:cs="Calibri"/>
          <w:color w:val="444444"/>
          <w:sz w:val="18"/>
          <w:szCs w:val="18"/>
        </w:rPr>
        <w:t>[What actually happened — exact status code, response body, error message, log output]</w:t>
      </w:r>
    </w:p>
    <w:p w14:paraId="3A0FB8ED" w14:textId="77777777" w:rsidR="00B51D77" w:rsidRPr="006A5DD2" w:rsidRDefault="00000000">
      <w:pPr>
        <w:pStyle w:val="Heading3"/>
        <w:rPr>
          <w:rFonts w:ascii="Calibri" w:hAnsi="Calibri" w:cs="Calibri"/>
        </w:rPr>
      </w:pPr>
      <w:r w:rsidRPr="006A5DD2">
        <w:rPr>
          <w:rFonts w:ascii="Calibri" w:hAnsi="Calibri" w:cs="Calibri"/>
        </w:rPr>
        <w:t>Evidence</w:t>
      </w:r>
    </w:p>
    <w:p w14:paraId="083620A9" w14:textId="77777777" w:rsidR="00B51D77" w:rsidRPr="006A5DD2" w:rsidRDefault="00000000">
      <w:pPr>
        <w:spacing w:before="40" w:after="40"/>
        <w:ind w:left="720"/>
        <w:rPr>
          <w:rFonts w:ascii="Calibri" w:hAnsi="Calibri" w:cs="Calibri"/>
        </w:rPr>
      </w:pPr>
      <w:r w:rsidRPr="006A5DD2">
        <w:rPr>
          <w:rFonts w:ascii="Calibri" w:eastAsia="Courier New" w:hAnsi="Calibri" w:cs="Calibri"/>
          <w:color w:val="444444"/>
          <w:sz w:val="18"/>
          <w:szCs w:val="18"/>
        </w:rPr>
        <w:t>[ ] Request/Response screenshot or Postman export attached</w:t>
      </w:r>
    </w:p>
    <w:p w14:paraId="1F8FAE97" w14:textId="77777777" w:rsidR="00B51D77" w:rsidRPr="006A5DD2" w:rsidRDefault="00000000">
      <w:pPr>
        <w:spacing w:before="40" w:after="40"/>
        <w:ind w:left="720"/>
        <w:rPr>
          <w:rFonts w:ascii="Calibri" w:hAnsi="Calibri" w:cs="Calibri"/>
        </w:rPr>
      </w:pPr>
      <w:r w:rsidRPr="006A5DD2">
        <w:rPr>
          <w:rFonts w:ascii="Calibri" w:eastAsia="Courier New" w:hAnsi="Calibri" w:cs="Calibri"/>
          <w:color w:val="444444"/>
          <w:sz w:val="18"/>
          <w:szCs w:val="18"/>
        </w:rPr>
        <w:t>[ ] Log output (EF error / serialization error) attached</w:t>
      </w:r>
    </w:p>
    <w:p w14:paraId="66299D5C" w14:textId="77777777" w:rsidR="00B51D77" w:rsidRPr="006A5DD2" w:rsidRDefault="00000000">
      <w:pPr>
        <w:spacing w:before="40" w:after="40"/>
        <w:ind w:left="720"/>
        <w:rPr>
          <w:rFonts w:ascii="Calibri" w:hAnsi="Calibri" w:cs="Calibri"/>
        </w:rPr>
      </w:pPr>
      <w:r w:rsidRPr="006A5DD2">
        <w:rPr>
          <w:rFonts w:ascii="Calibri" w:eastAsia="Courier New" w:hAnsi="Calibri" w:cs="Calibri"/>
          <w:color w:val="444444"/>
          <w:sz w:val="18"/>
          <w:szCs w:val="18"/>
        </w:rPr>
        <w:t>[ ] Pre-fix vs fixed build response diff attached (if applicable)</w:t>
      </w:r>
    </w:p>
    <w:p w14:paraId="6586CFB3" w14:textId="77777777" w:rsidR="00B51D77" w:rsidRPr="006A5DD2" w:rsidRDefault="00000000">
      <w:pPr>
        <w:spacing w:before="40" w:after="40"/>
        <w:ind w:left="720"/>
        <w:rPr>
          <w:rFonts w:ascii="Calibri" w:hAnsi="Calibri" w:cs="Calibri"/>
        </w:rPr>
      </w:pPr>
      <w:r w:rsidRPr="006A5DD2">
        <w:rPr>
          <w:rFonts w:ascii="Calibri" w:eastAsia="Courier New" w:hAnsi="Calibri" w:cs="Calibri"/>
          <w:color w:val="444444"/>
          <w:sz w:val="18"/>
          <w:szCs w:val="18"/>
        </w:rPr>
        <w:t>[ ] Monitoring screenshot (if perf/memory related) attached</w:t>
      </w:r>
    </w:p>
    <w:p w14:paraId="0ED5EAC4" w14:textId="77777777" w:rsidR="00B51D77" w:rsidRPr="006A5DD2" w:rsidRDefault="00000000">
      <w:pPr>
        <w:pStyle w:val="Heading3"/>
        <w:rPr>
          <w:rFonts w:ascii="Calibri" w:hAnsi="Calibri" w:cs="Calibri"/>
        </w:rPr>
      </w:pPr>
      <w:r w:rsidRPr="006A5DD2">
        <w:rPr>
          <w:rFonts w:ascii="Calibri" w:hAnsi="Calibri" w:cs="Calibri"/>
        </w:rPr>
        <w:t>Impact Assessment</w:t>
      </w:r>
    </w:p>
    <w:p w14:paraId="3F9C20F8" w14:textId="77777777" w:rsidR="00B51D77" w:rsidRPr="006A5DD2" w:rsidRDefault="00000000">
      <w:pPr>
        <w:spacing w:before="40" w:after="40"/>
        <w:ind w:left="720"/>
        <w:rPr>
          <w:rFonts w:ascii="Calibri" w:hAnsi="Calibri" w:cs="Calibri"/>
        </w:rPr>
      </w:pPr>
      <w:r w:rsidRPr="006A5DD2">
        <w:rPr>
          <w:rFonts w:ascii="Calibri" w:eastAsia="Courier New" w:hAnsi="Calibri" w:cs="Calibri"/>
          <w:color w:val="444444"/>
          <w:sz w:val="18"/>
          <w:szCs w:val="18"/>
        </w:rPr>
        <w:t>- Endpoints affected: [List]</w:t>
      </w:r>
    </w:p>
    <w:p w14:paraId="63A993AC" w14:textId="77777777" w:rsidR="00B51D77" w:rsidRPr="006A5DD2" w:rsidRDefault="00000000">
      <w:pPr>
        <w:spacing w:before="40" w:after="40"/>
        <w:ind w:left="720"/>
        <w:rPr>
          <w:rFonts w:ascii="Calibri" w:hAnsi="Calibri" w:cs="Calibri"/>
        </w:rPr>
      </w:pPr>
      <w:r w:rsidRPr="006A5DD2">
        <w:rPr>
          <w:rFonts w:ascii="Calibri" w:eastAsia="Courier New" w:hAnsi="Calibri" w:cs="Calibri"/>
          <w:color w:val="444444"/>
          <w:sz w:val="18"/>
          <w:szCs w:val="18"/>
        </w:rPr>
        <w:t>- Downstream consumers affected: [Admin UI / Other]</w:t>
      </w:r>
    </w:p>
    <w:p w14:paraId="7B93158E" w14:textId="77777777" w:rsidR="00B51D77" w:rsidRPr="006A5DD2" w:rsidRDefault="00000000">
      <w:pPr>
        <w:spacing w:before="40" w:after="40"/>
        <w:ind w:left="720"/>
        <w:rPr>
          <w:rFonts w:ascii="Calibri" w:hAnsi="Calibri" w:cs="Calibri"/>
        </w:rPr>
      </w:pPr>
      <w:r w:rsidRPr="006A5DD2">
        <w:rPr>
          <w:rFonts w:ascii="Calibri" w:eastAsia="Courier New" w:hAnsi="Calibri" w:cs="Calibri"/>
          <w:color w:val="444444"/>
          <w:sz w:val="18"/>
          <w:szCs w:val="18"/>
        </w:rPr>
        <w:t>- Severity justification: [e.g., "Field missing from response breaks Admin UI rendering"]</w:t>
      </w:r>
    </w:p>
    <w:p w14:paraId="56DD2B44" w14:textId="77777777" w:rsidR="00B51D77" w:rsidRPr="006A5DD2" w:rsidRDefault="00000000">
      <w:pPr>
        <w:pStyle w:val="Heading3"/>
        <w:rPr>
          <w:rFonts w:ascii="Calibri" w:hAnsi="Calibri" w:cs="Calibri"/>
        </w:rPr>
      </w:pPr>
      <w:r w:rsidRPr="006A5DD2">
        <w:rPr>
          <w:rFonts w:ascii="Calibri" w:hAnsi="Calibri" w:cs="Calibri"/>
        </w:rPr>
        <w:t>Linked Issues</w:t>
      </w:r>
    </w:p>
    <w:p w14:paraId="7DD1BEBE" w14:textId="77777777" w:rsidR="00B51D77" w:rsidRPr="006A5DD2" w:rsidRDefault="00000000">
      <w:pPr>
        <w:spacing w:before="40" w:after="40"/>
        <w:ind w:left="720"/>
        <w:rPr>
          <w:rFonts w:ascii="Calibri" w:hAnsi="Calibri" w:cs="Calibri"/>
        </w:rPr>
      </w:pPr>
      <w:r w:rsidRPr="006A5DD2">
        <w:rPr>
          <w:rFonts w:ascii="Calibri" w:eastAsia="Courier New" w:hAnsi="Calibri" w:cs="Calibri"/>
          <w:color w:val="444444"/>
          <w:sz w:val="18"/>
          <w:szCs w:val="18"/>
        </w:rPr>
        <w:t>- Blocks: EDC-42653</w:t>
      </w:r>
    </w:p>
    <w:p w14:paraId="728F8691" w14:textId="77777777" w:rsidR="00B51D77" w:rsidRDefault="00000000">
      <w:pPr>
        <w:spacing w:before="40" w:after="40"/>
        <w:ind w:left="720"/>
        <w:rPr>
          <w:rFonts w:ascii="Calibri" w:eastAsia="Courier New" w:hAnsi="Calibri" w:cs="Calibri"/>
          <w:color w:val="444444"/>
          <w:sz w:val="18"/>
          <w:szCs w:val="18"/>
        </w:rPr>
      </w:pPr>
      <w:r w:rsidRPr="006A5DD2">
        <w:rPr>
          <w:rFonts w:ascii="Calibri" w:eastAsia="Courier New" w:hAnsi="Calibri" w:cs="Calibri"/>
          <w:color w:val="444444"/>
          <w:sz w:val="18"/>
          <w:szCs w:val="18"/>
        </w:rPr>
        <w:t>- Related: EDC-42654</w:t>
      </w:r>
    </w:p>
    <w:p w14:paraId="57A2A240" w14:textId="77777777" w:rsidR="000E0C22" w:rsidRDefault="000E0C22">
      <w:pPr>
        <w:spacing w:before="40" w:after="40"/>
        <w:ind w:left="720"/>
        <w:rPr>
          <w:rFonts w:ascii="Calibri" w:eastAsia="Courier New" w:hAnsi="Calibri" w:cs="Calibri"/>
          <w:color w:val="444444"/>
          <w:sz w:val="18"/>
          <w:szCs w:val="18"/>
        </w:rPr>
      </w:pPr>
    </w:p>
    <w:p w14:paraId="074DEBC1" w14:textId="77777777" w:rsidR="000E0C22" w:rsidRPr="006A5DD2" w:rsidRDefault="000E0C22">
      <w:pPr>
        <w:spacing w:before="40" w:after="40"/>
        <w:ind w:left="720"/>
        <w:rPr>
          <w:rFonts w:ascii="Calibri" w:hAnsi="Calibri" w:cs="Calibri"/>
        </w:rPr>
      </w:pPr>
    </w:p>
    <w:p w14:paraId="7EAAACA4" w14:textId="77777777" w:rsidR="00B51D77" w:rsidRPr="006A5DD2" w:rsidRDefault="00000000">
      <w:pPr>
        <w:pStyle w:val="Heading1"/>
        <w:pBdr>
          <w:bottom w:val="single" w:sz="6" w:space="1" w:color="1F3864"/>
        </w:pBdr>
        <w:rPr>
          <w:rFonts w:ascii="Calibri" w:hAnsi="Calibri" w:cs="Calibri"/>
        </w:rPr>
      </w:pPr>
      <w:r w:rsidRPr="006A5DD2">
        <w:rPr>
          <w:rFonts w:ascii="Calibri" w:hAnsi="Calibri" w:cs="Calibri"/>
        </w:rPr>
        <w:lastRenderedPageBreak/>
        <w:t>Appendix — Evidence Capture Checklist</w:t>
      </w:r>
    </w:p>
    <w:p w14:paraId="5310AF4E" w14:textId="721061F3" w:rsidR="00B51D77" w:rsidRPr="005E212E" w:rsidRDefault="00000000">
      <w:pPr>
        <w:spacing w:before="60" w:after="60"/>
        <w:rPr>
          <w:rFonts w:ascii="Calibri" w:hAnsi="Calibri" w:cs="Calibri"/>
          <w:sz w:val="18"/>
          <w:szCs w:val="18"/>
        </w:rPr>
      </w:pPr>
      <w:r w:rsidRPr="005E212E">
        <w:rPr>
          <w:rFonts w:ascii="Calibri" w:hAnsi="Calibri" w:cs="Calibri"/>
          <w:sz w:val="18"/>
          <w:szCs w:val="18"/>
        </w:rPr>
        <w:t>Required before QA sign-off on each environment:</w:t>
      </w:r>
    </w:p>
    <w:tbl>
      <w:tblPr>
        <w:tblW w:w="137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9139"/>
        <w:gridCol w:w="1080"/>
        <w:gridCol w:w="1620"/>
        <w:gridCol w:w="1530"/>
      </w:tblGrid>
      <w:tr w:rsidR="00B51D77" w:rsidRPr="006A5DD2" w14:paraId="15F98F7C" w14:textId="77777777" w:rsidTr="004140F4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21A2E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91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31E32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Evidence Item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A2294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Env: FB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D6D5E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Env: Dev Master</w:t>
            </w:r>
          </w:p>
        </w:tc>
        <w:tc>
          <w:tcPr>
            <w:tcW w:w="15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994AD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Env: Stage</w:t>
            </w:r>
          </w:p>
        </w:tc>
      </w:tr>
      <w:tr w:rsidR="00B51D77" w:rsidRPr="006A5DD2" w14:paraId="24809D52" w14:textId="77777777" w:rsidTr="004140F4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24B56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1</w:t>
            </w:r>
          </w:p>
        </w:tc>
        <w:tc>
          <w:tcPr>
            <w:tcW w:w="91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0DA10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Pre-fix vs fixed response diffs for each endpoint (large + small dataset)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A7E04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13000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15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B53F5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</w:tr>
      <w:tr w:rsidR="00B51D77" w:rsidRPr="006A5DD2" w14:paraId="33DD7FC2" w14:textId="77777777" w:rsidTr="004140F4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018EB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2</w:t>
            </w:r>
          </w:p>
        </w:tc>
        <w:tc>
          <w:tcPr>
            <w:tcW w:w="91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8F02C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Response time measurement table (pre-fix vs fixed, per endpoint, per data size)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2AB1E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B5D5D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15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98CDB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</w:tr>
      <w:tr w:rsidR="00B51D77" w:rsidRPr="006A5DD2" w14:paraId="50347152" w14:textId="77777777" w:rsidTr="004140F4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AF2EB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3</w:t>
            </w:r>
          </w:p>
        </w:tc>
        <w:tc>
          <w:tcPr>
            <w:tcW w:w="91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5F91D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Monitoring screenshot — CPU/memory trend during sustained run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29BE8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—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41356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15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68E0E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</w:tr>
      <w:tr w:rsidR="00B51D77" w:rsidRPr="006A5DD2" w14:paraId="3CCD86BD" w14:textId="77777777" w:rsidTr="004140F4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C4683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4</w:t>
            </w:r>
          </w:p>
        </w:tc>
        <w:tc>
          <w:tcPr>
            <w:tcW w:w="91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9BC66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Monitoring screenshot — AsyncNetworkIO metric during burst test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D605B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671F3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15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E70E2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</w:tr>
      <w:tr w:rsidR="00B51D77" w:rsidRPr="006A5DD2" w14:paraId="26DB7E44" w14:textId="77777777" w:rsidTr="004140F4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6C512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5</w:t>
            </w:r>
          </w:p>
        </w:tc>
        <w:tc>
          <w:tcPr>
            <w:tcW w:w="91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3172A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Log excerpt — zero EF/serialization errors after full test run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C4EA5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1E61D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15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595AB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</w:tr>
      <w:tr w:rsidR="00B51D77" w:rsidRPr="006A5DD2" w14:paraId="4AEF8F1D" w14:textId="77777777" w:rsidTr="004140F4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7B292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6</w:t>
            </w:r>
          </w:p>
        </w:tc>
        <w:tc>
          <w:tcPr>
            <w:tcW w:w="91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A69E5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SQL Profiler / Query Store — confirmation of projected SQL (not SELECT *)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D74BE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—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49536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15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CF995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</w:tr>
      <w:tr w:rsidR="00B51D77" w:rsidRPr="006A5DD2" w14:paraId="1400899C" w14:textId="77777777" w:rsidTr="004140F4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21809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7</w:t>
            </w:r>
          </w:p>
        </w:tc>
        <w:tc>
          <w:tcPr>
            <w:tcW w:w="91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0FC91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Concurrency test results (pass rates, latency)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624B7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Calibri" w:hAnsi="Calibri" w:cs="Calibri"/>
                <w:sz w:val="18"/>
                <w:szCs w:val="18"/>
              </w:rPr>
              <w:t>—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B3261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15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8B265" w14:textId="77777777" w:rsidR="00B51D77" w:rsidRPr="006A5DD2" w:rsidRDefault="00000000">
            <w:pPr>
              <w:rPr>
                <w:rFonts w:ascii="Calibri" w:hAnsi="Calibri" w:cs="Calibri"/>
              </w:rPr>
            </w:pPr>
            <w:r w:rsidRPr="006A5DD2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</w:tr>
    </w:tbl>
    <w:p w14:paraId="73ABF2FF" w14:textId="77777777" w:rsidR="00B51D77" w:rsidRPr="006A5DD2" w:rsidRDefault="00B51D77">
      <w:pPr>
        <w:spacing w:before="60" w:after="60"/>
        <w:rPr>
          <w:rFonts w:ascii="Calibri" w:hAnsi="Calibri" w:cs="Calibri"/>
        </w:rPr>
      </w:pPr>
    </w:p>
    <w:p w14:paraId="6551CE10" w14:textId="77777777" w:rsidR="00B51D77" w:rsidRPr="006A5DD2" w:rsidRDefault="00000000">
      <w:pPr>
        <w:spacing w:before="120" w:after="60"/>
        <w:jc w:val="center"/>
        <w:rPr>
          <w:rFonts w:ascii="Calibri" w:hAnsi="Calibri" w:cs="Calibri"/>
        </w:rPr>
      </w:pPr>
      <w:r w:rsidRPr="006A5DD2">
        <w:rPr>
          <w:rFonts w:ascii="Calibri" w:hAnsi="Calibri" w:cs="Calibri"/>
          <w:i/>
          <w:iCs/>
          <w:color w:val="888888"/>
          <w:sz w:val="18"/>
          <w:szCs w:val="18"/>
        </w:rPr>
        <w:t>End of Test Plan — EDC-42653 | Version 1.0</w:t>
      </w:r>
    </w:p>
    <w:sectPr w:rsidR="00B51D77" w:rsidRPr="006A5DD2" w:rsidSect="00C3222D">
      <w:headerReference w:type="default" r:id="rId7"/>
      <w:footerReference w:type="default" r:id="rId8"/>
      <w:pgSz w:w="15840" w:h="12240" w:orient="landscape"/>
      <w:pgMar w:top="720" w:right="720" w:bottom="720" w:left="72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ADB811" w14:textId="77777777" w:rsidR="0071509B" w:rsidRDefault="0071509B">
      <w:r>
        <w:separator/>
      </w:r>
    </w:p>
  </w:endnote>
  <w:endnote w:type="continuationSeparator" w:id="0">
    <w:p w14:paraId="0520A474" w14:textId="77777777" w:rsidR="0071509B" w:rsidRDefault="007150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19D69" w14:textId="0EA4E6A3" w:rsidR="00B51D77" w:rsidRDefault="006A5DD2">
    <w:pPr>
      <w:pBdr>
        <w:top w:val="single" w:sz="4" w:space="1" w:color="1F3864"/>
      </w:pBdr>
      <w:tabs>
        <w:tab w:val="right" w:pos="9026"/>
      </w:tabs>
      <w:spacing w:before="100"/>
    </w:pPr>
    <w:r>
      <w:rPr>
        <w:color w:val="888888"/>
        <w:sz w:val="16"/>
        <w:szCs w:val="16"/>
      </w:rPr>
      <w:t>QA CONFIDENTIAL</w:t>
    </w:r>
    <w:r w:rsidR="003753F3">
      <w:rPr>
        <w:color w:val="888888"/>
        <w:sz w:val="16"/>
        <w:szCs w:val="16"/>
      </w:rPr>
      <w:t xml:space="preserve"> and MEDRIO INTERNAL</w:t>
    </w:r>
    <w:r>
      <w:rPr>
        <w:color w:val="888888"/>
        <w:sz w:val="16"/>
        <w:szCs w:val="16"/>
      </w:rPr>
      <w:tab/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9D3E5F" w14:textId="77777777" w:rsidR="0071509B" w:rsidRDefault="0071509B">
      <w:r>
        <w:separator/>
      </w:r>
    </w:p>
  </w:footnote>
  <w:footnote w:type="continuationSeparator" w:id="0">
    <w:p w14:paraId="22D36403" w14:textId="77777777" w:rsidR="0071509B" w:rsidRDefault="007150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962FC" w14:textId="77BB45EB" w:rsidR="00B51D77" w:rsidRPr="00F02AF4" w:rsidRDefault="00000000">
    <w:pPr>
      <w:pBdr>
        <w:bottom w:val="single" w:sz="4" w:space="1" w:color="1F3864"/>
      </w:pBdr>
      <w:spacing w:after="100"/>
      <w:rPr>
        <w:rFonts w:ascii="Calibri" w:hAnsi="Calibri" w:cs="Calibri"/>
      </w:rPr>
    </w:pPr>
    <w:r w:rsidRPr="00F02AF4">
      <w:rPr>
        <w:rFonts w:ascii="Calibri" w:hAnsi="Calibri" w:cs="Calibri"/>
        <w:color w:val="666666"/>
      </w:rPr>
      <w:t xml:space="preserve">API Bug Validation Test Plan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14DCD"/>
    <w:multiLevelType w:val="hybridMultilevel"/>
    <w:tmpl w:val="F6C21E0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8CC341D"/>
    <w:multiLevelType w:val="hybridMultilevel"/>
    <w:tmpl w:val="07524B9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E730054"/>
    <w:multiLevelType w:val="hybridMultilevel"/>
    <w:tmpl w:val="68BC692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70F299D"/>
    <w:multiLevelType w:val="hybridMultilevel"/>
    <w:tmpl w:val="152C8762"/>
    <w:lvl w:ilvl="0" w:tplc="537AD8D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0D527B6"/>
    <w:multiLevelType w:val="hybridMultilevel"/>
    <w:tmpl w:val="136A10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4F6F7B"/>
    <w:multiLevelType w:val="hybridMultilevel"/>
    <w:tmpl w:val="443C0A66"/>
    <w:lvl w:ilvl="0" w:tplc="278473CE">
      <w:start w:val="1"/>
      <w:numFmt w:val="bullet"/>
      <w:lvlText w:val="●"/>
      <w:lvlJc w:val="left"/>
      <w:pPr>
        <w:ind w:left="720" w:hanging="360"/>
      </w:pPr>
    </w:lvl>
    <w:lvl w:ilvl="1" w:tplc="3006BDFE">
      <w:start w:val="1"/>
      <w:numFmt w:val="bullet"/>
      <w:lvlText w:val="○"/>
      <w:lvlJc w:val="left"/>
      <w:pPr>
        <w:ind w:left="1440" w:hanging="360"/>
      </w:pPr>
    </w:lvl>
    <w:lvl w:ilvl="2" w:tplc="611002E4">
      <w:start w:val="1"/>
      <w:numFmt w:val="bullet"/>
      <w:lvlText w:val="■"/>
      <w:lvlJc w:val="left"/>
      <w:pPr>
        <w:ind w:left="2160" w:hanging="360"/>
      </w:pPr>
    </w:lvl>
    <w:lvl w:ilvl="3" w:tplc="49B4DDBE">
      <w:start w:val="1"/>
      <w:numFmt w:val="bullet"/>
      <w:lvlText w:val="●"/>
      <w:lvlJc w:val="left"/>
      <w:pPr>
        <w:ind w:left="2880" w:hanging="360"/>
      </w:pPr>
    </w:lvl>
    <w:lvl w:ilvl="4" w:tplc="6D2E1530">
      <w:start w:val="1"/>
      <w:numFmt w:val="bullet"/>
      <w:lvlText w:val="○"/>
      <w:lvlJc w:val="left"/>
      <w:pPr>
        <w:ind w:left="3600" w:hanging="360"/>
      </w:pPr>
    </w:lvl>
    <w:lvl w:ilvl="5" w:tplc="1D6AF50A">
      <w:start w:val="1"/>
      <w:numFmt w:val="bullet"/>
      <w:lvlText w:val="■"/>
      <w:lvlJc w:val="left"/>
      <w:pPr>
        <w:ind w:left="4320" w:hanging="360"/>
      </w:pPr>
    </w:lvl>
    <w:lvl w:ilvl="6" w:tplc="16BEFD9A">
      <w:start w:val="1"/>
      <w:numFmt w:val="bullet"/>
      <w:lvlText w:val="●"/>
      <w:lvlJc w:val="left"/>
      <w:pPr>
        <w:ind w:left="5040" w:hanging="360"/>
      </w:pPr>
    </w:lvl>
    <w:lvl w:ilvl="7" w:tplc="8CECC53C">
      <w:start w:val="1"/>
      <w:numFmt w:val="bullet"/>
      <w:lvlText w:val="●"/>
      <w:lvlJc w:val="left"/>
      <w:pPr>
        <w:ind w:left="5760" w:hanging="360"/>
      </w:pPr>
    </w:lvl>
    <w:lvl w:ilvl="8" w:tplc="357410F2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334220F9"/>
    <w:multiLevelType w:val="hybridMultilevel"/>
    <w:tmpl w:val="3BA6B534"/>
    <w:lvl w:ilvl="0" w:tplc="F9443A2A">
      <w:start w:val="1"/>
      <w:numFmt w:val="bullet"/>
      <w:lvlText w:val="•"/>
      <w:lvlJc w:val="left"/>
      <w:pPr>
        <w:ind w:left="720" w:hanging="360"/>
      </w:pPr>
    </w:lvl>
    <w:lvl w:ilvl="1" w:tplc="EF483124">
      <w:numFmt w:val="decimal"/>
      <w:lvlText w:val=""/>
      <w:lvlJc w:val="left"/>
    </w:lvl>
    <w:lvl w:ilvl="2" w:tplc="C3763A72">
      <w:numFmt w:val="decimal"/>
      <w:lvlText w:val=""/>
      <w:lvlJc w:val="left"/>
    </w:lvl>
    <w:lvl w:ilvl="3" w:tplc="96281852">
      <w:numFmt w:val="decimal"/>
      <w:lvlText w:val=""/>
      <w:lvlJc w:val="left"/>
    </w:lvl>
    <w:lvl w:ilvl="4" w:tplc="40462CA0">
      <w:numFmt w:val="decimal"/>
      <w:lvlText w:val=""/>
      <w:lvlJc w:val="left"/>
    </w:lvl>
    <w:lvl w:ilvl="5" w:tplc="45F677B6">
      <w:numFmt w:val="decimal"/>
      <w:lvlText w:val=""/>
      <w:lvlJc w:val="left"/>
    </w:lvl>
    <w:lvl w:ilvl="6" w:tplc="08AACBAE">
      <w:numFmt w:val="decimal"/>
      <w:lvlText w:val=""/>
      <w:lvlJc w:val="left"/>
    </w:lvl>
    <w:lvl w:ilvl="7" w:tplc="773CA5CC">
      <w:numFmt w:val="decimal"/>
      <w:lvlText w:val=""/>
      <w:lvlJc w:val="left"/>
    </w:lvl>
    <w:lvl w:ilvl="8" w:tplc="01D0D490">
      <w:numFmt w:val="decimal"/>
      <w:lvlText w:val=""/>
      <w:lvlJc w:val="left"/>
    </w:lvl>
  </w:abstractNum>
  <w:abstractNum w:abstractNumId="7" w15:restartNumberingAfterBreak="0">
    <w:nsid w:val="37FC7CB7"/>
    <w:multiLevelType w:val="hybridMultilevel"/>
    <w:tmpl w:val="78189DD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BFA2035"/>
    <w:multiLevelType w:val="hybridMultilevel"/>
    <w:tmpl w:val="9140E612"/>
    <w:lvl w:ilvl="0" w:tplc="DE18C276">
      <w:start w:val="1"/>
      <w:numFmt w:val="decimal"/>
      <w:lvlText w:val="%1."/>
      <w:lvlJc w:val="left"/>
      <w:pPr>
        <w:ind w:left="360" w:hanging="360"/>
      </w:pPr>
    </w:lvl>
    <w:lvl w:ilvl="1" w:tplc="DA92B3DC">
      <w:numFmt w:val="decimal"/>
      <w:lvlText w:val=""/>
      <w:lvlJc w:val="left"/>
    </w:lvl>
    <w:lvl w:ilvl="2" w:tplc="942A923C">
      <w:numFmt w:val="decimal"/>
      <w:lvlText w:val=""/>
      <w:lvlJc w:val="left"/>
    </w:lvl>
    <w:lvl w:ilvl="3" w:tplc="9AEA7A6E">
      <w:numFmt w:val="decimal"/>
      <w:lvlText w:val=""/>
      <w:lvlJc w:val="left"/>
    </w:lvl>
    <w:lvl w:ilvl="4" w:tplc="393E4866">
      <w:numFmt w:val="decimal"/>
      <w:lvlText w:val=""/>
      <w:lvlJc w:val="left"/>
    </w:lvl>
    <w:lvl w:ilvl="5" w:tplc="C144D6F0">
      <w:numFmt w:val="decimal"/>
      <w:lvlText w:val=""/>
      <w:lvlJc w:val="left"/>
    </w:lvl>
    <w:lvl w:ilvl="6" w:tplc="489A9DF8">
      <w:numFmt w:val="decimal"/>
      <w:lvlText w:val=""/>
      <w:lvlJc w:val="left"/>
    </w:lvl>
    <w:lvl w:ilvl="7" w:tplc="A96660A6">
      <w:numFmt w:val="decimal"/>
      <w:lvlText w:val=""/>
      <w:lvlJc w:val="left"/>
    </w:lvl>
    <w:lvl w:ilvl="8" w:tplc="5310EC92">
      <w:numFmt w:val="decimal"/>
      <w:lvlText w:val=""/>
      <w:lvlJc w:val="left"/>
    </w:lvl>
  </w:abstractNum>
  <w:abstractNum w:abstractNumId="9" w15:restartNumberingAfterBreak="0">
    <w:nsid w:val="44A22C10"/>
    <w:multiLevelType w:val="hybridMultilevel"/>
    <w:tmpl w:val="EBE424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863CC4"/>
    <w:multiLevelType w:val="hybridMultilevel"/>
    <w:tmpl w:val="C2A6D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4D36D11"/>
    <w:multiLevelType w:val="hybridMultilevel"/>
    <w:tmpl w:val="CFF20A4C"/>
    <w:lvl w:ilvl="0" w:tplc="465CB968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D2348A2"/>
    <w:multiLevelType w:val="hybridMultilevel"/>
    <w:tmpl w:val="62AA901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76945729"/>
    <w:multiLevelType w:val="hybridMultilevel"/>
    <w:tmpl w:val="F2C861A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93945B5"/>
    <w:multiLevelType w:val="hybridMultilevel"/>
    <w:tmpl w:val="E87C845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F496DC0"/>
    <w:multiLevelType w:val="hybridMultilevel"/>
    <w:tmpl w:val="7DF8F9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428620054">
    <w:abstractNumId w:val="5"/>
    <w:lvlOverride w:ilvl="0">
      <w:startOverride w:val="1"/>
    </w:lvlOverride>
  </w:num>
  <w:num w:numId="2" w16cid:durableId="609943822">
    <w:abstractNumId w:val="8"/>
    <w:lvlOverride w:ilvl="0">
      <w:startOverride w:val="1"/>
    </w:lvlOverride>
  </w:num>
  <w:num w:numId="3" w16cid:durableId="914629914">
    <w:abstractNumId w:val="6"/>
    <w:lvlOverride w:ilvl="0">
      <w:startOverride w:val="1"/>
    </w:lvlOverride>
  </w:num>
  <w:num w:numId="4" w16cid:durableId="542325387">
    <w:abstractNumId w:val="3"/>
  </w:num>
  <w:num w:numId="5" w16cid:durableId="1879588491">
    <w:abstractNumId w:val="4"/>
  </w:num>
  <w:num w:numId="6" w16cid:durableId="2028485183">
    <w:abstractNumId w:val="11"/>
  </w:num>
  <w:num w:numId="7" w16cid:durableId="1915048294">
    <w:abstractNumId w:val="15"/>
  </w:num>
  <w:num w:numId="8" w16cid:durableId="20858442">
    <w:abstractNumId w:val="10"/>
  </w:num>
  <w:num w:numId="9" w16cid:durableId="369427318">
    <w:abstractNumId w:val="13"/>
  </w:num>
  <w:num w:numId="10" w16cid:durableId="1358509759">
    <w:abstractNumId w:val="9"/>
  </w:num>
  <w:num w:numId="11" w16cid:durableId="1655645622">
    <w:abstractNumId w:val="14"/>
  </w:num>
  <w:num w:numId="12" w16cid:durableId="1807238046">
    <w:abstractNumId w:val="7"/>
  </w:num>
  <w:num w:numId="13" w16cid:durableId="451628923">
    <w:abstractNumId w:val="12"/>
  </w:num>
  <w:num w:numId="14" w16cid:durableId="1430813520">
    <w:abstractNumId w:val="0"/>
  </w:num>
  <w:num w:numId="15" w16cid:durableId="1887595617">
    <w:abstractNumId w:val="1"/>
  </w:num>
  <w:num w:numId="16" w16cid:durableId="12683462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1D77"/>
    <w:rsid w:val="00017171"/>
    <w:rsid w:val="00021915"/>
    <w:rsid w:val="000D3AAA"/>
    <w:rsid w:val="000D4F79"/>
    <w:rsid w:val="000E0C22"/>
    <w:rsid w:val="001120AB"/>
    <w:rsid w:val="00213731"/>
    <w:rsid w:val="00223550"/>
    <w:rsid w:val="002357DE"/>
    <w:rsid w:val="0026100F"/>
    <w:rsid w:val="00284988"/>
    <w:rsid w:val="003303F2"/>
    <w:rsid w:val="003450E6"/>
    <w:rsid w:val="003753F3"/>
    <w:rsid w:val="004140F4"/>
    <w:rsid w:val="00472370"/>
    <w:rsid w:val="004B3808"/>
    <w:rsid w:val="00543892"/>
    <w:rsid w:val="00543BAA"/>
    <w:rsid w:val="00566C11"/>
    <w:rsid w:val="00586C32"/>
    <w:rsid w:val="005B6E72"/>
    <w:rsid w:val="005E212E"/>
    <w:rsid w:val="006034DB"/>
    <w:rsid w:val="006321E5"/>
    <w:rsid w:val="00670868"/>
    <w:rsid w:val="006A5DD2"/>
    <w:rsid w:val="006E62CE"/>
    <w:rsid w:val="006F014F"/>
    <w:rsid w:val="006F3DB7"/>
    <w:rsid w:val="0071509B"/>
    <w:rsid w:val="007760CE"/>
    <w:rsid w:val="007E2453"/>
    <w:rsid w:val="00860D08"/>
    <w:rsid w:val="008B6747"/>
    <w:rsid w:val="00914538"/>
    <w:rsid w:val="00975F1A"/>
    <w:rsid w:val="009C6F67"/>
    <w:rsid w:val="009E5112"/>
    <w:rsid w:val="00A64AD8"/>
    <w:rsid w:val="00AD6B13"/>
    <w:rsid w:val="00AD6E40"/>
    <w:rsid w:val="00AF4428"/>
    <w:rsid w:val="00B06CAA"/>
    <w:rsid w:val="00B21C62"/>
    <w:rsid w:val="00B43090"/>
    <w:rsid w:val="00B51D77"/>
    <w:rsid w:val="00B636DC"/>
    <w:rsid w:val="00B82671"/>
    <w:rsid w:val="00B84E1E"/>
    <w:rsid w:val="00B868BF"/>
    <w:rsid w:val="00B936FD"/>
    <w:rsid w:val="00B946E2"/>
    <w:rsid w:val="00C1400A"/>
    <w:rsid w:val="00C14C67"/>
    <w:rsid w:val="00C3222D"/>
    <w:rsid w:val="00CB127D"/>
    <w:rsid w:val="00D0619C"/>
    <w:rsid w:val="00DA6F7B"/>
    <w:rsid w:val="00DB5D3B"/>
    <w:rsid w:val="00DC60B6"/>
    <w:rsid w:val="00DE6D56"/>
    <w:rsid w:val="00E2475C"/>
    <w:rsid w:val="00E75C3B"/>
    <w:rsid w:val="00EF41F5"/>
    <w:rsid w:val="00F02AF4"/>
    <w:rsid w:val="00F31274"/>
    <w:rsid w:val="00F67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2E5F7"/>
  <w15:docId w15:val="{028991FF-B502-4FDC-9A7A-D933464EC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5090"/>
      <w:sz w:val="24"/>
      <w:szCs w:val="24"/>
    </w:rPr>
  </w:style>
  <w:style w:type="paragraph" w:styleId="Heading3">
    <w:name w:val="heading 3"/>
    <w:uiPriority w:val="9"/>
    <w:unhideWhenUsed/>
    <w:qFormat/>
    <w:pPr>
      <w:spacing w:before="200" w:after="60"/>
      <w:outlineLvl w:val="2"/>
    </w:pPr>
    <w:rPr>
      <w:b/>
      <w:bCs/>
      <w:color w:val="2E5090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A5DD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A5DD2"/>
  </w:style>
  <w:style w:type="paragraph" w:styleId="Footer">
    <w:name w:val="footer"/>
    <w:basedOn w:val="Normal"/>
    <w:link w:val="FooterChar"/>
    <w:uiPriority w:val="99"/>
    <w:unhideWhenUsed/>
    <w:rsid w:val="006A5DD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A5D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586063f-a9fd-424a-9e11-15b50e6a47a7}" enabled="1" method="Standard" siteId="{e00b6687-c776-4514-8a12-5549c0aabb7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21</Pages>
  <Words>4965</Words>
  <Characters>28305</Characters>
  <Application>Microsoft Office Word</Application>
  <DocSecurity>0</DocSecurity>
  <Lines>235</Lines>
  <Paragraphs>66</Paragraphs>
  <ScaleCrop>false</ScaleCrop>
  <Company/>
  <LinksUpToDate>false</LinksUpToDate>
  <CharactersWithSpaces>33204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Jeevan Paapagaari</cp:lastModifiedBy>
  <cp:revision>200</cp:revision>
  <dcterms:created xsi:type="dcterms:W3CDTF">2026-04-03T17:16:00Z</dcterms:created>
  <dcterms:modified xsi:type="dcterms:W3CDTF">2026-04-09T15:57:00Z</dcterms:modified>
</cp:coreProperties>
</file>