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26CA" w14:textId="77777777" w:rsidR="00AD6F23" w:rsidRPr="0076368E" w:rsidRDefault="00AD6F23">
      <w:pPr>
        <w:spacing w:before="1440" w:after="1440"/>
        <w:rPr>
          <w:rFonts w:ascii="Calibri" w:hAnsi="Calibri" w:cs="Calibri"/>
        </w:rPr>
      </w:pPr>
    </w:p>
    <w:p w14:paraId="1579D001" w14:textId="77777777" w:rsidR="00AD6F23" w:rsidRPr="0076368E" w:rsidRDefault="00000000">
      <w:pPr>
        <w:jc w:val="center"/>
        <w:rPr>
          <w:rFonts w:ascii="Calibri" w:hAnsi="Calibri" w:cs="Calibri"/>
        </w:rPr>
      </w:pPr>
      <w:r w:rsidRPr="0076368E">
        <w:rPr>
          <w:rFonts w:ascii="Calibri" w:hAnsi="Calibri" w:cs="Calibri"/>
          <w:b/>
          <w:bCs/>
          <w:color w:val="1F3864"/>
          <w:sz w:val="52"/>
          <w:szCs w:val="52"/>
        </w:rPr>
        <w:t>EDC-42647</w:t>
      </w:r>
    </w:p>
    <w:p w14:paraId="7D2D67D0" w14:textId="77777777" w:rsidR="00AD6F23" w:rsidRPr="0076368E" w:rsidRDefault="00000000">
      <w:pPr>
        <w:jc w:val="center"/>
        <w:rPr>
          <w:rFonts w:ascii="Calibri" w:hAnsi="Calibri" w:cs="Calibri"/>
        </w:rPr>
      </w:pPr>
      <w:r w:rsidRPr="0076368E">
        <w:rPr>
          <w:rFonts w:ascii="Calibri" w:hAnsi="Calibri" w:cs="Calibri"/>
          <w:b/>
          <w:bCs/>
          <w:color w:val="2E75B6"/>
          <w:sz w:val="32"/>
          <w:szCs w:val="32"/>
        </w:rPr>
        <w:t>Integration Vulnerabilities — Comprehensive Test Plan</w:t>
      </w:r>
    </w:p>
    <w:p w14:paraId="51F49245" w14:textId="77777777" w:rsidR="00AD6F23" w:rsidRPr="0076368E" w:rsidRDefault="00AD6F23">
      <w:pPr>
        <w:spacing w:before="240" w:after="240"/>
        <w:rPr>
          <w:rFonts w:ascii="Calibri" w:hAnsi="Calibri" w:cs="Calibri"/>
        </w:rPr>
      </w:pPr>
    </w:p>
    <w:p w14:paraId="2E9C36B6" w14:textId="77777777" w:rsidR="00AD6F23" w:rsidRPr="0076368E" w:rsidRDefault="00AD6F23">
      <w:pPr>
        <w:pBdr>
          <w:bottom w:val="single" w:sz="6" w:space="1" w:color="1F3864"/>
        </w:pBdr>
        <w:spacing w:before="60" w:after="60"/>
        <w:rPr>
          <w:rFonts w:ascii="Calibri" w:hAnsi="Calibri" w:cs="Calibri"/>
        </w:rPr>
      </w:pPr>
    </w:p>
    <w:p w14:paraId="39EBAF32" w14:textId="77777777" w:rsidR="00AD6F23" w:rsidRPr="0076368E" w:rsidRDefault="00AD6F23">
      <w:pPr>
        <w:spacing w:before="120" w:after="120"/>
        <w:rPr>
          <w:rFonts w:ascii="Calibri" w:hAnsi="Calibri" w:cs="Calibri"/>
        </w:rPr>
      </w:pPr>
    </w:p>
    <w:p w14:paraId="21ACEB28" w14:textId="77777777" w:rsidR="00AD6F23" w:rsidRPr="0076368E" w:rsidRDefault="00000000">
      <w:pPr>
        <w:jc w:val="center"/>
        <w:rPr>
          <w:rFonts w:ascii="Calibri" w:hAnsi="Calibri" w:cs="Calibri"/>
        </w:rPr>
      </w:pPr>
      <w:r w:rsidRPr="0076368E">
        <w:rPr>
          <w:rFonts w:ascii="Calibri" w:hAnsi="Calibri" w:cs="Calibri"/>
          <w:i/>
          <w:iCs/>
          <w:color w:val="1F6B75"/>
          <w:sz w:val="26"/>
          <w:szCs w:val="26"/>
        </w:rPr>
        <w:t>Infrastructure &amp; Security Upgrade Validation</w:t>
      </w:r>
    </w:p>
    <w:p w14:paraId="2764A171" w14:textId="77777777" w:rsidR="00AD6F23" w:rsidRPr="0076368E" w:rsidRDefault="00AD6F23">
      <w:pPr>
        <w:spacing w:before="480" w:after="480"/>
        <w:rPr>
          <w:rFonts w:ascii="Calibri" w:hAnsi="Calibri" w:cs="Calibri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AD6F23" w:rsidRPr="0076368E" w14:paraId="16F33F0B" w14:textId="77777777">
        <w:trPr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23B0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9"/>
                <w:szCs w:val="19"/>
              </w:rPr>
              <w:t>Jira Epic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5742" w14:textId="1B051252" w:rsidR="00AD6F23" w:rsidRPr="0076368E" w:rsidRDefault="00AD6F23">
            <w:pPr>
              <w:rPr>
                <w:rFonts w:ascii="Calibri" w:hAnsi="Calibri" w:cs="Calibri"/>
              </w:rPr>
            </w:pPr>
          </w:p>
        </w:tc>
      </w:tr>
      <w:tr w:rsidR="00AD6F23" w:rsidRPr="0076368E" w14:paraId="780879ED" w14:textId="77777777">
        <w:trPr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6481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9"/>
                <w:szCs w:val="19"/>
              </w:rPr>
              <w:t>Branch / Build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84B96" w14:textId="2C9C8744" w:rsidR="00AD6F23" w:rsidRPr="0076368E" w:rsidRDefault="00AD6F23">
            <w:pPr>
              <w:rPr>
                <w:rFonts w:ascii="Calibri" w:hAnsi="Calibri" w:cs="Calibri"/>
              </w:rPr>
            </w:pPr>
          </w:p>
        </w:tc>
      </w:tr>
      <w:tr w:rsidR="00AD6F23" w:rsidRPr="0076368E" w14:paraId="6E762F77" w14:textId="77777777">
        <w:trPr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A816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9"/>
                <w:szCs w:val="19"/>
              </w:rPr>
              <w:t>Impacted Areas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2C2C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9"/>
                <w:szCs w:val="19"/>
              </w:rPr>
              <w:t>Events API, CTMS Study Mapping</w:t>
            </w:r>
          </w:p>
        </w:tc>
      </w:tr>
      <w:tr w:rsidR="00AD6F23" w:rsidRPr="0076368E" w14:paraId="1F437885" w14:textId="77777777">
        <w:trPr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7E1D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9"/>
                <w:szCs w:val="19"/>
              </w:rPr>
              <w:t>Services in Scope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FC77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9"/>
                <w:szCs w:val="19"/>
              </w:rPr>
              <w:t>5 Deployable Integration Services</w:t>
            </w:r>
          </w:p>
        </w:tc>
      </w:tr>
      <w:tr w:rsidR="00AD6F23" w:rsidRPr="0076368E" w14:paraId="3C4B7F5E" w14:textId="77777777">
        <w:trPr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55D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9"/>
                <w:szCs w:val="19"/>
              </w:rPr>
              <w:t>Prepared By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0020D" w14:textId="448BAB81" w:rsidR="00AD6F23" w:rsidRPr="0076368E" w:rsidRDefault="002262B4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9"/>
                <w:szCs w:val="19"/>
              </w:rPr>
              <w:t>Jeevan Paapagaari, Senior QA Engineers</w:t>
            </w:r>
          </w:p>
        </w:tc>
      </w:tr>
      <w:tr w:rsidR="00AD6F23" w:rsidRPr="0076368E" w14:paraId="6D92FD59" w14:textId="77777777">
        <w:trPr>
          <w:jc w:val="center"/>
        </w:trPr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056D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9"/>
                <w:szCs w:val="19"/>
              </w:rPr>
              <w:t>Environment Coverage</w:t>
            </w:r>
          </w:p>
        </w:tc>
        <w:tc>
          <w:tcPr>
            <w:tcW w:w="4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03161" w14:textId="358434B0" w:rsidR="00AD6F23" w:rsidRPr="0076368E" w:rsidRDefault="00985204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9"/>
                <w:szCs w:val="19"/>
              </w:rPr>
              <w:t>Feature Branch  ·  Stage  ·  Production</w:t>
            </w:r>
          </w:p>
        </w:tc>
      </w:tr>
    </w:tbl>
    <w:p w14:paraId="3B0E387E" w14:textId="77777777" w:rsidR="00AD6F23" w:rsidRPr="0076368E" w:rsidRDefault="00AD6F23">
      <w:pPr>
        <w:spacing w:before="960" w:after="960"/>
        <w:rPr>
          <w:rFonts w:ascii="Calibri" w:hAnsi="Calibri" w:cs="Calibri"/>
        </w:rPr>
      </w:pPr>
    </w:p>
    <w:p w14:paraId="4F4B9297" w14:textId="2F405B5B" w:rsidR="00AD6F23" w:rsidRPr="0076368E" w:rsidRDefault="00000000" w:rsidP="0076368E">
      <w:pPr>
        <w:jc w:val="center"/>
        <w:rPr>
          <w:rFonts w:ascii="Calibri" w:hAnsi="Calibri" w:cs="Calibri"/>
          <w:b/>
          <w:bCs/>
          <w:color w:val="1F3864"/>
          <w:sz w:val="18"/>
          <w:szCs w:val="18"/>
        </w:rPr>
      </w:pPr>
      <w:r w:rsidRPr="0076368E">
        <w:rPr>
          <w:rFonts w:ascii="Calibri" w:hAnsi="Calibri" w:cs="Calibri"/>
          <w:b/>
          <w:bCs/>
          <w:color w:val="1F3864"/>
          <w:sz w:val="18"/>
          <w:szCs w:val="18"/>
        </w:rPr>
        <w:t>ENVIRONMENT LEGEND</w:t>
      </w:r>
    </w:p>
    <w:p w14:paraId="277BA716" w14:textId="77777777" w:rsidR="0076368E" w:rsidRPr="0076368E" w:rsidRDefault="0076368E" w:rsidP="0076368E">
      <w:pPr>
        <w:jc w:val="center"/>
        <w:rPr>
          <w:rFonts w:ascii="Calibri" w:hAnsi="Calibri" w:cs="Calibri"/>
        </w:rPr>
      </w:pPr>
    </w:p>
    <w:tbl>
      <w:tblPr>
        <w:tblW w:w="64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AD6F23" w:rsidRPr="0076368E" w14:paraId="48CB4103" w14:textId="77777777">
        <w:trPr>
          <w:jc w:val="center"/>
        </w:trPr>
        <w:tc>
          <w:tcPr>
            <w:tcW w:w="2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781C" w14:textId="16F0B911" w:rsidR="00AD6F23" w:rsidRPr="0076368E" w:rsidRDefault="00D11D3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FB</w:t>
            </w:r>
            <w:r w:rsidRPr="0076368E">
              <w:rPr>
                <w:rFonts w:ascii="Calibri" w:hAnsi="Calibri" w:cs="Calibri"/>
                <w:color w:val="D6E4F0"/>
                <w:sz w:val="18"/>
                <w:szCs w:val="18"/>
              </w:rPr>
              <w:br/>
              <w:t xml:space="preserve"> Full regression + negative + break tests</w:t>
            </w:r>
          </w:p>
        </w:tc>
        <w:tc>
          <w:tcPr>
            <w:tcW w:w="2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8810" w14:textId="697FD54A" w:rsidR="00AD6F23" w:rsidRPr="0076368E" w:rsidRDefault="00D11D3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Master</w:t>
            </w:r>
            <w:r w:rsidRPr="0076368E">
              <w:rPr>
                <w:rFonts w:ascii="Calibri" w:hAnsi="Calibri" w:cs="Calibri"/>
                <w:color w:val="CDEAEA"/>
                <w:sz w:val="18"/>
                <w:szCs w:val="18"/>
              </w:rPr>
              <w:br/>
              <w:t xml:space="preserve"> Smoke + sanity + backward compat</w:t>
            </w:r>
            <w:r w:rsidR="00CA3904">
              <w:rPr>
                <w:rFonts w:ascii="Calibri" w:hAnsi="Calibri" w:cs="Calibri"/>
                <w:color w:val="CDEAEA"/>
                <w:sz w:val="18"/>
                <w:szCs w:val="18"/>
              </w:rPr>
              <w:t>ibility</w:t>
            </w:r>
          </w:p>
        </w:tc>
        <w:tc>
          <w:tcPr>
            <w:tcW w:w="2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A8FF" w14:textId="1A5095FE" w:rsidR="00AD6F23" w:rsidRPr="0076368E" w:rsidRDefault="00D11D3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Stage</w:t>
            </w:r>
            <w:r w:rsidRPr="0076368E">
              <w:rPr>
                <w:rFonts w:ascii="Calibri" w:hAnsi="Calibri" w:cs="Calibri"/>
                <w:color w:val="FAD4D4"/>
                <w:sz w:val="18"/>
                <w:szCs w:val="18"/>
              </w:rPr>
              <w:br/>
              <w:t xml:space="preserve"> Happy-path</w:t>
            </w:r>
            <w:r w:rsidR="00CA3904">
              <w:rPr>
                <w:rFonts w:ascii="Calibri" w:hAnsi="Calibri" w:cs="Calibri"/>
                <w:color w:val="FAD4D4"/>
                <w:sz w:val="18"/>
                <w:szCs w:val="18"/>
              </w:rPr>
              <w:t xml:space="preserve"> +</w:t>
            </w:r>
            <w:r w:rsidRPr="0076368E">
              <w:rPr>
                <w:rFonts w:ascii="Calibri" w:hAnsi="Calibri" w:cs="Calibri"/>
                <w:color w:val="FAD4D4"/>
                <w:sz w:val="18"/>
                <w:szCs w:val="18"/>
              </w:rPr>
              <w:t xml:space="preserve"> smoke only — no data writes</w:t>
            </w:r>
          </w:p>
        </w:tc>
      </w:tr>
    </w:tbl>
    <w:p w14:paraId="1E309D84" w14:textId="2BE61862" w:rsidR="00AD6F23" w:rsidRPr="0076368E" w:rsidRDefault="00000000" w:rsidP="00985204">
      <w:pPr>
        <w:rPr>
          <w:rFonts w:ascii="Calibri" w:hAnsi="Calibri" w:cs="Calibri"/>
        </w:rPr>
      </w:pPr>
      <w:r w:rsidRPr="0076368E">
        <w:rPr>
          <w:rFonts w:ascii="Calibri" w:hAnsi="Calibri" w:cs="Calibri"/>
        </w:rPr>
        <w:br w:type="page"/>
      </w:r>
      <w:r w:rsidRPr="0076368E">
        <w:rPr>
          <w:rFonts w:ascii="Calibri" w:hAnsi="Calibri" w:cs="Calibri"/>
          <w:b/>
          <w:bCs/>
          <w:color w:val="1F3864"/>
          <w:sz w:val="28"/>
          <w:szCs w:val="28"/>
        </w:rPr>
        <w:lastRenderedPageBreak/>
        <w:t>1. Objective &amp; What Changed</w:t>
      </w:r>
    </w:p>
    <w:p w14:paraId="4A1783AE" w14:textId="77777777" w:rsidR="00AD6F23" w:rsidRPr="0076368E" w:rsidRDefault="00AD6F23">
      <w:pPr>
        <w:pBdr>
          <w:bottom w:val="single" w:sz="6" w:space="1" w:color="2E75B6"/>
        </w:pBdr>
        <w:spacing w:before="60" w:after="60"/>
        <w:rPr>
          <w:rFonts w:ascii="Calibri" w:hAnsi="Calibri" w:cs="Calibri"/>
        </w:rPr>
      </w:pPr>
    </w:p>
    <w:p w14:paraId="032382EE" w14:textId="77777777" w:rsidR="00AD6F23" w:rsidRPr="0076368E" w:rsidRDefault="00AD6F23">
      <w:pPr>
        <w:spacing w:before="60" w:after="60"/>
        <w:rPr>
          <w:rFonts w:ascii="Calibri" w:hAnsi="Calibri" w:cs="Calibri"/>
        </w:rPr>
      </w:pPr>
    </w:p>
    <w:p w14:paraId="55C79FB9" w14:textId="7CA2F93A" w:rsidR="00AD6F23" w:rsidRPr="0076368E" w:rsidRDefault="00000000" w:rsidP="00985204">
      <w:p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This test plan validates that the infrastructure and security upgrade (EDC-42647) does NOT introduce any regression across the 5 deployable integration services and all EDC consumer touchpoints. There is zero new business logic — every failed test indicates a regression caused by the upgrade.</w:t>
      </w:r>
    </w:p>
    <w:p w14:paraId="5A99D60F" w14:textId="02B4712D" w:rsidR="00AD6F23" w:rsidRPr="0076368E" w:rsidRDefault="00000000" w:rsidP="00985204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1.1 Changes Under Test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80"/>
        <w:gridCol w:w="3990"/>
      </w:tblGrid>
      <w:tr w:rsidR="00AD6F23" w:rsidRPr="0076368E" w14:paraId="73F874C8" w14:textId="77777777" w:rsidTr="00E66468">
        <w:trPr>
          <w:tblHeader/>
        </w:trPr>
        <w:tc>
          <w:tcPr>
            <w:tcW w:w="2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F0B0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Change Category</w:t>
            </w:r>
          </w:p>
        </w:tc>
        <w:tc>
          <w:tcPr>
            <w:tcW w:w="38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77B7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From → To</w:t>
            </w:r>
          </w:p>
        </w:tc>
        <w:tc>
          <w:tcPr>
            <w:tcW w:w="399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70E8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QA Risk / Why It Matters</w:t>
            </w:r>
          </w:p>
        </w:tc>
      </w:tr>
      <w:tr w:rsidR="00AD6F23" w:rsidRPr="0076368E" w14:paraId="29997D31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50A34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Runtime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35F2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.NET 6 → .NET 10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6294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Runtime behavior differences: HTTP client timeouts, serialization, thread-pool defaults. Any 5xx that did not exist before is a regression.</w:t>
            </w:r>
          </w:p>
        </w:tc>
      </w:tr>
      <w:tr w:rsidR="00AD6F23" w:rsidRPr="0076368E" w14:paraId="5A4DCC4B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87D6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Auth Library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D7B6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IdentityServer4.AccessTokenValidation → IdentityModel.AspNetCore.OAuth2Introspection 6.2.0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3915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 xml:space="preserve">Token validation path has completely changed. A misconfigured introspection endpoint causes all 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EDC→Integrations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 xml:space="preserve"> calls to silently fail (401/403 or no response).</w:t>
            </w:r>
          </w:p>
        </w:tc>
      </w:tr>
      <w:tr w:rsidR="00AD6F23" w:rsidRPr="0076368E" w14:paraId="642F53E0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4823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Backchannel Header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6054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N/A →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MedrioIdpCustomHeaderDelegatingHandler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adds Medrio-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UserType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header; 5s timeout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2280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If header is missing or malformed, IDP may reject introspection. If timeout is wrong, long IDP latency causes cascading failures.</w:t>
            </w:r>
          </w:p>
        </w:tc>
      </w:tr>
      <w:tr w:rsidR="00AD6F23" w:rsidRPr="0076368E" w14:paraId="1AB23A83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AE3E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ORM / DB Driver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2948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EF Core (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prev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 → EF Core /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Microsoft.Data.SqlClient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(new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A82A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SQL query generation can differ. Watch for: query timeouts, missing eager-loads, implicit transactions changed.</w:t>
            </w:r>
          </w:p>
        </w:tc>
      </w:tr>
      <w:tr w:rsidR="00AD6F23" w:rsidRPr="0076368E" w14:paraId="4C9F6690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72C1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Message Bus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34AD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NServiceBus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prev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 →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NServiceBus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(new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8D2B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Queue message serialization format may differ. Existing paused/queued messages must still be processable.</w:t>
            </w:r>
          </w:p>
        </w:tc>
      </w:tr>
      <w:tr w:rsidR="00AD6F23" w:rsidRPr="0076368E" w14:paraId="61EB40CE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8825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Logging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A127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Serilog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prev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) →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Serilog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(new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0101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Log levels or sink configs may differ — affects observability but also could mask or expose PII.</w:t>
            </w:r>
          </w:p>
        </w:tc>
      </w:tr>
      <w:tr w:rsidR="00AD6F23" w:rsidRPr="0076368E" w14:paraId="145C794E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F694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API Docs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5A24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Swagger root redirect existed →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root→swagger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redirect REMOVED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F0C6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Swagger must still open via /swagger/index.html. Root (/) must NOT redirect to swagger (security).</w:t>
            </w:r>
          </w:p>
        </w:tc>
      </w:tr>
      <w:tr w:rsidR="00AD6F23" w:rsidRPr="0076368E" w14:paraId="5A771B08" w14:textId="77777777" w:rsidTr="00E66468"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609B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Docker base image</w:t>
            </w:r>
          </w:p>
        </w:tc>
        <w:tc>
          <w:tcPr>
            <w:tcW w:w="3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F34A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.NET 6 base → .NET 10 base</w:t>
            </w:r>
          </w:p>
        </w:tc>
        <w:tc>
          <w:tcPr>
            <w:tcW w:w="39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18ED" w14:textId="77777777" w:rsidR="00AD6F23" w:rsidRPr="0076368E" w:rsidRDefault="00000000" w:rsidP="00E66468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 xml:space="preserve">OS-level differences may cause cert-store, 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timezone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444444"/>
                <w:sz w:val="18"/>
                <w:szCs w:val="18"/>
              </w:rPr>
              <w:t>, or file-permission issues.</w:t>
            </w:r>
          </w:p>
        </w:tc>
      </w:tr>
    </w:tbl>
    <w:p w14:paraId="58B97713" w14:textId="5F668FAE" w:rsidR="00AD6F23" w:rsidRPr="0076368E" w:rsidRDefault="00000000" w:rsidP="00985204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1.2 Services Under Test</w:t>
      </w: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"/>
        <w:gridCol w:w="3157"/>
        <w:gridCol w:w="3870"/>
        <w:gridCol w:w="2250"/>
      </w:tblGrid>
      <w:tr w:rsidR="00AD6F23" w:rsidRPr="0076368E" w14:paraId="768F1A9C" w14:textId="77777777" w:rsidTr="00806A4E">
        <w:trPr>
          <w:tblHeader/>
        </w:trPr>
        <w:tc>
          <w:tcPr>
            <w:tcW w:w="793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FCBA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3157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49D5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Service Name</w:t>
            </w:r>
          </w:p>
        </w:tc>
        <w:tc>
          <w:tcPr>
            <w:tcW w:w="387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3730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Purpose</w:t>
            </w:r>
          </w:p>
        </w:tc>
        <w:tc>
          <w:tcPr>
            <w:tcW w:w="225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F8DD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Sections</w:t>
            </w:r>
          </w:p>
        </w:tc>
      </w:tr>
      <w:tr w:rsidR="00AD6F23" w:rsidRPr="0076368E" w14:paraId="52310F53" w14:textId="77777777" w:rsidTr="00806A4E"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CDB30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3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BED8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Integrations Public API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286F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Handles CTMS redirect (/api/v1/redirect/*)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D424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6B75"/>
                <w:sz w:val="18"/>
                <w:szCs w:val="18"/>
              </w:rPr>
              <w:t>TC-REDIR-*</w:t>
            </w:r>
          </w:p>
        </w:tc>
      </w:tr>
      <w:tr w:rsidR="00AD6F23" w:rsidRPr="0076368E" w14:paraId="0E8548D0" w14:textId="77777777" w:rsidTr="00806A4E"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BE19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3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940F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Integrations Internal Management API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C829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Subscription CRUD (/api/v1/study/{id}/subscriptions/*), CTMS mapping (/api/v1/mapping/*)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9606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6B75"/>
                <w:sz w:val="18"/>
                <w:szCs w:val="18"/>
              </w:rPr>
              <w:t>TC-SUBS-*, TC-CTMS-*</w:t>
            </w:r>
          </w:p>
        </w:tc>
      </w:tr>
      <w:tr w:rsidR="00AD6F23" w:rsidRPr="0076368E" w14:paraId="4E2DB9C6" w14:textId="77777777" w:rsidTr="00806A4E"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04DE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3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800F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Integrations Events API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776E5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Spool/Status/Sync endpoints (/Subscription/Spool, /Synchronization/*)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18EB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6B75"/>
                <w:sz w:val="18"/>
                <w:szCs w:val="18"/>
              </w:rPr>
              <w:t>TC-EVTAPI-*</w:t>
            </w:r>
          </w:p>
        </w:tc>
      </w:tr>
      <w:tr w:rsidR="00AD6F23" w:rsidRPr="0076368E" w14:paraId="13F2CD04" w14:textId="77777777" w:rsidTr="00806A4E"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C8EE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4</w:t>
            </w:r>
          </w:p>
        </w:tc>
        <w:tc>
          <w:tcPr>
            <w:tcW w:w="3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30CB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NServiceBus</w:t>
            </w:r>
            <w:proofErr w:type="spellEnd"/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handler)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CFE2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Processes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ISubscriptionEvent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messages from queue; delivers callbacks to subscribers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FFEB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6B75"/>
                <w:sz w:val="18"/>
                <w:szCs w:val="18"/>
              </w:rPr>
              <w:t>TC-EVT-*, TC-RETRY-*</w:t>
            </w:r>
          </w:p>
        </w:tc>
      </w:tr>
      <w:tr w:rsidR="00AD6F23" w:rsidRPr="0076368E" w14:paraId="6050F507" w14:textId="77777777" w:rsidTr="00806A4E">
        <w:tc>
          <w:tcPr>
            <w:tcW w:w="7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C27B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5</w:t>
            </w:r>
          </w:p>
        </w:tc>
        <w:tc>
          <w:tcPr>
            <w:tcW w:w="3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D315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PausedSubscriptionsRetryProcessor</w:t>
            </w:r>
            <w:proofErr w:type="spellEnd"/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2A3C6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Background job: drains paused queue, triggers status transitions, sends emails</w:t>
            </w:r>
          </w:p>
        </w:tc>
        <w:tc>
          <w:tcPr>
            <w:tcW w:w="22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19FEC" w14:textId="77777777" w:rsidR="00AD6F23" w:rsidRPr="0076368E" w:rsidRDefault="00000000" w:rsidP="00806A4E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6B75"/>
                <w:sz w:val="18"/>
                <w:szCs w:val="18"/>
              </w:rPr>
              <w:t>TC-RETRY-*</w:t>
            </w:r>
          </w:p>
        </w:tc>
      </w:tr>
    </w:tbl>
    <w:p w14:paraId="1CD4F4A6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</w:rPr>
        <w:br w:type="page"/>
      </w:r>
    </w:p>
    <w:p w14:paraId="30BA3562" w14:textId="77777777" w:rsidR="00AD6F23" w:rsidRPr="0076368E" w:rsidRDefault="00000000">
      <w:pPr>
        <w:pStyle w:val="Heading1"/>
        <w:rPr>
          <w:rFonts w:ascii="Calibri" w:hAnsi="Calibri" w:cs="Calibri"/>
        </w:rPr>
      </w:pPr>
      <w:r w:rsidRPr="0076368E">
        <w:rPr>
          <w:rFonts w:ascii="Calibri" w:hAnsi="Calibri" w:cs="Calibri"/>
          <w:sz w:val="28"/>
          <w:szCs w:val="28"/>
        </w:rPr>
        <w:lastRenderedPageBreak/>
        <w:t>2. Test Data Setup (Mandatory Before Execution)</w:t>
      </w:r>
    </w:p>
    <w:p w14:paraId="729EC977" w14:textId="77777777" w:rsidR="00AD6F23" w:rsidRPr="0076368E" w:rsidRDefault="00AD6F23">
      <w:pPr>
        <w:pBdr>
          <w:bottom w:val="single" w:sz="6" w:space="1" w:color="2E75B6"/>
        </w:pBdr>
        <w:spacing w:before="60" w:after="60"/>
        <w:rPr>
          <w:rFonts w:ascii="Calibri" w:hAnsi="Calibri" w:cs="Calibri"/>
        </w:rPr>
      </w:pPr>
    </w:p>
    <w:p w14:paraId="50A3C467" w14:textId="77777777" w:rsidR="00AD6F23" w:rsidRPr="0076368E" w:rsidRDefault="00AD6F23">
      <w:pPr>
        <w:spacing w:before="60" w:after="60"/>
        <w:rPr>
          <w:rFonts w:ascii="Calibri" w:hAnsi="Calibri" w:cs="Calibri"/>
        </w:rPr>
      </w:pPr>
    </w:p>
    <w:p w14:paraId="35B28C18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Segoe UI Symbol" w:hAnsi="Segoe UI Symbol" w:cs="Segoe UI Symbol"/>
          <w:b/>
          <w:bCs/>
          <w:color w:val="C55A11"/>
        </w:rPr>
        <w:t>⚑</w:t>
      </w:r>
      <w:r w:rsidRPr="0076368E">
        <w:rPr>
          <w:rFonts w:ascii="Calibri" w:hAnsi="Calibri" w:cs="Calibri"/>
          <w:b/>
          <w:bCs/>
          <w:color w:val="C55A11"/>
        </w:rPr>
        <w:t xml:space="preserve"> NOTE: </w:t>
      </w:r>
      <w:r w:rsidRPr="0076368E">
        <w:rPr>
          <w:rFonts w:ascii="Calibri" w:hAnsi="Calibri" w:cs="Calibri"/>
          <w:i/>
          <w:iCs/>
          <w:color w:val="000000"/>
        </w:rPr>
        <w:t>Complete ALL setup steps before running any test case. Skipping setup will cause false failures.</w:t>
      </w:r>
    </w:p>
    <w:p w14:paraId="4E26860B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2.1 Feature Flag</w:t>
      </w:r>
    </w:p>
    <w:p w14:paraId="36F1460A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b/>
          <w:bCs/>
          <w:color w:val="000000"/>
        </w:rPr>
        <w:t>Enable the EventsApi feature flag for the test tenant:</w:t>
      </w:r>
    </w:p>
    <w:p w14:paraId="6118B2A4" w14:textId="42CA9596" w:rsidR="00AD6F23" w:rsidRPr="0076368E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Flag: EventsApi = 20140a70-c0de-40bc-b4c2-86cc4f0456ea</w:t>
      </w:r>
      <w:r w:rsidR="00806A4E">
        <w:rPr>
          <w:rFonts w:ascii="Calibri" w:hAnsi="Calibri" w:cs="Calibri"/>
          <w:color w:val="000000"/>
        </w:rPr>
        <w:t xml:space="preserve"> (Sample GUID)</w:t>
      </w:r>
    </w:p>
    <w:p w14:paraId="0B8A2296" w14:textId="2E9AFBBE" w:rsidR="00AD6F23" w:rsidRPr="0076368E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Scope: Enabled for the primary test tenant</w:t>
      </w:r>
      <w:r w:rsidR="00806A4E">
        <w:rPr>
          <w:rFonts w:ascii="Calibri" w:hAnsi="Calibri" w:cs="Calibri"/>
          <w:color w:val="000000"/>
        </w:rPr>
        <w:t xml:space="preserve"> / study</w:t>
      </w:r>
      <w:r w:rsidRPr="0076368E">
        <w:rPr>
          <w:rFonts w:ascii="Calibri" w:hAnsi="Calibri" w:cs="Calibri"/>
          <w:color w:val="000000"/>
        </w:rPr>
        <w:t xml:space="preserve"> used in </w:t>
      </w:r>
      <w:r w:rsidR="00E66468" w:rsidRPr="0076368E">
        <w:rPr>
          <w:rFonts w:ascii="Calibri" w:hAnsi="Calibri" w:cs="Calibri"/>
          <w:color w:val="000000"/>
        </w:rPr>
        <w:t>FB</w:t>
      </w:r>
      <w:r w:rsidRPr="0076368E">
        <w:rPr>
          <w:rFonts w:ascii="Calibri" w:hAnsi="Calibri" w:cs="Calibri"/>
          <w:color w:val="000000"/>
        </w:rPr>
        <w:t>/Stage</w:t>
      </w:r>
    </w:p>
    <w:p w14:paraId="4D5D8246" w14:textId="77777777" w:rsidR="00AD6F23" w:rsidRPr="0076368E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Verification: Admin Portal → Subscription Configuration tab must appear for test studies</w:t>
      </w:r>
    </w:p>
    <w:p w14:paraId="2EC6F6E7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2.2 Studies Required</w:t>
      </w:r>
    </w:p>
    <w:tbl>
      <w:tblPr>
        <w:tblW w:w="10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3060"/>
        <w:gridCol w:w="2700"/>
        <w:gridCol w:w="3510"/>
      </w:tblGrid>
      <w:tr w:rsidR="00AD6F23" w:rsidRPr="0076368E" w14:paraId="7AEA8697" w14:textId="77777777" w:rsidTr="00CE2860">
        <w:trPr>
          <w:tblHeader/>
        </w:trPr>
        <w:tc>
          <w:tcPr>
            <w:tcW w:w="89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D409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Study</w:t>
            </w:r>
          </w:p>
        </w:tc>
        <w:tc>
          <w:tcPr>
            <w:tcW w:w="30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2820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Configuration</w:t>
            </w:r>
          </w:p>
        </w:tc>
        <w:tc>
          <w:tcPr>
            <w:tcW w:w="27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118B6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Use In Test Cases</w:t>
            </w:r>
          </w:p>
        </w:tc>
        <w:tc>
          <w:tcPr>
            <w:tcW w:w="351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C3B9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Critical Setup Check</w:t>
            </w:r>
          </w:p>
        </w:tc>
      </w:tr>
      <w:tr w:rsidR="00AD6F23" w:rsidRPr="0076368E" w14:paraId="31E6D5AC" w14:textId="77777777" w:rsidTr="00CE2860"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4EC3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Study A</w:t>
            </w:r>
          </w:p>
        </w:tc>
        <w:tc>
          <w:tcPr>
            <w:tcW w:w="3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44B6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CTMS: ON, Mapping: SET, Events: ON, ≥1 ACTIVE subscription pointing to WORKING endpoint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EAF6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8"/>
                <w:szCs w:val="18"/>
              </w:rPr>
              <w:t>TC-SUBS-*, TC-CTMS-001,002, TC-REDIR-001, TC-EVT-*, TC-BACK-001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A7F8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Load /api/v1/study/{id}/subscriptions → 200 with ≥1 subscription returned</w:t>
            </w:r>
          </w:p>
        </w:tc>
      </w:tr>
      <w:tr w:rsidR="00AD6F23" w:rsidRPr="0076368E" w14:paraId="20E75EAE" w14:textId="77777777" w:rsidTr="00CE2860"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F5A2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Study B</w:t>
            </w:r>
          </w:p>
        </w:tc>
        <w:tc>
          <w:tcPr>
            <w:tcW w:w="3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3300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Events: ON, Subscriptions: NONE (empty list)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5740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8"/>
                <w:szCs w:val="18"/>
              </w:rPr>
              <w:t>TC-SUBS-005 (negative), TC-EVT-005 (no-delivery negative)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FA55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Load /api/v1/study/{id}/subscriptions → 200 with empty array []</w:t>
            </w:r>
          </w:p>
        </w:tc>
      </w:tr>
      <w:tr w:rsidR="00AD6F23" w:rsidRPr="0076368E" w14:paraId="440801F6" w14:textId="77777777" w:rsidTr="00CE2860"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FDD8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Study C</w:t>
            </w:r>
          </w:p>
        </w:tc>
        <w:tc>
          <w:tcPr>
            <w:tcW w:w="3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2FFF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CTMS: ON, Mapping: NOT SET (empty), Events: OFF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0C05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8"/>
                <w:szCs w:val="18"/>
              </w:rPr>
              <w:t>TC-CTMS-004, TC-REDIR-002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1978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Load study detail page → CTMS Customer ID field shows empty/blank, no error</w:t>
            </w:r>
          </w:p>
        </w:tc>
      </w:tr>
      <w:tr w:rsidR="00AD6F23" w:rsidRPr="0076368E" w14:paraId="002EEA90" w14:textId="77777777" w:rsidTr="00CE2860">
        <w:tc>
          <w:tcPr>
            <w:tcW w:w="8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0D64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Study D</w:t>
            </w:r>
          </w:p>
        </w:tc>
        <w:tc>
          <w:tcPr>
            <w:tcW w:w="3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72B1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CTMS: OFF, Events: OFF (plain study)</w:t>
            </w:r>
          </w:p>
        </w:tc>
        <w:tc>
          <w:tcPr>
            <w:tcW w:w="2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E770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8"/>
                <w:szCs w:val="18"/>
              </w:rPr>
              <w:t>TC-BACK-002 (no integrations calls expected)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9D42" w14:textId="77777777" w:rsidR="00AD6F23" w:rsidRPr="0076368E" w:rsidRDefault="00000000" w:rsidP="00CE286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000000"/>
                <w:sz w:val="18"/>
                <w:szCs w:val="18"/>
              </w:rPr>
              <w:t>Load study detail → NO CTMS section visible, no integrations API called</w:t>
            </w:r>
          </w:p>
        </w:tc>
      </w:tr>
    </w:tbl>
    <w:p w14:paraId="677941D1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2.3 Subscriber Endpoints</w:t>
      </w:r>
    </w:p>
    <w:p w14:paraId="31DEE4CA" w14:textId="3CC7771B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Working endpoint: An HTTP server that accepts POST callbacks and returns HTTP 200. Use a tool like a team-controlled test receiver. Record the URL.</w:t>
      </w:r>
    </w:p>
    <w:p w14:paraId="4EFBE882" w14:textId="77777777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Failing endpoint: Any URL that returns a non-2xx (e.g., http://localhost:9999/dead) OR times out. Record the URL. This endpoint is used to trigger retry/paused/stopped flows.</w:t>
      </w:r>
    </w:p>
    <w:p w14:paraId="311395E0" w14:textId="77777777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Before starting TC-EVT tests: Confirm the working endpoint is reachable from the integration service network (no firewall block).</w:t>
      </w:r>
    </w:p>
    <w:p w14:paraId="0377B6B9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2.4 Access &amp; Tooling</w:t>
      </w:r>
    </w:p>
    <w:p w14:paraId="22A98178" w14:textId="77777777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 xml:space="preserve">EDC Admin user: Full admin rights to Admin Portal, ability to trigger ODM/Excel/data entry imports and run </w:t>
      </w:r>
      <w:proofErr w:type="spellStart"/>
      <w:r w:rsidRPr="0076368E">
        <w:rPr>
          <w:rFonts w:ascii="Calibri" w:hAnsi="Calibri" w:cs="Calibri"/>
          <w:color w:val="000000"/>
        </w:rPr>
        <w:t>Recalc</w:t>
      </w:r>
      <w:proofErr w:type="spellEnd"/>
      <w:r w:rsidRPr="0076368E">
        <w:rPr>
          <w:rFonts w:ascii="Calibri" w:hAnsi="Calibri" w:cs="Calibri"/>
          <w:color w:val="000000"/>
        </w:rPr>
        <w:t xml:space="preserve"> jobs.</w:t>
      </w:r>
    </w:p>
    <w:p w14:paraId="5BD89D27" w14:textId="77777777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Postman / HTTP client: Configured with a valid OAuth2 token and an expired/invalid token. Both are needed for TC-AUTH negative tests.</w:t>
      </w:r>
    </w:p>
    <w:p w14:paraId="2011C2BA" w14:textId="77777777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RabbitMQ management console: Access to view the paused queue during TC-RETRY tests.</w:t>
      </w:r>
    </w:p>
    <w:p w14:paraId="64682013" w14:textId="77777777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Email/log access: Test mailbox or log viewer to verify notification emails in TC-RETRY-004 and TC-EVTAPI-002.</w:t>
      </w:r>
    </w:p>
    <w:p w14:paraId="09A37630" w14:textId="77777777" w:rsidR="00AD6F23" w:rsidRPr="0076368E" w:rsidRDefault="00000000" w:rsidP="000E499E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>Logs access: Read access to integration service logs (structured JSON) for all 5 services.</w:t>
      </w:r>
    </w:p>
    <w:p w14:paraId="5EF9B786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</w:rPr>
        <w:br w:type="page"/>
      </w:r>
    </w:p>
    <w:p w14:paraId="2D027057" w14:textId="77777777" w:rsidR="00AD6F23" w:rsidRPr="0076368E" w:rsidRDefault="00000000">
      <w:pPr>
        <w:pStyle w:val="Heading1"/>
        <w:rPr>
          <w:rFonts w:ascii="Calibri" w:hAnsi="Calibri" w:cs="Calibri"/>
        </w:rPr>
      </w:pPr>
      <w:r w:rsidRPr="0076368E">
        <w:rPr>
          <w:rFonts w:ascii="Calibri" w:hAnsi="Calibri" w:cs="Calibri"/>
          <w:sz w:val="28"/>
          <w:szCs w:val="28"/>
        </w:rPr>
        <w:lastRenderedPageBreak/>
        <w:t>3. Test Cases — Execution Checklist</w:t>
      </w:r>
    </w:p>
    <w:p w14:paraId="519C7938" w14:textId="77777777" w:rsidR="00AD6F23" w:rsidRPr="0076368E" w:rsidRDefault="00AD6F23">
      <w:pPr>
        <w:pBdr>
          <w:bottom w:val="single" w:sz="6" w:space="1" w:color="2E75B6"/>
        </w:pBdr>
        <w:spacing w:before="60" w:after="60"/>
        <w:rPr>
          <w:rFonts w:ascii="Calibri" w:hAnsi="Calibri" w:cs="Calibri"/>
        </w:rPr>
      </w:pPr>
    </w:p>
    <w:p w14:paraId="7A68B5A5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Segoe UI Symbol" w:hAnsi="Segoe UI Symbol" w:cs="Segoe UI Symbol"/>
          <w:b/>
          <w:bCs/>
          <w:color w:val="C55A11"/>
        </w:rPr>
        <w:t>⚑</w:t>
      </w:r>
      <w:r w:rsidRPr="0076368E">
        <w:rPr>
          <w:rFonts w:ascii="Calibri" w:hAnsi="Calibri" w:cs="Calibri"/>
          <w:b/>
          <w:bCs/>
          <w:color w:val="C55A11"/>
        </w:rPr>
        <w:t xml:space="preserve"> NOTE: </w:t>
      </w:r>
      <w:r w:rsidRPr="0076368E">
        <w:rPr>
          <w:rFonts w:ascii="Calibri" w:hAnsi="Calibri" w:cs="Calibri"/>
          <w:i/>
          <w:iCs/>
          <w:color w:val="000000"/>
        </w:rPr>
        <w:t xml:space="preserve">Each test case row contains: TC ID + name, environment applicability (QA / STG / PROD), priority, numbered steps, and exact pass criteria. Mark Status as: </w:t>
      </w:r>
      <w:r w:rsidRPr="0076368E">
        <w:rPr>
          <w:rFonts w:ascii="Segoe UI Emoji" w:hAnsi="Segoe UI Emoji" w:cs="Segoe UI Emoji"/>
          <w:i/>
          <w:iCs/>
          <w:color w:val="000000"/>
        </w:rPr>
        <w:t>✅</w:t>
      </w:r>
      <w:r w:rsidRPr="0076368E">
        <w:rPr>
          <w:rFonts w:ascii="Calibri" w:hAnsi="Calibri" w:cs="Calibri"/>
          <w:i/>
          <w:iCs/>
          <w:color w:val="000000"/>
        </w:rPr>
        <w:t xml:space="preserve"> Pass | </w:t>
      </w:r>
      <w:r w:rsidRPr="0076368E">
        <w:rPr>
          <w:rFonts w:ascii="Segoe UI Emoji" w:hAnsi="Segoe UI Emoji" w:cs="Segoe UI Emoji"/>
          <w:i/>
          <w:iCs/>
          <w:color w:val="000000"/>
        </w:rPr>
        <w:t>❌</w:t>
      </w:r>
      <w:r w:rsidRPr="0076368E">
        <w:rPr>
          <w:rFonts w:ascii="Calibri" w:hAnsi="Calibri" w:cs="Calibri"/>
          <w:i/>
          <w:iCs/>
          <w:color w:val="000000"/>
        </w:rPr>
        <w:t xml:space="preserve"> Fail | </w:t>
      </w:r>
      <w:r w:rsidRPr="0076368E">
        <w:rPr>
          <w:rFonts w:ascii="Segoe UI Symbol" w:hAnsi="Segoe UI Symbol" w:cs="Segoe UI Symbol"/>
          <w:i/>
          <w:iCs/>
          <w:color w:val="000000"/>
        </w:rPr>
        <w:t>⏭</w:t>
      </w:r>
      <w:r w:rsidRPr="0076368E">
        <w:rPr>
          <w:rFonts w:ascii="Calibri" w:hAnsi="Calibri" w:cs="Calibri"/>
          <w:i/>
          <w:iCs/>
          <w:color w:val="000000"/>
        </w:rPr>
        <w:t xml:space="preserve"> Skip (with reason) | </w:t>
      </w:r>
      <w:r w:rsidRPr="0076368E">
        <w:rPr>
          <w:rFonts w:ascii="Segoe UI Emoji" w:hAnsi="Segoe UI Emoji" w:cs="Segoe UI Emoji"/>
          <w:i/>
          <w:iCs/>
          <w:color w:val="000000"/>
        </w:rPr>
        <w:t>🔄</w:t>
      </w:r>
      <w:r w:rsidRPr="0076368E">
        <w:rPr>
          <w:rFonts w:ascii="Calibri" w:hAnsi="Calibri" w:cs="Calibri"/>
          <w:i/>
          <w:iCs/>
          <w:color w:val="000000"/>
        </w:rPr>
        <w:t xml:space="preserve"> Blocked.</w:t>
      </w:r>
    </w:p>
    <w:p w14:paraId="07D7F992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3.1 Authentication — OAuth2 Introspection Regression (TC-AUTH-*)</w:t>
      </w:r>
    </w:p>
    <w:p w14:paraId="038DFE0E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C00000"/>
        </w:rPr>
        <w:t xml:space="preserve">Risk area: The entire auth library was replaced. A broken introspection config causes ALL </w:t>
      </w:r>
      <w:proofErr w:type="spellStart"/>
      <w:r w:rsidRPr="0076368E">
        <w:rPr>
          <w:rFonts w:ascii="Calibri" w:hAnsi="Calibri" w:cs="Calibri"/>
          <w:color w:val="C00000"/>
        </w:rPr>
        <w:t>EDC→Integrations</w:t>
      </w:r>
      <w:proofErr w:type="spellEnd"/>
      <w:r w:rsidRPr="0076368E">
        <w:rPr>
          <w:rFonts w:ascii="Calibri" w:hAnsi="Calibri" w:cs="Calibri"/>
          <w:color w:val="C00000"/>
        </w:rPr>
        <w:t xml:space="preserve"> calls to silently fail. Test auth FIRST before any other section.</w:t>
      </w:r>
    </w:p>
    <w:p w14:paraId="79581269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076"/>
        <w:gridCol w:w="4191"/>
        <w:gridCol w:w="3532"/>
      </w:tblGrid>
      <w:tr w:rsidR="00AD6F23" w:rsidRPr="0076368E" w14:paraId="7EA01E3E" w14:textId="77777777" w:rsidTr="00E66468">
        <w:trPr>
          <w:tblHeader/>
        </w:trPr>
        <w:tc>
          <w:tcPr>
            <w:tcW w:w="127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303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0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9C2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419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780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532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1B7A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728154BF" w14:textId="77777777" w:rsidTr="00E66468"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2BC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TC-AUTH-001</w:t>
            </w:r>
          </w:p>
          <w:p w14:paraId="445D69D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Valid token – end-to-end OAuth2 introspection</w:t>
            </w:r>
          </w:p>
        </w:tc>
        <w:tc>
          <w:tcPr>
            <w:tcW w:w="10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B40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38B03BB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 · PROD</w:t>
            </w:r>
          </w:p>
          <w:p w14:paraId="5BF0B666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3C9240B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A31F" w14:textId="77777777" w:rsidR="00AD6F23" w:rsidRPr="0076368E" w:rsidRDefault="0000000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Obtain a VALID active OAuth2 access token (via normal EDC login).</w:t>
            </w:r>
          </w:p>
          <w:p w14:paraId="65E0BDE4" w14:textId="77777777" w:rsidR="00AD6F23" w:rsidRPr="0076368E" w:rsidRDefault="0000000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Admin Portal → navigate to Study A → Subscription Configuration tab.</w:t>
            </w:r>
          </w:p>
          <w:p w14:paraId="79E1C7AA" w14:textId="77777777" w:rsidR="00AD6F23" w:rsidRPr="0076368E" w:rsidRDefault="0000000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browser DevTools → Network tab. Load the subscription list.</w:t>
            </w:r>
          </w:p>
          <w:p w14:paraId="65B5BDEA" w14:textId="77777777" w:rsidR="00AD6F23" w:rsidRPr="0076368E" w:rsidRDefault="0000000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Inspect the outbound call to /api/integrations/study/{id}/subscriptions → confirm request completes.</w:t>
            </w:r>
          </w:p>
          <w:p w14:paraId="0843AF46" w14:textId="77777777" w:rsidR="00AD6F23" w:rsidRPr="0076368E" w:rsidRDefault="0000000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 integration service logs, confirm: token introspection call was made to IDP, response was active=true, and Medrio-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UserType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header was present in the backchannel call.</w:t>
            </w:r>
          </w:p>
          <w:p w14:paraId="27A7CE2C" w14:textId="77777777" w:rsidR="00AD6F23" w:rsidRPr="0076368E" w:rsidRDefault="0000000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Repeat for: CTMS mapping load (Study A detail page) and Go to CTMS redirect (Study A).</w:t>
            </w:r>
          </w:p>
        </w:tc>
        <w:tc>
          <w:tcPr>
            <w:tcW w:w="3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3B3C" w14:textId="77777777" w:rsidR="00AD6F23" w:rsidRPr="0076368E" w:rsidRDefault="00000000" w:rsidP="00E66468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HTTP 200 returned for all three 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EDC→Integrations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calls. No 401 or 403.</w:t>
            </w:r>
          </w:p>
          <w:p w14:paraId="09F6510E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Logs show introspection succeeded (active=true) for each call.</w:t>
            </w:r>
          </w:p>
          <w:p w14:paraId="49903B0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Logs confirm Medrio-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UserType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header was sent in the IDP backchannel request.</w:t>
            </w:r>
          </w:p>
          <w:p w14:paraId="3D36986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500 errors anywhere in the call chain.</w:t>
            </w:r>
          </w:p>
        </w:tc>
      </w:tr>
      <w:tr w:rsidR="00AD6F23" w:rsidRPr="0076368E" w14:paraId="0ABC53A5" w14:textId="77777777" w:rsidTr="00E66468"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1F7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TC-AUTH-002</w:t>
            </w:r>
          </w:p>
          <w:p w14:paraId="34CD10A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Expired/invalid token – proper 401 returned, no data leak</w:t>
            </w:r>
          </w:p>
        </w:tc>
        <w:tc>
          <w:tcPr>
            <w:tcW w:w="10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397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4F1CAA6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19C1D8AF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3CA26BF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E97F" w14:textId="77777777" w:rsidR="00AD6F23" w:rsidRPr="0076368E" w:rsidRDefault="00000000" w:rsidP="00E66468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Obtain an EXPIRED or deliberately invalid Bearer token (tamper the last 10 chars in Postman).</w:t>
            </w:r>
          </w:p>
          <w:p w14:paraId="1CF18B06" w14:textId="77777777" w:rsidR="00AD6F23" w:rsidRPr="0076368E" w:rsidRDefault="00000000" w:rsidP="00E66468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Call POST /api/v1/study/{studyId}/subscriptions directly via Postman with Authorization: Bearer &lt;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invalid_token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&gt;.</w:t>
            </w:r>
          </w:p>
          <w:p w14:paraId="796F2F81" w14:textId="77777777" w:rsidR="00AD6F23" w:rsidRPr="0076368E" w:rsidRDefault="00000000" w:rsidP="00E66468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Call GET /api/v1/mapping/{studyId} with the same invalid token.</w:t>
            </w:r>
          </w:p>
          <w:p w14:paraId="397E6F42" w14:textId="77777777" w:rsidR="00AD6F23" w:rsidRPr="0076368E" w:rsidRDefault="00000000" w:rsidP="00E66468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Call GET /api/v1/redirect/integration with the same invalid token.</w:t>
            </w:r>
          </w:p>
          <w:p w14:paraId="427F1982" w14:textId="77777777" w:rsidR="00AD6F23" w:rsidRPr="0076368E" w:rsidRDefault="00000000" w:rsidP="00E66468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 each case, inspect the HTTP response body and headers carefully.</w:t>
            </w:r>
          </w:p>
        </w:tc>
        <w:tc>
          <w:tcPr>
            <w:tcW w:w="3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6499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401 returned for all three calls. HTTP 403 is also acceptable (auth rejection). HTTP 500 is a DEFECT.</w:t>
            </w:r>
          </w:p>
          <w:p w14:paraId="73DA0949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Response body contains NO stack trace, NO internal service details, NO SQL fragments, NO exception message.</w:t>
            </w:r>
          </w:p>
          <w:p w14:paraId="0EA32F3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Logs show introspection returned active=false and request was rejected cleanly.</w:t>
            </w:r>
          </w:p>
          <w:p w14:paraId="2556B72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IDP introspection error propagated to the HTTP response (fail closed).</w:t>
            </w:r>
          </w:p>
        </w:tc>
      </w:tr>
      <w:tr w:rsidR="00AD6F23" w:rsidRPr="0076368E" w14:paraId="60C24DF0" w14:textId="77777777" w:rsidTr="00E66468"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8E9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TC-AUTH-003</w:t>
            </w:r>
          </w:p>
          <w:p w14:paraId="692768A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IDP introspection timeout – service fails closed within 5 seconds</w:t>
            </w:r>
          </w:p>
        </w:tc>
        <w:tc>
          <w:tcPr>
            <w:tcW w:w="10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D06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367949E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6613E845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24C28D5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EAA5" w14:textId="77777777" w:rsidR="00AD6F23" w:rsidRPr="0076368E" w:rsidRDefault="00000000" w:rsidP="00E6646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Simulate IDP introspection being slow (use a proxy like Charles/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Toxiproxy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to add 10s delay on the IDP endpoint) OR confirm this via reviewing the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MedrioIdpCustomHeaderDelegatingHandler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timeout config.</w:t>
            </w:r>
          </w:p>
          <w:p w14:paraId="1BF7AF2F" w14:textId="77777777" w:rsidR="00AD6F23" w:rsidRPr="0076368E" w:rsidRDefault="00000000" w:rsidP="00E6646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With the delay active, make a valid API call to GET /api/v1/study/{studyId}/subscriptions.</w:t>
            </w:r>
          </w:p>
          <w:p w14:paraId="08085F7E" w14:textId="77777777" w:rsidR="00AD6F23" w:rsidRPr="0076368E" w:rsidRDefault="00000000" w:rsidP="00E6646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Observe the response time and HTTP status code.</w:t>
            </w:r>
          </w:p>
          <w:p w14:paraId="444407D7" w14:textId="77777777" w:rsidR="00AD6F23" w:rsidRPr="0076368E" w:rsidRDefault="00000000" w:rsidP="00E6646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Check integration service logs for timeout behavior.</w:t>
            </w:r>
          </w:p>
          <w:p w14:paraId="00ED9D40" w14:textId="77777777" w:rsidR="00AD6F23" w:rsidRPr="0076368E" w:rsidRDefault="00000000" w:rsidP="00E66468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Remove the delay and confirm service recovers normally on the next call.</w:t>
            </w:r>
          </w:p>
        </w:tc>
        <w:tc>
          <w:tcPr>
            <w:tcW w:w="3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411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lastRenderedPageBreak/>
              <w:t>Request fails with HTTP 401 or 503 within ~5 seconds (backchannel timeout), NOT after 30+ seconds.</w:t>
            </w:r>
          </w:p>
          <w:p w14:paraId="08EB1873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Service does NOT hang indefinitely — next request after timeout also completes (service is not deadlocked).</w:t>
            </w:r>
          </w:p>
          <w:p w14:paraId="3E15A89A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Logs show 'timeout' or equivalent against the introspection endpoint, not a generic unhandled exception.</w:t>
            </w:r>
          </w:p>
          <w:p w14:paraId="5FF1F7F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queue backup or service crash resulted from the timeout event.</w:t>
            </w:r>
          </w:p>
        </w:tc>
      </w:tr>
      <w:tr w:rsidR="00AD6F23" w:rsidRPr="0076368E" w14:paraId="489BC4A2" w14:textId="77777777" w:rsidTr="00E66468">
        <w:tc>
          <w:tcPr>
            <w:tcW w:w="127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EB8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TC-AUTH-004</w:t>
            </w:r>
          </w:p>
          <w:p w14:paraId="1E3C266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Medrio-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UserType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 xml:space="preserve"> header injection – IDP backchannel verification</w:t>
            </w:r>
          </w:p>
        </w:tc>
        <w:tc>
          <w:tcPr>
            <w:tcW w:w="10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3C8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2C0FB06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70EE1D5A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79E8F4A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F80B" w14:textId="77777777" w:rsidR="00AD6F23" w:rsidRPr="0076368E" w:rsidRDefault="00000000" w:rsidP="00E66468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Enable verbose/debug logging on the integration service or set up a network trace on the IDP-facing interface.</w:t>
            </w:r>
          </w:p>
          <w:p w14:paraId="687EB98D" w14:textId="77777777" w:rsidR="00AD6F23" w:rsidRPr="0076368E" w:rsidRDefault="00000000" w:rsidP="00E66468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From Admin Portal, perform a normal authenticated action (load subscriptions for Study A).</w:t>
            </w:r>
          </w:p>
          <w:p w14:paraId="60A1444A" w14:textId="77777777" w:rsidR="00AD6F23" w:rsidRPr="0076368E" w:rsidRDefault="00000000" w:rsidP="00E66468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 logs or network trace, find the outbound HTTP call from the integration service to the IDP introspection endpoint.</w:t>
            </w:r>
          </w:p>
          <w:p w14:paraId="25C5C491" w14:textId="77777777" w:rsidR="00AD6F23" w:rsidRPr="0076368E" w:rsidRDefault="00000000" w:rsidP="00E66468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Inspect the request headers of that outbound call.</w:t>
            </w:r>
          </w:p>
        </w:tc>
        <w:tc>
          <w:tcPr>
            <w:tcW w:w="35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C7EB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The outbound introspection request includes the header Medrio-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UserType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with a non-empty value.</w:t>
            </w:r>
          </w:p>
          <w:p w14:paraId="7E8C42A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IDP accepts the request (introspection returns active=true).</w:t>
            </w:r>
          </w:p>
          <w:p w14:paraId="65E62163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auth regression — the overall EDC action completes successfully.</w:t>
            </w:r>
          </w:p>
        </w:tc>
      </w:tr>
    </w:tbl>
    <w:p w14:paraId="35CCD9D9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3.2 Subscription Configuration UI (TC-SUBS-*)</w:t>
      </w:r>
    </w:p>
    <w:p w14:paraId="0ECE2C1B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>Risk area: CRUD operations through the Management API must survive the .NET 10 / EF Core upgrade without behavioral changes to persistence.</w:t>
      </w:r>
    </w:p>
    <w:p w14:paraId="167ECC39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1"/>
        <w:gridCol w:w="1128"/>
        <w:gridCol w:w="4241"/>
        <w:gridCol w:w="3510"/>
      </w:tblGrid>
      <w:tr w:rsidR="00AD6F23" w:rsidRPr="0076368E" w14:paraId="011E0485" w14:textId="77777777" w:rsidTr="00E66468">
        <w:trPr>
          <w:tblHeader/>
        </w:trPr>
        <w:tc>
          <w:tcPr>
            <w:tcW w:w="119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53F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12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F97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4241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B9D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51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B5B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772F7861" w14:textId="77777777" w:rsidTr="00E66468"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252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TC-SUBS-001</w:t>
            </w:r>
          </w:p>
          <w:p w14:paraId="55BE23E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View subscription list – Study A loads without errors</w:t>
            </w:r>
          </w:p>
        </w:tc>
        <w:tc>
          <w:tcPr>
            <w:tcW w:w="1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5F7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5D7F061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 · PROD</w:t>
            </w:r>
          </w:p>
          <w:p w14:paraId="6D195A1F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00A3593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15F15" w14:textId="77777777" w:rsidR="00AD6F23" w:rsidRPr="0076368E" w:rsidRDefault="00000000" w:rsidP="00E6646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Study A configured (CTMS ON, ≥1 active subscription, EventsApi flag ON).</w:t>
            </w:r>
          </w:p>
          <w:p w14:paraId="6AC95788" w14:textId="77777777" w:rsidR="00AD6F23" w:rsidRPr="0076368E" w:rsidRDefault="00000000" w:rsidP="00E6646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Log in as EDC admin → Admin Portal → select Study A → Subscription Configuration tab.</w:t>
            </w:r>
          </w:p>
          <w:p w14:paraId="492FFCDF" w14:textId="77777777" w:rsidR="00AD6F23" w:rsidRPr="0076368E" w:rsidRDefault="00000000" w:rsidP="00E6646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Observe: does the list load? Are existing subscriptions visible?</w:t>
            </w:r>
          </w:p>
          <w:p w14:paraId="5104CE01" w14:textId="77777777" w:rsidR="00AD6F23" w:rsidRPr="0076368E" w:rsidRDefault="00000000" w:rsidP="00E66468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browser DevTools → Network → find the XHR to /api/integrations/study/{id}/subscriptions → confirm HTTP 200 and valid JSON array.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D1C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Subscription list renders with all configured subscriptions listed.</w:t>
            </w:r>
          </w:p>
          <w:p w14:paraId="36FFC23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200 from backend. Response body is a valid JSON array (not empty, not null).</w:t>
            </w:r>
          </w:p>
          <w:p w14:paraId="0CC9B82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UI console errors (JavaScript exceptions in browser DevTools).</w:t>
            </w:r>
          </w:p>
          <w:p w14:paraId="31AA8EA7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Page load time under 5 seconds for normal dataset.</w:t>
            </w:r>
          </w:p>
        </w:tc>
      </w:tr>
      <w:tr w:rsidR="00AD6F23" w:rsidRPr="0076368E" w14:paraId="0E8863EF" w14:textId="77777777" w:rsidTr="00E66468"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07A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TC-SUBS-002</w:t>
            </w:r>
          </w:p>
          <w:p w14:paraId="2E74EA4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Create new subscription – working endpoint, saved correctly</w:t>
            </w:r>
          </w:p>
        </w:tc>
        <w:tc>
          <w:tcPr>
            <w:tcW w:w="1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D12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5C00AED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213F661D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183D266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016B" w14:textId="77777777" w:rsidR="00AD6F23" w:rsidRPr="0076368E" w:rsidRDefault="00000000" w:rsidP="00E6646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On Study A Subscription Configuration tab.</w:t>
            </w:r>
          </w:p>
          <w:p w14:paraId="04A17031" w14:textId="77777777" w:rsidR="00AD6F23" w:rsidRPr="0076368E" w:rsidRDefault="00000000" w:rsidP="00E6646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Click 'Add Subscription' (or equivalent UI button).</w:t>
            </w:r>
          </w:p>
          <w:p w14:paraId="4059C744" w14:textId="77777777" w:rsidR="00AD6F23" w:rsidRPr="0076368E" w:rsidRDefault="00000000" w:rsidP="00E6646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Enter: endpoint URL = WORKING endpoint URL, select at least 1 event type, save.</w:t>
            </w:r>
          </w:p>
          <w:p w14:paraId="4F3E4FC6" w14:textId="77777777" w:rsidR="00AD6F23" w:rsidRPr="0076368E" w:rsidRDefault="00000000" w:rsidP="00E6646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After save, refresh the page (F5 or navigate away and back).</w:t>
            </w:r>
          </w:p>
          <w:p w14:paraId="24873121" w14:textId="77777777" w:rsidR="00AD6F23" w:rsidRPr="0076368E" w:rsidRDefault="00000000" w:rsidP="00E6646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Confirm the newly created subscription appears with correct endpoint URL and event type.</w:t>
            </w:r>
          </w:p>
          <w:p w14:paraId="71747C6D" w14:textId="77777777" w:rsidR="00AD6F23" w:rsidRPr="0076368E" w:rsidRDefault="00000000" w:rsidP="00E66468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 integration service logs, confirm POST /api/v1/study/{id}/subscriptions returned 201.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5FB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201 from Management API on create.</w:t>
            </w:r>
          </w:p>
          <w:p w14:paraId="67224AD7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Subscription persists after page refresh with correct URL and event type(s).</w:t>
            </w:r>
          </w:p>
          <w:p w14:paraId="299DFAC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duplicate subscription created (only 1 new entry visible).</w:t>
            </w:r>
          </w:p>
          <w:p w14:paraId="2CA9F0D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500 or unhandled exception in logs.</w:t>
            </w:r>
          </w:p>
        </w:tc>
      </w:tr>
      <w:tr w:rsidR="00AD6F23" w:rsidRPr="0076368E" w14:paraId="4EE0EC66" w14:textId="77777777" w:rsidTr="00E66468"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91C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TC-SUBS-003</w:t>
            </w:r>
          </w:p>
          <w:p w14:paraId="29DB63D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 xml:space="preserve">Edit subscription – update </w:t>
            </w: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lastRenderedPageBreak/>
              <w:t>endpoint URL, change persists</w:t>
            </w:r>
          </w:p>
        </w:tc>
        <w:tc>
          <w:tcPr>
            <w:tcW w:w="1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4C8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lastRenderedPageBreak/>
              <w:t>P2-High</w:t>
            </w:r>
          </w:p>
          <w:p w14:paraId="678EC8E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6BBF5642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265D0F3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D140" w14:textId="77777777" w:rsidR="00AD6F23" w:rsidRPr="0076368E" w:rsidRDefault="00000000" w:rsidP="00E6646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At least one subscription exists for Study A (created in TC-SUBS-002 or pre-existing).</w:t>
            </w:r>
          </w:p>
          <w:p w14:paraId="21F17266" w14:textId="77777777" w:rsidR="00AD6F23" w:rsidRPr="0076368E" w:rsidRDefault="00000000" w:rsidP="00E6646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the existing subscription in edit mode → change the endpoint URL to a new valid URL.</w:t>
            </w:r>
          </w:p>
          <w:p w14:paraId="46BE66FB" w14:textId="77777777" w:rsidR="00AD6F23" w:rsidRPr="0076368E" w:rsidRDefault="00000000" w:rsidP="00E6646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Save the changes.</w:t>
            </w:r>
          </w:p>
          <w:p w14:paraId="1181804E" w14:textId="77777777" w:rsidR="00AD6F23" w:rsidRPr="0076368E" w:rsidRDefault="00000000" w:rsidP="00E6646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Refresh the page and re-open the subscription.</w:t>
            </w:r>
          </w:p>
          <w:p w14:paraId="3023F100" w14:textId="77777777" w:rsidR="00AD6F23" w:rsidRPr="0076368E" w:rsidRDefault="00000000" w:rsidP="00E66468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Verify the new URL is shown, and the old URL is no longer present.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5D7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lastRenderedPageBreak/>
              <w:t>HTTP 200/204 from Management API on update.</w:t>
            </w:r>
          </w:p>
          <w:p w14:paraId="79CBC7F1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New URL persisted; original URL replaced (not duplicated).</w:t>
            </w:r>
          </w:p>
          <w:p w14:paraId="19C2526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lastRenderedPageBreak/>
              <w:t>Existing event type selections are preserved (not reset by the save).</w:t>
            </w:r>
          </w:p>
        </w:tc>
      </w:tr>
      <w:tr w:rsidR="00AD6F23" w:rsidRPr="0076368E" w14:paraId="3D10041F" w14:textId="77777777" w:rsidTr="00E66468"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E5D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lastRenderedPageBreak/>
              <w:t>TC-SUBS-004</w:t>
            </w:r>
          </w:p>
          <w:p w14:paraId="33541CD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Delete subscription – removed from list, not re-appearing</w:t>
            </w:r>
          </w:p>
        </w:tc>
        <w:tc>
          <w:tcPr>
            <w:tcW w:w="1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178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6F09A0E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5F6FA7F8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598BC94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AAF9" w14:textId="77777777" w:rsidR="00AD6F23" w:rsidRPr="0076368E" w:rsidRDefault="00000000" w:rsidP="00E6646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At least one subscription exists that is safe to delete.</w:t>
            </w:r>
          </w:p>
          <w:p w14:paraId="14C9F30B" w14:textId="77777777" w:rsidR="00AD6F23" w:rsidRPr="0076368E" w:rsidRDefault="00000000" w:rsidP="00E6646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Record the subscription ID (from DevTools or logs before deletion).</w:t>
            </w:r>
          </w:p>
          <w:p w14:paraId="227DA5A5" w14:textId="77777777" w:rsidR="00AD6F23" w:rsidRPr="0076368E" w:rsidRDefault="00000000" w:rsidP="00E6646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Click 'Delete' on the subscription → confirm the deletion prompt if shown.</w:t>
            </w:r>
          </w:p>
          <w:p w14:paraId="49486AB5" w14:textId="77777777" w:rsidR="00AD6F23" w:rsidRPr="0076368E" w:rsidRDefault="00000000" w:rsidP="00E6646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After deletion, immediately check the list (no refresh yet) — subscription should be gone.</w:t>
            </w:r>
          </w:p>
          <w:p w14:paraId="7A326B55" w14:textId="77777777" w:rsidR="00AD6F23" w:rsidRPr="0076368E" w:rsidRDefault="00000000" w:rsidP="00E6646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Refresh the page — subscription must still be absent.</w:t>
            </w:r>
          </w:p>
          <w:p w14:paraId="7B4C83F3" w14:textId="77777777" w:rsidR="00AD6F23" w:rsidRPr="0076368E" w:rsidRDefault="00000000" w:rsidP="00E66468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Make a GET /api/v1/study/{id}/subscriptions via Postman — confirm the deleted subscription ID is NOT in the response.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D0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200/204 from Management API on delete.</w:t>
            </w:r>
          </w:p>
          <w:p w14:paraId="5C534983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Subscription absent immediately and after page refresh.</w:t>
            </w:r>
          </w:p>
          <w:p w14:paraId="0238187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Direct API call confirms the ID is fully removed from storage.</w:t>
            </w:r>
          </w:p>
        </w:tc>
      </w:tr>
      <w:tr w:rsidR="00AD6F23" w:rsidRPr="0076368E" w14:paraId="13752465" w14:textId="77777777" w:rsidTr="00E66468"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E02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TC-SUBS-005</w:t>
            </w:r>
          </w:p>
          <w:p w14:paraId="46F5D5D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View subscriptions – Study B (no subscriptions, empty state)</w:t>
            </w:r>
          </w:p>
        </w:tc>
        <w:tc>
          <w:tcPr>
            <w:tcW w:w="1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703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4AF4043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0E5392D2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3734430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3AFB" w14:textId="77777777" w:rsidR="00AD6F23" w:rsidRPr="0076368E" w:rsidRDefault="00000000" w:rsidP="00E6646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Subscription Configuration for Study B (Events ON, subscriptions NONE).</w:t>
            </w:r>
          </w:p>
          <w:p w14:paraId="696FAE69" w14:textId="77777777" w:rsidR="00AD6F23" w:rsidRPr="0076368E" w:rsidRDefault="00000000" w:rsidP="00E6646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Observe the UI rendering with an empty subscription list.</w:t>
            </w:r>
          </w:p>
          <w:p w14:paraId="7C82DC77" w14:textId="77777777" w:rsidR="00AD6F23" w:rsidRPr="0076368E" w:rsidRDefault="00000000" w:rsidP="00E66468">
            <w:pPr>
              <w:pStyle w:val="ListParagraph"/>
              <w:numPr>
                <w:ilvl w:val="0"/>
                <w:numId w:val="1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DevTools → the XHR returns HTTP 200 with an empty array [].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B7C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UI shows an empty state message (e.g., 'No subscriptions configured') — NOT a blank screen, NOT an error.</w:t>
            </w:r>
          </w:p>
          <w:p w14:paraId="0AA6C1D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200 with [] (not 404, not 500).</w:t>
            </w:r>
          </w:p>
          <w:p w14:paraId="3A66C3D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JavaScript console errors thrown for empty list handling.</w:t>
            </w:r>
          </w:p>
        </w:tc>
      </w:tr>
      <w:tr w:rsidR="00AD6F23" w:rsidRPr="0076368E" w14:paraId="15D9EC59" w14:textId="77777777" w:rsidTr="00E66468">
        <w:tc>
          <w:tcPr>
            <w:tcW w:w="11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FD2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TC-SUBS-006</w:t>
            </w:r>
          </w:p>
          <w:p w14:paraId="3758849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Create subscription with failing endpoint – failure captured, retry triggered</w:t>
            </w:r>
          </w:p>
        </w:tc>
        <w:tc>
          <w:tcPr>
            <w:tcW w:w="1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CDF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6D04A9B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66F0A128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3863722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BD85" w14:textId="77777777" w:rsidR="00AD6F23" w:rsidRPr="0076368E" w:rsidRDefault="00000000" w:rsidP="00E6646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Study A exists. Failing endpoint URL is ready.</w:t>
            </w:r>
          </w:p>
          <w:p w14:paraId="68598D7A" w14:textId="77777777" w:rsidR="00AD6F23" w:rsidRPr="0076368E" w:rsidRDefault="00000000" w:rsidP="00E6646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Create a new subscription pointing to the FAILING endpoint URL.</w:t>
            </w:r>
          </w:p>
          <w:p w14:paraId="4E956C51" w14:textId="77777777" w:rsidR="00AD6F23" w:rsidRPr="0076368E" w:rsidRDefault="00000000" w:rsidP="00E6646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Trigger an event (perform an ODM import or form submission on Study A).</w:t>
            </w:r>
          </w:p>
          <w:p w14:paraId="556947F3" w14:textId="77777777" w:rsidR="00AD6F23" w:rsidRPr="0076368E" w:rsidRDefault="00000000" w:rsidP="00E6646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30–60 seconds for the event processing cycle.</w:t>
            </w:r>
          </w:p>
          <w:p w14:paraId="42FA1E07" w14:textId="77777777" w:rsidR="00AD6F23" w:rsidRPr="0076368E" w:rsidRDefault="00000000" w:rsidP="00E6646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 integration service logs, look for: delivery attempt, HTTP failure recorded, subscription status change.</w:t>
            </w:r>
          </w:p>
          <w:p w14:paraId="105EC9D6" w14:textId="77777777" w:rsidR="00AD6F23" w:rsidRPr="0076368E" w:rsidRDefault="00000000" w:rsidP="00E6646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RabbitMQ management console — confirm messages are in the paused queue for this subscription.</w:t>
            </w:r>
          </w:p>
          <w:p w14:paraId="1F71E1AC" w14:textId="77777777" w:rsidR="00AD6F23" w:rsidRPr="0076368E" w:rsidRDefault="00000000" w:rsidP="00E66468">
            <w:pPr>
              <w:pStyle w:val="ListParagraph"/>
              <w:numPr>
                <w:ilvl w:val="0"/>
                <w:numId w:val="1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email mailbox — confirm a failure notification email is generated (see TC-EVTAPI-002 for detail).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4F89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Delivery failure is captured in logs (not silently dropped).</w:t>
            </w:r>
          </w:p>
          <w:p w14:paraId="5457229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Subscription status transitions from Active to Paused (verify via GET /api/v1/study/{id}/subscriptions).</w:t>
            </w:r>
          </w:p>
          <w:p w14:paraId="2DD7FE50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Messages visible in RabbitMQ paused queue.</w:t>
            </w:r>
          </w:p>
          <w:p w14:paraId="524400A7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Failure notification email sent with correct recipient and subscription details.</w:t>
            </w:r>
          </w:p>
        </w:tc>
      </w:tr>
    </w:tbl>
    <w:p w14:paraId="39C82010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3043C16B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28185855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5B7F5E02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731927AB" w14:textId="49018CB2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lastRenderedPageBreak/>
        <w:t>3.3 CTMS Customer ID Mapping (TC-CTMS-*)</w:t>
      </w:r>
    </w:p>
    <w:p w14:paraId="2713AE2E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>Risk area: Mapping persistence through EF Core upgrade. Any query generation change could silently return stale or empty data.</w:t>
      </w:r>
    </w:p>
    <w:p w14:paraId="390DD348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1390"/>
        <w:gridCol w:w="3936"/>
        <w:gridCol w:w="3510"/>
      </w:tblGrid>
      <w:tr w:rsidR="00AD6F23" w:rsidRPr="0076368E" w14:paraId="6258DD14" w14:textId="77777777" w:rsidTr="00E66468">
        <w:trPr>
          <w:tblHeader/>
        </w:trPr>
        <w:tc>
          <w:tcPr>
            <w:tcW w:w="123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505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39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012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393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105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51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828F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582F1D5E" w14:textId="77777777" w:rsidTr="00E66468">
        <w:tc>
          <w:tcPr>
            <w:tcW w:w="12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6357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TC-CTMS-001</w:t>
            </w:r>
          </w:p>
          <w:p w14:paraId="02DCD61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CTMS mapping loads on Study Detail page</w:t>
            </w:r>
          </w:p>
        </w:tc>
        <w:tc>
          <w:tcPr>
            <w:tcW w:w="1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FAD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72BAD27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 · PROD</w:t>
            </w:r>
          </w:p>
          <w:p w14:paraId="04282806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1394221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3AEE" w14:textId="77777777" w:rsidR="00AD6F23" w:rsidRPr="0076368E" w:rsidRDefault="00000000" w:rsidP="00E66468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Admin Portal → Study Detail page for Study A.</w:t>
            </w:r>
          </w:p>
          <w:p w14:paraId="0BFA7D21" w14:textId="77777777" w:rsidR="00AD6F23" w:rsidRPr="0076368E" w:rsidRDefault="00000000" w:rsidP="00E66468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Locate the CTMS Customer ID field.</w:t>
            </w:r>
          </w:p>
          <w:p w14:paraId="239F051A" w14:textId="77777777" w:rsidR="00AD6F23" w:rsidRPr="0076368E" w:rsidRDefault="00000000" w:rsidP="00E66468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 DevTools → Network → find the call to /api/v1/mapping/{studyId} or equivalent proxy endpoint.</w:t>
            </w:r>
          </w:p>
          <w:p w14:paraId="26936D12" w14:textId="77777777" w:rsidR="00AD6F23" w:rsidRPr="0076368E" w:rsidRDefault="00000000" w:rsidP="00E66468">
            <w:pPr>
              <w:pStyle w:val="ListParagraph"/>
              <w:numPr>
                <w:ilvl w:val="0"/>
                <w:numId w:val="1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Confirm it returns HTTP 200 with a non-empty mapping value.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0EFB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CTMS Customer ID field displays the configured mapping value (not blank, not 'undefined').</w:t>
            </w:r>
          </w:p>
          <w:p w14:paraId="2F67529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200 from /api/v1/mapping/{studyId}.</w:t>
            </w:r>
          </w:p>
          <w:p w14:paraId="29D7D5BB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Page load does not stall waiting for the mapping call (completes within normal page load time).</w:t>
            </w:r>
          </w:p>
        </w:tc>
      </w:tr>
      <w:tr w:rsidR="00AD6F23" w:rsidRPr="0076368E" w14:paraId="7001A1EA" w14:textId="77777777" w:rsidTr="00E66468">
        <w:tc>
          <w:tcPr>
            <w:tcW w:w="12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8AB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TC-CTMS-002</w:t>
            </w:r>
          </w:p>
          <w:p w14:paraId="1E8424F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Set/update CTMS Customer ID – persists after save</w:t>
            </w:r>
          </w:p>
        </w:tc>
        <w:tc>
          <w:tcPr>
            <w:tcW w:w="1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B7B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3AB7238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1EDBAEEB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6CD226E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CC07" w14:textId="77777777" w:rsidR="00AD6F23" w:rsidRPr="0076368E" w:rsidRDefault="00000000" w:rsidP="00E66468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Study A detail page → CTMS Customer ID field.</w:t>
            </w:r>
          </w:p>
          <w:p w14:paraId="0C3F0D7A" w14:textId="77777777" w:rsidR="00AD6F23" w:rsidRPr="0076368E" w:rsidRDefault="00000000" w:rsidP="00E66468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Note the current value. Enter a NEW value (e.g., append '-QA-TEST' to distinguish).</w:t>
            </w:r>
          </w:p>
          <w:p w14:paraId="69F4A822" w14:textId="77777777" w:rsidR="00AD6F23" w:rsidRPr="0076368E" w:rsidRDefault="00000000" w:rsidP="00E66468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Save the study detail page.</w:t>
            </w:r>
          </w:p>
          <w:p w14:paraId="69E2FDA3" w14:textId="77777777" w:rsidR="00AD6F23" w:rsidRPr="0076368E" w:rsidRDefault="00000000" w:rsidP="00E66468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Navigate away (open a different study) → return to Study A.</w:t>
            </w:r>
          </w:p>
          <w:p w14:paraId="44293586" w14:textId="77777777" w:rsidR="00AD6F23" w:rsidRPr="0076368E" w:rsidRDefault="00000000" w:rsidP="00E66468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Verify the new CTMS Customer ID value is shown.</w:t>
            </w:r>
          </w:p>
          <w:p w14:paraId="7BF73150" w14:textId="77777777" w:rsidR="00AD6F23" w:rsidRPr="0076368E" w:rsidRDefault="00000000" w:rsidP="00E66468">
            <w:pPr>
              <w:pStyle w:val="ListParagraph"/>
              <w:numPr>
                <w:ilvl w:val="0"/>
                <w:numId w:val="1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Via Postman GET /api/v1/mapping/{studyId}, confirm the response body contains the new value.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CFE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200/204 from mapping PUT/POST on save.</w:t>
            </w:r>
          </w:p>
          <w:p w14:paraId="0CD2FAD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New value shown after navigation (confirming DB persistence, not just UI state).</w:t>
            </w:r>
          </w:p>
          <w:p w14:paraId="14ED55C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Postman direct API call confirms the value is the one just saved.</w:t>
            </w:r>
          </w:p>
        </w:tc>
      </w:tr>
      <w:tr w:rsidR="00AD6F23" w:rsidRPr="0076368E" w14:paraId="51D4EDE3" w14:textId="77777777" w:rsidTr="00E66468">
        <w:tc>
          <w:tcPr>
            <w:tcW w:w="12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854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TC-CTMS-003</w:t>
            </w:r>
          </w:p>
          <w:p w14:paraId="60DF6EA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Clear CTMS Customer ID – returns to empty/default state</w:t>
            </w:r>
          </w:p>
        </w:tc>
        <w:tc>
          <w:tcPr>
            <w:tcW w:w="1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DA4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53B3EA8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383905F3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7EA60AF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E308" w14:textId="77777777" w:rsidR="00AD6F23" w:rsidRPr="0076368E" w:rsidRDefault="00000000" w:rsidP="00E66468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Study A detail page → CTMS Customer ID field (has a value set).</w:t>
            </w:r>
          </w:p>
          <w:p w14:paraId="14127044" w14:textId="77777777" w:rsidR="00AD6F23" w:rsidRPr="0076368E" w:rsidRDefault="00000000" w:rsidP="00E66468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Clear the field (delete all text) and save.</w:t>
            </w:r>
          </w:p>
          <w:p w14:paraId="2269A9AF" w14:textId="77777777" w:rsidR="00AD6F23" w:rsidRPr="0076368E" w:rsidRDefault="00000000" w:rsidP="00E66468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Navigate away and return to Study A.</w:t>
            </w:r>
          </w:p>
          <w:p w14:paraId="4A9F7544" w14:textId="77777777" w:rsidR="00AD6F23" w:rsidRPr="0076368E" w:rsidRDefault="00000000" w:rsidP="00E66468">
            <w:pPr>
              <w:pStyle w:val="ListParagraph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the CTMS Customer ID field and Postman GET /api/v1/mapping/{studyId}.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2919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Field is empty/blank after navigation — not showing the old value.</w:t>
            </w:r>
          </w:p>
          <w:p w14:paraId="7A78FAB0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API returns empty or null mapping — no stale data returned.</w:t>
            </w:r>
          </w:p>
          <w:p w14:paraId="0E363D2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Go to CTMS link/button behavior reflects unmapped state (see TC-REDIR-002).</w:t>
            </w:r>
          </w:p>
        </w:tc>
      </w:tr>
      <w:tr w:rsidR="00AD6F23" w:rsidRPr="0076368E" w14:paraId="63D238F3" w14:textId="77777777" w:rsidTr="00E66468">
        <w:tc>
          <w:tcPr>
            <w:tcW w:w="12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0CC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TC-CTMS-004</w:t>
            </w:r>
          </w:p>
          <w:p w14:paraId="397337E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Study C (no mapping) – graceful empty state, no errors</w:t>
            </w:r>
          </w:p>
        </w:tc>
        <w:tc>
          <w:tcPr>
            <w:tcW w:w="13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05D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2ACFCA3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008C742D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2751829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D28F" w14:textId="77777777" w:rsidR="00AD6F23" w:rsidRPr="0076368E" w:rsidRDefault="00000000" w:rsidP="00E6646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Study C detail page (CTMS ON, mapping NOT set).</w:t>
            </w:r>
          </w:p>
          <w:p w14:paraId="233CB425" w14:textId="77777777" w:rsidR="00AD6F23" w:rsidRPr="0076368E" w:rsidRDefault="00000000" w:rsidP="00E6646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Observe the CTMS Customer ID field.</w:t>
            </w:r>
          </w:p>
          <w:p w14:paraId="6AD7B8CB" w14:textId="77777777" w:rsidR="00AD6F23" w:rsidRPr="0076368E" w:rsidRDefault="00000000" w:rsidP="00E6646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DevTools → Network call to /api/v1/mapping/{studyId}.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3D47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CTMS Customer ID field shows empty/placeholder — NOT an error message, NOT a JavaScript exception.</w:t>
            </w:r>
          </w:p>
          <w:p w14:paraId="5910BE9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API returns HTTP 200 with null/empty body (NOT 404, NOT 500).</w:t>
            </w:r>
          </w:p>
          <w:p w14:paraId="726D3D3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unhandled exception popup in the UI.</w:t>
            </w:r>
          </w:p>
        </w:tc>
      </w:tr>
    </w:tbl>
    <w:p w14:paraId="5A6A87BD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759AD0C0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7D4F13AE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348B79B5" w14:textId="77777777" w:rsidR="00E66468" w:rsidRPr="0076368E" w:rsidRDefault="00E66468">
      <w:pPr>
        <w:pStyle w:val="Heading2"/>
        <w:rPr>
          <w:rFonts w:ascii="Calibri" w:hAnsi="Calibri" w:cs="Calibri"/>
          <w:sz w:val="24"/>
          <w:szCs w:val="24"/>
        </w:rPr>
      </w:pPr>
    </w:p>
    <w:p w14:paraId="2B96CCFB" w14:textId="5DB2EF19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lastRenderedPageBreak/>
        <w:t>3.4 Go to CTMS Redirect (TC-REDIR-*)</w:t>
      </w:r>
    </w:p>
    <w:p w14:paraId="53427E31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>Risk area: Public API redirect must authenticate correctly with the new OAuth2 introspection and produce valid redirect URLs.</w:t>
      </w:r>
    </w:p>
    <w:p w14:paraId="38F002CE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3960"/>
        <w:gridCol w:w="3510"/>
      </w:tblGrid>
      <w:tr w:rsidR="00AD6F23" w:rsidRPr="0076368E" w14:paraId="665D98E4" w14:textId="77777777" w:rsidTr="00D70A4C">
        <w:trPr>
          <w:tblHeader/>
        </w:trPr>
        <w:tc>
          <w:tcPr>
            <w:tcW w:w="12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6CF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4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9B25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39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E00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51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DD19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3B0433EE" w14:textId="77777777" w:rsidTr="00D70A4C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4E4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TC-REDIR-001</w:t>
            </w:r>
          </w:p>
          <w:p w14:paraId="592ABF6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Go to CTMS redirect – Study A (mapped) succeeds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A27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384DA29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 · PROD</w:t>
            </w:r>
          </w:p>
          <w:p w14:paraId="15635705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1F0E1E5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493D" w14:textId="77777777" w:rsidR="00AD6F23" w:rsidRPr="0076368E" w:rsidRDefault="00000000" w:rsidP="00D70A4C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Study A has CTMS ON and mapping SET.</w:t>
            </w:r>
          </w:p>
          <w:p w14:paraId="683CA95C" w14:textId="77777777" w:rsidR="00AD6F23" w:rsidRPr="0076368E" w:rsidRDefault="00000000" w:rsidP="00D70A4C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From Global Navigation (or Study A page), click 'Go to CTMS'.</w:t>
            </w:r>
          </w:p>
          <w:p w14:paraId="7A3A2687" w14:textId="77777777" w:rsidR="00AD6F23" w:rsidRPr="0076368E" w:rsidRDefault="00000000" w:rsidP="00D70A4C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Observe the full redirect flow — track the intermediate URLs via DevTools or browser address bar.</w:t>
            </w:r>
          </w:p>
          <w:p w14:paraId="23E50FC4" w14:textId="77777777" w:rsidR="00AD6F23" w:rsidRPr="0076368E" w:rsidRDefault="00000000" w:rsidP="00D70A4C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Confirm the final landing URL is the correct CTMS destination for Study A's customer ID.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9C7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302/301 redirect issued by /api/v1/redirect/integration with a valid Location URL.</w:t>
            </w:r>
          </w:p>
          <w:p w14:paraId="37710E9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Final URL matches the expected CTMS URL for Study A's mapped customer ID.</w:t>
            </w:r>
          </w:p>
          <w:p w14:paraId="0748B74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auth error in the redirect chain (no 401 at redirect endpoint).</w:t>
            </w:r>
          </w:p>
          <w:p w14:paraId="0BAB05A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Browser lands on CTMS page (or expected endpoint) without error.</w:t>
            </w:r>
          </w:p>
        </w:tc>
      </w:tr>
      <w:tr w:rsidR="00AD6F23" w:rsidRPr="0076368E" w14:paraId="399E5B94" w14:textId="77777777" w:rsidTr="00D70A4C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F2A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TC-REDIR-002</w:t>
            </w:r>
          </w:p>
          <w:p w14:paraId="2891A53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Go to CTMS – Study C (no mapping) safe failure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2F4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6ED2896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1DEDBB3D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4434DB0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09B6" w14:textId="77777777" w:rsidR="00AD6F23" w:rsidRPr="0076368E" w:rsidRDefault="00000000" w:rsidP="00D70A4C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Study C has CTMS ON but NO mapping.</w:t>
            </w:r>
          </w:p>
          <w:p w14:paraId="67585C1D" w14:textId="77777777" w:rsidR="00AD6F23" w:rsidRPr="0076368E" w:rsidRDefault="00000000" w:rsidP="00D70A4C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Attempt to click 'Go to CTMS' for Study C.</w:t>
            </w:r>
          </w:p>
          <w:p w14:paraId="43D2ABF0" w14:textId="77777777" w:rsidR="00AD6F23" w:rsidRPr="0076368E" w:rsidRDefault="00000000" w:rsidP="00D70A4C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Observe the UI response — is the button disabled? Is there a UI message?</w:t>
            </w:r>
          </w:p>
          <w:p w14:paraId="041AE325" w14:textId="77777777" w:rsidR="00AD6F23" w:rsidRPr="0076368E" w:rsidRDefault="00000000" w:rsidP="00D70A4C">
            <w:pPr>
              <w:pStyle w:val="ListParagraph"/>
              <w:numPr>
                <w:ilvl w:val="0"/>
                <w:numId w:val="2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If the button is enabled and clickable: click it and observe the HTTP response code.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A47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Either: the button is disabled/hidden when no mapping exists (preferred UX), OR button is enabled but returns a user-friendly error message.</w:t>
            </w:r>
          </w:p>
          <w:p w14:paraId="131A082E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HTTP 500 from the redirect endpoint.</w:t>
            </w:r>
          </w:p>
          <w:p w14:paraId="68B880D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unhandled JavaScript exception in the browser.</w:t>
            </w:r>
          </w:p>
          <w:p w14:paraId="093461F3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redirect to an invalid or blank URL.</w:t>
            </w:r>
          </w:p>
        </w:tc>
      </w:tr>
      <w:tr w:rsidR="00AD6F23" w:rsidRPr="0076368E" w14:paraId="3F46575C" w14:textId="77777777" w:rsidTr="00D70A4C">
        <w:tc>
          <w:tcPr>
            <w:tcW w:w="1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0E5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TC-REDIR-003</w:t>
            </w:r>
          </w:p>
          <w:p w14:paraId="342FD83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Redirect endpoint security – no valid auth returns 401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3B9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7AA94E5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4C2E95A7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322FF6D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7C42" w14:textId="77777777" w:rsidR="00AD6F23" w:rsidRPr="0076368E" w:rsidRDefault="00000000" w:rsidP="00D70A4C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 Postman, call GET /api/v1/redirect/integration (or /api/v1/redirect/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edc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) with NO Authorization header.</w:t>
            </w:r>
          </w:p>
          <w:p w14:paraId="2D91F979" w14:textId="77777777" w:rsidR="00AD6F23" w:rsidRPr="0076368E" w:rsidRDefault="00000000" w:rsidP="00D70A4C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Then call with an expired/invalid token.</w:t>
            </w:r>
          </w:p>
          <w:p w14:paraId="541C566C" w14:textId="77777777" w:rsidR="00AD6F23" w:rsidRPr="0076368E" w:rsidRDefault="00000000" w:rsidP="00D70A4C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Inspect the response HTTP status, body, and headers for both cases.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414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401 returned for both unauthenticated calls.</w:t>
            </w:r>
          </w:p>
          <w:p w14:paraId="62D21F8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redirect issued without authentication — zero data or URL leakage.</w:t>
            </w:r>
          </w:p>
          <w:p w14:paraId="3210883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Response body has NO internal details, paths, or customer data.</w:t>
            </w:r>
          </w:p>
        </w:tc>
      </w:tr>
    </w:tbl>
    <w:p w14:paraId="6BB395CC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3.5 Event Generation — EDC Job Triggers (TC-EVT-*)</w:t>
      </w:r>
    </w:p>
    <w:p w14:paraId="63869D35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 xml:space="preserve">Risk area: EDC job outputs must still route through </w:t>
      </w:r>
      <w:proofErr w:type="spellStart"/>
      <w:r w:rsidRPr="0076368E">
        <w:rPr>
          <w:rFonts w:ascii="Calibri" w:hAnsi="Calibri" w:cs="Calibri"/>
          <w:color w:val="444444"/>
        </w:rPr>
        <w:t>NServiceBus</w:t>
      </w:r>
      <w:proofErr w:type="spellEnd"/>
      <w:r w:rsidRPr="0076368E">
        <w:rPr>
          <w:rFonts w:ascii="Calibri" w:hAnsi="Calibri" w:cs="Calibri"/>
          <w:color w:val="444444"/>
        </w:rPr>
        <w:t xml:space="preserve"> and be processed by </w:t>
      </w:r>
      <w:proofErr w:type="spellStart"/>
      <w:r w:rsidRPr="0076368E">
        <w:rPr>
          <w:rFonts w:ascii="Calibri" w:hAnsi="Calibri" w:cs="Calibri"/>
          <w:color w:val="444444"/>
        </w:rPr>
        <w:t>Events.Service</w:t>
      </w:r>
      <w:proofErr w:type="spellEnd"/>
      <w:r w:rsidRPr="0076368E">
        <w:rPr>
          <w:rFonts w:ascii="Calibri" w:hAnsi="Calibri" w:cs="Calibri"/>
          <w:color w:val="444444"/>
        </w:rPr>
        <w:t xml:space="preserve">. The new </w:t>
      </w:r>
      <w:proofErr w:type="spellStart"/>
      <w:r w:rsidRPr="0076368E">
        <w:rPr>
          <w:rFonts w:ascii="Calibri" w:hAnsi="Calibri" w:cs="Calibri"/>
          <w:color w:val="444444"/>
        </w:rPr>
        <w:t>NServiceBus</w:t>
      </w:r>
      <w:proofErr w:type="spellEnd"/>
      <w:r w:rsidRPr="0076368E">
        <w:rPr>
          <w:rFonts w:ascii="Calibri" w:hAnsi="Calibri" w:cs="Calibri"/>
          <w:color w:val="444444"/>
        </w:rPr>
        <w:t xml:space="preserve"> version must be backward-compatible with existing message serialization.</w:t>
      </w:r>
    </w:p>
    <w:p w14:paraId="3E49DBE3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1055"/>
        <w:gridCol w:w="3870"/>
        <w:gridCol w:w="3240"/>
      </w:tblGrid>
      <w:tr w:rsidR="00AD6F23" w:rsidRPr="0076368E" w14:paraId="69521D7E" w14:textId="77777777" w:rsidTr="00D70A4C">
        <w:trPr>
          <w:tblHeader/>
        </w:trPr>
        <w:tc>
          <w:tcPr>
            <w:tcW w:w="1905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60F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055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D05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387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B52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24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9CA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4F6CCA65" w14:textId="77777777" w:rsidTr="00D70A4C"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65A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TC-EVT-001</w:t>
            </w:r>
          </w:p>
          <w:p w14:paraId="2442B3A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ODM import → event generated and delivered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BEE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7AF0641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733C7F99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72F8081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4FC5" w14:textId="77777777" w:rsidR="00AD6F23" w:rsidRPr="0076368E" w:rsidRDefault="00000000" w:rsidP="00D70A4C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Study A has active subscription to WORKING endpoint. Confirm endpoint is receiving requests.</w:t>
            </w:r>
          </w:p>
          <w:p w14:paraId="3A100452" w14:textId="77777777" w:rsidR="00AD6F23" w:rsidRPr="0076368E" w:rsidRDefault="00000000" w:rsidP="00D70A4C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Trigger an ODM import on Study A (upload a valid ODM XML file via Admin Portal).</w:t>
            </w:r>
          </w:p>
          <w:p w14:paraId="138289C5" w14:textId="77777777" w:rsidR="00AD6F23" w:rsidRPr="0076368E" w:rsidRDefault="00000000" w:rsidP="00D70A4C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up to 60 seconds for event processing.</w:t>
            </w:r>
          </w:p>
          <w:p w14:paraId="11EC0517" w14:textId="77777777" w:rsidR="00AD6F23" w:rsidRPr="0076368E" w:rsidRDefault="00000000" w:rsidP="00D70A4C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WORKING endpoint receiver logs — was a POST callback received?</w:t>
            </w:r>
          </w:p>
          <w:p w14:paraId="268BF183" w14:textId="77777777" w:rsidR="00AD6F23" w:rsidRPr="0076368E" w:rsidRDefault="00000000" w:rsidP="00D70A4C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 xml:space="preserve">Check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logs — confirm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ISubscriptionEvent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was picked up and processed.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043B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lastRenderedPageBreak/>
              <w:t>WORKING endpoint receives an HTTP POST callback with event payload.</w:t>
            </w:r>
          </w:p>
          <w:p w14:paraId="2B583CE0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logs show: message consumed from queue, delivery attempted, HTTP 200 from subscriber, message acknowledged.</w:t>
            </w:r>
          </w:p>
          <w:p w14:paraId="7324375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lastRenderedPageBreak/>
              <w:t xml:space="preserve">No error or exception in the 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logs for this delivery.</w:t>
            </w:r>
          </w:p>
        </w:tc>
      </w:tr>
      <w:tr w:rsidR="00AD6F23" w:rsidRPr="0076368E" w14:paraId="47287234" w14:textId="77777777" w:rsidTr="00D70A4C"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55D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lastRenderedPageBreak/>
              <w:t>TC-EVT-002</w:t>
            </w:r>
          </w:p>
          <w:p w14:paraId="7DF2E81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Excel import → event generated and delivered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325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1D9DFCD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50F87CCC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67D871A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01CF" w14:textId="77777777" w:rsidR="00AD6F23" w:rsidRPr="0076368E" w:rsidRDefault="00000000" w:rsidP="00D70A4C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Trigger an Excel import on Study A (upload a valid template Excel file).</w:t>
            </w:r>
          </w:p>
          <w:p w14:paraId="3D8B62DA" w14:textId="77777777" w:rsidR="00AD6F23" w:rsidRPr="0076368E" w:rsidRDefault="00000000" w:rsidP="00D70A4C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up to 60 seconds.</w:t>
            </w:r>
          </w:p>
          <w:p w14:paraId="275C1A64" w14:textId="77777777" w:rsidR="00AD6F23" w:rsidRPr="0076368E" w:rsidRDefault="00000000" w:rsidP="00D70A4C">
            <w:pPr>
              <w:pStyle w:val="ListParagraph"/>
              <w:numPr>
                <w:ilvl w:val="0"/>
                <w:numId w:val="2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Check WORKING endpoint receiver and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logs for delivery confirmation.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35F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Same delivery confirmation as TC-EVT-001 — callback received, no errors.</w:t>
            </w:r>
          </w:p>
          <w:p w14:paraId="5FBBEAB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Confirm the event payload identifies the event source as Excel import (not mislabeled as ODM).</w:t>
            </w:r>
          </w:p>
        </w:tc>
      </w:tr>
      <w:tr w:rsidR="00AD6F23" w:rsidRPr="0076368E" w14:paraId="7E5BC9EF" w14:textId="77777777" w:rsidTr="00D70A4C"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1B2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TC-EVT-003</w:t>
            </w:r>
          </w:p>
          <w:p w14:paraId="4CC9182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Data entry / form submission → event generated and delivered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D68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49C69EE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63CB399E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066E4E9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0225" w14:textId="77777777" w:rsidR="00AD6F23" w:rsidRPr="0076368E" w:rsidRDefault="00000000" w:rsidP="00D70A4C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On Study A, open a form and submit valid data entry.</w:t>
            </w:r>
          </w:p>
          <w:p w14:paraId="70C138FA" w14:textId="77777777" w:rsidR="00AD6F23" w:rsidRPr="0076368E" w:rsidRDefault="00000000" w:rsidP="00D70A4C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up to 60 seconds.</w:t>
            </w:r>
          </w:p>
          <w:p w14:paraId="3FB3D278" w14:textId="77777777" w:rsidR="00AD6F23" w:rsidRPr="0076368E" w:rsidRDefault="00000000" w:rsidP="00D70A4C">
            <w:pPr>
              <w:pStyle w:val="ListParagraph"/>
              <w:numPr>
                <w:ilvl w:val="0"/>
                <w:numId w:val="2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Check WORKING endpoint and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logs.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24FA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Callback delivered to WORKING endpoint.</w:t>
            </w:r>
          </w:p>
          <w:p w14:paraId="7DFD6D6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Event payload correctly represents a form-submission event (subject, event type field correct).</w:t>
            </w:r>
          </w:p>
        </w:tc>
      </w:tr>
      <w:tr w:rsidR="00AD6F23" w:rsidRPr="0076368E" w14:paraId="75960A53" w14:textId="77777777" w:rsidTr="00D70A4C"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BFD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TC-EVT-004</w:t>
            </w:r>
          </w:p>
          <w:p w14:paraId="27F2C292" w14:textId="77777777" w:rsidR="00AD6F23" w:rsidRPr="0076368E" w:rsidRDefault="00000000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RecalculateVariablesJob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 xml:space="preserve"> → event generated and delivered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339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730B8F9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1D912665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647AB88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B41E" w14:textId="77777777" w:rsidR="00AD6F23" w:rsidRPr="0076368E" w:rsidRDefault="00000000" w:rsidP="00D70A4C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Trigger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RecalculateVariablesJob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on Study A (via admin job runner or direct API trigger as feasible in env).</w:t>
            </w:r>
          </w:p>
          <w:p w14:paraId="4338B3E5" w14:textId="77777777" w:rsidR="00AD6F23" w:rsidRPr="0076368E" w:rsidRDefault="00000000" w:rsidP="00D70A4C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up to 120 seconds (background jobs may have longer latency).</w:t>
            </w:r>
          </w:p>
          <w:p w14:paraId="715A3F97" w14:textId="77777777" w:rsidR="00AD6F23" w:rsidRPr="0076368E" w:rsidRDefault="00000000" w:rsidP="00D70A4C">
            <w:pPr>
              <w:pStyle w:val="ListParagraph"/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Check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logs and WORKING endpoint.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772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Event generated and delivered to WORKING endpoint.</w:t>
            </w:r>
          </w:p>
          <w:p w14:paraId="60569B70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delivery failure for a job-triggered event (confirms job-to-event pipeline still intact after runtime upgrade).</w:t>
            </w:r>
          </w:p>
        </w:tc>
      </w:tr>
      <w:tr w:rsidR="00AD6F23" w:rsidRPr="0076368E" w14:paraId="6000F72D" w14:textId="77777777" w:rsidTr="00D70A4C">
        <w:tc>
          <w:tcPr>
            <w:tcW w:w="19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0EE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TC-EVT-005</w:t>
            </w:r>
          </w:p>
          <w:p w14:paraId="47A3C4C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Event trigger on Study B (no subscriptions) – no delivery attempted</w:t>
            </w:r>
          </w:p>
        </w:tc>
        <w:tc>
          <w:tcPr>
            <w:tcW w:w="1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FE3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1088AFF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66D2854B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355078C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E8D2" w14:textId="77777777" w:rsidR="00AD6F23" w:rsidRPr="0076368E" w:rsidRDefault="00000000" w:rsidP="00D70A4C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Trigger an ODM import on Study B (Events ON, subscriptions NONE).</w:t>
            </w:r>
          </w:p>
          <w:p w14:paraId="348EC1C4" w14:textId="77777777" w:rsidR="00AD6F23" w:rsidRPr="0076368E" w:rsidRDefault="00000000" w:rsidP="00D70A4C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60 seconds.</w:t>
            </w:r>
          </w:p>
          <w:p w14:paraId="63AC513F" w14:textId="77777777" w:rsidR="00AD6F23" w:rsidRPr="0076368E" w:rsidRDefault="00000000" w:rsidP="00D70A4C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Check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logs — should show event received but zero delivery attempts.</w:t>
            </w:r>
          </w:p>
          <w:p w14:paraId="64B5BDF1" w14:textId="77777777" w:rsidR="00AD6F23" w:rsidRPr="0076368E" w:rsidRDefault="00000000" w:rsidP="00D70A4C">
            <w:pPr>
              <w:pStyle w:val="ListParagraph"/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WORKING endpoint — should receive NO new calls from Study B.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C18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logs show: event processed, 0 subscribers found, no delivery attempted.</w:t>
            </w:r>
          </w:p>
          <w:p w14:paraId="07C074D7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error logged — zero-subscriber case handled gracefully.</w:t>
            </w:r>
          </w:p>
          <w:p w14:paraId="7D4F230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WORKING endpoint receives no new POST for Study B's event.</w:t>
            </w:r>
          </w:p>
        </w:tc>
      </w:tr>
    </w:tbl>
    <w:p w14:paraId="3A3B25F9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3.6 Events API Smoke &amp; Email Notifications (TC-EVTAPI-*)</w:t>
      </w:r>
    </w:p>
    <w:p w14:paraId="0A2C8A11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>Risk area: Events API endpoints must respond after the .NET 10 upgrade. Failed subscription emails are a key customer-facing feature — any regression here is customer-visible.</w:t>
      </w:r>
    </w:p>
    <w:p w14:paraId="69B96206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6"/>
        <w:gridCol w:w="1372"/>
        <w:gridCol w:w="3852"/>
        <w:gridCol w:w="3510"/>
      </w:tblGrid>
      <w:tr w:rsidR="00AD6F23" w:rsidRPr="0076368E" w14:paraId="12362F04" w14:textId="77777777" w:rsidTr="00D70A4C">
        <w:trPr>
          <w:tblHeader/>
        </w:trPr>
        <w:tc>
          <w:tcPr>
            <w:tcW w:w="133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74B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372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3957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3852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2CE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51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6DF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17CF51B2" w14:textId="77777777" w:rsidTr="00D70A4C"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6C3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TC-EVTAPI-001</w:t>
            </w:r>
          </w:p>
          <w:p w14:paraId="486269E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Events API smoke – Spool, Status, Synchronization endpoints respond</w:t>
            </w:r>
          </w:p>
        </w:tc>
        <w:tc>
          <w:tcPr>
            <w:tcW w:w="13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6AD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79BC6C8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4C9B5A85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7EEC7FF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581D" w14:textId="77777777" w:rsidR="00AD6F23" w:rsidRPr="0076368E" w:rsidRDefault="00000000" w:rsidP="00D70A4C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Using Postman with a VALID token, call: POST /Subscription/Spool (with minimal valid body), GET /Subscription/Status.</w:t>
            </w:r>
          </w:p>
          <w:p w14:paraId="18FC41C1" w14:textId="77777777" w:rsidR="00AD6F23" w:rsidRPr="0076368E" w:rsidRDefault="00000000" w:rsidP="00D70A4C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Then call: GET /Synchronization/Complete, GET /Synchronization/Status, POST /Synchronization/Fault (with minimal body).</w:t>
            </w:r>
          </w:p>
          <w:p w14:paraId="20734E33" w14:textId="77777777" w:rsidR="00AD6F23" w:rsidRPr="0076368E" w:rsidRDefault="00000000" w:rsidP="00D70A4C">
            <w:pPr>
              <w:pStyle w:val="ListParagraph"/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For each call, record the HTTP status code and response body.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C02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Each endpoint returns an expected 2xx status (or the specific documented status for that endpoint — not 401, not 500).</w:t>
            </w:r>
          </w:p>
          <w:p w14:paraId="4656CEB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endpoint returns a stack trace or internal exception.</w:t>
            </w:r>
          </w:p>
          <w:p w14:paraId="0B46023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Auth passes for all calls with valid token (confirms OAuth2 introspection works for Events API service too).</w:t>
            </w:r>
          </w:p>
        </w:tc>
      </w:tr>
      <w:tr w:rsidR="00AD6F23" w:rsidRPr="0076368E" w14:paraId="2A30B363" w14:textId="77777777" w:rsidTr="00D70A4C">
        <w:tc>
          <w:tcPr>
            <w:tcW w:w="1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D41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lastRenderedPageBreak/>
              <w:t>TC-EVTAPI-002</w:t>
            </w:r>
          </w:p>
          <w:p w14:paraId="013F03B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Failed subscription → notification email sent with correct content</w:t>
            </w:r>
          </w:p>
        </w:tc>
        <w:tc>
          <w:tcPr>
            <w:tcW w:w="13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A9F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3B4B802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5A808DDE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10CF69D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6867" w14:textId="77777777" w:rsidR="00AD6F23" w:rsidRPr="0076368E" w:rsidRDefault="00000000" w:rsidP="00D70A4C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A subscription pointing to FAILING endpoint exists for Study A (from TC-SUBS-006 or create fresh).</w:t>
            </w:r>
          </w:p>
          <w:p w14:paraId="5CDDDE3B" w14:textId="77777777" w:rsidR="00AD6F23" w:rsidRPr="0076368E" w:rsidRDefault="00000000" w:rsidP="00D70A4C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Trigger a new event (ODM import on Study A).</w:t>
            </w:r>
          </w:p>
          <w:p w14:paraId="46A35AB8" w14:textId="77777777" w:rsidR="00AD6F23" w:rsidRPr="0076368E" w:rsidRDefault="00000000" w:rsidP="00D70A4C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up to 3 minutes for the failure cycle to complete.</w:t>
            </w:r>
          </w:p>
          <w:p w14:paraId="03DC328B" w14:textId="77777777" w:rsidR="00AD6F23" w:rsidRPr="0076368E" w:rsidRDefault="00000000" w:rsidP="00D70A4C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the test mailbox — check for a new email notification.</w:t>
            </w:r>
          </w:p>
          <w:p w14:paraId="318BAEFA" w14:textId="77777777" w:rsidR="00AD6F23" w:rsidRPr="0076368E" w:rsidRDefault="00000000" w:rsidP="00D70A4C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Inspect email: recipient address, subject line, body content.</w:t>
            </w:r>
          </w:p>
          <w:p w14:paraId="56C4744D" w14:textId="77777777" w:rsidR="00AD6F23" w:rsidRPr="0076368E" w:rsidRDefault="00000000" w:rsidP="00D70A4C">
            <w:pPr>
              <w:pStyle w:val="ListParagraph"/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Confirm subscription status in GET /api/v1/study/{id}/subscriptions has changed.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92C0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Email is received in the test mailbox (not spam-filtered — check spam if missing).</w:t>
            </w:r>
          </w:p>
          <w:p w14:paraId="4940B55A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Email subject matches the expected format established in the previous build (no subject-line regression).</w:t>
            </w:r>
          </w:p>
          <w:p w14:paraId="527A2339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Email body references the correct Study ID or subscription identifier — not a blank or generic message.</w:t>
            </w:r>
          </w:p>
          <w:p w14:paraId="32A6204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Subscription status changes from Active to Paused.</w:t>
            </w:r>
          </w:p>
        </w:tc>
      </w:tr>
    </w:tbl>
    <w:p w14:paraId="2D1CE21C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 xml:space="preserve">3.7 </w:t>
      </w:r>
      <w:proofErr w:type="spellStart"/>
      <w:r w:rsidRPr="0076368E">
        <w:rPr>
          <w:rFonts w:ascii="Calibri" w:hAnsi="Calibri" w:cs="Calibri"/>
          <w:sz w:val="24"/>
          <w:szCs w:val="24"/>
        </w:rPr>
        <w:t>PausedSubscriptionsRetryProcessor</w:t>
      </w:r>
      <w:proofErr w:type="spellEnd"/>
      <w:r w:rsidRPr="0076368E">
        <w:rPr>
          <w:rFonts w:ascii="Calibri" w:hAnsi="Calibri" w:cs="Calibri"/>
          <w:sz w:val="24"/>
          <w:szCs w:val="24"/>
        </w:rPr>
        <w:t xml:space="preserve"> (TC-RETRY-*)</w:t>
      </w:r>
    </w:p>
    <w:p w14:paraId="481B203E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 xml:space="preserve">Risk area: Background job must start, fire on schedule, drain the paused queue, execute status transitions, and send emails — all of which rely on the upgraded runtime and </w:t>
      </w:r>
      <w:proofErr w:type="spellStart"/>
      <w:r w:rsidRPr="0076368E">
        <w:rPr>
          <w:rFonts w:ascii="Calibri" w:hAnsi="Calibri" w:cs="Calibri"/>
          <w:color w:val="444444"/>
        </w:rPr>
        <w:t>NServiceBus</w:t>
      </w:r>
      <w:proofErr w:type="spellEnd"/>
      <w:r w:rsidRPr="0076368E">
        <w:rPr>
          <w:rFonts w:ascii="Calibri" w:hAnsi="Calibri" w:cs="Calibri"/>
          <w:color w:val="444444"/>
        </w:rPr>
        <w:t>.</w:t>
      </w:r>
    </w:p>
    <w:p w14:paraId="53B0BCB8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6"/>
        <w:gridCol w:w="1014"/>
        <w:gridCol w:w="3214"/>
        <w:gridCol w:w="3166"/>
      </w:tblGrid>
      <w:tr w:rsidR="00AD6F23" w:rsidRPr="0076368E" w14:paraId="63B32276" w14:textId="77777777" w:rsidTr="00D70A4C">
        <w:trPr>
          <w:tblHeader/>
        </w:trPr>
        <w:tc>
          <w:tcPr>
            <w:tcW w:w="26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C2A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01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320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3214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C4B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16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3A2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5B85B04A" w14:textId="77777777" w:rsidTr="00D70A4C">
        <w:tc>
          <w:tcPr>
            <w:tcW w:w="26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E93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TC-RETRY-001</w:t>
            </w:r>
          </w:p>
          <w:p w14:paraId="6429202C" w14:textId="77777777" w:rsidR="00AD6F23" w:rsidRPr="0076368E" w:rsidRDefault="00000000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PausedSubscriptionsRetryProcessor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 xml:space="preserve"> fires on schedule</w:t>
            </w:r>
          </w:p>
        </w:tc>
        <w:tc>
          <w:tcPr>
            <w:tcW w:w="10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2A7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389E52C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2CDA6892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51EA7F6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895C" w14:textId="77777777" w:rsidR="00AD6F23" w:rsidRPr="0076368E" w:rsidRDefault="00000000" w:rsidP="00D70A4C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A subscription is in PAUSED state (result of TC-SUBS-006 or TC-EVTAPI-002).</w:t>
            </w:r>
          </w:p>
          <w:p w14:paraId="03CD6591" w14:textId="77777777" w:rsidR="00AD6F23" w:rsidRPr="0076368E" w:rsidRDefault="00000000" w:rsidP="00D70A4C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 integration service logs, look for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PausedSubscriptionsRetryProcessor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service starting up and cycle trigger log lines.</w:t>
            </w:r>
          </w:p>
          <w:p w14:paraId="79BE28AA" w14:textId="77777777" w:rsidR="00AD6F23" w:rsidRPr="0076368E" w:rsidRDefault="00000000" w:rsidP="00D70A4C">
            <w:pPr>
              <w:pStyle w:val="ListParagraph"/>
              <w:numPr>
                <w:ilvl w:val="0"/>
                <w:numId w:val="2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Confirm at least one cycle fires within the configured interval (check config for interval — typically every few minutes).</w:t>
            </w:r>
          </w:p>
        </w:tc>
        <w:tc>
          <w:tcPr>
            <w:tcW w:w="3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FC6B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Log line confirms retry processor woke up and scanned for paused subscriptions.</w:t>
            </w:r>
          </w:p>
          <w:p w14:paraId="7F2255AE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crash or unhandled exception in the background service log.</w:t>
            </w:r>
          </w:p>
          <w:p w14:paraId="633DF8FB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Service continues running after the cycle (does not exit or crash loop).</w:t>
            </w:r>
          </w:p>
        </w:tc>
      </w:tr>
      <w:tr w:rsidR="00AD6F23" w:rsidRPr="0076368E" w14:paraId="61498E27" w14:textId="77777777" w:rsidTr="00D70A4C">
        <w:tc>
          <w:tcPr>
            <w:tcW w:w="26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F16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TC-RETRY-002</w:t>
            </w:r>
          </w:p>
          <w:p w14:paraId="61E2EE0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Paused queue drain – messages are reprocessed on retry</w:t>
            </w:r>
          </w:p>
        </w:tc>
        <w:tc>
          <w:tcPr>
            <w:tcW w:w="10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D0B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079F046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7A79D004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2E2E246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ACD5" w14:textId="77777777" w:rsidR="00AD6F23" w:rsidRPr="0076368E" w:rsidRDefault="00000000" w:rsidP="00D70A4C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Paused messages exist in RabbitMQ (from TC-SUBS-006). Confirm via RabbitMQ console.</w:t>
            </w:r>
          </w:p>
          <w:p w14:paraId="61EE354D" w14:textId="77777777" w:rsidR="00AD6F23" w:rsidRPr="0076368E" w:rsidRDefault="00000000" w:rsidP="00D70A4C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FIX the failing endpoint — change the subscription's endpoint URL to the WORKING endpoint (or temporarily make the failing endpoint return 200).</w:t>
            </w:r>
          </w:p>
          <w:p w14:paraId="0A7FC795" w14:textId="77777777" w:rsidR="00AD6F23" w:rsidRPr="0076368E" w:rsidRDefault="00000000" w:rsidP="00D70A4C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Wait for the next retry processor cycle.</w:t>
            </w:r>
          </w:p>
          <w:p w14:paraId="6318553A" w14:textId="77777777" w:rsidR="00AD6F23" w:rsidRPr="0076368E" w:rsidRDefault="00000000" w:rsidP="00D70A4C">
            <w:pPr>
              <w:pStyle w:val="ListParagraph"/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Check: (a) RabbitMQ paused queue message count decreased, (b) WORKING endpoint received the previously-failed callbacks.</w:t>
            </w:r>
          </w:p>
        </w:tc>
        <w:tc>
          <w:tcPr>
            <w:tcW w:w="3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717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Paused queue drains: message count in RabbitMQ decreases (goes to 0 if all retried).</w:t>
            </w:r>
          </w:p>
          <w:p w14:paraId="552F51B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WORKING endpoint receives the retried callbacks.</w:t>
            </w:r>
          </w:p>
          <w:p w14:paraId="135FE7BA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logs confirm redelivery and success acknowledgment.</w:t>
            </w:r>
          </w:p>
        </w:tc>
      </w:tr>
      <w:tr w:rsidR="00AD6F23" w:rsidRPr="0076368E" w14:paraId="0EBEF879" w14:textId="77777777" w:rsidTr="00D70A4C">
        <w:tc>
          <w:tcPr>
            <w:tcW w:w="26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683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lastRenderedPageBreak/>
              <w:t>TC-RETRY-003</w:t>
            </w:r>
          </w:p>
          <w:p w14:paraId="5EAE4EC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Status transition: Paused → Active on successful re-delivery</w:t>
            </w:r>
          </w:p>
        </w:tc>
        <w:tc>
          <w:tcPr>
            <w:tcW w:w="10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6D6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179FEAD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6D00A6FF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4D1378A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72DB" w14:textId="77777777" w:rsidR="00AD6F23" w:rsidRPr="0076368E" w:rsidRDefault="00000000" w:rsidP="00D70A4C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Continue from TC-RETRY-002 (subscription fixed, messages retried).</w:t>
            </w:r>
          </w:p>
          <w:p w14:paraId="5BCE2881" w14:textId="77777777" w:rsidR="00AD6F23" w:rsidRPr="0076368E" w:rsidRDefault="00000000" w:rsidP="00D70A4C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After the retry cycle completes, call GET /api/v1/study/{id}/subscriptions.</w:t>
            </w:r>
          </w:p>
          <w:p w14:paraId="0EF4BAE7" w14:textId="77777777" w:rsidR="00AD6F23" w:rsidRPr="0076368E" w:rsidRDefault="00000000" w:rsidP="00D70A4C">
            <w:pPr>
              <w:pStyle w:val="ListParagraph"/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Check the 'status' field of the previously-paused subscription.</w:t>
            </w:r>
          </w:p>
        </w:tc>
        <w:tc>
          <w:tcPr>
            <w:tcW w:w="3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E1D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Subscription status is now 'Active' (not Paused, not Stopped).</w:t>
            </w:r>
          </w:p>
          <w:p w14:paraId="328E0E15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UI Subscription Configuration tab reflects Active status for this subscription.</w:t>
            </w:r>
          </w:p>
        </w:tc>
      </w:tr>
      <w:tr w:rsidR="00AD6F23" w:rsidRPr="0076368E" w14:paraId="2476C723" w14:textId="77777777" w:rsidTr="00D70A4C">
        <w:tc>
          <w:tcPr>
            <w:tcW w:w="26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005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TC-RETRY-004</w:t>
            </w:r>
          </w:p>
          <w:p w14:paraId="24CBEC6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Status transition: Paused → Stopped + email after threshold exceeded</w:t>
            </w:r>
          </w:p>
        </w:tc>
        <w:tc>
          <w:tcPr>
            <w:tcW w:w="10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287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31D289D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74FFD04E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14E7253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2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8F2A" w14:textId="77777777" w:rsidR="00AD6F23" w:rsidRPr="0076368E" w:rsidRDefault="00000000" w:rsidP="00D70A4C">
            <w:pPr>
              <w:pStyle w:val="ListParagraph"/>
              <w:numPr>
                <w:ilvl w:val="0"/>
                <w:numId w:val="3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Pre-condition: Keep the FAILING endpoint in place (do NOT fix it). Allow multiple retry cycles to pass.</w:t>
            </w:r>
          </w:p>
          <w:p w14:paraId="18A2E0E1" w14:textId="77777777" w:rsidR="00AD6F23" w:rsidRPr="0076368E" w:rsidRDefault="00000000" w:rsidP="00D70A4C">
            <w:pPr>
              <w:pStyle w:val="ListParagraph"/>
              <w:numPr>
                <w:ilvl w:val="0"/>
                <w:numId w:val="3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Monitor: each retry cycle should fail again. After N failures (N = configured threshold), the subscription should move to Stopped.</w:t>
            </w:r>
          </w:p>
          <w:p w14:paraId="3B99C812" w14:textId="77777777" w:rsidR="00AD6F23" w:rsidRPr="0076368E" w:rsidRDefault="00000000" w:rsidP="00D70A4C">
            <w:pPr>
              <w:pStyle w:val="ListParagraph"/>
              <w:numPr>
                <w:ilvl w:val="0"/>
                <w:numId w:val="3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Watch the test mailbox during the cycles.</w:t>
            </w:r>
          </w:p>
          <w:p w14:paraId="159D2B17" w14:textId="77777777" w:rsidR="00AD6F23" w:rsidRPr="0076368E" w:rsidRDefault="00000000" w:rsidP="00D70A4C">
            <w:pPr>
              <w:pStyle w:val="ListParagraph"/>
              <w:numPr>
                <w:ilvl w:val="0"/>
                <w:numId w:val="3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After Stopped state is reached, call GET /api/v1/study/{id}/subscriptions.</w:t>
            </w:r>
          </w:p>
        </w:tc>
        <w:tc>
          <w:tcPr>
            <w:tcW w:w="3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CEF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After threshold failures, subscription status = 'Stopped' (not Paused, not Active).</w:t>
            </w:r>
          </w:p>
          <w:p w14:paraId="6D31FF97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A 'subscription stopped' email notification is sent to the test mailbox with correct subscription details.</w:t>
            </w:r>
          </w:p>
          <w:p w14:paraId="3227305A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further delivery attempts are made once status is Stopped (confirm via WORKING endpoint — no new POSTs).</w:t>
            </w:r>
          </w:p>
        </w:tc>
      </w:tr>
    </w:tbl>
    <w:p w14:paraId="6713E290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3.8 Health Checks, Swagger &amp; OIDC (TC-HEALTH-*)</w:t>
      </w:r>
    </w:p>
    <w:p w14:paraId="00E7A5FA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>Risk area: SqlClient upgrade could cause health check dependency failures. Swagger root redirect removal is a deliberate change — confirm it is removed but Swagger still works at /swagger.</w:t>
      </w:r>
    </w:p>
    <w:p w14:paraId="51D71E5E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7"/>
        <w:gridCol w:w="1276"/>
        <w:gridCol w:w="3747"/>
        <w:gridCol w:w="3330"/>
      </w:tblGrid>
      <w:tr w:rsidR="00AD6F23" w:rsidRPr="0076368E" w14:paraId="0430B08E" w14:textId="77777777" w:rsidTr="00D70A4C">
        <w:trPr>
          <w:tblHeader/>
        </w:trPr>
        <w:tc>
          <w:tcPr>
            <w:tcW w:w="1717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DEF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27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188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3747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C89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33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F32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25F32204" w14:textId="77777777" w:rsidTr="00D70A4C">
        <w:tc>
          <w:tcPr>
            <w:tcW w:w="17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F07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TC-HEALTH-001</w:t>
            </w:r>
          </w:p>
          <w:p w14:paraId="0EA28D2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Health endpoints – all 5 services healthy under normal conditions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B49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0831E18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 · PROD</w:t>
            </w:r>
          </w:p>
          <w:p w14:paraId="7CA53953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6995241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0815" w14:textId="77777777" w:rsidR="00AD6F23" w:rsidRPr="0076368E" w:rsidRDefault="00000000" w:rsidP="00D70A4C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For each of the 5 integration services, call the health endpoint (typically GET /health or GET /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healthz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).</w:t>
            </w:r>
          </w:p>
          <w:p w14:paraId="2BC0C7ED" w14:textId="77777777" w:rsidR="00AD6F23" w:rsidRPr="0076368E" w:rsidRDefault="00000000" w:rsidP="00D70A4C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For services with SQL dependency: confirm the SQL check is included in health response.</w:t>
            </w:r>
          </w:p>
          <w:p w14:paraId="1DC28EB7" w14:textId="77777777" w:rsidR="00AD6F23" w:rsidRPr="0076368E" w:rsidRDefault="00000000" w:rsidP="00D70A4C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For services with Redis dependency (if applicable): confirm Redis check included.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BE1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HTTP 200 from each health endpoint.</w:t>
            </w:r>
          </w:p>
          <w:p w14:paraId="612F9B94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Response body shows status: 'Healthy' (or equivalent).</w:t>
            </w:r>
          </w:p>
          <w:p w14:paraId="7A706151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SQL connectivity check passes (no SqlClient regression from 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Microsoft.Data.SqlClient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 upgrade).</w:t>
            </w:r>
          </w:p>
          <w:p w14:paraId="4452577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'Degraded' or 'Unhealthy' status under normal load.</w:t>
            </w:r>
          </w:p>
        </w:tc>
      </w:tr>
      <w:tr w:rsidR="00AD6F23" w:rsidRPr="0076368E" w14:paraId="339C8391" w14:textId="77777777" w:rsidTr="00D70A4C">
        <w:tc>
          <w:tcPr>
            <w:tcW w:w="17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B17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TC-HEALTH-002</w:t>
            </w:r>
          </w:p>
          <w:p w14:paraId="13E217E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 xml:space="preserve">Swagger UI – accessible only when 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EnableSwagger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=true, root redirect REMOVED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A66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30EB7AB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</w:t>
            </w:r>
          </w:p>
          <w:p w14:paraId="54CF61EC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32EC715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62A3" w14:textId="77777777" w:rsidR="00AD6F23" w:rsidRPr="0076368E" w:rsidRDefault="00000000" w:rsidP="00D70A4C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Confirm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EnableSwagger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is true in the QA environment configuration.</w:t>
            </w:r>
          </w:p>
          <w:p w14:paraId="3665D1FF" w14:textId="77777777" w:rsidR="00AD6F23" w:rsidRPr="0076368E" w:rsidRDefault="00000000" w:rsidP="00D70A4C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Navigate to /swagger/index.html for each API service — verify Swagger UI loads.</w:t>
            </w:r>
          </w:p>
          <w:p w14:paraId="7B35E1C0" w14:textId="77777777" w:rsidR="00AD6F23" w:rsidRPr="0076368E" w:rsidRDefault="00000000" w:rsidP="00D70A4C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Navigate to / (root path) of each API service — verify it does NOT redirect to /swagger/index.html.</w:t>
            </w:r>
          </w:p>
          <w:p w14:paraId="5D2272D7" w14:textId="77777777" w:rsidR="00AD6F23" w:rsidRPr="0076368E" w:rsidRDefault="00000000" w:rsidP="00D70A4C">
            <w:pPr>
              <w:pStyle w:val="ListParagraph"/>
              <w:numPr>
                <w:ilvl w:val="0"/>
                <w:numId w:val="34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 a Stage/Prod environment where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EnableSwagger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is false: confirm /swagger/index.html returns 404 (not accessible).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981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Swagger UI loads at /swagger/index.html when 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EnableSwagger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=true.</w:t>
            </w:r>
          </w:p>
          <w:p w14:paraId="4B8493F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Root path / does NOT redirect to swagger (the redirect was removed — accessing / should return 404 or a minimal response).</w:t>
            </w:r>
          </w:p>
          <w:p w14:paraId="382D0EC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 xml:space="preserve">When 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EnableSwagger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=false: /swagger/index.html returns 404 (Swagger is not exposed).</w:t>
            </w:r>
          </w:p>
        </w:tc>
      </w:tr>
      <w:tr w:rsidR="00AD6F23" w:rsidRPr="0076368E" w14:paraId="3724D98A" w14:textId="77777777" w:rsidTr="00D70A4C">
        <w:tc>
          <w:tcPr>
            <w:tcW w:w="17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300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lastRenderedPageBreak/>
              <w:t>TC-HEALTH-003</w:t>
            </w:r>
          </w:p>
          <w:p w14:paraId="68EEB0D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OIDC login flow – redirects and query parsing work correctly</w:t>
            </w:r>
          </w:p>
        </w:tc>
        <w:tc>
          <w:tcPr>
            <w:tcW w:w="1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FCF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3C0C015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339C6B9B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12D8DC9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9168" w14:textId="77777777" w:rsidR="00AD6F23" w:rsidRPr="0076368E" w:rsidRDefault="00000000" w:rsidP="00D70A4C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If OIDC login flow is used in this environment: initiate a fresh login session by clearing cookies.</w:t>
            </w:r>
          </w:p>
          <w:p w14:paraId="4C3E029F" w14:textId="77777777" w:rsidR="00AD6F23" w:rsidRPr="0076368E" w:rsidRDefault="00000000" w:rsidP="00D70A4C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Complete the OIDC login flow end-to-end.</w:t>
            </w:r>
          </w:p>
          <w:p w14:paraId="01F75E50" w14:textId="77777777" w:rsidR="00AD6F23" w:rsidRPr="0076368E" w:rsidRDefault="00000000" w:rsidP="00D70A4C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After login, confirm redirect back to the application lands on the correct page (not a blank page or error).</w:t>
            </w:r>
          </w:p>
          <w:p w14:paraId="09E9E0A8" w14:textId="77777777" w:rsidR="00AD6F23" w:rsidRPr="0076368E" w:rsidRDefault="00000000" w:rsidP="00D70A4C">
            <w:pPr>
              <w:pStyle w:val="ListParagraph"/>
              <w:numPr>
                <w:ilvl w:val="0"/>
                <w:numId w:val="35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In logs, confirm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MedrioIdpConnectHandler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processed the callback correctly (no query parsing errors).</w:t>
            </w:r>
          </w:p>
        </w:tc>
        <w:tc>
          <w:tcPr>
            <w:tcW w:w="3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4C5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OIDC login completes without error.</w:t>
            </w:r>
          </w:p>
          <w:p w14:paraId="2BE9CF76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Post-login redirect lands on the expected application page.</w:t>
            </w:r>
          </w:p>
          <w:p w14:paraId="43C8A407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auth loop (not redirected back to login again after completing login).</w:t>
            </w:r>
          </w:p>
          <w:p w14:paraId="0349894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'</w:t>
            </w:r>
            <w:proofErr w:type="spellStart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invalid_state</w:t>
            </w:r>
            <w:proofErr w:type="spellEnd"/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' or 'correlation failed' errors in logs.</w:t>
            </w:r>
          </w:p>
        </w:tc>
      </w:tr>
    </w:tbl>
    <w:p w14:paraId="55519EDE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3.9 Backward Compatibility (TC-BACK-*)</w:t>
      </w:r>
    </w:p>
    <w:p w14:paraId="3748896F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>Risk area: Pre-existing customer studies must work without any reconfiguration. The upgrade must be transparent to all configured studies.</w:t>
      </w:r>
    </w:p>
    <w:p w14:paraId="74CD388B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7"/>
        <w:gridCol w:w="1383"/>
        <w:gridCol w:w="3870"/>
        <w:gridCol w:w="3510"/>
      </w:tblGrid>
      <w:tr w:rsidR="00AD6F23" w:rsidRPr="0076368E" w14:paraId="1B6DAC9D" w14:textId="77777777" w:rsidTr="00D70A4C">
        <w:trPr>
          <w:tblHeader/>
        </w:trPr>
        <w:tc>
          <w:tcPr>
            <w:tcW w:w="1307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28C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TC ID</w:t>
            </w:r>
          </w:p>
        </w:tc>
        <w:tc>
          <w:tcPr>
            <w:tcW w:w="1383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277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387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2A0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51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6F26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0E417355" w14:textId="77777777" w:rsidTr="00D70A4C">
        <w:tc>
          <w:tcPr>
            <w:tcW w:w="13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C50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TC-BACK-001</w:t>
            </w:r>
          </w:p>
          <w:p w14:paraId="2F2B382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Existing configured study – no reconfiguration needed</w:t>
            </w:r>
          </w:p>
        </w:tc>
        <w:tc>
          <w:tcPr>
            <w:tcW w:w="13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CF8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7"/>
                <w:szCs w:val="17"/>
              </w:rPr>
              <w:t>P1-Critical</w:t>
            </w:r>
          </w:p>
          <w:p w14:paraId="0E23EB8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 · STG · PROD</w:t>
            </w:r>
          </w:p>
          <w:p w14:paraId="130E3A3C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23DCD42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E900" w14:textId="77777777" w:rsidR="00AD6F23" w:rsidRPr="0076368E" w:rsidRDefault="00000000" w:rsidP="009D41AC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Identify a study that was configured BEFORE this deployment (pre-existing CTMS mapping + active subscriptions).</w:t>
            </w:r>
          </w:p>
          <w:p w14:paraId="75719E3B" w14:textId="77777777" w:rsidR="00AD6F23" w:rsidRPr="0076368E" w:rsidRDefault="00000000" w:rsidP="009D41AC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WITHOUT making any changes, load: (a) Study Detail page (CTMS mapping visible), (b) Subscription Configuration tab (subscriptions listed), (c) Click 'Go to CTMS' (redirect works).</w:t>
            </w:r>
          </w:p>
          <w:p w14:paraId="22D03998" w14:textId="77777777" w:rsidR="00AD6F23" w:rsidRPr="0076368E" w:rsidRDefault="00000000" w:rsidP="009D41AC">
            <w:pPr>
              <w:pStyle w:val="ListParagraph"/>
              <w:numPr>
                <w:ilvl w:val="0"/>
                <w:numId w:val="36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Trigger an event on this pre-existing study and confirm delivery to its subscriber.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2EF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All three touchpoints work without any reconfiguration by the QA engineer.</w:t>
            </w:r>
          </w:p>
          <w:p w14:paraId="519BD2A1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CTMS mapping displays the pre-existing value (not cleared by the upgrade).</w:t>
            </w:r>
          </w:p>
          <w:p w14:paraId="61EC46B9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Subscriptions are listed (not deleted by the upgrade).</w:t>
            </w:r>
          </w:p>
          <w:p w14:paraId="4062180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Event delivery succeeds to the pre-existing subscriber endpoint.</w:t>
            </w:r>
          </w:p>
        </w:tc>
      </w:tr>
      <w:tr w:rsidR="00AD6F23" w:rsidRPr="0076368E" w14:paraId="2AB97940" w14:textId="77777777" w:rsidTr="00D70A4C">
        <w:tc>
          <w:tcPr>
            <w:tcW w:w="13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37B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TC-BACK-002</w:t>
            </w:r>
          </w:p>
          <w:p w14:paraId="0A50CF1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Plain study (CTMS OFF, Events OFF) – no unexpected integrations calls</w:t>
            </w:r>
          </w:p>
        </w:tc>
        <w:tc>
          <w:tcPr>
            <w:tcW w:w="13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43D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05A8D94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39A3BBBA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5965A6F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8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F846" w14:textId="77777777" w:rsidR="00AD6F23" w:rsidRPr="0076368E" w:rsidRDefault="00000000" w:rsidP="009D41AC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Open Study D (CTMS OFF, Events OFF) in Admin Portal.</w:t>
            </w:r>
          </w:p>
          <w:p w14:paraId="18187065" w14:textId="77777777" w:rsidR="00AD6F23" w:rsidRPr="0076368E" w:rsidRDefault="00000000" w:rsidP="009D41AC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Load Study Detail page. Open DevTools → Network tab.</w:t>
            </w:r>
          </w:p>
          <w:p w14:paraId="7C9C99CC" w14:textId="77777777" w:rsidR="00AD6F23" w:rsidRPr="0076368E" w:rsidRDefault="00000000" w:rsidP="009D41AC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Observe: are any integrations API calls made (to /api/integrations/... or /api/v1/...)?</w:t>
            </w:r>
          </w:p>
          <w:p w14:paraId="1EC50F69" w14:textId="77777777" w:rsidR="00AD6F23" w:rsidRPr="0076368E" w:rsidRDefault="00000000" w:rsidP="009D41AC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Perform a form submission or import on Study D.</w:t>
            </w:r>
          </w:p>
          <w:p w14:paraId="08ED02FE" w14:textId="77777777" w:rsidR="00AD6F23" w:rsidRPr="0076368E" w:rsidRDefault="00000000" w:rsidP="009D41AC">
            <w:pPr>
              <w:pStyle w:val="ListParagraph"/>
              <w:numPr>
                <w:ilvl w:val="0"/>
                <w:numId w:val="37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Check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logs — any event generated for Study D?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879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Study Detail page loads with NO outbound call to any integration service.</w:t>
            </w:r>
          </w:p>
          <w:p w14:paraId="01958F7C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CTMS field visible in the UI for Study D.</w:t>
            </w:r>
          </w:p>
          <w:p w14:paraId="61AE384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event generated or delivered for Study D actions.</w:t>
            </w:r>
          </w:p>
          <w:p w14:paraId="73B2BAE9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error in integration service logs referencing Study D.</w:t>
            </w:r>
          </w:p>
        </w:tc>
      </w:tr>
    </w:tbl>
    <w:p w14:paraId="0859CD60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3.10 Non-Functional Smoke (TC-PERF-*)</w:t>
      </w:r>
    </w:p>
    <w:p w14:paraId="782893FE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444444"/>
        </w:rPr>
        <w:t>Risk area: .NET 10 / EF Core 10 runtime changes can affect memory and throughput. These are smoke-level checks — not full load tests.</w:t>
      </w:r>
    </w:p>
    <w:p w14:paraId="47C27959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8"/>
        <w:gridCol w:w="1356"/>
        <w:gridCol w:w="4006"/>
        <w:gridCol w:w="3510"/>
      </w:tblGrid>
      <w:tr w:rsidR="00AD6F23" w:rsidRPr="0076368E" w14:paraId="5D0AB19C" w14:textId="77777777" w:rsidTr="009D41AC">
        <w:trPr>
          <w:tblHeader/>
        </w:trPr>
        <w:tc>
          <w:tcPr>
            <w:tcW w:w="1198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31C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lastRenderedPageBreak/>
              <w:t>TC ID</w:t>
            </w:r>
          </w:p>
        </w:tc>
        <w:tc>
          <w:tcPr>
            <w:tcW w:w="135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C4E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Env / Priority</w:t>
            </w:r>
          </w:p>
        </w:tc>
        <w:tc>
          <w:tcPr>
            <w:tcW w:w="4006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B60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Steps (Pre-condition → Action → Verification)</w:t>
            </w:r>
          </w:p>
        </w:tc>
        <w:tc>
          <w:tcPr>
            <w:tcW w:w="351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F78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Expected Result (Pass Criteria)</w:t>
            </w:r>
          </w:p>
        </w:tc>
      </w:tr>
      <w:tr w:rsidR="00AD6F23" w:rsidRPr="0076368E" w14:paraId="17FD6576" w14:textId="77777777" w:rsidTr="009D41AC">
        <w:tc>
          <w:tcPr>
            <w:tcW w:w="1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970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TC-PERF-001</w:t>
            </w:r>
          </w:p>
          <w:p w14:paraId="5B4A837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API latency stability – no progressive slowdown over 30 calls</w:t>
            </w:r>
          </w:p>
        </w:tc>
        <w:tc>
          <w:tcPr>
            <w:tcW w:w="1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492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173AF30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4B8934EB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69C0071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EB62" w14:textId="77777777" w:rsidR="00AD6F23" w:rsidRPr="0076368E" w:rsidRDefault="00000000" w:rsidP="009D41AC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Using Postman Collection Runner or a simple script, call GET /api/v1/study/{studyId}/subscriptions 30 times in sequence (1 call per second).</w:t>
            </w:r>
          </w:p>
          <w:p w14:paraId="0A9BCE25" w14:textId="77777777" w:rsidR="00AD6F23" w:rsidRPr="0076368E" w:rsidRDefault="00000000" w:rsidP="009D41AC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Record response time for each call.</w:t>
            </w:r>
          </w:p>
          <w:p w14:paraId="1640161E" w14:textId="77777777" w:rsidR="00AD6F23" w:rsidRPr="0076368E" w:rsidRDefault="00000000" w:rsidP="009D41AC">
            <w:pPr>
              <w:pStyle w:val="ListParagraph"/>
              <w:numPr>
                <w:ilvl w:val="0"/>
                <w:numId w:val="38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Plot or compare first 5 calls vs last 5 calls response times.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4AFA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Response times remain stable (within ±20% variance across all 30 calls).</w:t>
            </w:r>
          </w:p>
          <w:p w14:paraId="345216A3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progressive increase (e.g., call 1=120ms, call 30=800ms would be a defect — suggests connection pool exhaustion or memory pressure).</w:t>
            </w:r>
          </w:p>
          <w:p w14:paraId="4C3B3F6F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No timeouts or errors within the 30 calls.</w:t>
            </w:r>
          </w:p>
        </w:tc>
      </w:tr>
      <w:tr w:rsidR="00AD6F23" w:rsidRPr="0076368E" w14:paraId="3A2B043A" w14:textId="77777777" w:rsidTr="009D41AC">
        <w:tc>
          <w:tcPr>
            <w:tcW w:w="11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151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</w:rPr>
              <w:t>TC-PERF-002</w:t>
            </w:r>
          </w:p>
          <w:p w14:paraId="3C7705A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2E75B6"/>
                <w:sz w:val="17"/>
                <w:szCs w:val="17"/>
              </w:rPr>
              <w:t>CPU/Memory snapshot – no abnormal spike during event processing</w:t>
            </w:r>
          </w:p>
        </w:tc>
        <w:tc>
          <w:tcPr>
            <w:tcW w:w="13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388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7"/>
                <w:szCs w:val="17"/>
              </w:rPr>
              <w:t>P2-High</w:t>
            </w:r>
          </w:p>
          <w:p w14:paraId="3E8270D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6B75"/>
                <w:sz w:val="17"/>
                <w:szCs w:val="17"/>
              </w:rPr>
              <w:t>QA</w:t>
            </w:r>
          </w:p>
          <w:p w14:paraId="2D3044EC" w14:textId="77777777" w:rsidR="00AD6F23" w:rsidRPr="0076368E" w:rsidRDefault="00000000">
            <w:pPr>
              <w:spacing w:before="60"/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>Status:</w:t>
            </w:r>
          </w:p>
          <w:p w14:paraId="2FD0D08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40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86C2" w14:textId="77777777" w:rsidR="00AD6F23" w:rsidRPr="0076368E" w:rsidRDefault="00000000" w:rsidP="009D41AC">
            <w:pPr>
              <w:pStyle w:val="ListParagraph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While TC-EVT-001 through TC-EVT-004 are running (event processing active), open the container/process monitor for all 5 integration services.</w:t>
            </w:r>
          </w:p>
          <w:p w14:paraId="3F2AB7C3" w14:textId="77777777" w:rsidR="00AD6F23" w:rsidRPr="0076368E" w:rsidRDefault="00000000" w:rsidP="009D41AC">
            <w:pPr>
              <w:pStyle w:val="ListParagraph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Record CPU % and memory (RSS/Heap) for each service during processing.</w:t>
            </w:r>
          </w:p>
          <w:p w14:paraId="64D89445" w14:textId="77777777" w:rsidR="00AD6F23" w:rsidRPr="0076368E" w:rsidRDefault="00000000" w:rsidP="009D41AC">
            <w:pPr>
              <w:pStyle w:val="ListParagraph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Compare against baseline (if available from the previous .NET 6 build).</w:t>
            </w:r>
          </w:p>
        </w:tc>
        <w:tc>
          <w:tcPr>
            <w:tcW w:w="35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1280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CPU does not spike above 80% sustained during normal event processing.</w:t>
            </w:r>
          </w:p>
          <w:p w14:paraId="677BA6DE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Memory usage does not grow unboundedly across successive events (no memory leak).</w:t>
            </w:r>
          </w:p>
          <w:p w14:paraId="0DBD81D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375623"/>
                <w:sz w:val="18"/>
                <w:szCs w:val="18"/>
              </w:rPr>
              <w:t>All 5 services remain stable — no OOM kill or restart during the test window.</w:t>
            </w:r>
          </w:p>
        </w:tc>
      </w:tr>
    </w:tbl>
    <w:p w14:paraId="0A9E4BD5" w14:textId="77777777" w:rsidR="00AD6F23" w:rsidRPr="0076368E" w:rsidRDefault="00000000">
      <w:pPr>
        <w:pStyle w:val="Heading1"/>
        <w:rPr>
          <w:rFonts w:ascii="Calibri" w:hAnsi="Calibri" w:cs="Calibri"/>
        </w:rPr>
      </w:pPr>
      <w:r w:rsidRPr="0076368E">
        <w:rPr>
          <w:rFonts w:ascii="Calibri" w:hAnsi="Calibri" w:cs="Calibri"/>
          <w:sz w:val="28"/>
          <w:szCs w:val="28"/>
        </w:rPr>
        <w:t>4. Environment Execution Matrix</w:t>
      </w:r>
    </w:p>
    <w:p w14:paraId="75CFEFE9" w14:textId="77777777" w:rsidR="00AD6F23" w:rsidRPr="0076368E" w:rsidRDefault="00AD6F23">
      <w:pPr>
        <w:pBdr>
          <w:bottom w:val="single" w:sz="6" w:space="1" w:color="2E75B6"/>
        </w:pBdr>
        <w:spacing w:before="60" w:after="60"/>
        <w:rPr>
          <w:rFonts w:ascii="Calibri" w:hAnsi="Calibri" w:cs="Calibri"/>
        </w:rPr>
      </w:pPr>
    </w:p>
    <w:p w14:paraId="4533AD10" w14:textId="77777777" w:rsidR="00AD6F23" w:rsidRPr="0076368E" w:rsidRDefault="00AD6F23">
      <w:pPr>
        <w:spacing w:before="60" w:after="60"/>
        <w:rPr>
          <w:rFonts w:ascii="Calibri" w:hAnsi="Calibri" w:cs="Calibri"/>
        </w:rPr>
      </w:pPr>
    </w:p>
    <w:p w14:paraId="6A831C8C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000000"/>
        </w:rPr>
        <w:t xml:space="preserve">The table below defines exactly which test cases to execute per environment. </w:t>
      </w:r>
      <w:r w:rsidRPr="0076368E">
        <w:rPr>
          <w:rFonts w:ascii="Segoe UI Emoji" w:hAnsi="Segoe UI Emoji" w:cs="Segoe UI Emoji"/>
          <w:color w:val="000000"/>
        </w:rPr>
        <w:t>✅</w:t>
      </w:r>
      <w:r w:rsidRPr="0076368E">
        <w:rPr>
          <w:rFonts w:ascii="Calibri" w:hAnsi="Calibri" w:cs="Calibri"/>
          <w:color w:val="000000"/>
        </w:rPr>
        <w:t xml:space="preserve"> = execute, </w:t>
      </w:r>
      <w:r w:rsidRPr="0076368E">
        <w:rPr>
          <w:rFonts w:ascii="Segoe UI Symbol" w:hAnsi="Segoe UI Symbol" w:cs="Segoe UI Symbol"/>
          <w:color w:val="000000"/>
        </w:rPr>
        <w:t>⏭</w:t>
      </w:r>
      <w:r w:rsidRPr="0076368E">
        <w:rPr>
          <w:rFonts w:ascii="Calibri" w:hAnsi="Calibri" w:cs="Calibri"/>
          <w:color w:val="000000"/>
        </w:rPr>
        <w:t xml:space="preserve"> = intentionally skip (reason in Notes).</w:t>
      </w:r>
    </w:p>
    <w:p w14:paraId="42EB099D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  <w:gridCol w:w="3160"/>
      </w:tblGrid>
      <w:tr w:rsidR="00AD6F23" w:rsidRPr="0076368E" w14:paraId="5CFBDC1B" w14:textId="77777777">
        <w:trPr>
          <w:tblHeader/>
        </w:trPr>
        <w:tc>
          <w:tcPr>
            <w:tcW w:w="2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B54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Test Case Group</w:t>
            </w:r>
          </w:p>
        </w:tc>
        <w:tc>
          <w:tcPr>
            <w:tcW w:w="14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7968" w14:textId="375643C2" w:rsidR="00AD6F23" w:rsidRPr="0076368E" w:rsidRDefault="009D41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FB</w:t>
            </w:r>
          </w:p>
        </w:tc>
        <w:tc>
          <w:tcPr>
            <w:tcW w:w="14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5F3A" w14:textId="5B222895" w:rsidR="00AD6F23" w:rsidRPr="0076368E" w:rsidRDefault="009D41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Master</w:t>
            </w:r>
          </w:p>
        </w:tc>
        <w:tc>
          <w:tcPr>
            <w:tcW w:w="14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C02BF" w14:textId="5A80A8C7" w:rsidR="00AD6F23" w:rsidRPr="0076368E" w:rsidRDefault="009D41A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31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289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Notes</w:t>
            </w:r>
          </w:p>
        </w:tc>
      </w:tr>
      <w:tr w:rsidR="00AD6F23" w:rsidRPr="0076368E" w14:paraId="265B5C29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DAF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TC-AUTH-001 Valid token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70EF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500A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6DCF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Smoke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92F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Run in PROD as first smoke test after deployment</w:t>
            </w:r>
          </w:p>
        </w:tc>
      </w:tr>
      <w:tr w:rsidR="00AD6F23" w:rsidRPr="0076368E" w14:paraId="07D435D8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547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TC-AUTH-002 Invalid token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4C66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0B4CF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4250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399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Security negative test — QA env only</w:t>
            </w:r>
          </w:p>
        </w:tc>
      </w:tr>
      <w:tr w:rsidR="00AD6F23" w:rsidRPr="0076368E" w14:paraId="65BDED3D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246B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TC-AUTH-003 IDP timeout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054A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CEAC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7B92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AD2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proxy/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Toxiproxy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 xml:space="preserve"> — QA only</w:t>
            </w:r>
          </w:p>
        </w:tc>
      </w:tr>
      <w:tr w:rsidR="00AD6F23" w:rsidRPr="0076368E" w14:paraId="0E378237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2AD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TC-AUTH-004 Header injection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FEA6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038E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Verify logs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3B45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067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Log trace available in QA + STG</w:t>
            </w:r>
          </w:p>
        </w:tc>
      </w:tr>
      <w:tr w:rsidR="00AD6F23" w:rsidRPr="0076368E" w14:paraId="02A4D2C5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304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TC-SUBS-001 View list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6F0E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85B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BA0D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Smoke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2C2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 xml:space="preserve">Read-only — safe in all 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envs</w:t>
            </w:r>
            <w:proofErr w:type="spellEnd"/>
          </w:p>
        </w:tc>
      </w:tr>
      <w:tr w:rsidR="00AD6F23" w:rsidRPr="0076368E" w14:paraId="3D8A16DE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8EE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TC-SUBS-002 Create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43A3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B013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AFF2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2F2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Do NOT create test data in PROD</w:t>
            </w:r>
          </w:p>
        </w:tc>
      </w:tr>
      <w:tr w:rsidR="00AD6F23" w:rsidRPr="0076368E" w14:paraId="64EA7987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122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TC-SUBS-003 Edit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10AE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D1F1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F362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A2B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No data mutations in PROD</w:t>
            </w:r>
          </w:p>
        </w:tc>
      </w:tr>
      <w:tr w:rsidR="00AD6F23" w:rsidRPr="0076368E" w14:paraId="7B5EDF99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1B5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TC-SUBS-004 Delete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6B6A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989D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F9FC4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619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No data mutations in PROD</w:t>
            </w:r>
          </w:p>
        </w:tc>
      </w:tr>
      <w:tr w:rsidR="00AD6F23" w:rsidRPr="0076368E" w14:paraId="7AD48658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EE5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TC-SUBS-005 Empty state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7451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3190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48B9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175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Study B setup</w:t>
            </w:r>
          </w:p>
        </w:tc>
      </w:tr>
      <w:tr w:rsidR="00AD6F23" w:rsidRPr="0076368E" w14:paraId="73183D1D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CAD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TC-SUBS-006 Failing endpoint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C711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BA17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F880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A7B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Generates errors — QA only</w:t>
            </w:r>
          </w:p>
        </w:tc>
      </w:tr>
      <w:tr w:rsidR="00AD6F23" w:rsidRPr="0076368E" w14:paraId="219EDD28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7F7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TC-CTMS-001 Mapping load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0C54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D6A6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8701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Smoke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1582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 xml:space="preserve">Read-only — safe in all 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envs</w:t>
            </w:r>
            <w:proofErr w:type="spellEnd"/>
          </w:p>
        </w:tc>
      </w:tr>
      <w:tr w:rsidR="00AD6F23" w:rsidRPr="0076368E" w14:paraId="6A605F22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020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TC-CTMS-002 Set mapping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6813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8FD2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525B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41E0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No data mutations in PROD</w:t>
            </w:r>
          </w:p>
        </w:tc>
      </w:tr>
      <w:tr w:rsidR="00AD6F23" w:rsidRPr="0076368E" w14:paraId="00123C9F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99D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TC-CTMS-003 Clear mapping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04B3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E301E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C00B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162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Potentially destructive</w:t>
            </w:r>
          </w:p>
        </w:tc>
      </w:tr>
      <w:tr w:rsidR="00AD6F23" w:rsidRPr="0076368E" w14:paraId="551EEF7B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558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TC-CTMS-004 No mapping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B38D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FD10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2628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2B0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Study C setup</w:t>
            </w:r>
          </w:p>
        </w:tc>
      </w:tr>
      <w:tr w:rsidR="00AD6F23" w:rsidRPr="0076368E" w14:paraId="76DE8986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1B2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TC-REDIR-001 Redirect happy path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C560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C05A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0E43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Smoke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7C4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Read-only redirect — safe in PROD</w:t>
            </w:r>
          </w:p>
        </w:tc>
      </w:tr>
      <w:tr w:rsidR="00AD6F23" w:rsidRPr="0076368E" w14:paraId="2D978922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D78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TC-REDIR-002 No mapping safe fail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068C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0A6B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856B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09C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Study C</w:t>
            </w:r>
          </w:p>
        </w:tc>
      </w:tr>
      <w:tr w:rsidR="00AD6F23" w:rsidRPr="0076368E" w14:paraId="1DBD5E55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AA8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TC-REDIR-003 Security (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unauth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EDA5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AA7D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5254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675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Security negative — QA only</w:t>
            </w:r>
          </w:p>
        </w:tc>
      </w:tr>
      <w:tr w:rsidR="00AD6F23" w:rsidRPr="0076368E" w14:paraId="6975721F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A1A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TC-EVT-001 ODM import events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EFF3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13ED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391F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B4B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Import triggers may affect PROD data</w:t>
            </w:r>
          </w:p>
        </w:tc>
      </w:tr>
      <w:tr w:rsidR="00AD6F23" w:rsidRPr="0076368E" w14:paraId="50825669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FE7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TC-EVT-002 Excel import events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9974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CA72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462E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D71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QA only</w:t>
            </w:r>
          </w:p>
        </w:tc>
      </w:tr>
      <w:tr w:rsidR="00AD6F23" w:rsidRPr="0076368E" w14:paraId="3F399988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D7C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TC-EVT-003 Data entry events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8D59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8222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339D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AB41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QA only</w:t>
            </w:r>
          </w:p>
        </w:tc>
      </w:tr>
      <w:tr w:rsidR="00AD6F23" w:rsidRPr="0076368E" w14:paraId="61AE696A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C3B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TC-EVT-004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RecalcVariables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events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8C82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37D9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632F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2C8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QA only</w:t>
            </w:r>
          </w:p>
        </w:tc>
      </w:tr>
      <w:tr w:rsidR="00AD6F23" w:rsidRPr="0076368E" w14:paraId="497C5582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00D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TC-EVT-005 No subscribers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F2EB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EEAF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97F3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421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Study B</w:t>
            </w:r>
          </w:p>
        </w:tc>
      </w:tr>
      <w:tr w:rsidR="00AD6F23" w:rsidRPr="0076368E" w14:paraId="3702F944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498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TC-EVTAPI-001 API smoke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7689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4FFF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C71A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2C7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Direct API call — verify connectivity</w:t>
            </w:r>
          </w:p>
        </w:tc>
      </w:tr>
      <w:tr w:rsidR="00AD6F23" w:rsidRPr="0076368E" w14:paraId="572E2E7A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761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TC-EVTAPI-002 Failure email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C997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831C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AD7C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5BA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failing endpoint setup</w:t>
            </w:r>
          </w:p>
        </w:tc>
      </w:tr>
      <w:tr w:rsidR="00AD6F23" w:rsidRPr="0076368E" w14:paraId="5AB2A74D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D95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TC-RETRY-001 Processor fires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46C7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3285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E7FB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9D0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paused state</w:t>
            </w:r>
          </w:p>
        </w:tc>
      </w:tr>
      <w:tr w:rsidR="00AD6F23" w:rsidRPr="0076368E" w14:paraId="5BBBF43A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10B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TC-RETRY-002 Queue drain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1F00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1157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0DAB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1EB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Requires paused queue</w:t>
            </w:r>
          </w:p>
        </w:tc>
      </w:tr>
      <w:tr w:rsidR="00AD6F23" w:rsidRPr="0076368E" w14:paraId="4FF99858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3E6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TC-RETRY-003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Paused→Active</w:t>
            </w:r>
            <w:proofErr w:type="spellEnd"/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8778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F062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D0820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7F4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State machine validation</w:t>
            </w:r>
          </w:p>
        </w:tc>
      </w:tr>
      <w:tr w:rsidR="00AD6F23" w:rsidRPr="0076368E" w14:paraId="03C1D6B4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4CF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TC-RETRY-004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Paused→Stopped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email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3C09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0AD1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DEAD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ABA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State machine + email validation</w:t>
            </w:r>
          </w:p>
        </w:tc>
      </w:tr>
      <w:tr w:rsidR="00AD6F23" w:rsidRPr="0076368E" w14:paraId="009B578C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7C7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TC-HEALTH-001 Health endpoints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219E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98F7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2619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Smoke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93A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Immediate PROD check post-deploy</w:t>
            </w:r>
          </w:p>
        </w:tc>
      </w:tr>
      <w:tr w:rsidR="00AD6F23" w:rsidRPr="0076368E" w14:paraId="47FB76ED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3C4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TC-HEALTH-002 Swagger behavior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8106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AB1E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7233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AEF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Swagger likely disabled in PROD</w:t>
            </w:r>
          </w:p>
        </w:tc>
      </w:tr>
      <w:tr w:rsidR="00AD6F23" w:rsidRPr="0076368E" w14:paraId="3B96BE2F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E2E3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TC-HEALTH-003 OIDC flow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02F8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C1A5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A922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D92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If OIDC applicable in env</w:t>
            </w:r>
          </w:p>
        </w:tc>
      </w:tr>
      <w:tr w:rsidR="00AD6F23" w:rsidRPr="0076368E" w14:paraId="6ACA18E6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F04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TC-BACK-001 Pre-existing study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1DB5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988B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F30C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Smoke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D04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 xml:space="preserve">Critical backward 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compat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 xml:space="preserve"> — run in PROD</w:t>
            </w:r>
          </w:p>
        </w:tc>
      </w:tr>
      <w:tr w:rsidR="00AD6F23" w:rsidRPr="0076368E" w14:paraId="1E753B63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243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TC-BACK-002 Plain study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C4B2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B72E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3E50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1B7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QA setup required</w:t>
            </w:r>
          </w:p>
        </w:tc>
      </w:tr>
      <w:tr w:rsidR="00AD6F23" w:rsidRPr="0076368E" w14:paraId="0CF1058B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FD5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TC-PERF-001 Latency stability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9B05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DED7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CBAF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48F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Script-based — QA only</w:t>
            </w:r>
          </w:p>
        </w:tc>
      </w:tr>
      <w:tr w:rsidR="00AD6F23" w:rsidRPr="0076368E" w14:paraId="78DD63B8" w14:textId="77777777">
        <w:tc>
          <w:tcPr>
            <w:tcW w:w="2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5D9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TC-PERF-002 CPU/Memory snapshot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A521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  <w:b/>
                <w:bCs/>
                <w:color w:val="375623"/>
                <w:sz w:val="18"/>
                <w:szCs w:val="18"/>
              </w:rPr>
              <w:t>✅</w:t>
            </w:r>
            <w:r w:rsidRPr="0076368E">
              <w:rPr>
                <w:rFonts w:ascii="Calibri" w:hAnsi="Calibri" w:cs="Calibri"/>
                <w:b/>
                <w:bCs/>
                <w:color w:val="375623"/>
                <w:sz w:val="18"/>
                <w:szCs w:val="18"/>
              </w:rPr>
              <w:t xml:space="preserve"> Full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CE29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DED0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Symbol" w:hAnsi="Segoe UI Symbol" w:cs="Segoe UI Symbol"/>
                <w:color w:val="888888"/>
                <w:sz w:val="18"/>
                <w:szCs w:val="18"/>
              </w:rPr>
              <w:t>⏭</w:t>
            </w:r>
            <w:r w:rsidRPr="0076368E">
              <w:rPr>
                <w:rFonts w:ascii="Calibri" w:hAnsi="Calibri" w:cs="Calibri"/>
                <w:color w:val="888888"/>
                <w:sz w:val="18"/>
                <w:szCs w:val="18"/>
              </w:rPr>
              <w:t xml:space="preserve"> Skip</w:t>
            </w:r>
          </w:p>
        </w:tc>
        <w:tc>
          <w:tcPr>
            <w:tcW w:w="3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49D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555555"/>
                <w:sz w:val="17"/>
                <w:szCs w:val="17"/>
              </w:rPr>
              <w:t>Container monitoring — QA only</w:t>
            </w:r>
          </w:p>
        </w:tc>
      </w:tr>
    </w:tbl>
    <w:p w14:paraId="34BE3224" w14:textId="77777777" w:rsidR="00AD6F23" w:rsidRPr="0076368E" w:rsidRDefault="00000000">
      <w:pPr>
        <w:pStyle w:val="Heading1"/>
        <w:rPr>
          <w:rFonts w:ascii="Calibri" w:hAnsi="Calibri" w:cs="Calibri"/>
        </w:rPr>
      </w:pPr>
      <w:r w:rsidRPr="0076368E">
        <w:rPr>
          <w:rFonts w:ascii="Calibri" w:hAnsi="Calibri" w:cs="Calibri"/>
          <w:sz w:val="28"/>
          <w:szCs w:val="28"/>
        </w:rPr>
        <w:t>5. Production Go-Live Smoke Checklist</w:t>
      </w:r>
    </w:p>
    <w:p w14:paraId="7F96585B" w14:textId="77777777" w:rsidR="00AD6F23" w:rsidRPr="0076368E" w:rsidRDefault="00AD6F23">
      <w:pPr>
        <w:pBdr>
          <w:bottom w:val="single" w:sz="6" w:space="1" w:color="2E75B6"/>
        </w:pBdr>
        <w:spacing w:before="60" w:after="60"/>
        <w:rPr>
          <w:rFonts w:ascii="Calibri" w:hAnsi="Calibri" w:cs="Calibri"/>
        </w:rPr>
      </w:pPr>
    </w:p>
    <w:p w14:paraId="45C88DA0" w14:textId="77777777" w:rsidR="00AD6F23" w:rsidRPr="0076368E" w:rsidRDefault="00AD6F23">
      <w:pPr>
        <w:spacing w:before="60" w:after="60"/>
        <w:rPr>
          <w:rFonts w:ascii="Calibri" w:hAnsi="Calibri" w:cs="Calibri"/>
        </w:rPr>
      </w:pPr>
    </w:p>
    <w:p w14:paraId="39EE02A0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b/>
          <w:bCs/>
          <w:color w:val="C00000"/>
        </w:rPr>
        <w:t>Run IMMEDIATELY after deploying to Production. If ANY item fails, initiate rollback. These are read-only/non-destructive checks.</w:t>
      </w:r>
    </w:p>
    <w:p w14:paraId="7AE7833F" w14:textId="77777777" w:rsidR="00AD6F23" w:rsidRPr="0076368E" w:rsidRDefault="00AD6F23">
      <w:pPr>
        <w:spacing w:before="120" w:after="12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400"/>
        <w:gridCol w:w="3360"/>
      </w:tblGrid>
      <w:tr w:rsidR="00AD6F23" w:rsidRPr="0076368E" w14:paraId="3E4BB2A0" w14:textId="77777777">
        <w:trPr>
          <w:tblHeader/>
        </w:trPr>
        <w:tc>
          <w:tcPr>
            <w:tcW w:w="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00E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54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388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Smoke Check</w:t>
            </w:r>
          </w:p>
        </w:tc>
        <w:tc>
          <w:tcPr>
            <w:tcW w:w="3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0C4C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Pass Criterion / Rollback Trigger</w:t>
            </w:r>
          </w:p>
        </w:tc>
      </w:tr>
      <w:tr w:rsidR="00AD6F23" w:rsidRPr="0076368E" w14:paraId="01B1B2EE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076F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1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EA6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GET /health on all 5 integration services</w:t>
            </w:r>
          </w:p>
          <w:p w14:paraId="4F7B570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Status: </w:t>
            </w: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667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>HTTP 200 + 'Healthy'. ANY non-200 = ROLLBACK.</w:t>
            </w:r>
          </w:p>
        </w:tc>
      </w:tr>
      <w:tr w:rsidR="00AD6F23" w:rsidRPr="0076368E" w14:paraId="7A7DBF5E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F89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2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0E5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Load Subscription Configuration tab for a pre-existing configured study</w:t>
            </w:r>
          </w:p>
          <w:p w14:paraId="6D5E43BA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Status: </w:t>
            </w: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221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>Subscription list renders with no JS errors. HTTP 200 from backend.</w:t>
            </w:r>
          </w:p>
        </w:tc>
      </w:tr>
      <w:tr w:rsidR="00AD6F23" w:rsidRPr="0076368E" w14:paraId="3E8DBA01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3726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3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EF8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Load Study Detail page → CTMS Customer ID displays</w:t>
            </w:r>
          </w:p>
          <w:p w14:paraId="0BDD8E73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Status: </w:t>
            </w: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9B6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>Pre-existing mapping value visible. No empty field where value should be.</w:t>
            </w:r>
          </w:p>
        </w:tc>
      </w:tr>
      <w:tr w:rsidR="00AD6F23" w:rsidRPr="0076368E" w14:paraId="64E60950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5998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4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059E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Click 'Go to CTMS' for a pre-existing mapped study</w:t>
            </w:r>
          </w:p>
          <w:p w14:paraId="4E0544FD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Status: </w:t>
            </w: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46A7D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>Redirect succeeds. Final CTMS URL correct. No 401/500.</w:t>
            </w:r>
          </w:p>
        </w:tc>
      </w:tr>
      <w:tr w:rsidR="00AD6F23" w:rsidRPr="0076368E" w14:paraId="32A5DEA8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01BF9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5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1E7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Trigger one low-risk event (e.g., open/close a form) on a pre-existing study with an active subscription</w:t>
            </w:r>
          </w:p>
          <w:p w14:paraId="55236A2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Status: </w:t>
            </w: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8F5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 xml:space="preserve">Event delivered to subscriber within 60s (confirm with subscriber team). No error in 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>Events.Service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 xml:space="preserve"> log.</w:t>
            </w:r>
          </w:p>
        </w:tc>
      </w:tr>
      <w:tr w:rsidR="00AD6F23" w:rsidRPr="0076368E" w14:paraId="39C8C8D1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BB0C5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6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31F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Confirm Swagger is NOT accessible at root /</w:t>
            </w:r>
          </w:p>
          <w:p w14:paraId="281E6D48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Status: </w:t>
            </w: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1E9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>Root / returns 404 or plain response — NOT a Swagger redirect. (Security: Swagger should not be publicly exposed in PROD.)</w:t>
            </w:r>
          </w:p>
        </w:tc>
      </w:tr>
      <w:tr w:rsidR="00AD6F23" w:rsidRPr="0076368E" w14:paraId="69156E70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CC47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7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724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Call GET /api/v1/study/{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knownStudyId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}/subscriptions with a valid token</w:t>
            </w:r>
          </w:p>
          <w:p w14:paraId="381E2412" w14:textId="77777777" w:rsidR="00AD6F23" w:rsidRPr="0076368E" w:rsidRDefault="0000000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Status: </w:t>
            </w:r>
            <w:r w:rsidRPr="0076368E">
              <w:rPr>
                <w:rFonts w:ascii="Segoe UI Emoji" w:hAnsi="Segoe UI Emoji" w:cs="Segoe UI Emoji"/>
                <w:color w:val="888888"/>
                <w:sz w:val="17"/>
                <w:szCs w:val="17"/>
              </w:rPr>
              <w:t>⬜</w:t>
            </w:r>
            <w:r w:rsidRPr="0076368E">
              <w:rPr>
                <w:rFonts w:ascii="Calibri" w:hAnsi="Calibri" w:cs="Calibri"/>
                <w:color w:val="888888"/>
                <w:sz w:val="17"/>
                <w:szCs w:val="17"/>
              </w:rPr>
              <w:t xml:space="preserve"> Open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951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1F3864"/>
                <w:sz w:val="17"/>
                <w:szCs w:val="17"/>
              </w:rPr>
              <w:t>HTTP 200 with expected subscription list. No auth regression.</w:t>
            </w:r>
          </w:p>
        </w:tc>
      </w:tr>
    </w:tbl>
    <w:p w14:paraId="763AA09E" w14:textId="77777777" w:rsidR="00AD6F23" w:rsidRPr="0076368E" w:rsidRDefault="00AD6F23">
      <w:pPr>
        <w:spacing w:before="120" w:after="120"/>
        <w:rPr>
          <w:rFonts w:ascii="Calibri" w:hAnsi="Calibri" w:cs="Calibri"/>
        </w:rPr>
      </w:pPr>
    </w:p>
    <w:p w14:paraId="4230B6BF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Segoe UI Symbol" w:hAnsi="Segoe UI Symbol" w:cs="Segoe UI Symbol"/>
          <w:b/>
          <w:bCs/>
          <w:color w:val="C55A11"/>
        </w:rPr>
        <w:t>⚑</w:t>
      </w:r>
      <w:r w:rsidRPr="0076368E">
        <w:rPr>
          <w:rFonts w:ascii="Calibri" w:hAnsi="Calibri" w:cs="Calibri"/>
          <w:b/>
          <w:bCs/>
          <w:color w:val="C55A11"/>
        </w:rPr>
        <w:t xml:space="preserve"> NOTE: </w:t>
      </w:r>
      <w:r w:rsidRPr="0076368E">
        <w:rPr>
          <w:rFonts w:ascii="Calibri" w:hAnsi="Calibri" w:cs="Calibri"/>
          <w:i/>
          <w:iCs/>
          <w:color w:val="000000"/>
        </w:rPr>
        <w:t>If all 7 checks pass: deployment is confirmed good. Notify the team and close the release checklist.</w:t>
      </w:r>
    </w:p>
    <w:p w14:paraId="61DFA636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</w:rPr>
        <w:br w:type="page"/>
      </w:r>
    </w:p>
    <w:p w14:paraId="5BF843E0" w14:textId="77777777" w:rsidR="00AD6F23" w:rsidRPr="0076368E" w:rsidRDefault="00000000">
      <w:pPr>
        <w:pStyle w:val="Heading1"/>
        <w:rPr>
          <w:rFonts w:ascii="Calibri" w:hAnsi="Calibri" w:cs="Calibri"/>
        </w:rPr>
      </w:pPr>
      <w:r w:rsidRPr="0076368E">
        <w:rPr>
          <w:rFonts w:ascii="Calibri" w:hAnsi="Calibri" w:cs="Calibri"/>
          <w:sz w:val="28"/>
          <w:szCs w:val="28"/>
        </w:rPr>
        <w:lastRenderedPageBreak/>
        <w:t>6. Pass / Fail Criteria &amp; Defect Prevention</w:t>
      </w:r>
    </w:p>
    <w:p w14:paraId="5E50D58B" w14:textId="77777777" w:rsidR="00AD6F23" w:rsidRPr="0076368E" w:rsidRDefault="00AD6F23">
      <w:pPr>
        <w:pBdr>
          <w:bottom w:val="single" w:sz="6" w:space="1" w:color="2E75B6"/>
        </w:pBdr>
        <w:spacing w:before="60" w:after="60"/>
        <w:rPr>
          <w:rFonts w:ascii="Calibri" w:hAnsi="Calibri" w:cs="Calibri"/>
        </w:rPr>
      </w:pPr>
    </w:p>
    <w:p w14:paraId="1F9F5CDA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6.1 Overall Pass Criteria (ALL must be true)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0"/>
        <w:gridCol w:w="2760"/>
      </w:tblGrid>
      <w:tr w:rsidR="00AD6F23" w:rsidRPr="0076368E" w14:paraId="44FF5777" w14:textId="77777777">
        <w:trPr>
          <w:tblHeader/>
        </w:trPr>
        <w:tc>
          <w:tcPr>
            <w:tcW w:w="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D2FD" w14:textId="77777777" w:rsidR="00AD6F23" w:rsidRPr="0076368E" w:rsidRDefault="00AD6F23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60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0BCD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Criterion</w:t>
            </w:r>
          </w:p>
        </w:tc>
        <w:tc>
          <w:tcPr>
            <w:tcW w:w="27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93C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Covers TCs</w:t>
            </w:r>
          </w:p>
        </w:tc>
      </w:tr>
      <w:tr w:rsidR="00AD6F23" w:rsidRPr="0076368E" w14:paraId="5AD12C2E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CB5B28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C8B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All P1-Critical test cases pass in QA with zero defects.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4E1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TC-AUTH-001/002/003, TC-SUBS-001/002/006, TC-CTMS-001/002, TC-REDIR-001/002/003, TC-EVT-001/002/003, TC-EVTAPI-001/002, TC-RETRY-001–004, TC-HEALTH-001/002, TC-BACK-001</w:t>
            </w:r>
          </w:p>
        </w:tc>
      </w:tr>
      <w:tr w:rsidR="00AD6F23" w:rsidRPr="0076368E" w14:paraId="4D841AC5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8D58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61C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All P2-High test cases pass or are accepted with documented justification.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D36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TC-AUTH-004, TC-SUBS-003/004/005, TC-CTMS-003/004, TC-EVT-004/005, TC-HEALTH-003, TC-BACK-002, TC-PERF-001/002</w:t>
            </w:r>
          </w:p>
        </w:tc>
      </w:tr>
      <w:tr w:rsidR="00AD6F23" w:rsidRPr="0076368E" w14:paraId="173CB0AA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3E26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D719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Zero HTTP 500 responses across all API calls during the entire test execution.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4B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All TCs</w:t>
            </w:r>
          </w:p>
        </w:tc>
      </w:tr>
      <w:tr w:rsidR="00AD6F23" w:rsidRPr="0076368E" w14:paraId="52C5C87B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2155F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860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Zero stack traces or internal exception details exposed in API response bodies.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5E7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All TCs</w:t>
            </w:r>
          </w:p>
        </w:tc>
      </w:tr>
      <w:tr w:rsidR="00AD6F23" w:rsidRPr="0076368E" w14:paraId="51907A9B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8FB04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843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Auth failures always return 401 or 403 — never 200, never 500.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3CC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TC-AUTH-002, TC-REDIR-003</w:t>
            </w:r>
          </w:p>
        </w:tc>
      </w:tr>
      <w:tr w:rsidR="00AD6F23" w:rsidRPr="0076368E" w14:paraId="7797D3A1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C5DC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9FF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Subscription status machine transitions correctly: Active → Paused → Active/Stopped.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7AF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TC-RETRY-003, TC-RETRY-004</w:t>
            </w:r>
          </w:p>
        </w:tc>
      </w:tr>
      <w:tr w:rsidR="00AD6F23" w:rsidRPr="0076368E" w14:paraId="13550B07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EC46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28B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Email notifications are sent with correct content for both failure and recovery events.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B08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TC-EVTAPI-002, TC-RETRY-004</w:t>
            </w:r>
          </w:p>
        </w:tc>
      </w:tr>
      <w:tr w:rsidR="00AD6F23" w:rsidRPr="0076368E" w14:paraId="7A793576" w14:textId="77777777">
        <w:tc>
          <w:tcPr>
            <w:tcW w:w="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FD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4D92B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6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275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All 7 Production smoke checklist items pass after deployment.</w:t>
            </w:r>
          </w:p>
        </w:tc>
        <w:tc>
          <w:tcPr>
            <w:tcW w:w="2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94A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1F6B75"/>
                <w:sz w:val="17"/>
                <w:szCs w:val="17"/>
              </w:rPr>
              <w:t>Section 5</w:t>
            </w:r>
          </w:p>
        </w:tc>
      </w:tr>
    </w:tbl>
    <w:p w14:paraId="3127AEFC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6.2 Defect Prevention — Known Upgrade Risk Areas</w:t>
      </w:r>
    </w:p>
    <w:p w14:paraId="5A70B5A3" w14:textId="77777777" w:rsidR="00AD6F23" w:rsidRPr="0076368E" w:rsidRDefault="00000000">
      <w:pPr>
        <w:rPr>
          <w:rFonts w:ascii="Calibri" w:hAnsi="Calibri" w:cs="Calibri"/>
        </w:rPr>
      </w:pPr>
      <w:r w:rsidRPr="0076368E">
        <w:rPr>
          <w:rFonts w:ascii="Calibri" w:hAnsi="Calibri" w:cs="Calibri"/>
          <w:color w:val="C00000"/>
        </w:rPr>
        <w:t>These are the most likely defect hiding spots given the specific changes in this upgrade. Double-check these during execution:</w:t>
      </w:r>
    </w:p>
    <w:p w14:paraId="30F521FB" w14:textId="77777777" w:rsidR="00AD6F23" w:rsidRPr="0076368E" w:rsidRDefault="00AD6F23">
      <w:pPr>
        <w:spacing w:before="80" w:after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AD6F23" w:rsidRPr="0076368E" w14:paraId="7CC099CC" w14:textId="77777777">
        <w:trPr>
          <w:tblHeader/>
        </w:trPr>
        <w:tc>
          <w:tcPr>
            <w:tcW w:w="24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6603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Risk Area</w:t>
            </w:r>
          </w:p>
        </w:tc>
        <w:tc>
          <w:tcPr>
            <w:tcW w:w="34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540A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What to Watch For</w:t>
            </w:r>
          </w:p>
        </w:tc>
        <w:tc>
          <w:tcPr>
            <w:tcW w:w="348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BA07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Where to Look</w:t>
            </w:r>
          </w:p>
        </w:tc>
      </w:tr>
      <w:tr w:rsidR="00AD6F23" w:rsidRPr="0076368E" w14:paraId="50D83499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2B3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OAuth2 introspection misconfiguration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731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All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EDC→Integrations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calls silently returning 401/403. No obvious error in UI — just empty lists or non-functional buttons.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DCD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Integration service startup logs: look for 'Authority', '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IntrospectionEndpoint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', '</w:t>
            </w:r>
            <w:proofErr w:type="spellStart"/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ClientId</w:t>
            </w:r>
            <w:proofErr w:type="spellEnd"/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' being read correctly.</w:t>
            </w:r>
          </w:p>
        </w:tc>
      </w:tr>
      <w:tr w:rsidR="00AD6F23" w:rsidRPr="0076368E" w14:paraId="63724753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A67B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Medrio-</w:t>
            </w:r>
            <w:proofErr w:type="spellStart"/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UserType</w:t>
            </w:r>
            <w:proofErr w:type="spellEnd"/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 xml:space="preserve"> header missing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687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IDP rejects introspection silently, causing auth failures that look like network issues.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93E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Outbound HTTP trace on integration service → IDP backchannel call must include this header.</w:t>
            </w:r>
          </w:p>
        </w:tc>
      </w:tr>
      <w:tr w:rsidR="00AD6F23" w:rsidRPr="0076368E" w14:paraId="1E37FC58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2F8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EF Core query behavioral change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B82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CTMS mapping or subscription data returning null/empty when data exists in DB. OR: extra DB roundtrips causing latency.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3FB9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SQL Server profiler or EF Core logs (set log level to Debug for EF) to see generated SQL queries.</w:t>
            </w:r>
          </w:p>
        </w:tc>
      </w:tr>
      <w:tr w:rsidR="00AD6F23" w:rsidRPr="0076368E" w14:paraId="7F4C6704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74B0" w14:textId="77777777" w:rsidR="00AD6F23" w:rsidRPr="0076368E" w:rsidRDefault="00000000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NServiceBus</w:t>
            </w:r>
            <w:proofErr w:type="spellEnd"/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 xml:space="preserve"> message format change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7108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Paused queue messages from BEFORE the upgrade cannot be deserialized by the new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NServiceBus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version. Silent message loss.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2BBA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Test by checking if any pre-existing paused messages (before deploy) can still be processed after deploy.</w:t>
            </w:r>
          </w:p>
        </w:tc>
      </w:tr>
      <w:tr w:rsidR="00AD6F23" w:rsidRPr="0076368E" w14:paraId="59A53244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0C99" w14:textId="77777777" w:rsidR="00AD6F23" w:rsidRPr="0076368E" w:rsidRDefault="00000000">
            <w:pPr>
              <w:rPr>
                <w:rFonts w:ascii="Calibri" w:hAnsi="Calibri" w:cs="Calibri"/>
              </w:rPr>
            </w:pPr>
            <w:proofErr w:type="spellStart"/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Serilog</w:t>
            </w:r>
            <w:proofErr w:type="spellEnd"/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 xml:space="preserve"> sink configuration change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2512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Log output format changes causing monitoring/alerting to miss log entries. Or PII unexpectedly logged.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F51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Check log output format in QA matches expected JSON schema. Grep for email addresses, patient IDs in logs.</w:t>
            </w:r>
          </w:p>
        </w:tc>
      </w:tr>
      <w:tr w:rsidR="00AD6F23" w:rsidRPr="0076368E" w14:paraId="64FFC130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312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Docker cert store difference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2FF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HTTPS calls from integration service to IDP or subscriber endpoints failing due to missing root CA in .NET 10 base image.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CFE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Look for SSL/TLS handshake errors in integration service logs when calling external HTTPS endpoints.</w:t>
            </w:r>
          </w:p>
        </w:tc>
      </w:tr>
      <w:tr w:rsidR="00AD6F23" w:rsidRPr="0076368E" w14:paraId="2AE7FC45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4593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.NET 10 HTTP client defaults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EAE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Default timeout, connection pool, or redirect behavior changed — could affect subscriber delivery or IDP calls.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52DE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Observe TC-AUTH-003 and TC-EVT-* — any call that suddenly times out faster or slower than before.</w:t>
            </w:r>
          </w:p>
        </w:tc>
      </w:tr>
      <w:tr w:rsidR="00AD6F23" w:rsidRPr="0076368E" w14:paraId="557DD15E" w14:textId="77777777"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B30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3864"/>
                <w:sz w:val="18"/>
                <w:szCs w:val="18"/>
              </w:rPr>
              <w:t>Swagger root redirect removal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730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If the root redirect was NOT removed, a client navigating to / could be unintentionally exposed to Swagger in environments where </w:t>
            </w:r>
            <w:proofErr w:type="spellStart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EnableSwagger</w:t>
            </w:r>
            <w:proofErr w:type="spellEnd"/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=true.</w:t>
            </w:r>
          </w:p>
        </w:tc>
        <w:tc>
          <w:tcPr>
            <w:tcW w:w="3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8D7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i/>
                <w:iCs/>
                <w:color w:val="444444"/>
                <w:sz w:val="17"/>
                <w:szCs w:val="17"/>
              </w:rPr>
              <w:t>Explicitly test: GET / should NOT return a 302 to /swagger in any environment.</w:t>
            </w:r>
          </w:p>
        </w:tc>
      </w:tr>
    </w:tbl>
    <w:p w14:paraId="641BB822" w14:textId="5F3B5581" w:rsidR="00AD6F23" w:rsidRPr="0076368E" w:rsidRDefault="00000000">
      <w:pPr>
        <w:pStyle w:val="Heading1"/>
        <w:rPr>
          <w:rFonts w:ascii="Calibri" w:hAnsi="Calibri" w:cs="Calibri"/>
        </w:rPr>
      </w:pPr>
      <w:r w:rsidRPr="0076368E">
        <w:rPr>
          <w:rFonts w:ascii="Calibri" w:hAnsi="Calibri" w:cs="Calibri"/>
          <w:sz w:val="28"/>
          <w:szCs w:val="28"/>
        </w:rPr>
        <w:t>7. Defect</w:t>
      </w:r>
      <w:r w:rsidR="009D41AC">
        <w:rPr>
          <w:rFonts w:ascii="Calibri" w:hAnsi="Calibri" w:cs="Calibri"/>
          <w:sz w:val="28"/>
          <w:szCs w:val="28"/>
        </w:rPr>
        <w:t xml:space="preserve"> Triage</w:t>
      </w:r>
      <w:r w:rsidRPr="0076368E">
        <w:rPr>
          <w:rFonts w:ascii="Calibri" w:hAnsi="Calibri" w:cs="Calibri"/>
          <w:sz w:val="28"/>
          <w:szCs w:val="28"/>
        </w:rPr>
        <w:t xml:space="preserve"> </w:t>
      </w:r>
      <w:r w:rsidR="009D41AC">
        <w:rPr>
          <w:rFonts w:ascii="Calibri" w:hAnsi="Calibri" w:cs="Calibri"/>
          <w:sz w:val="28"/>
          <w:szCs w:val="28"/>
        </w:rPr>
        <w:t xml:space="preserve">Priority </w:t>
      </w:r>
      <w:r w:rsidR="00380C1A">
        <w:rPr>
          <w:rFonts w:ascii="Calibri" w:hAnsi="Calibri" w:cs="Calibri"/>
          <w:sz w:val="28"/>
          <w:szCs w:val="28"/>
        </w:rPr>
        <w:t>G</w:t>
      </w:r>
      <w:r w:rsidR="009D41AC">
        <w:rPr>
          <w:rFonts w:ascii="Calibri" w:hAnsi="Calibri" w:cs="Calibri"/>
          <w:sz w:val="28"/>
          <w:szCs w:val="28"/>
        </w:rPr>
        <w:t>uidelines</w:t>
      </w:r>
    </w:p>
    <w:p w14:paraId="1673E684" w14:textId="77777777" w:rsidR="00AD6F23" w:rsidRPr="0076368E" w:rsidRDefault="00AD6F23">
      <w:pPr>
        <w:pBdr>
          <w:bottom w:val="single" w:sz="6" w:space="1" w:color="2E75B6"/>
        </w:pBdr>
        <w:spacing w:before="60" w:after="60"/>
        <w:rPr>
          <w:rFonts w:ascii="Calibri" w:hAnsi="Calibri" w:cs="Calibri"/>
        </w:rPr>
      </w:pPr>
    </w:p>
    <w:p w14:paraId="775F1A96" w14:textId="77777777" w:rsidR="00AD6F23" w:rsidRPr="0076368E" w:rsidRDefault="00AD6F23">
      <w:pPr>
        <w:spacing w:before="60" w:after="60"/>
        <w:rPr>
          <w:rFonts w:ascii="Calibri" w:hAnsi="Calibri" w:cs="Calibri"/>
        </w:rPr>
      </w:pPr>
    </w:p>
    <w:p w14:paraId="08488192" w14:textId="77777777" w:rsidR="00AD6F23" w:rsidRPr="0076368E" w:rsidRDefault="00000000">
      <w:pPr>
        <w:pStyle w:val="Heading2"/>
        <w:rPr>
          <w:rFonts w:ascii="Calibri" w:hAnsi="Calibri" w:cs="Calibri"/>
        </w:rPr>
      </w:pPr>
      <w:r w:rsidRPr="0076368E">
        <w:rPr>
          <w:rFonts w:ascii="Calibri" w:hAnsi="Calibri" w:cs="Calibri"/>
          <w:sz w:val="24"/>
          <w:szCs w:val="24"/>
        </w:rPr>
        <w:t>7.1 Defect Triage Priority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AD6F23" w:rsidRPr="0076368E" w14:paraId="54351F5D" w14:textId="77777777">
        <w:trPr>
          <w:tblHeader/>
        </w:trPr>
        <w:tc>
          <w:tcPr>
            <w:tcW w:w="16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7BEE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240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34A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Condition</w:t>
            </w:r>
          </w:p>
        </w:tc>
        <w:tc>
          <w:tcPr>
            <w:tcW w:w="5360" w:type="dxa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A05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FFFFFF"/>
              </w:rPr>
              <w:t>Action</w:t>
            </w:r>
          </w:p>
        </w:tc>
      </w:tr>
      <w:tr w:rsidR="00AD6F23" w:rsidRPr="0076368E" w14:paraId="228F1D8C" w14:textId="77777777"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107C2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00000"/>
                <w:sz w:val="18"/>
                <w:szCs w:val="18"/>
              </w:rPr>
              <w:t>P1 – Blocker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503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Any HTTP 500, any auth bypass, any data loss, Production smoke fails</w:t>
            </w:r>
          </w:p>
        </w:tc>
        <w:tc>
          <w:tcPr>
            <w:tcW w:w="5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B39C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STOP deployment. Rollback if in PROD. Immediate dev fix required before re-testing.</w:t>
            </w:r>
          </w:p>
        </w:tc>
      </w:tr>
      <w:tr w:rsidR="00AD6F23" w:rsidRPr="0076368E" w14:paraId="46F0AE87" w14:textId="77777777"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D4E56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C55A11"/>
                <w:sz w:val="18"/>
                <w:szCs w:val="18"/>
              </w:rPr>
              <w:t>P2 – Critical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2835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TC-AUTH / TC-REDIR / TC-RETRY failure, email not sent, subscription stuck in wrong state</w:t>
            </w:r>
          </w:p>
        </w:tc>
        <w:tc>
          <w:tcPr>
            <w:tcW w:w="5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79D4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Block release. Fix and re-run affected TC section before proceeding.</w:t>
            </w:r>
          </w:p>
        </w:tc>
      </w:tr>
      <w:tr w:rsidR="00AD6F23" w:rsidRPr="0076368E" w14:paraId="7EC5A0DA" w14:textId="77777777"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45C3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2E75B6"/>
                <w:sz w:val="18"/>
                <w:szCs w:val="18"/>
              </w:rPr>
              <w:t>P3 – Major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93E7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Swagger exposed unintentionally, OIDC minor glitch, latency regression &gt;50%</w:t>
            </w:r>
          </w:p>
        </w:tc>
        <w:tc>
          <w:tcPr>
            <w:tcW w:w="5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BF0F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Document and fix before next release. Do not ship knowingly.</w:t>
            </w:r>
          </w:p>
        </w:tc>
      </w:tr>
      <w:tr w:rsidR="00AD6F23" w:rsidRPr="0076368E" w14:paraId="31FACCD6" w14:textId="77777777"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8B571" w14:textId="77777777" w:rsidR="00AD6F23" w:rsidRPr="0076368E" w:rsidRDefault="00000000">
            <w:pPr>
              <w:jc w:val="center"/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b/>
                <w:bCs/>
                <w:color w:val="1F6B75"/>
                <w:sz w:val="18"/>
                <w:szCs w:val="18"/>
              </w:rPr>
              <w:t>P4 – Minor</w:t>
            </w:r>
          </w:p>
        </w:tc>
        <w:tc>
          <w:tcPr>
            <w:tcW w:w="2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9FC6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UI cosmetic, log format difference, minor wording</w:t>
            </w:r>
          </w:p>
        </w:tc>
        <w:tc>
          <w:tcPr>
            <w:tcW w:w="5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1BD0" w14:textId="77777777" w:rsidR="00AD6F23" w:rsidRPr="0076368E" w:rsidRDefault="00000000">
            <w:pPr>
              <w:rPr>
                <w:rFonts w:ascii="Calibri" w:hAnsi="Calibri" w:cs="Calibri"/>
              </w:rPr>
            </w:pPr>
            <w:r w:rsidRPr="0076368E">
              <w:rPr>
                <w:rFonts w:ascii="Calibri" w:hAnsi="Calibri" w:cs="Calibri"/>
                <w:color w:val="000000"/>
                <w:sz w:val="18"/>
                <w:szCs w:val="18"/>
              </w:rPr>
              <w:t>Acceptable to defer with documented exception. Log as tech debt.</w:t>
            </w:r>
          </w:p>
        </w:tc>
      </w:tr>
    </w:tbl>
    <w:p w14:paraId="7D90F226" w14:textId="77777777" w:rsidR="009314F9" w:rsidRPr="0076368E" w:rsidRDefault="009314F9">
      <w:pPr>
        <w:rPr>
          <w:rFonts w:ascii="Calibri" w:hAnsi="Calibri" w:cs="Calibri"/>
        </w:rPr>
      </w:pPr>
    </w:p>
    <w:sectPr w:rsidR="009314F9" w:rsidRPr="007636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A41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62230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1872A8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93111E2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9684E7D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9DD72CD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AE0341D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93A58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DA0CCC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0A352C5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362189E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263214E1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8115B81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8B318CC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34030D08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401A6685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25567A2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4BDB6086"/>
    <w:multiLevelType w:val="hybridMultilevel"/>
    <w:tmpl w:val="825C9DAC"/>
    <w:lvl w:ilvl="0" w:tplc="47945C76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88F23DAE">
      <w:numFmt w:val="decimal"/>
      <w:lvlText w:val=""/>
      <w:lvlJc w:val="left"/>
    </w:lvl>
    <w:lvl w:ilvl="2" w:tplc="CC0437A4">
      <w:numFmt w:val="decimal"/>
      <w:lvlText w:val=""/>
      <w:lvlJc w:val="left"/>
    </w:lvl>
    <w:lvl w:ilvl="3" w:tplc="1CC0478E">
      <w:numFmt w:val="decimal"/>
      <w:lvlText w:val=""/>
      <w:lvlJc w:val="left"/>
    </w:lvl>
    <w:lvl w:ilvl="4" w:tplc="78F8667C">
      <w:numFmt w:val="decimal"/>
      <w:lvlText w:val=""/>
      <w:lvlJc w:val="left"/>
    </w:lvl>
    <w:lvl w:ilvl="5" w:tplc="2DFA3250">
      <w:numFmt w:val="decimal"/>
      <w:lvlText w:val=""/>
      <w:lvlJc w:val="left"/>
    </w:lvl>
    <w:lvl w:ilvl="6" w:tplc="B40237AC">
      <w:numFmt w:val="decimal"/>
      <w:lvlText w:val=""/>
      <w:lvlJc w:val="left"/>
    </w:lvl>
    <w:lvl w:ilvl="7" w:tplc="3186616C">
      <w:numFmt w:val="decimal"/>
      <w:lvlText w:val=""/>
      <w:lvlJc w:val="left"/>
    </w:lvl>
    <w:lvl w:ilvl="8" w:tplc="E38AA15C">
      <w:numFmt w:val="decimal"/>
      <w:lvlText w:val=""/>
      <w:lvlJc w:val="left"/>
    </w:lvl>
  </w:abstractNum>
  <w:abstractNum w:abstractNumId="18" w15:restartNumberingAfterBreak="0">
    <w:nsid w:val="4E3F0359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4E4B55CE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F193411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DE3336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50A9291A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51BE1FDE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56D44611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598F0120"/>
    <w:multiLevelType w:val="hybridMultilevel"/>
    <w:tmpl w:val="D2000A08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B6159CD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40C5F18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653F5CF1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6CAF452D"/>
    <w:multiLevelType w:val="hybridMultilevel"/>
    <w:tmpl w:val="DDF47758"/>
    <w:lvl w:ilvl="0" w:tplc="04090001">
      <w:start w:val="1"/>
      <w:numFmt w:val="bullet"/>
      <w:lvlText w:val=""/>
      <w:lvlJc w:val="left"/>
      <w:pPr>
        <w:spacing w:before="40" w:after="40"/>
        <w:ind w:left="450" w:hanging="360"/>
      </w:pPr>
      <w:rPr>
        <w:rFonts w:ascii="Symbol" w:hAnsi="Symbol" w:hint="default"/>
      </w:rPr>
    </w:lvl>
    <w:lvl w:ilvl="1" w:tplc="679C58D2">
      <w:start w:val="1"/>
      <w:numFmt w:val="bullet"/>
      <w:lvlText w:val="◦"/>
      <w:lvlJc w:val="left"/>
      <w:pPr>
        <w:spacing w:before="40" w:after="40"/>
        <w:ind w:left="1080" w:hanging="360"/>
      </w:pPr>
    </w:lvl>
    <w:lvl w:ilvl="2" w:tplc="C700F170">
      <w:numFmt w:val="decimal"/>
      <w:lvlText w:val=""/>
      <w:lvlJc w:val="left"/>
    </w:lvl>
    <w:lvl w:ilvl="3" w:tplc="0144D7A2">
      <w:numFmt w:val="decimal"/>
      <w:lvlText w:val=""/>
      <w:lvlJc w:val="left"/>
    </w:lvl>
    <w:lvl w:ilvl="4" w:tplc="DB1C6C56">
      <w:numFmt w:val="decimal"/>
      <w:lvlText w:val=""/>
      <w:lvlJc w:val="left"/>
    </w:lvl>
    <w:lvl w:ilvl="5" w:tplc="A194340E">
      <w:numFmt w:val="decimal"/>
      <w:lvlText w:val=""/>
      <w:lvlJc w:val="left"/>
    </w:lvl>
    <w:lvl w:ilvl="6" w:tplc="57F262B6">
      <w:numFmt w:val="decimal"/>
      <w:lvlText w:val=""/>
      <w:lvlJc w:val="left"/>
    </w:lvl>
    <w:lvl w:ilvl="7" w:tplc="5422FE4C">
      <w:numFmt w:val="decimal"/>
      <w:lvlText w:val=""/>
      <w:lvlJc w:val="left"/>
    </w:lvl>
    <w:lvl w:ilvl="8" w:tplc="5B80A6CC">
      <w:numFmt w:val="decimal"/>
      <w:lvlText w:val=""/>
      <w:lvlJc w:val="left"/>
    </w:lvl>
  </w:abstractNum>
  <w:abstractNum w:abstractNumId="30" w15:restartNumberingAfterBreak="0">
    <w:nsid w:val="6D8E22C3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DDF5072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E6B48EE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714C4E3C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7161560B"/>
    <w:multiLevelType w:val="hybridMultilevel"/>
    <w:tmpl w:val="825C9DAC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3C22F0B"/>
    <w:multiLevelType w:val="hybridMultilevel"/>
    <w:tmpl w:val="263AE0E0"/>
    <w:lvl w:ilvl="0" w:tplc="B4AA549A">
      <w:start w:val="1"/>
      <w:numFmt w:val="bullet"/>
      <w:lvlText w:val="●"/>
      <w:lvlJc w:val="left"/>
      <w:pPr>
        <w:ind w:left="720" w:hanging="360"/>
      </w:pPr>
    </w:lvl>
    <w:lvl w:ilvl="1" w:tplc="053C1BC6">
      <w:start w:val="1"/>
      <w:numFmt w:val="bullet"/>
      <w:lvlText w:val="○"/>
      <w:lvlJc w:val="left"/>
      <w:pPr>
        <w:ind w:left="1440" w:hanging="360"/>
      </w:pPr>
    </w:lvl>
    <w:lvl w:ilvl="2" w:tplc="DAA2F8CC">
      <w:start w:val="1"/>
      <w:numFmt w:val="bullet"/>
      <w:lvlText w:val="■"/>
      <w:lvlJc w:val="left"/>
      <w:pPr>
        <w:ind w:left="2160" w:hanging="360"/>
      </w:pPr>
    </w:lvl>
    <w:lvl w:ilvl="3" w:tplc="65CE090E">
      <w:start w:val="1"/>
      <w:numFmt w:val="bullet"/>
      <w:lvlText w:val="●"/>
      <w:lvlJc w:val="left"/>
      <w:pPr>
        <w:ind w:left="2880" w:hanging="360"/>
      </w:pPr>
    </w:lvl>
    <w:lvl w:ilvl="4" w:tplc="9A94C496">
      <w:start w:val="1"/>
      <w:numFmt w:val="bullet"/>
      <w:lvlText w:val="○"/>
      <w:lvlJc w:val="left"/>
      <w:pPr>
        <w:ind w:left="3600" w:hanging="360"/>
      </w:pPr>
    </w:lvl>
    <w:lvl w:ilvl="5" w:tplc="2854A3E6">
      <w:start w:val="1"/>
      <w:numFmt w:val="bullet"/>
      <w:lvlText w:val="■"/>
      <w:lvlJc w:val="left"/>
      <w:pPr>
        <w:ind w:left="4320" w:hanging="360"/>
      </w:pPr>
    </w:lvl>
    <w:lvl w:ilvl="6" w:tplc="23F24728">
      <w:start w:val="1"/>
      <w:numFmt w:val="bullet"/>
      <w:lvlText w:val="●"/>
      <w:lvlJc w:val="left"/>
      <w:pPr>
        <w:ind w:left="5040" w:hanging="360"/>
      </w:pPr>
    </w:lvl>
    <w:lvl w:ilvl="7" w:tplc="48A42B32">
      <w:start w:val="1"/>
      <w:numFmt w:val="bullet"/>
      <w:lvlText w:val="●"/>
      <w:lvlJc w:val="left"/>
      <w:pPr>
        <w:ind w:left="5760" w:hanging="360"/>
      </w:pPr>
    </w:lvl>
    <w:lvl w:ilvl="8" w:tplc="8E283E82">
      <w:start w:val="1"/>
      <w:numFmt w:val="bullet"/>
      <w:lvlText w:val="●"/>
      <w:lvlJc w:val="left"/>
      <w:pPr>
        <w:ind w:left="6480" w:hanging="360"/>
      </w:pPr>
    </w:lvl>
  </w:abstractNum>
  <w:abstractNum w:abstractNumId="36" w15:restartNumberingAfterBreak="0">
    <w:nsid w:val="766716CD"/>
    <w:multiLevelType w:val="hybridMultilevel"/>
    <w:tmpl w:val="B55058F2"/>
    <w:lvl w:ilvl="0" w:tplc="FFFFFFFF">
      <w:start w:val="1"/>
      <w:numFmt w:val="decimal"/>
      <w:lvlText w:val="%1."/>
      <w:lvlJc w:val="left"/>
      <w:pPr>
        <w:spacing w:before="40" w:after="40"/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06613681">
    <w:abstractNumId w:val="35"/>
    <w:lvlOverride w:ilvl="0">
      <w:startOverride w:val="1"/>
    </w:lvlOverride>
  </w:num>
  <w:num w:numId="2" w16cid:durableId="1753969829">
    <w:abstractNumId w:val="29"/>
  </w:num>
  <w:num w:numId="3" w16cid:durableId="1950623412">
    <w:abstractNumId w:val="17"/>
    <w:lvlOverride w:ilvl="0">
      <w:startOverride w:val="1"/>
    </w:lvlOverride>
  </w:num>
  <w:num w:numId="4" w16cid:durableId="2019185862">
    <w:abstractNumId w:val="29"/>
  </w:num>
  <w:num w:numId="5" w16cid:durableId="766730073">
    <w:abstractNumId w:val="17"/>
  </w:num>
  <w:num w:numId="6" w16cid:durableId="413169684">
    <w:abstractNumId w:val="19"/>
  </w:num>
  <w:num w:numId="7" w16cid:durableId="1642807400">
    <w:abstractNumId w:val="4"/>
  </w:num>
  <w:num w:numId="8" w16cid:durableId="564947416">
    <w:abstractNumId w:val="8"/>
  </w:num>
  <w:num w:numId="9" w16cid:durableId="1513105441">
    <w:abstractNumId w:val="2"/>
  </w:num>
  <w:num w:numId="10" w16cid:durableId="1414013370">
    <w:abstractNumId w:val="1"/>
  </w:num>
  <w:num w:numId="11" w16cid:durableId="1877279750">
    <w:abstractNumId w:val="6"/>
  </w:num>
  <w:num w:numId="12" w16cid:durableId="1350988925">
    <w:abstractNumId w:val="21"/>
  </w:num>
  <w:num w:numId="13" w16cid:durableId="463501727">
    <w:abstractNumId w:val="18"/>
  </w:num>
  <w:num w:numId="14" w16cid:durableId="538007215">
    <w:abstractNumId w:val="9"/>
  </w:num>
  <w:num w:numId="15" w16cid:durableId="2101487275">
    <w:abstractNumId w:val="7"/>
  </w:num>
  <w:num w:numId="16" w16cid:durableId="292760538">
    <w:abstractNumId w:val="33"/>
  </w:num>
  <w:num w:numId="17" w16cid:durableId="1628898164">
    <w:abstractNumId w:val="31"/>
  </w:num>
  <w:num w:numId="18" w16cid:durableId="272447340">
    <w:abstractNumId w:val="32"/>
  </w:num>
  <w:num w:numId="19" w16cid:durableId="1403409308">
    <w:abstractNumId w:val="0"/>
  </w:num>
  <w:num w:numId="20" w16cid:durableId="1615207355">
    <w:abstractNumId w:val="36"/>
  </w:num>
  <w:num w:numId="21" w16cid:durableId="1527058859">
    <w:abstractNumId w:val="25"/>
  </w:num>
  <w:num w:numId="22" w16cid:durableId="807629932">
    <w:abstractNumId w:val="23"/>
  </w:num>
  <w:num w:numId="23" w16cid:durableId="1158811624">
    <w:abstractNumId w:val="3"/>
  </w:num>
  <w:num w:numId="24" w16cid:durableId="1921282079">
    <w:abstractNumId w:val="16"/>
  </w:num>
  <w:num w:numId="25" w16cid:durableId="891306980">
    <w:abstractNumId w:val="24"/>
  </w:num>
  <w:num w:numId="26" w16cid:durableId="1942227305">
    <w:abstractNumId w:val="5"/>
  </w:num>
  <w:num w:numId="27" w16cid:durableId="1420906775">
    <w:abstractNumId w:val="15"/>
  </w:num>
  <w:num w:numId="28" w16cid:durableId="18355623">
    <w:abstractNumId w:val="22"/>
  </w:num>
  <w:num w:numId="29" w16cid:durableId="144321015">
    <w:abstractNumId w:val="10"/>
  </w:num>
  <w:num w:numId="30" w16cid:durableId="796066472">
    <w:abstractNumId w:val="12"/>
  </w:num>
  <w:num w:numId="31" w16cid:durableId="1956254249">
    <w:abstractNumId w:val="13"/>
  </w:num>
  <w:num w:numId="32" w16cid:durableId="754932996">
    <w:abstractNumId w:val="14"/>
  </w:num>
  <w:num w:numId="33" w16cid:durableId="769354152">
    <w:abstractNumId w:val="11"/>
  </w:num>
  <w:num w:numId="34" w16cid:durableId="540091735">
    <w:abstractNumId w:val="34"/>
  </w:num>
  <w:num w:numId="35" w16cid:durableId="1597059671">
    <w:abstractNumId w:val="27"/>
  </w:num>
  <w:num w:numId="36" w16cid:durableId="1374306631">
    <w:abstractNumId w:val="30"/>
  </w:num>
  <w:num w:numId="37" w16cid:durableId="1353609248">
    <w:abstractNumId w:val="28"/>
  </w:num>
  <w:num w:numId="38" w16cid:durableId="870805849">
    <w:abstractNumId w:val="20"/>
  </w:num>
  <w:num w:numId="39" w16cid:durableId="12390943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23"/>
    <w:rsid w:val="000D7AA3"/>
    <w:rsid w:val="000E499E"/>
    <w:rsid w:val="002262B4"/>
    <w:rsid w:val="002E3B3B"/>
    <w:rsid w:val="00380C1A"/>
    <w:rsid w:val="004936EE"/>
    <w:rsid w:val="006268A0"/>
    <w:rsid w:val="00631E17"/>
    <w:rsid w:val="0076368E"/>
    <w:rsid w:val="00806A4E"/>
    <w:rsid w:val="009314F9"/>
    <w:rsid w:val="00985204"/>
    <w:rsid w:val="009A345D"/>
    <w:rsid w:val="009D41AC"/>
    <w:rsid w:val="00AD6F23"/>
    <w:rsid w:val="00CA3904"/>
    <w:rsid w:val="00CE2860"/>
    <w:rsid w:val="00D11D33"/>
    <w:rsid w:val="00D45B8E"/>
    <w:rsid w:val="00D70A4C"/>
    <w:rsid w:val="00E6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D6CF"/>
  <w15:docId w15:val="{EC8AB43B-28FF-4342-AA8F-CCFACA0F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F6B7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586063f-a9fd-424a-9e11-15b50e6a47a7}" enabled="1" method="Standard" siteId="{e00b6687-c776-4514-8a12-5549c0aab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17</Pages>
  <Words>6021</Words>
  <Characters>34324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Jeevan Paapagaari</cp:lastModifiedBy>
  <cp:revision>54</cp:revision>
  <dcterms:created xsi:type="dcterms:W3CDTF">2026-03-26T17:08:00Z</dcterms:created>
  <dcterms:modified xsi:type="dcterms:W3CDTF">2026-04-09T15:54:00Z</dcterms:modified>
</cp:coreProperties>
</file>