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946A3" w14:textId="77777777" w:rsidR="007D0317" w:rsidRDefault="007D0317" w:rsidP="007D0317">
      <w:pPr>
        <w:pStyle w:val="Caption"/>
      </w:pPr>
      <w:r>
        <w:t>Project Name:</w:t>
      </w:r>
    </w:p>
    <w:p w14:paraId="7FA78399" w14:textId="77777777" w:rsidR="007D0317" w:rsidRPr="00884B6B" w:rsidRDefault="007D0317" w:rsidP="007D0317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 Calculator of Shapes</w:t>
      </w:r>
    </w:p>
    <w:p w14:paraId="10F93C99" w14:textId="77777777" w:rsidR="007D0317" w:rsidRDefault="007D0317" w:rsidP="007D0317">
      <w:pPr>
        <w:pStyle w:val="Caption1"/>
      </w:pPr>
      <w:r>
        <w:t xml:space="preserve"> Date: 18-06-2022</w:t>
      </w:r>
    </w:p>
    <w:p w14:paraId="672A6659" w14:textId="77777777" w:rsidR="00C0680A" w:rsidRDefault="00C0680A"/>
    <w:p w14:paraId="0A37501D" w14:textId="77777777" w:rsidR="007D0317" w:rsidRDefault="007D0317"/>
    <w:p w14:paraId="5DAB6C7B" w14:textId="77777777" w:rsidR="007D0317" w:rsidRDefault="007D0317"/>
    <w:p w14:paraId="02EB378F" w14:textId="77777777" w:rsidR="007D0317" w:rsidRDefault="007D0317"/>
    <w:p w14:paraId="6A05A809" w14:textId="77777777" w:rsidR="007D0317" w:rsidRDefault="007D0317"/>
    <w:p w14:paraId="5A39BBE3" w14:textId="77777777" w:rsidR="007D0317" w:rsidRDefault="007D0317"/>
    <w:p w14:paraId="41C8F396" w14:textId="77777777" w:rsidR="007D0317" w:rsidRDefault="007D0317"/>
    <w:p w14:paraId="72A3D3EC" w14:textId="77777777" w:rsidR="007D0317" w:rsidRDefault="007D0317"/>
    <w:p w14:paraId="0D0B940D" w14:textId="77777777" w:rsidR="007D0317" w:rsidRDefault="007D0317"/>
    <w:p w14:paraId="0E27B00A" w14:textId="77777777" w:rsidR="007D0317" w:rsidRDefault="007D0317"/>
    <w:p w14:paraId="60061E4C" w14:textId="77777777" w:rsidR="007D0317" w:rsidRDefault="007D0317"/>
    <w:p w14:paraId="44EAFD9C" w14:textId="77777777" w:rsidR="007D0317" w:rsidRDefault="007D0317"/>
    <w:p w14:paraId="4B94D5A5" w14:textId="77777777" w:rsidR="007D0317" w:rsidRDefault="007D0317"/>
    <w:p w14:paraId="3DEEC669" w14:textId="77777777" w:rsidR="007D0317" w:rsidRDefault="007D0317"/>
    <w:p w14:paraId="3656B9AB" w14:textId="77777777" w:rsidR="007D0317" w:rsidRDefault="007D0317"/>
    <w:p w14:paraId="45FB0818" w14:textId="77777777" w:rsidR="007D0317" w:rsidRDefault="007D0317"/>
    <w:p w14:paraId="049F31CB" w14:textId="77777777" w:rsidR="007D0317" w:rsidRDefault="007D0317"/>
    <w:p w14:paraId="53128261" w14:textId="77777777" w:rsidR="007D0317" w:rsidRDefault="007D0317"/>
    <w:p w14:paraId="62486C05" w14:textId="77777777" w:rsidR="007D0317" w:rsidRDefault="007D0317"/>
    <w:p w14:paraId="4101652C" w14:textId="77777777" w:rsidR="007D0317" w:rsidRDefault="007D0317"/>
    <w:p w14:paraId="4B99056E" w14:textId="77777777" w:rsidR="007D0317" w:rsidRDefault="007D0317"/>
    <w:p w14:paraId="1299C43A" w14:textId="77777777" w:rsidR="007D0317" w:rsidRDefault="007D0317"/>
    <w:p w14:paraId="4DDBEF00" w14:textId="77777777" w:rsidR="007D0317" w:rsidRDefault="007D0317"/>
    <w:p w14:paraId="3461D779" w14:textId="77777777" w:rsidR="007D0317" w:rsidRDefault="007D0317"/>
    <w:p w14:paraId="3CF2D8B6" w14:textId="77777777" w:rsidR="007D0317" w:rsidRDefault="007D0317"/>
    <w:p w14:paraId="0FB78278" w14:textId="77777777" w:rsidR="007D0317" w:rsidRDefault="007D0317"/>
    <w:p w14:paraId="1FC39945" w14:textId="77777777" w:rsidR="007D0317" w:rsidRDefault="007D0317"/>
    <w:p w14:paraId="0562CB0E" w14:textId="77777777" w:rsidR="007D0317" w:rsidRDefault="007D0317"/>
    <w:p w14:paraId="4B08E8BD" w14:textId="77777777" w:rsidR="007D0317" w:rsidRDefault="007D0317" w:rsidP="007D0317">
      <w:pPr>
        <w:pStyle w:val="RevHty"/>
      </w:pPr>
      <w:r>
        <w:lastRenderedPageBreak/>
        <w:t>Revision History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450"/>
        <w:gridCol w:w="1684"/>
        <w:gridCol w:w="1996"/>
        <w:gridCol w:w="4214"/>
      </w:tblGrid>
      <w:tr w:rsidR="007D0317" w14:paraId="575871E3" w14:textId="77777777" w:rsidTr="000C1791">
        <w:trPr>
          <w:tblHeader/>
        </w:trPr>
        <w:tc>
          <w:tcPr>
            <w:tcW w:w="776" w:type="pct"/>
            <w:shd w:val="clear" w:color="auto" w:fill="9CC2E5" w:themeFill="accent1" w:themeFillTint="99"/>
          </w:tcPr>
          <w:p w14:paraId="7AF4A54C" w14:textId="77777777" w:rsidR="007D0317" w:rsidRDefault="007D0317" w:rsidP="002B1FA4">
            <w:pPr>
              <w:pStyle w:val="BlockText"/>
              <w:keepNext/>
              <w:keepLines/>
              <w:jc w:val="center"/>
            </w:pPr>
            <w:r>
              <w:t>Version No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14:paraId="491072FA" w14:textId="77777777" w:rsidR="007D0317" w:rsidRDefault="007D0317" w:rsidP="002B1FA4">
            <w:pPr>
              <w:pStyle w:val="BlockText"/>
              <w:jc w:val="center"/>
            </w:pPr>
            <w:r>
              <w:t>Date</w:t>
            </w:r>
          </w:p>
        </w:tc>
        <w:tc>
          <w:tcPr>
            <w:tcW w:w="1068" w:type="pct"/>
            <w:shd w:val="clear" w:color="auto" w:fill="9CC2E5" w:themeFill="accent1" w:themeFillTint="99"/>
          </w:tcPr>
          <w:p w14:paraId="0FF18D18" w14:textId="77777777" w:rsidR="007D0317" w:rsidRDefault="007D0317" w:rsidP="002B1FA4">
            <w:pPr>
              <w:pStyle w:val="BlockText"/>
              <w:jc w:val="center"/>
            </w:pPr>
            <w:r>
              <w:t xml:space="preserve">Prepared by / Modified by </w:t>
            </w:r>
          </w:p>
        </w:tc>
        <w:tc>
          <w:tcPr>
            <w:tcW w:w="2255" w:type="pct"/>
            <w:shd w:val="clear" w:color="auto" w:fill="9CC2E5" w:themeFill="accent1" w:themeFillTint="99"/>
          </w:tcPr>
          <w:p w14:paraId="31FF54C8" w14:textId="77777777" w:rsidR="007D0317" w:rsidRDefault="007D0317" w:rsidP="002B1FA4">
            <w:pPr>
              <w:pStyle w:val="BlockText"/>
              <w:jc w:val="center"/>
            </w:pPr>
            <w:r>
              <w:t>Description</w:t>
            </w:r>
          </w:p>
        </w:tc>
      </w:tr>
      <w:tr w:rsidR="007D0317" w14:paraId="6F1B86A1" w14:textId="77777777" w:rsidTr="000C1791">
        <w:trPr>
          <w:tblHeader/>
        </w:trPr>
        <w:tc>
          <w:tcPr>
            <w:tcW w:w="776" w:type="pct"/>
            <w:shd w:val="clear" w:color="auto" w:fill="9CC2E5" w:themeFill="accent1" w:themeFillTint="99"/>
          </w:tcPr>
          <w:p w14:paraId="5802FF81" w14:textId="77777777" w:rsidR="007D0317" w:rsidRDefault="007D0317" w:rsidP="002B1FA4">
            <w:pPr>
              <w:pStyle w:val="BlockText"/>
              <w:keepNext/>
              <w:keepLines/>
              <w:jc w:val="center"/>
            </w:pPr>
            <w:r>
              <w:t xml:space="preserve">   &lt;1.0&gt;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14:paraId="3D84650D" w14:textId="27837D2E" w:rsidR="007D0317" w:rsidRDefault="00A4672A" w:rsidP="002B1FA4">
            <w:pPr>
              <w:pStyle w:val="BlockText"/>
              <w:jc w:val="center"/>
            </w:pPr>
            <w:r>
              <w:t>18</w:t>
            </w:r>
            <w:r w:rsidR="007D0317">
              <w:t>/06/2022</w:t>
            </w:r>
          </w:p>
        </w:tc>
        <w:tc>
          <w:tcPr>
            <w:tcW w:w="1068" w:type="pct"/>
            <w:shd w:val="clear" w:color="auto" w:fill="9CC2E5" w:themeFill="accent1" w:themeFillTint="99"/>
          </w:tcPr>
          <w:p w14:paraId="081533ED" w14:textId="1233DA73" w:rsidR="007D0317" w:rsidRDefault="00FD16F0" w:rsidP="00FD16F0">
            <w:pPr>
              <w:pStyle w:val="BlockText"/>
              <w:jc w:val="center"/>
            </w:pPr>
            <w:r>
              <w:t>Team B</w:t>
            </w:r>
          </w:p>
        </w:tc>
        <w:tc>
          <w:tcPr>
            <w:tcW w:w="2255" w:type="pct"/>
            <w:shd w:val="clear" w:color="auto" w:fill="9CC2E5" w:themeFill="accent1" w:themeFillTint="99"/>
          </w:tcPr>
          <w:p w14:paraId="2DE04F44" w14:textId="31CECCD7" w:rsidR="007D0317" w:rsidRDefault="00A4672A" w:rsidP="002B1FA4">
            <w:pPr>
              <w:pStyle w:val="BlockText"/>
              <w:jc w:val="center"/>
            </w:pPr>
            <w:r>
              <w:t xml:space="preserve">SRS </w:t>
            </w:r>
          </w:p>
        </w:tc>
      </w:tr>
    </w:tbl>
    <w:p w14:paraId="34CE0A41" w14:textId="77777777" w:rsidR="007D0317" w:rsidRDefault="007D0317" w:rsidP="007D0317">
      <w:pPr>
        <w:jc w:val="center"/>
        <w:rPr>
          <w:rFonts w:ascii="Arial" w:hAnsi="Arial"/>
          <w:b/>
          <w:u w:val="single"/>
        </w:rPr>
      </w:pPr>
    </w:p>
    <w:p w14:paraId="62EBF3C5" w14:textId="77777777" w:rsidR="007D0317" w:rsidRDefault="007D0317" w:rsidP="007D0317">
      <w:pPr>
        <w:jc w:val="center"/>
        <w:rPr>
          <w:rFonts w:ascii="Arial" w:hAnsi="Arial"/>
          <w:b/>
          <w:u w:val="single"/>
        </w:rPr>
      </w:pPr>
    </w:p>
    <w:p w14:paraId="0BEF2287" w14:textId="77777777" w:rsidR="007D0317" w:rsidRDefault="007D0317" w:rsidP="007D0317">
      <w:pPr>
        <w:jc w:val="center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u w:val="single"/>
        </w:rPr>
        <w:t>Table Of Contents</w:t>
      </w:r>
    </w:p>
    <w:p w14:paraId="6D98A12B" w14:textId="77777777" w:rsidR="007D0317" w:rsidRDefault="007D0317" w:rsidP="007D0317">
      <w:pPr>
        <w:rPr>
          <w:b/>
          <w:sz w:val="22"/>
          <w:u w:val="single"/>
        </w:rPr>
      </w:pPr>
    </w:p>
    <w:p w14:paraId="151DC5F5" w14:textId="77777777" w:rsidR="007D0317" w:rsidRPr="008547F1" w:rsidRDefault="007D0317" w:rsidP="007D0317">
      <w:pPr>
        <w:pStyle w:val="TOC2"/>
        <w:rPr>
          <w:rFonts w:ascii="Calibri" w:hAnsi="Calibri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76987238" w:history="1">
        <w:r w:rsidRPr="001A4617">
          <w:rPr>
            <w:rStyle w:val="Hyperlink"/>
          </w:rPr>
          <w:t>1.1</w:t>
        </w:r>
        <w:r w:rsidRPr="008547F1">
          <w:rPr>
            <w:rFonts w:ascii="Calibri" w:hAnsi="Calibri"/>
            <w:sz w:val="22"/>
            <w:szCs w:val="22"/>
          </w:rPr>
          <w:tab/>
        </w:r>
        <w:r w:rsidRPr="001A4617">
          <w:rPr>
            <w:rStyle w:val="Hyperlink"/>
          </w:rPr>
          <w:t>Project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_Toc76987238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6653BAD" w14:textId="77777777" w:rsidR="007D0317" w:rsidRPr="008547F1" w:rsidRDefault="000D5C64" w:rsidP="007D0317">
      <w:pPr>
        <w:pStyle w:val="TOC2"/>
        <w:rPr>
          <w:rFonts w:ascii="Calibri" w:hAnsi="Calibri"/>
          <w:sz w:val="22"/>
          <w:szCs w:val="22"/>
        </w:rPr>
      </w:pPr>
      <w:hyperlink w:anchor="_Toc76987239" w:history="1">
        <w:r w:rsidR="007D0317" w:rsidRPr="001A4617">
          <w:rPr>
            <w:rStyle w:val="Hyperlink"/>
          </w:rPr>
          <w:t>1.2</w:t>
        </w:r>
        <w:r w:rsidR="007D0317" w:rsidRPr="008547F1">
          <w:rPr>
            <w:rFonts w:ascii="Calibri" w:hAnsi="Calibri"/>
            <w:sz w:val="22"/>
            <w:szCs w:val="22"/>
          </w:rPr>
          <w:tab/>
        </w:r>
        <w:r w:rsidR="007D0317" w:rsidRPr="001A4617">
          <w:rPr>
            <w:rStyle w:val="Hyperlink"/>
          </w:rPr>
          <w:t>Scope</w:t>
        </w:r>
        <w:r w:rsidR="007D0317">
          <w:rPr>
            <w:webHidden/>
          </w:rPr>
          <w:tab/>
        </w:r>
        <w:r w:rsidR="007D0317">
          <w:rPr>
            <w:webHidden/>
          </w:rPr>
          <w:fldChar w:fldCharType="begin"/>
        </w:r>
        <w:r w:rsidR="007D0317">
          <w:rPr>
            <w:webHidden/>
          </w:rPr>
          <w:instrText xml:space="preserve"> PAGEREF _Toc76987239 \h </w:instrText>
        </w:r>
        <w:r w:rsidR="007D0317">
          <w:rPr>
            <w:webHidden/>
          </w:rPr>
        </w:r>
        <w:r w:rsidR="007D0317">
          <w:rPr>
            <w:webHidden/>
          </w:rPr>
          <w:fldChar w:fldCharType="separate"/>
        </w:r>
        <w:r w:rsidR="007D0317">
          <w:rPr>
            <w:webHidden/>
          </w:rPr>
          <w:t>3</w:t>
        </w:r>
        <w:r w:rsidR="007D0317">
          <w:rPr>
            <w:webHidden/>
          </w:rPr>
          <w:fldChar w:fldCharType="end"/>
        </w:r>
      </w:hyperlink>
    </w:p>
    <w:p w14:paraId="23D48CB4" w14:textId="77777777" w:rsidR="007D0317" w:rsidRPr="008547F1" w:rsidRDefault="007D0317" w:rsidP="007D0317">
      <w:pPr>
        <w:pStyle w:val="TOC2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</w:t>
      </w:r>
      <w:hyperlink w:anchor="_Toc76987241" w:history="1">
        <w:r>
          <w:rPr>
            <w:rStyle w:val="Hyperlink"/>
          </w:rPr>
          <w:t>1.3</w:t>
        </w:r>
        <w:r w:rsidRPr="008547F1">
          <w:rPr>
            <w:rFonts w:ascii="Calibri" w:hAnsi="Calibri"/>
            <w:sz w:val="22"/>
            <w:szCs w:val="22"/>
          </w:rPr>
          <w:tab/>
        </w:r>
        <w:r w:rsidRPr="001A4617">
          <w:rPr>
            <w:rStyle w:val="Hyperlink"/>
          </w:rPr>
          <w:t>Intended Audience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_Toc76987241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D7405D2" w14:textId="0380AECF" w:rsidR="007D0317" w:rsidRPr="008547F1" w:rsidRDefault="00FD16F0" w:rsidP="007D0317">
      <w:pPr>
        <w:pStyle w:val="TOC2"/>
        <w:rPr>
          <w:rFonts w:ascii="Calibri" w:hAnsi="Calibri"/>
          <w:sz w:val="22"/>
          <w:szCs w:val="22"/>
        </w:rPr>
      </w:pPr>
      <w:r>
        <w:t>1.4     High Level Usecases…………………………………………………………………………………4</w:t>
      </w:r>
    </w:p>
    <w:p w14:paraId="3713E922" w14:textId="2617FA0E" w:rsidR="007D0317" w:rsidRPr="008547F1" w:rsidRDefault="00FD16F0" w:rsidP="007D0317">
      <w:pPr>
        <w:pStyle w:val="TOC2"/>
        <w:rPr>
          <w:rFonts w:ascii="Calibri" w:hAnsi="Calibri"/>
          <w:sz w:val="22"/>
          <w:szCs w:val="22"/>
        </w:rPr>
      </w:pPr>
      <w:r>
        <w:t>1.5     Use Cases Detalied…………………………………………………………………………………..5</w:t>
      </w:r>
    </w:p>
    <w:p w14:paraId="474F9782" w14:textId="6CF76CFB" w:rsidR="007D0317" w:rsidRPr="008547F1" w:rsidRDefault="00FD16F0" w:rsidP="007D0317">
      <w:pPr>
        <w:pStyle w:val="TOC2"/>
        <w:rPr>
          <w:rFonts w:ascii="Calibri" w:hAnsi="Calibri"/>
          <w:sz w:val="22"/>
          <w:szCs w:val="22"/>
        </w:rPr>
      </w:pPr>
      <w:r>
        <w:t>1.6     User Interface Modules………………………………………………………………………………6</w:t>
      </w:r>
    </w:p>
    <w:p w14:paraId="5B83F6A3" w14:textId="03D5C208" w:rsidR="007D0317" w:rsidRPr="008547F1" w:rsidRDefault="00FD16F0" w:rsidP="00FD16F0">
      <w:pPr>
        <w:pStyle w:val="TOC2"/>
        <w:ind w:left="0"/>
        <w:rPr>
          <w:rFonts w:ascii="Calibri" w:hAnsi="Calibri"/>
          <w:sz w:val="22"/>
          <w:szCs w:val="22"/>
        </w:rPr>
      </w:pPr>
      <w:r>
        <w:t xml:space="preserve">          1.7     Technical detailed description……………………………………………………………………….7</w:t>
      </w:r>
    </w:p>
    <w:p w14:paraId="0F3E2DF8" w14:textId="620A3EB8" w:rsidR="007D0317" w:rsidRPr="008547F1" w:rsidRDefault="000C1791" w:rsidP="007D0317">
      <w:pPr>
        <w:pStyle w:val="TOC2"/>
        <w:rPr>
          <w:rFonts w:ascii="Calibri" w:hAnsi="Calibri"/>
          <w:sz w:val="22"/>
          <w:szCs w:val="22"/>
        </w:rPr>
      </w:pPr>
      <w:r>
        <w:t>1.8     Sequeance Diagram………………………………………………………………………………….8</w:t>
      </w:r>
    </w:p>
    <w:p w14:paraId="587A57C2" w14:textId="0EF49886" w:rsidR="007D0317" w:rsidRPr="008547F1" w:rsidRDefault="000C1791" w:rsidP="000C1791">
      <w:pPr>
        <w:pStyle w:val="TOC2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1.9      Standards…………………………………………………………………………………………………………………………….9</w:t>
      </w:r>
    </w:p>
    <w:p w14:paraId="2946DB82" w14:textId="77777777" w:rsidR="007D0317" w:rsidRDefault="007D0317" w:rsidP="007D0317">
      <w:pPr>
        <w:pStyle w:val="TOC1"/>
      </w:pPr>
      <w:r>
        <w:fldChar w:fldCharType="end"/>
      </w:r>
    </w:p>
    <w:p w14:paraId="5997CC1D" w14:textId="77777777" w:rsidR="007D0317" w:rsidRDefault="007D0317" w:rsidP="007D0317"/>
    <w:p w14:paraId="110FFD37" w14:textId="77777777" w:rsidR="007D0317" w:rsidRDefault="007D0317" w:rsidP="007D0317"/>
    <w:p w14:paraId="6B699379" w14:textId="77777777" w:rsidR="007D0317" w:rsidRDefault="007D0317" w:rsidP="007D0317"/>
    <w:p w14:paraId="3FE9F23F" w14:textId="77777777" w:rsidR="007D0317" w:rsidRDefault="007D0317" w:rsidP="007D0317">
      <w:r>
        <w:br w:type="page"/>
      </w:r>
    </w:p>
    <w:p w14:paraId="51C6C473" w14:textId="77777777" w:rsidR="007D0317" w:rsidRPr="007D0317" w:rsidRDefault="007D0317" w:rsidP="007D0317">
      <w:pPr>
        <w:pStyle w:val="Heading2"/>
        <w:rPr>
          <w:b/>
          <w:sz w:val="40"/>
          <w:szCs w:val="40"/>
        </w:rPr>
      </w:pPr>
      <w:r w:rsidRPr="007D0317">
        <w:rPr>
          <w:b/>
          <w:sz w:val="40"/>
          <w:szCs w:val="40"/>
        </w:rPr>
        <w:lastRenderedPageBreak/>
        <w:t>1.1Project Overview</w:t>
      </w:r>
    </w:p>
    <w:p w14:paraId="511D13ED" w14:textId="77777777" w:rsidR="007D0317" w:rsidRDefault="007D0317" w:rsidP="007D0317">
      <w:pPr>
        <w:jc w:val="center"/>
        <w:rPr>
          <w:sz w:val="56"/>
          <w:szCs w:val="56"/>
        </w:rPr>
      </w:pPr>
      <w:r>
        <w:rPr>
          <w:sz w:val="56"/>
          <w:szCs w:val="56"/>
        </w:rPr>
        <w:t>Calculator of Shapes</w:t>
      </w:r>
    </w:p>
    <w:p w14:paraId="1F72F646" w14:textId="77777777" w:rsidR="007D0317" w:rsidRDefault="007D0317" w:rsidP="007D0317">
      <w:pPr>
        <w:jc w:val="center"/>
      </w:pPr>
    </w:p>
    <w:p w14:paraId="08CE6F91" w14:textId="77777777" w:rsidR="007D0317" w:rsidRDefault="007D0317" w:rsidP="007D0317">
      <w:pPr>
        <w:autoSpaceDE w:val="0"/>
        <w:autoSpaceDN w:val="0"/>
        <w:adjustRightInd w:val="0"/>
        <w:jc w:val="both"/>
      </w:pPr>
    </w:p>
    <w:p w14:paraId="38305C08" w14:textId="3DEA457E" w:rsidR="007D0317" w:rsidRDefault="007D0317" w:rsidP="007D0317">
      <w:r w:rsidRPr="000202D1">
        <w:t>The introduction of the Software Requirements Specification (SRS) provides an overview of the entire SRS with purpose, scope, defini</w:t>
      </w:r>
      <w:r w:rsidR="000C1791">
        <w:t xml:space="preserve">tions, </w:t>
      </w:r>
      <w:r w:rsidRPr="000202D1">
        <w:t xml:space="preserve">references and overview of the SRS. The aim of this document is to gather and analyze and give an </w:t>
      </w:r>
      <w:r>
        <w:t>in-depth insight of the calculator of shapes.</w:t>
      </w:r>
    </w:p>
    <w:p w14:paraId="561D3E0B" w14:textId="77777777" w:rsidR="007D0317" w:rsidRDefault="007D0317" w:rsidP="007D0317">
      <w:r>
        <w:t>Here we will tell about detailed requirements of the calculator of shapes project in this document.</w:t>
      </w:r>
    </w:p>
    <w:p w14:paraId="20BED156" w14:textId="77777777" w:rsidR="007D0317" w:rsidRDefault="007D0317" w:rsidP="007D0317">
      <w:pPr>
        <w:pStyle w:val="Heading2"/>
        <w:keepLines w:val="0"/>
        <w:widowControl w:val="0"/>
        <w:spacing w:before="120" w:after="60" w:line="240" w:lineRule="atLeast"/>
      </w:pPr>
      <w:r>
        <w:rPr>
          <w:rFonts w:ascii="Times New Roman" w:hAnsi="Times New Roman" w:cs="Times New Roman"/>
          <w:b/>
          <w:bCs/>
          <w:iCs/>
          <w:color w:val="auto"/>
          <w:sz w:val="24"/>
          <w:szCs w:val="24"/>
        </w:rPr>
        <w:t>PURPOSE</w:t>
      </w:r>
    </w:p>
    <w:p w14:paraId="525A1686" w14:textId="3DEC8BF1" w:rsidR="0086346A" w:rsidRDefault="007D0317" w:rsidP="007D0317">
      <w:r w:rsidRPr="005D3163">
        <w:t>The purpose of the document is to collect and analyze all asso</w:t>
      </w:r>
      <w:r w:rsidR="0086346A">
        <w:t>rted ideas that have come up to</w:t>
      </w:r>
    </w:p>
    <w:p w14:paraId="36C16575" w14:textId="296857A2" w:rsidR="0086346A" w:rsidRDefault="0086346A" w:rsidP="007D0317">
      <w:r>
        <w:t xml:space="preserve">Calculator of shapes is we need to calculate the areas, perimeter and all other things of </w:t>
      </w:r>
    </w:p>
    <w:p w14:paraId="6A863545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 xml:space="preserve">Equilateral Triangle </w:t>
      </w:r>
    </w:p>
    <w:p w14:paraId="39B682FD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Square</w:t>
      </w:r>
    </w:p>
    <w:p w14:paraId="29CC0578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Pentagon</w:t>
      </w:r>
    </w:p>
    <w:p w14:paraId="12FA931B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Hexagon</w:t>
      </w:r>
    </w:p>
    <w:p w14:paraId="31EA235D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Rectangle</w:t>
      </w:r>
    </w:p>
    <w:p w14:paraId="7E5B753B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Circle</w:t>
      </w:r>
    </w:p>
    <w:p w14:paraId="15AD5F75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Cube</w:t>
      </w:r>
    </w:p>
    <w:p w14:paraId="3733CB45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Cylinder</w:t>
      </w:r>
    </w:p>
    <w:p w14:paraId="5909DFA5" w14:textId="77777777" w:rsidR="0086346A" w:rsidRPr="0086346A" w:rsidRDefault="0086346A" w:rsidP="0086346A">
      <w:pPr>
        <w:ind w:left="360"/>
        <w:rPr>
          <w:b/>
        </w:rPr>
      </w:pPr>
      <w:r w:rsidRPr="0086346A">
        <w:rPr>
          <w:i/>
        </w:rPr>
        <w:t>Sphere</w:t>
      </w:r>
    </w:p>
    <w:p w14:paraId="22F6A0DE" w14:textId="77777777" w:rsidR="0086346A" w:rsidRDefault="0086346A" w:rsidP="007D0317"/>
    <w:p w14:paraId="0C894A25" w14:textId="4664AAE3" w:rsidR="00BB583B" w:rsidRPr="005D3163" w:rsidRDefault="00BB583B" w:rsidP="007D0317">
      <w:r>
        <w:t>In this project we can calculate different types of s</w:t>
      </w:r>
      <w:r w:rsidR="0086346A">
        <w:t>hapes areas and perimeter.</w:t>
      </w:r>
    </w:p>
    <w:p w14:paraId="6BB9E253" w14:textId="77777777" w:rsidR="007D0317" w:rsidRPr="005D3163" w:rsidRDefault="007D0317" w:rsidP="007D0317"/>
    <w:p w14:paraId="05CFE648" w14:textId="77777777" w:rsidR="007D0317" w:rsidRPr="007D0317" w:rsidRDefault="007D0317" w:rsidP="007D0317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r w:rsidRPr="007D0317">
        <w:rPr>
          <w:rFonts w:ascii="Times New Roman" w:hAnsi="Times New Roman" w:cs="Times New Roman"/>
          <w:b/>
          <w:sz w:val="40"/>
          <w:szCs w:val="40"/>
        </w:rPr>
        <w:t>1.2 Scope</w:t>
      </w:r>
    </w:p>
    <w:p w14:paraId="75062320" w14:textId="77777777" w:rsidR="007D0317" w:rsidRPr="00053738" w:rsidRDefault="007D0317" w:rsidP="007D0317">
      <w:pPr>
        <w:rPr>
          <w:rStyle w:val="Emphasis"/>
        </w:rPr>
      </w:pPr>
      <w:r w:rsidRPr="0087713E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In scope will write the code for calculator of shapes where we will specify each and every shape and we will calculate their perimeters, areas and all other things</w:t>
      </w:r>
      <w:r>
        <w:rPr>
          <w:rStyle w:val="eop"/>
          <w:color w:val="000000"/>
          <w:sz w:val="28"/>
          <w:szCs w:val="28"/>
          <w:shd w:val="clear" w:color="auto" w:fill="FFFFFF"/>
        </w:rPr>
        <w:t>.</w:t>
      </w:r>
    </w:p>
    <w:p w14:paraId="23DE523C" w14:textId="77777777" w:rsidR="007D0317" w:rsidRPr="00944BE8" w:rsidRDefault="007D0317" w:rsidP="007D0317">
      <w:pPr>
        <w:jc w:val="center"/>
      </w:pPr>
    </w:p>
    <w:p w14:paraId="52E56223" w14:textId="77777777" w:rsidR="007D0317" w:rsidRDefault="007D0317"/>
    <w:p w14:paraId="01F1AD89" w14:textId="77777777" w:rsidR="007D0317" w:rsidRDefault="007D0317" w:rsidP="007D0317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0" w:name="_Toc76987241"/>
      <w:r w:rsidRPr="007D0317">
        <w:rPr>
          <w:rFonts w:ascii="Times New Roman" w:hAnsi="Times New Roman" w:cs="Times New Roman"/>
          <w:b/>
          <w:sz w:val="40"/>
          <w:szCs w:val="40"/>
        </w:rPr>
        <w:t>1.3Intended Audience</w:t>
      </w:r>
      <w:bookmarkEnd w:id="0"/>
    </w:p>
    <w:p w14:paraId="07547A01" w14:textId="77777777" w:rsidR="007D0317" w:rsidRDefault="007D0317" w:rsidP="007D0317"/>
    <w:p w14:paraId="5043CB0F" w14:textId="00451121" w:rsidR="007D0317" w:rsidRPr="007D0317" w:rsidRDefault="003B74C5" w:rsidP="007D0317">
      <w:r>
        <w:t>This helps to school students for better grip in calculating shapes</w:t>
      </w:r>
    </w:p>
    <w:p w14:paraId="07459315" w14:textId="77777777" w:rsidR="00944D4F" w:rsidRDefault="00944D4F"/>
    <w:p w14:paraId="6537F28F" w14:textId="77777777" w:rsidR="00944D4F" w:rsidRDefault="00944D4F" w:rsidP="00944D4F"/>
    <w:p w14:paraId="6DFB9E20" w14:textId="77777777" w:rsidR="00944D4F" w:rsidRPr="00944D4F" w:rsidRDefault="00944D4F" w:rsidP="00944D4F"/>
    <w:p w14:paraId="70DF9E56" w14:textId="77777777" w:rsidR="00944D4F" w:rsidRDefault="00944D4F"/>
    <w:p w14:paraId="44E871BC" w14:textId="77777777" w:rsidR="007D0317" w:rsidRDefault="007D0317"/>
    <w:p w14:paraId="144A5D23" w14:textId="77777777" w:rsidR="007D0317" w:rsidRDefault="007D0317"/>
    <w:p w14:paraId="738610EB" w14:textId="77777777" w:rsidR="007D0317" w:rsidRDefault="007D0317"/>
    <w:p w14:paraId="637805D2" w14:textId="77777777" w:rsidR="007D0317" w:rsidRDefault="007D0317"/>
    <w:p w14:paraId="463F29E8" w14:textId="77777777" w:rsidR="007D0317" w:rsidRDefault="007D0317"/>
    <w:p w14:paraId="3B7B4B86" w14:textId="77777777" w:rsidR="007D0317" w:rsidRDefault="007D0317"/>
    <w:p w14:paraId="3A0FF5F2" w14:textId="77777777" w:rsidR="002D1051" w:rsidRDefault="002D1051"/>
    <w:p w14:paraId="5630AD66" w14:textId="77777777" w:rsidR="002D1051" w:rsidRDefault="002D1051"/>
    <w:p w14:paraId="61829076" w14:textId="77777777" w:rsidR="00870621" w:rsidRDefault="00870621" w:rsidP="002D1051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1" w:name="_Toc76987242"/>
    </w:p>
    <w:p w14:paraId="4D068D06" w14:textId="77777777" w:rsidR="002D1051" w:rsidRDefault="002D1051" w:rsidP="002D1051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r w:rsidRPr="00944D4F">
        <w:rPr>
          <w:rFonts w:ascii="Times New Roman" w:hAnsi="Times New Roman" w:cs="Times New Roman"/>
          <w:b/>
          <w:sz w:val="40"/>
          <w:szCs w:val="40"/>
        </w:rPr>
        <w:t>1.4High Level Use Cas</w:t>
      </w:r>
      <w:r>
        <w:rPr>
          <w:rFonts w:ascii="Times New Roman" w:hAnsi="Times New Roman" w:cs="Times New Roman"/>
          <w:b/>
          <w:sz w:val="40"/>
          <w:szCs w:val="40"/>
        </w:rPr>
        <w:t>es</w:t>
      </w:r>
    </w:p>
    <w:p w14:paraId="1DCF698D" w14:textId="77777777" w:rsidR="00870621" w:rsidRPr="00870621" w:rsidRDefault="00870621" w:rsidP="00870621">
      <w:pPr>
        <w:pStyle w:val="ListParagraph"/>
        <w:numPr>
          <w:ilvl w:val="0"/>
          <w:numId w:val="3"/>
        </w:numPr>
      </w:pPr>
      <w:r>
        <w:t xml:space="preserve">Here We have written </w:t>
      </w:r>
      <w:r w:rsidR="007D03DA">
        <w:t>High level use cases scenarios</w:t>
      </w:r>
    </w:p>
    <w:p w14:paraId="2BA226A1" w14:textId="77777777" w:rsidR="00870621" w:rsidRPr="00870621" w:rsidRDefault="00870621" w:rsidP="00870621"/>
    <w:p w14:paraId="17AD93B2" w14:textId="77777777" w:rsidR="002D1051" w:rsidRDefault="002D1051" w:rsidP="002D1051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</w:p>
    <w:p w14:paraId="0DE4B5B7" w14:textId="77777777" w:rsidR="005B2F03" w:rsidRDefault="002D1051" w:rsidP="005B2F03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36870BBD" wp14:editId="07777777">
            <wp:extent cx="5943600" cy="34299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2-06-19 0843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3" cy="3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027B1272" wp14:editId="467F5E94">
            <wp:extent cx="5943600" cy="2032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2022-06-19 0844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4FF1" w14:textId="77777777" w:rsidR="005B2F03" w:rsidRDefault="005B2F03" w:rsidP="005B2F03"/>
    <w:p w14:paraId="2DBF0D7D" w14:textId="77777777" w:rsidR="005B2F03" w:rsidRDefault="005B2F03" w:rsidP="005B2F03"/>
    <w:p w14:paraId="6B62F1B3" w14:textId="77777777" w:rsidR="00870621" w:rsidRDefault="00870621" w:rsidP="005B2F03">
      <w:pPr>
        <w:pStyle w:val="Heading2"/>
        <w:rPr>
          <w:b/>
          <w:sz w:val="44"/>
          <w:szCs w:val="44"/>
        </w:rPr>
      </w:pPr>
      <w:bookmarkStart w:id="2" w:name="_Toc76987243"/>
    </w:p>
    <w:p w14:paraId="02F2C34E" w14:textId="77777777" w:rsidR="00870621" w:rsidRDefault="00870621" w:rsidP="005B2F03">
      <w:pPr>
        <w:pStyle w:val="Heading2"/>
        <w:rPr>
          <w:b/>
          <w:sz w:val="44"/>
          <w:szCs w:val="44"/>
        </w:rPr>
      </w:pPr>
    </w:p>
    <w:p w14:paraId="680A4E5D" w14:textId="77777777" w:rsidR="00870621" w:rsidRDefault="00870621" w:rsidP="005B2F03">
      <w:pPr>
        <w:pStyle w:val="Heading2"/>
        <w:rPr>
          <w:b/>
          <w:sz w:val="44"/>
          <w:szCs w:val="44"/>
        </w:rPr>
      </w:pPr>
    </w:p>
    <w:p w14:paraId="09B2BF66" w14:textId="77777777" w:rsidR="005B2F03" w:rsidRPr="005B2F03" w:rsidRDefault="005B2F03" w:rsidP="005B2F03">
      <w:pPr>
        <w:pStyle w:val="Heading2"/>
        <w:rPr>
          <w:b/>
          <w:sz w:val="44"/>
          <w:szCs w:val="44"/>
        </w:rPr>
      </w:pPr>
      <w:r w:rsidRPr="005B2F03">
        <w:rPr>
          <w:b/>
          <w:sz w:val="44"/>
          <w:szCs w:val="44"/>
        </w:rPr>
        <w:t>1</w:t>
      </w:r>
      <w:r w:rsidRPr="00082113">
        <w:rPr>
          <w:rFonts w:ascii="Times New Roman" w:hAnsi="Times New Roman" w:cs="Times New Roman"/>
          <w:b/>
          <w:sz w:val="44"/>
          <w:szCs w:val="44"/>
        </w:rPr>
        <w:t>.5Use Cases detailed</w:t>
      </w:r>
      <w:bookmarkEnd w:id="2"/>
      <w:r w:rsidRPr="005B2F03">
        <w:rPr>
          <w:b/>
          <w:sz w:val="44"/>
          <w:szCs w:val="44"/>
        </w:rPr>
        <w:t xml:space="preserve"> </w:t>
      </w:r>
    </w:p>
    <w:p w14:paraId="3703211A" w14:textId="77777777" w:rsidR="002D1051" w:rsidRDefault="005B2F03" w:rsidP="005B2F03">
      <w:r>
        <w:t>The use cases we used in project are</w:t>
      </w:r>
    </w:p>
    <w:p w14:paraId="07172882" w14:textId="77777777" w:rsidR="005B2F03" w:rsidRDefault="005B2F03" w:rsidP="005B2F03">
      <w:r>
        <w:t>Please Enter a number between 1 and 9 to make a decision or 10 to Quit</w:t>
      </w:r>
    </w:p>
    <w:p w14:paraId="19219836" w14:textId="77777777" w:rsidR="005B2F03" w:rsidRDefault="005B2F03" w:rsidP="005B2F03"/>
    <w:p w14:paraId="4EAE3D25" w14:textId="77777777" w:rsidR="005B2F03" w:rsidRDefault="005B2F03" w:rsidP="005B2F03">
      <w:r>
        <w:t>For regular and irregular shapes choose between 1 and 6 as shown below</w:t>
      </w:r>
    </w:p>
    <w:p w14:paraId="4E72EEE2" w14:textId="77777777" w:rsidR="005B2F03" w:rsidRDefault="005B2F03" w:rsidP="005B2F03">
      <w:r>
        <w:t>1 = Equilateral Triangle</w:t>
      </w:r>
    </w:p>
    <w:p w14:paraId="1AA596CF" w14:textId="77777777" w:rsidR="005B2F03" w:rsidRDefault="005B2F03" w:rsidP="005B2F03">
      <w:r>
        <w:t>2 = Square</w:t>
      </w:r>
    </w:p>
    <w:p w14:paraId="295DE4A8" w14:textId="77777777" w:rsidR="005B2F03" w:rsidRDefault="005B2F03" w:rsidP="005B2F03">
      <w:r>
        <w:t>3 = Pentagon</w:t>
      </w:r>
    </w:p>
    <w:p w14:paraId="64995FD5" w14:textId="77777777" w:rsidR="005B2F03" w:rsidRDefault="005B2F03" w:rsidP="005B2F03">
      <w:r>
        <w:t>4 = Hexagon</w:t>
      </w:r>
    </w:p>
    <w:p w14:paraId="4ABEA36E" w14:textId="77777777" w:rsidR="005B2F03" w:rsidRDefault="005B2F03" w:rsidP="005B2F03">
      <w:r>
        <w:t>5 = Rectangle</w:t>
      </w:r>
    </w:p>
    <w:p w14:paraId="4C0FCF9E" w14:textId="77777777" w:rsidR="005B2F03" w:rsidRDefault="005B2F03" w:rsidP="005B2F03">
      <w:r>
        <w:t>6 = Circle</w:t>
      </w:r>
    </w:p>
    <w:p w14:paraId="296FEF7D" w14:textId="77777777" w:rsidR="005B2F03" w:rsidRDefault="005B2F03" w:rsidP="005B2F03"/>
    <w:p w14:paraId="517DC151" w14:textId="77777777" w:rsidR="005B2F03" w:rsidRDefault="005B2F03" w:rsidP="005B2F03">
      <w:r>
        <w:t>For Solid shapes choose between 7 and 9 as shown below</w:t>
      </w:r>
    </w:p>
    <w:p w14:paraId="26769587" w14:textId="77777777" w:rsidR="005B2F03" w:rsidRDefault="005B2F03" w:rsidP="005B2F03">
      <w:r>
        <w:t>7 = Cube</w:t>
      </w:r>
    </w:p>
    <w:p w14:paraId="61B5038D" w14:textId="77777777" w:rsidR="005B2F03" w:rsidRDefault="005B2F03" w:rsidP="005B2F03">
      <w:r>
        <w:t>8 = Cylinder</w:t>
      </w:r>
    </w:p>
    <w:p w14:paraId="76F4C769" w14:textId="77777777" w:rsidR="005B2F03" w:rsidRDefault="005B2F03" w:rsidP="005B2F03">
      <w:r>
        <w:t>9 = Sphere</w:t>
      </w:r>
    </w:p>
    <w:p w14:paraId="1473AE20" w14:textId="77777777" w:rsidR="005B2F03" w:rsidRDefault="005B2F03" w:rsidP="005B2F03">
      <w:r>
        <w:t>Select 10 to Quit</w:t>
      </w:r>
    </w:p>
    <w:p w14:paraId="7194DBDC" w14:textId="77777777" w:rsidR="005B2F03" w:rsidRDefault="005B2F03" w:rsidP="005B2F03"/>
    <w:p w14:paraId="18F999B5" w14:textId="77777777" w:rsidR="005B2F03" w:rsidRDefault="005B2F03" w:rsidP="005B2F03">
      <w:r>
        <w:t>2</w:t>
      </w:r>
    </w:p>
    <w:p w14:paraId="41848F9C" w14:textId="77777777" w:rsidR="005B2F03" w:rsidRDefault="005B2F03" w:rsidP="005B2F03">
      <w:r>
        <w:t>You selected Square</w:t>
      </w:r>
    </w:p>
    <w:p w14:paraId="4CD22526" w14:textId="77777777" w:rsidR="005B2F03" w:rsidRDefault="005B2F03" w:rsidP="005B2F03">
      <w:r>
        <w:t>Enter your number to represent 1 side</w:t>
      </w:r>
    </w:p>
    <w:p w14:paraId="78941E47" w14:textId="77777777" w:rsidR="005B2F03" w:rsidRDefault="005B2F03" w:rsidP="005B2F03">
      <w:r>
        <w:t>5</w:t>
      </w:r>
    </w:p>
    <w:p w14:paraId="5E337D40" w14:textId="77777777" w:rsidR="005B2F03" w:rsidRDefault="005B2F03" w:rsidP="005B2F03">
      <w:r>
        <w:t>Your perimeter is: 20.0 cm and your Area is: 10.0 cm square.</w:t>
      </w:r>
    </w:p>
    <w:p w14:paraId="769D0D3C" w14:textId="77777777" w:rsidR="005B2F03" w:rsidRDefault="005B2F03" w:rsidP="005B2F03"/>
    <w:p w14:paraId="5D369756" w14:textId="77777777" w:rsidR="005B2F03" w:rsidRDefault="005B2F03" w:rsidP="005B2F03">
      <w:r>
        <w:t>10</w:t>
      </w:r>
    </w:p>
    <w:p w14:paraId="60DE7C22" w14:textId="77777777" w:rsidR="005B2F03" w:rsidRDefault="005B2F03" w:rsidP="005B2F03">
      <w:r>
        <w:t>You decided to Quit.</w:t>
      </w:r>
    </w:p>
    <w:p w14:paraId="54CD245A" w14:textId="77777777" w:rsidR="005B2F03" w:rsidRDefault="005B2F03" w:rsidP="005B2F03"/>
    <w:p w14:paraId="1F879FE7" w14:textId="77777777" w:rsidR="00C3105E" w:rsidRDefault="00C3105E" w:rsidP="005B2F03"/>
    <w:p w14:paraId="066A5EC3" w14:textId="77777777" w:rsidR="00C3105E" w:rsidRDefault="00C3105E" w:rsidP="005B2F03"/>
    <w:p w14:paraId="63A791B8" w14:textId="77777777" w:rsidR="00C3105E" w:rsidRDefault="00C3105E" w:rsidP="005B2F03"/>
    <w:p w14:paraId="1F1CC1FC" w14:textId="77777777" w:rsidR="00C3105E" w:rsidRDefault="00C3105E" w:rsidP="005B2F03"/>
    <w:p w14:paraId="2602C378" w14:textId="77777777" w:rsidR="00C3105E" w:rsidRDefault="00C3105E" w:rsidP="005B2F03"/>
    <w:p w14:paraId="6331681F" w14:textId="77777777" w:rsidR="00C3105E" w:rsidRDefault="00C3105E" w:rsidP="005B2F03"/>
    <w:p w14:paraId="005959C6" w14:textId="77777777" w:rsidR="00C3105E" w:rsidRDefault="00C3105E" w:rsidP="005B2F03"/>
    <w:p w14:paraId="64746E1D" w14:textId="77777777" w:rsidR="00C3105E" w:rsidRDefault="00C3105E" w:rsidP="005B2F03"/>
    <w:p w14:paraId="6546F275" w14:textId="77777777" w:rsidR="00C3105E" w:rsidRDefault="00C3105E" w:rsidP="005B2F03"/>
    <w:p w14:paraId="6E8E754A" w14:textId="77777777" w:rsidR="00C3105E" w:rsidRDefault="00C3105E" w:rsidP="005B2F03"/>
    <w:p w14:paraId="4872F866" w14:textId="77777777" w:rsidR="00C3105E" w:rsidRDefault="00C3105E" w:rsidP="005B2F03"/>
    <w:p w14:paraId="6C93D794" w14:textId="77777777" w:rsidR="00C3105E" w:rsidRDefault="00C3105E" w:rsidP="005B2F03"/>
    <w:p w14:paraId="2265F7DD" w14:textId="7DB03951" w:rsidR="005B2F03" w:rsidRDefault="005B2F03" w:rsidP="005B2F03">
      <w:r>
        <w:lastRenderedPageBreak/>
        <w:t>Sample Input and Output 2:</w:t>
      </w:r>
    </w:p>
    <w:p w14:paraId="1231BE67" w14:textId="77777777" w:rsidR="005B2F03" w:rsidRDefault="005B2F03" w:rsidP="005B2F03"/>
    <w:p w14:paraId="48EDD509" w14:textId="77777777" w:rsidR="005B2F03" w:rsidRDefault="005B2F03" w:rsidP="005B2F03">
      <w:r>
        <w:t>Please Enter a number between 1 and 9 to make a decision or 10 to Quit</w:t>
      </w:r>
    </w:p>
    <w:p w14:paraId="36FEB5B0" w14:textId="77777777" w:rsidR="005B2F03" w:rsidRDefault="005B2F03" w:rsidP="005B2F03"/>
    <w:p w14:paraId="77CB8877" w14:textId="77777777" w:rsidR="005B2F03" w:rsidRDefault="005B2F03" w:rsidP="005B2F03">
      <w:r>
        <w:t>For regular and irregular shapes choose between 1 and 6 as shown below</w:t>
      </w:r>
    </w:p>
    <w:p w14:paraId="33FA6D9D" w14:textId="77777777" w:rsidR="005B2F03" w:rsidRDefault="005B2F03" w:rsidP="005B2F03">
      <w:r>
        <w:t>1 = Equilateral Triangle</w:t>
      </w:r>
    </w:p>
    <w:p w14:paraId="79742DF3" w14:textId="77777777" w:rsidR="005B2F03" w:rsidRDefault="005B2F03" w:rsidP="005B2F03">
      <w:r>
        <w:t>2 = Square</w:t>
      </w:r>
    </w:p>
    <w:p w14:paraId="21A15F27" w14:textId="77777777" w:rsidR="005B2F03" w:rsidRDefault="005B2F03" w:rsidP="005B2F03">
      <w:r>
        <w:t>3 = Pentagon</w:t>
      </w:r>
    </w:p>
    <w:p w14:paraId="6DBF2403" w14:textId="77777777" w:rsidR="005B2F03" w:rsidRDefault="005B2F03" w:rsidP="005B2F03">
      <w:r>
        <w:t>4 = Hexagon</w:t>
      </w:r>
    </w:p>
    <w:p w14:paraId="5878113E" w14:textId="77777777" w:rsidR="005B2F03" w:rsidRDefault="005B2F03" w:rsidP="005B2F03">
      <w:r>
        <w:t>5 = Rectangle</w:t>
      </w:r>
    </w:p>
    <w:p w14:paraId="5FB48F21" w14:textId="77777777" w:rsidR="005B2F03" w:rsidRDefault="005B2F03" w:rsidP="005B2F03">
      <w:r>
        <w:t>6 = Circle</w:t>
      </w:r>
    </w:p>
    <w:p w14:paraId="30D7AA69" w14:textId="77777777" w:rsidR="005B2F03" w:rsidRDefault="005B2F03" w:rsidP="005B2F03"/>
    <w:p w14:paraId="4EAC7C33" w14:textId="77777777" w:rsidR="005B2F03" w:rsidRDefault="005B2F03" w:rsidP="005B2F03">
      <w:r>
        <w:t>For Solid shapes choose between 7 and 9 as shown below</w:t>
      </w:r>
    </w:p>
    <w:p w14:paraId="38582F7B" w14:textId="77777777" w:rsidR="005B2F03" w:rsidRDefault="005B2F03" w:rsidP="005B2F03">
      <w:r>
        <w:t>7 = Cube</w:t>
      </w:r>
    </w:p>
    <w:p w14:paraId="0EBD2994" w14:textId="77777777" w:rsidR="005B2F03" w:rsidRDefault="005B2F03" w:rsidP="005B2F03">
      <w:r>
        <w:t>8 = Cylinder</w:t>
      </w:r>
    </w:p>
    <w:p w14:paraId="07DEF55E" w14:textId="77777777" w:rsidR="005B2F03" w:rsidRDefault="005B2F03" w:rsidP="005B2F03">
      <w:r>
        <w:t>9 = Sphere</w:t>
      </w:r>
    </w:p>
    <w:p w14:paraId="39A90F36" w14:textId="77777777" w:rsidR="005B2F03" w:rsidRDefault="005B2F03" w:rsidP="005B2F03">
      <w:r>
        <w:t>Select 10 to Quit</w:t>
      </w:r>
    </w:p>
    <w:p w14:paraId="7196D064" w14:textId="77777777" w:rsidR="005B2F03" w:rsidRDefault="005B2F03" w:rsidP="005B2F03"/>
    <w:p w14:paraId="75697EEC" w14:textId="77777777" w:rsidR="005B2F03" w:rsidRDefault="005B2F03" w:rsidP="005B2F03">
      <w:r>
        <w:t>7</w:t>
      </w:r>
    </w:p>
    <w:p w14:paraId="1AFA023C" w14:textId="77777777" w:rsidR="005B2F03" w:rsidRDefault="005B2F03" w:rsidP="005B2F03">
      <w:r>
        <w:t>You selected Cube</w:t>
      </w:r>
    </w:p>
    <w:p w14:paraId="0060553B" w14:textId="77777777" w:rsidR="005B2F03" w:rsidRDefault="005B2F03" w:rsidP="005B2F03">
      <w:r>
        <w:t>Enter your number to represent 1 side/edge of your Cube</w:t>
      </w:r>
    </w:p>
    <w:p w14:paraId="44240AAE" w14:textId="77777777" w:rsidR="005B2F03" w:rsidRDefault="005B2F03" w:rsidP="005B2F03">
      <w:r>
        <w:t>5</w:t>
      </w:r>
    </w:p>
    <w:p w14:paraId="39DA4749" w14:textId="77777777" w:rsidR="005B2F03" w:rsidRDefault="005B2F03" w:rsidP="005B2F03">
      <w:r>
        <w:t>Your Volume is: 125.0 cubic cm and your Surface Area is: 150.0 cm square.</w:t>
      </w:r>
    </w:p>
    <w:p w14:paraId="34FF1C98" w14:textId="77777777" w:rsidR="005B2F03" w:rsidRDefault="005B2F03" w:rsidP="005B2F03"/>
    <w:p w14:paraId="2B2B7304" w14:textId="77777777" w:rsidR="005B2F03" w:rsidRDefault="005B2F03" w:rsidP="005B2F03">
      <w:r>
        <w:t>9</w:t>
      </w:r>
    </w:p>
    <w:p w14:paraId="56E351BA" w14:textId="77777777" w:rsidR="005B2F03" w:rsidRDefault="005B2F03" w:rsidP="005B2F03">
      <w:r>
        <w:t>You selected Sphere</w:t>
      </w:r>
    </w:p>
    <w:p w14:paraId="0C3FF8E1" w14:textId="77777777" w:rsidR="005B2F03" w:rsidRDefault="005B2F03" w:rsidP="005B2F03">
      <w:r>
        <w:t>Enter your Radius</w:t>
      </w:r>
    </w:p>
    <w:p w14:paraId="2598DEE6" w14:textId="77777777" w:rsidR="005B2F03" w:rsidRDefault="005B2F03" w:rsidP="005B2F03">
      <w:r>
        <w:t>4</w:t>
      </w:r>
    </w:p>
    <w:p w14:paraId="1226BFDC" w14:textId="77777777" w:rsidR="005B2F03" w:rsidRDefault="005B2F03" w:rsidP="005B2F03">
      <w:r>
        <w:t>Your Volume is: 268.082573106329 cubic cm and your Surface Area is: 201.06192982974676 cm square.</w:t>
      </w:r>
    </w:p>
    <w:p w14:paraId="29B4EA11" w14:textId="77777777" w:rsidR="005B2F03" w:rsidRDefault="005B2F03" w:rsidP="005B2F03">
      <w:r>
        <w:t>6</w:t>
      </w:r>
    </w:p>
    <w:p w14:paraId="7CB90634" w14:textId="77777777" w:rsidR="005B2F03" w:rsidRDefault="005B2F03" w:rsidP="005B2F03">
      <w:r>
        <w:t>You selected Circle</w:t>
      </w:r>
    </w:p>
    <w:p w14:paraId="075EA20C" w14:textId="77777777" w:rsidR="005B2F03" w:rsidRDefault="005B2F03" w:rsidP="005B2F03">
      <w:r>
        <w:t>Enter the radius for your circle</w:t>
      </w:r>
    </w:p>
    <w:p w14:paraId="1B87E3DE" w14:textId="77777777" w:rsidR="005B2F03" w:rsidRDefault="005B2F03" w:rsidP="005B2F03">
      <w:r>
        <w:t>6</w:t>
      </w:r>
    </w:p>
    <w:p w14:paraId="633222B1" w14:textId="77777777" w:rsidR="005B2F03" w:rsidRDefault="005B2F03" w:rsidP="005B2F03">
      <w:r>
        <w:t>Your perimeter (circumference in this case) is: 37.69911184307752 cm and your Area is: 113.09733552923255 cm square.</w:t>
      </w:r>
    </w:p>
    <w:p w14:paraId="446DE71A" w14:textId="77777777" w:rsidR="005B2F03" w:rsidRDefault="005B2F03" w:rsidP="005B2F03">
      <w:r>
        <w:t>10</w:t>
      </w:r>
    </w:p>
    <w:p w14:paraId="254885C7" w14:textId="77777777" w:rsidR="005B2F03" w:rsidRDefault="005B2F03" w:rsidP="005B2F03">
      <w:r>
        <w:t>You decided to Quit.</w:t>
      </w:r>
    </w:p>
    <w:p w14:paraId="6D072C0D" w14:textId="77777777" w:rsidR="005B2F03" w:rsidRDefault="005B2F03" w:rsidP="005B2F03"/>
    <w:p w14:paraId="48A21919" w14:textId="77777777" w:rsidR="005B2F03" w:rsidRDefault="005B2F03" w:rsidP="005B2F03"/>
    <w:p w14:paraId="3C879B53" w14:textId="77777777" w:rsidR="005B2F03" w:rsidRPr="00082113" w:rsidRDefault="005B2F03" w:rsidP="005B2F03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3" w:name="_Toc76987244"/>
      <w:r w:rsidRPr="00082113">
        <w:rPr>
          <w:rFonts w:ascii="Times New Roman" w:hAnsi="Times New Roman" w:cs="Times New Roman"/>
          <w:b/>
          <w:sz w:val="40"/>
          <w:szCs w:val="40"/>
        </w:rPr>
        <w:t>1.6User Interface Modules</w:t>
      </w:r>
      <w:bookmarkEnd w:id="3"/>
    </w:p>
    <w:p w14:paraId="6BD18F9B" w14:textId="77777777" w:rsidR="005B2F03" w:rsidRDefault="005B2F03" w:rsidP="005B2F03"/>
    <w:p w14:paraId="238601FE" w14:textId="61FCFD7B" w:rsidR="005B2F03" w:rsidRDefault="031C0335" w:rsidP="005B2F03">
      <w:r>
        <w:t xml:space="preserve">It is a Console Interface Module. </w:t>
      </w:r>
    </w:p>
    <w:p w14:paraId="0F3CABC7" w14:textId="77777777" w:rsidR="005B2F03" w:rsidRDefault="005B2F03" w:rsidP="005B2F03"/>
    <w:p w14:paraId="5B08B5D1" w14:textId="77777777" w:rsidR="005B2F03" w:rsidRDefault="005B2F03" w:rsidP="005B2F03"/>
    <w:p w14:paraId="16DEB4AB" w14:textId="77777777" w:rsidR="005B2F03" w:rsidRDefault="005B2F03" w:rsidP="005B2F03"/>
    <w:p w14:paraId="0AD9C6F4" w14:textId="77777777" w:rsidR="005B2F03" w:rsidRDefault="005B2F03" w:rsidP="005B2F03"/>
    <w:p w14:paraId="4B1F511A" w14:textId="77777777" w:rsidR="005B2F03" w:rsidRDefault="005B2F03" w:rsidP="005B2F03"/>
    <w:p w14:paraId="1EC075D8" w14:textId="46929FFF" w:rsidR="00082113" w:rsidRPr="00082113" w:rsidRDefault="00082113" w:rsidP="00082113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</w:p>
    <w:p w14:paraId="1F3B1409" w14:textId="77777777" w:rsidR="005B2F03" w:rsidRDefault="005B2F03" w:rsidP="005B2F03"/>
    <w:p w14:paraId="562C75D1" w14:textId="77777777" w:rsidR="00082113" w:rsidRDefault="00082113" w:rsidP="005B2F03"/>
    <w:p w14:paraId="664355AD" w14:textId="77777777" w:rsidR="00082113" w:rsidRDefault="00082113" w:rsidP="005B2F03"/>
    <w:p w14:paraId="1A965116" w14:textId="77777777" w:rsidR="00082113" w:rsidRDefault="00082113" w:rsidP="005B2F03"/>
    <w:p w14:paraId="7DF4E37C" w14:textId="77777777" w:rsidR="00082113" w:rsidRDefault="00082113" w:rsidP="005B2F03"/>
    <w:p w14:paraId="44FB30F8" w14:textId="77777777" w:rsidR="00082113" w:rsidRDefault="00082113" w:rsidP="005B2F03"/>
    <w:p w14:paraId="1DA6542E" w14:textId="77777777" w:rsidR="00082113" w:rsidRDefault="00082113" w:rsidP="005B2F03"/>
    <w:p w14:paraId="3041E394" w14:textId="77777777" w:rsidR="00082113" w:rsidRDefault="00082113" w:rsidP="005B2F03"/>
    <w:p w14:paraId="722B00AE" w14:textId="77777777" w:rsidR="00082113" w:rsidRDefault="00082113" w:rsidP="005B2F03"/>
    <w:p w14:paraId="42C6D796" w14:textId="77777777" w:rsidR="00082113" w:rsidRDefault="00082113" w:rsidP="005B2F03"/>
    <w:p w14:paraId="6E1831B3" w14:textId="77777777" w:rsidR="00082113" w:rsidRDefault="00082113" w:rsidP="005B2F03"/>
    <w:p w14:paraId="54E11D2A" w14:textId="77777777" w:rsidR="00082113" w:rsidRDefault="00082113" w:rsidP="005B2F03"/>
    <w:p w14:paraId="31126E5D" w14:textId="77777777" w:rsidR="00082113" w:rsidRDefault="00082113" w:rsidP="005B2F03"/>
    <w:p w14:paraId="2DE403A5" w14:textId="77777777" w:rsidR="00082113" w:rsidRDefault="00082113" w:rsidP="005B2F03"/>
    <w:p w14:paraId="62431CDC" w14:textId="77777777" w:rsidR="00082113" w:rsidRDefault="00082113" w:rsidP="005B2F03"/>
    <w:p w14:paraId="49E398E2" w14:textId="77777777" w:rsidR="00082113" w:rsidRDefault="00082113" w:rsidP="005B2F03"/>
    <w:p w14:paraId="16287F21" w14:textId="77777777" w:rsidR="00082113" w:rsidRDefault="00082113" w:rsidP="005B2F03"/>
    <w:p w14:paraId="5BE93A62" w14:textId="77777777" w:rsidR="00082113" w:rsidRDefault="00082113" w:rsidP="005B2F03"/>
    <w:p w14:paraId="384BA73E" w14:textId="77777777" w:rsidR="00082113" w:rsidRDefault="00082113" w:rsidP="005B2F03"/>
    <w:p w14:paraId="34B3F2EB" w14:textId="77777777" w:rsidR="00082113" w:rsidRDefault="00082113" w:rsidP="005B2F03"/>
    <w:p w14:paraId="7D34F5C7" w14:textId="77777777" w:rsidR="00082113" w:rsidRDefault="00082113" w:rsidP="005B2F03"/>
    <w:p w14:paraId="0B4020A7" w14:textId="77777777" w:rsidR="00082113" w:rsidRDefault="00082113" w:rsidP="005B2F03"/>
    <w:p w14:paraId="1DDE1059" w14:textId="6733991A" w:rsidR="00082113" w:rsidRDefault="009656E1" w:rsidP="00082113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4" w:name="_Toc76987246"/>
      <w:r>
        <w:rPr>
          <w:rFonts w:ascii="Times New Roman" w:hAnsi="Times New Roman" w:cs="Times New Roman"/>
          <w:b/>
          <w:sz w:val="40"/>
          <w:szCs w:val="40"/>
        </w:rPr>
        <w:t>1.7</w:t>
      </w:r>
      <w:r w:rsidR="00082113" w:rsidRPr="00082113">
        <w:rPr>
          <w:rFonts w:ascii="Times New Roman" w:hAnsi="Times New Roman" w:cs="Times New Roman"/>
          <w:b/>
          <w:sz w:val="40"/>
          <w:szCs w:val="40"/>
        </w:rPr>
        <w:t>Technical Detailed Description</w:t>
      </w:r>
      <w:bookmarkEnd w:id="4"/>
    </w:p>
    <w:p w14:paraId="2929577A" w14:textId="77777777" w:rsidR="00082113" w:rsidRPr="00082113" w:rsidRDefault="00082113" w:rsidP="00082113">
      <w:pPr>
        <w:pStyle w:val="Heading2"/>
        <w:rPr>
          <w:rFonts w:ascii="Times New Roman" w:hAnsi="Times New Roman" w:cs="Times New Roman"/>
          <w:iCs/>
          <w:color w:val="404040" w:themeColor="text1" w:themeTint="BF"/>
        </w:rPr>
      </w:pPr>
      <w:r>
        <w:rPr>
          <w:rStyle w:val="SubtleEmphasis"/>
          <w:rFonts w:ascii="Times New Roman" w:hAnsi="Times New Roman" w:cs="Times New Roman"/>
          <w:i w:val="0"/>
        </w:rPr>
        <w:t>For this project and writing the code we have chosen java and in that we have used if method and break commands in order to deliver our project.</w:t>
      </w:r>
      <w:r w:rsidRPr="00082113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D7B270A" w14:textId="77777777" w:rsidR="00082113" w:rsidRDefault="00082113" w:rsidP="005B2F03"/>
    <w:p w14:paraId="1585DC7E" w14:textId="21AEE3D6" w:rsidR="00082113" w:rsidRDefault="009656E1" w:rsidP="00082113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5" w:name="_Toc76987247"/>
      <w:r>
        <w:rPr>
          <w:rFonts w:ascii="Times New Roman" w:hAnsi="Times New Roman" w:cs="Times New Roman"/>
          <w:b/>
          <w:sz w:val="40"/>
          <w:szCs w:val="40"/>
        </w:rPr>
        <w:t>1.8</w:t>
      </w:r>
      <w:r w:rsidR="00082113" w:rsidRPr="00082113">
        <w:rPr>
          <w:rFonts w:ascii="Times New Roman" w:hAnsi="Times New Roman" w:cs="Times New Roman"/>
          <w:b/>
          <w:sz w:val="40"/>
          <w:szCs w:val="40"/>
        </w:rPr>
        <w:t>Sequence Diagram</w:t>
      </w:r>
      <w:bookmarkEnd w:id="5"/>
    </w:p>
    <w:p w14:paraId="4F904CB7" w14:textId="77777777" w:rsidR="00870621" w:rsidRDefault="00870621" w:rsidP="00870621"/>
    <w:p w14:paraId="01E402E1" w14:textId="77777777" w:rsidR="00870621" w:rsidRPr="00870621" w:rsidRDefault="00870621" w:rsidP="00870621">
      <w:pPr>
        <w:pStyle w:val="ListParagraph"/>
        <w:numPr>
          <w:ilvl w:val="0"/>
          <w:numId w:val="2"/>
        </w:numPr>
      </w:pPr>
      <w:r>
        <w:t>Here is the Sequence diagram</w:t>
      </w:r>
    </w:p>
    <w:p w14:paraId="06971CD3" w14:textId="77777777" w:rsidR="00E36297" w:rsidRPr="00E36297" w:rsidRDefault="00E36297" w:rsidP="00E36297"/>
    <w:p w14:paraId="2A1F701D" w14:textId="3A924499" w:rsidR="00E36297" w:rsidRDefault="00E36297" w:rsidP="00082113"/>
    <w:p w14:paraId="03EFCA41" w14:textId="18AFE6AF" w:rsidR="00E36297" w:rsidRDefault="15A27DDF" w:rsidP="15A27DDF">
      <w:r>
        <w:rPr>
          <w:noProof/>
        </w:rPr>
        <w:lastRenderedPageBreak/>
        <w:drawing>
          <wp:inline distT="0" distB="0" distL="0" distR="0" wp14:anchorId="24CA77F3" wp14:editId="15A27DDF">
            <wp:extent cx="6852260" cy="11820525"/>
            <wp:effectExtent l="0" t="0" r="0" b="0"/>
            <wp:docPr id="795903577" name="Picture 79590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260" cy="1182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722" w14:textId="5577F4CC" w:rsidR="00082113" w:rsidRPr="00082113" w:rsidRDefault="00082113" w:rsidP="00082113"/>
    <w:p w14:paraId="5B95CD12" w14:textId="77777777" w:rsidR="00082113" w:rsidRDefault="00082113" w:rsidP="005B2F03"/>
    <w:p w14:paraId="5220BBB2" w14:textId="77777777" w:rsidR="00082113" w:rsidRDefault="00082113" w:rsidP="005B2F03"/>
    <w:p w14:paraId="13CB595B" w14:textId="77777777" w:rsidR="00082113" w:rsidRDefault="00082113" w:rsidP="005B2F03"/>
    <w:p w14:paraId="6D9C8D39" w14:textId="302B58C9" w:rsidR="00082113" w:rsidRDefault="00082113" w:rsidP="005B2F03"/>
    <w:p w14:paraId="675E05EE" w14:textId="77777777" w:rsidR="00082113" w:rsidRDefault="00082113" w:rsidP="005B2F03"/>
    <w:p w14:paraId="2FC17F8B" w14:textId="77777777" w:rsidR="00082113" w:rsidRDefault="00082113" w:rsidP="005B2F03"/>
    <w:p w14:paraId="0A4F7224" w14:textId="77777777" w:rsidR="00082113" w:rsidRDefault="00082113" w:rsidP="005B2F03"/>
    <w:p w14:paraId="5AE48A43" w14:textId="77777777" w:rsidR="00082113" w:rsidRDefault="00082113" w:rsidP="005B2F03"/>
    <w:p w14:paraId="50F40DEB" w14:textId="77777777" w:rsidR="00082113" w:rsidRDefault="00082113" w:rsidP="005B2F03"/>
    <w:p w14:paraId="2BA2B835" w14:textId="6B395AF1" w:rsidR="00063020" w:rsidRPr="00063020" w:rsidRDefault="009656E1" w:rsidP="00063020">
      <w:pPr>
        <w:pStyle w:val="Heading2"/>
        <w:rPr>
          <w:rFonts w:ascii="Times New Roman" w:hAnsi="Times New Roman" w:cs="Times New Roman"/>
          <w:b/>
          <w:sz w:val="40"/>
          <w:szCs w:val="40"/>
        </w:rPr>
      </w:pPr>
      <w:bookmarkStart w:id="6" w:name="_Toc76987249"/>
      <w:r>
        <w:rPr>
          <w:rFonts w:ascii="Times New Roman" w:hAnsi="Times New Roman" w:cs="Times New Roman"/>
          <w:b/>
          <w:sz w:val="40"/>
          <w:szCs w:val="40"/>
        </w:rPr>
        <w:t>1.9</w:t>
      </w:r>
      <w:r w:rsidR="00063020" w:rsidRPr="00063020">
        <w:rPr>
          <w:rFonts w:ascii="Times New Roman" w:hAnsi="Times New Roman" w:cs="Times New Roman"/>
          <w:b/>
          <w:sz w:val="40"/>
          <w:szCs w:val="40"/>
        </w:rPr>
        <w:t>Standards</w:t>
      </w:r>
      <w:bookmarkEnd w:id="6"/>
    </w:p>
    <w:p w14:paraId="77A52294" w14:textId="77777777" w:rsidR="00082113" w:rsidRDefault="00082113" w:rsidP="005B2F03"/>
    <w:p w14:paraId="66DED77B" w14:textId="77777777" w:rsidR="00063020" w:rsidRDefault="00870621" w:rsidP="005B2F03">
      <w:pPr>
        <w:rPr>
          <w:b/>
        </w:rPr>
      </w:pPr>
      <w:r>
        <w:rPr>
          <w:b/>
        </w:rPr>
        <w:t>Terminologies:</w:t>
      </w:r>
    </w:p>
    <w:p w14:paraId="115D5E16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 xml:space="preserve">Equilateral Triangle </w:t>
      </w:r>
    </w:p>
    <w:p w14:paraId="181A86CB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Square</w:t>
      </w:r>
    </w:p>
    <w:p w14:paraId="16354413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Pentagon</w:t>
      </w:r>
    </w:p>
    <w:p w14:paraId="2510A58B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Hexagon</w:t>
      </w:r>
    </w:p>
    <w:p w14:paraId="1620F6D2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Rectangle</w:t>
      </w:r>
    </w:p>
    <w:p w14:paraId="63F06319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Circle</w:t>
      </w:r>
    </w:p>
    <w:p w14:paraId="69A5EEFC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Cube</w:t>
      </w:r>
    </w:p>
    <w:p w14:paraId="15732CD9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Cylinder</w:t>
      </w:r>
    </w:p>
    <w:p w14:paraId="4042993B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Sphere</w:t>
      </w:r>
    </w:p>
    <w:p w14:paraId="0365978F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Switch cases</w:t>
      </w:r>
    </w:p>
    <w:p w14:paraId="0CA2AFA9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Break</w:t>
      </w:r>
    </w:p>
    <w:p w14:paraId="1CFDF521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Shapes</w:t>
      </w:r>
    </w:p>
    <w:p w14:paraId="636423D1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bookmarkStart w:id="7" w:name="_GoBack"/>
      <w:r>
        <w:rPr>
          <w:i/>
        </w:rPr>
        <w:t>Area</w:t>
      </w:r>
    </w:p>
    <w:p w14:paraId="70B7288A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Perimeter</w:t>
      </w:r>
    </w:p>
    <w:p w14:paraId="1FDD7C70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Volume</w:t>
      </w:r>
    </w:p>
    <w:p w14:paraId="03915820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Surface area</w:t>
      </w:r>
    </w:p>
    <w:p w14:paraId="300901EA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Radius</w:t>
      </w:r>
    </w:p>
    <w:p w14:paraId="76172B03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Height</w:t>
      </w:r>
    </w:p>
    <w:p w14:paraId="62C33A7E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PI</w:t>
      </w:r>
    </w:p>
    <w:p w14:paraId="0A478FF4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Centimeter</w:t>
      </w:r>
    </w:p>
    <w:p w14:paraId="168458D9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Square Centimeter</w:t>
      </w:r>
    </w:p>
    <w:p w14:paraId="2803CC2E" w14:textId="77777777" w:rsidR="00870621" w:rsidRPr="00870621" w:rsidRDefault="00870621" w:rsidP="00870621">
      <w:pPr>
        <w:pStyle w:val="ListParagraph"/>
        <w:numPr>
          <w:ilvl w:val="0"/>
          <w:numId w:val="1"/>
        </w:numPr>
        <w:rPr>
          <w:b/>
        </w:rPr>
      </w:pPr>
      <w:r>
        <w:rPr>
          <w:i/>
        </w:rPr>
        <w:t>Cubic Centimeter</w:t>
      </w:r>
    </w:p>
    <w:bookmarkEnd w:id="7"/>
    <w:p w14:paraId="007DCDA8" w14:textId="77777777" w:rsidR="00870621" w:rsidRPr="00870621" w:rsidRDefault="00870621" w:rsidP="005B2F03"/>
    <w:sectPr w:rsidR="00870621" w:rsidRPr="0087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34E29"/>
    <w:multiLevelType w:val="hybridMultilevel"/>
    <w:tmpl w:val="796A7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F1E9D"/>
    <w:multiLevelType w:val="hybridMultilevel"/>
    <w:tmpl w:val="4328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51067"/>
    <w:multiLevelType w:val="hybridMultilevel"/>
    <w:tmpl w:val="57B63E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17"/>
    <w:rsid w:val="00063020"/>
    <w:rsid w:val="00082113"/>
    <w:rsid w:val="000C1791"/>
    <w:rsid w:val="000D5C64"/>
    <w:rsid w:val="002B1FA4"/>
    <w:rsid w:val="002D1051"/>
    <w:rsid w:val="003B74C5"/>
    <w:rsid w:val="005B2F03"/>
    <w:rsid w:val="007339FC"/>
    <w:rsid w:val="007D0317"/>
    <w:rsid w:val="007D03DA"/>
    <w:rsid w:val="00854D29"/>
    <w:rsid w:val="0086346A"/>
    <w:rsid w:val="00870621"/>
    <w:rsid w:val="00944D4F"/>
    <w:rsid w:val="009656E1"/>
    <w:rsid w:val="00A430EF"/>
    <w:rsid w:val="00A4672A"/>
    <w:rsid w:val="00B5254E"/>
    <w:rsid w:val="00BB583B"/>
    <w:rsid w:val="00C0680A"/>
    <w:rsid w:val="00C3105E"/>
    <w:rsid w:val="00CF12C7"/>
    <w:rsid w:val="00E36297"/>
    <w:rsid w:val="00F44A80"/>
    <w:rsid w:val="00FD16F0"/>
    <w:rsid w:val="031C0335"/>
    <w:rsid w:val="15A27DDF"/>
    <w:rsid w:val="252FC23B"/>
    <w:rsid w:val="3325930F"/>
    <w:rsid w:val="49436BF6"/>
    <w:rsid w:val="4E2A75D0"/>
    <w:rsid w:val="5D6DA89B"/>
    <w:rsid w:val="63EEA553"/>
    <w:rsid w:val="70B3FFFE"/>
    <w:rsid w:val="73EBA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8B3D"/>
  <w15:chartTrackingRefBased/>
  <w15:docId w15:val="{8298189D-B7B3-4ACB-ACD7-2F968564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3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3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3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Pg1Title"/>
    <w:basedOn w:val="Normal"/>
    <w:next w:val="Normal"/>
    <w:autoRedefine/>
    <w:qFormat/>
    <w:rsid w:val="007D0317"/>
    <w:pPr>
      <w:tabs>
        <w:tab w:val="left" w:pos="900"/>
      </w:tabs>
      <w:spacing w:before="3000" w:after="120"/>
      <w:jc w:val="center"/>
    </w:pPr>
    <w:rPr>
      <w:rFonts w:ascii="Arial Bold" w:hAnsi="Arial Bold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7D0317"/>
    <w:pPr>
      <w:spacing w:before="400" w:after="120"/>
      <w:jc w:val="center"/>
    </w:pPr>
    <w:rPr>
      <w:rFonts w:ascii="Arial Bold" w:hAnsi="Arial Bold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D0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7D0317"/>
    <w:pPr>
      <w:spacing w:before="120" w:after="120"/>
    </w:pPr>
    <w:rPr>
      <w:rFonts w:ascii="Arial Bold" w:hAnsi="Arial Bold"/>
      <w:b/>
      <w:sz w:val="20"/>
    </w:rPr>
  </w:style>
  <w:style w:type="paragraph" w:styleId="TOC2">
    <w:name w:val="toc 2"/>
    <w:basedOn w:val="Normal"/>
    <w:next w:val="Normal"/>
    <w:autoRedefine/>
    <w:uiPriority w:val="39"/>
    <w:rsid w:val="007D0317"/>
    <w:pPr>
      <w:tabs>
        <w:tab w:val="left" w:pos="1080"/>
        <w:tab w:val="left" w:pos="1170"/>
        <w:tab w:val="right" w:leader="dot" w:pos="9350"/>
      </w:tabs>
      <w:spacing w:before="120" w:after="120"/>
      <w:ind w:left="576"/>
    </w:pPr>
    <w:rPr>
      <w:rFonts w:ascii="Arial" w:hAnsi="Arial"/>
      <w:noProof/>
      <w:sz w:val="20"/>
    </w:rPr>
  </w:style>
  <w:style w:type="paragraph" w:styleId="BlockText">
    <w:name w:val="Block Text"/>
    <w:basedOn w:val="Normal"/>
    <w:rsid w:val="007D0317"/>
    <w:pPr>
      <w:spacing w:before="120" w:after="120"/>
    </w:pPr>
    <w:rPr>
      <w:rFonts w:ascii="Arial Bold" w:hAnsi="Arial Bold"/>
      <w:b/>
      <w:sz w:val="20"/>
    </w:rPr>
  </w:style>
  <w:style w:type="paragraph" w:customStyle="1" w:styleId="RevHty">
    <w:name w:val="RevHty"/>
    <w:basedOn w:val="BlockText"/>
    <w:autoRedefine/>
    <w:rsid w:val="007D0317"/>
    <w:pPr>
      <w:keepNext/>
      <w:keepLines/>
    </w:pPr>
    <w:rPr>
      <w:color w:val="0000FF"/>
    </w:rPr>
  </w:style>
  <w:style w:type="character" w:styleId="Hyperlink">
    <w:name w:val="Hyperlink"/>
    <w:uiPriority w:val="99"/>
    <w:rsid w:val="007D03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0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qFormat/>
    <w:rsid w:val="007D0317"/>
    <w:rPr>
      <w:i/>
      <w:iCs/>
    </w:rPr>
  </w:style>
  <w:style w:type="character" w:customStyle="1" w:styleId="normaltextrun">
    <w:name w:val="normaltextrun"/>
    <w:rsid w:val="007D0317"/>
  </w:style>
  <w:style w:type="character" w:customStyle="1" w:styleId="eop">
    <w:name w:val="eop"/>
    <w:rsid w:val="007D0317"/>
  </w:style>
  <w:style w:type="character" w:styleId="SubtleEmphasis">
    <w:name w:val="Subtle Emphasis"/>
    <w:basedOn w:val="DefaultParagraphFont"/>
    <w:uiPriority w:val="19"/>
    <w:qFormat/>
    <w:rsid w:val="00082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Ponnam Jeevan Kumar</dc:creator>
  <cp:keywords/>
  <dc:description/>
  <cp:lastModifiedBy>Ponnam Jeevan Kumar</cp:lastModifiedBy>
  <cp:revision>5</cp:revision>
  <dcterms:created xsi:type="dcterms:W3CDTF">2022-06-29T07:46:00Z</dcterms:created>
  <dcterms:modified xsi:type="dcterms:W3CDTF">2022-06-29T09:33:00Z</dcterms:modified>
</cp:coreProperties>
</file>