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6EB1DC48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02" w:hRule="atLeast"/>
        </w:trPr>
        <w:tc>
          <w:tcPr>
            <w:tcW w:w="11242" w:type="dxa"/>
            <w:vAlign w:val="top"/>
          </w:tcPr>
          <w:p w14:paraId="264EEF02">
            <w:pPr>
              <w:pStyle w:val="6"/>
              <w:spacing w:line="242" w:lineRule="auto"/>
            </w:pPr>
          </w:p>
          <w:p w14:paraId="12B24542">
            <w:pPr>
              <w:pStyle w:val="6"/>
              <w:spacing w:line="242" w:lineRule="auto"/>
            </w:pPr>
          </w:p>
          <w:p w14:paraId="4AAEAE2C">
            <w:pPr>
              <w:pStyle w:val="6"/>
              <w:spacing w:line="242" w:lineRule="auto"/>
            </w:pPr>
          </w:p>
          <w:p w14:paraId="0EF6CA66">
            <w:pPr>
              <w:pStyle w:val="6"/>
              <w:spacing w:line="242" w:lineRule="auto"/>
            </w:pPr>
          </w:p>
          <w:p w14:paraId="6AA2AD4A">
            <w:pPr>
              <w:pStyle w:val="6"/>
              <w:spacing w:line="243" w:lineRule="auto"/>
            </w:pPr>
          </w:p>
          <w:p w14:paraId="6C6FEAB0">
            <w:pPr>
              <w:pStyle w:val="6"/>
              <w:spacing w:line="243" w:lineRule="auto"/>
            </w:pPr>
          </w:p>
          <w:p w14:paraId="2FBE1084">
            <w:pPr>
              <w:pStyle w:val="6"/>
              <w:spacing w:before="149" w:line="196" w:lineRule="auto"/>
              <w:ind w:left="4998"/>
              <w:outlineLvl w:val="0"/>
              <w:rPr>
                <w:sz w:val="52"/>
                <w:szCs w:val="52"/>
              </w:rPr>
            </w:pPr>
          </w:p>
          <w:p w14:paraId="5D628343">
            <w:pPr>
              <w:pStyle w:val="6"/>
              <w:spacing w:line="351" w:lineRule="auto"/>
            </w:pPr>
          </w:p>
          <w:p w14:paraId="069D0250">
            <w:pPr>
              <w:pStyle w:val="6"/>
              <w:spacing w:line="351" w:lineRule="auto"/>
            </w:pPr>
          </w:p>
          <w:p w14:paraId="0408A128">
            <w:pPr>
              <w:spacing w:before="80" w:line="247" w:lineRule="auto"/>
              <w:ind w:left="924" w:right="186" w:firstLine="5"/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Title: -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z w:val="28"/>
                <w:szCs w:val="28"/>
              </w:rPr>
              <w:t>Replace and modernize legacy VPN architectures with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</w:rPr>
              <w:t xml:space="preserve"> a cloud-native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</w:rPr>
              <w:t>Zscaler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z w:val="28"/>
                <w:szCs w:val="28"/>
              </w:rPr>
              <w:t xml:space="preserve"> Zero Trust solution to reduce attack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</w:rPr>
              <w:t xml:space="preserve"> surface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1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</w:rPr>
              <w:t>and lateral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1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</w:rPr>
              <w:t>movement.</w:t>
            </w:r>
          </w:p>
          <w:p w14:paraId="3191EE4B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Group details :</w:t>
            </w:r>
          </w:p>
          <w:p w14:paraId="158B3DB7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Name: jeevanandham.v,laba rawal.b,hafeez.r,shiyamkumar.r,akshal.v</w:t>
            </w:r>
          </w:p>
          <w:p w14:paraId="0F27A4C3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College csi bishop appasamy college of arts and science</w:t>
            </w:r>
          </w:p>
          <w:p w14:paraId="24BDA073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Contact:</w:t>
            </w:r>
          </w:p>
          <w:p w14:paraId="44D42064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 xml:space="preserve">Jeevanandham.v 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fldChar w:fldCharType="begin"/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instrText xml:space="preserve"> HYPERLINK "mailto:--sanjayjeeva8870@gmail.com" </w:instrTex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fldChar w:fldCharType="separate"/>
            </w:r>
            <w:r>
              <w:rPr>
                <w:rStyle w:val="5"/>
                <w:rFonts w:hint="default" w:ascii="Times New Roman" w:hAnsi="Times New Roman" w:eastAsia="Times New Roman" w:cs="Times New Roman"/>
                <w:b/>
                <w:bCs/>
                <w:spacing w:val="-1"/>
                <w:sz w:val="28"/>
                <w:szCs w:val="28"/>
                <w:lang w:val="en-US"/>
              </w:rPr>
              <w:t>--sanjayjeeva8870@gmail.com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fldChar w:fldCharType="end"/>
            </w:r>
          </w:p>
          <w:p w14:paraId="594DE938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Labarawal.b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fldChar w:fldCharType="begin"/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instrText xml:space="preserve"> HYPERLINK "mailto:rawal.b--labarawaljr10@gmail.com" </w:instrTex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fldChar w:fldCharType="separate"/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 xml:space="preserve"> </w:t>
            </w:r>
            <w:r>
              <w:rPr>
                <w:rStyle w:val="5"/>
                <w:rFonts w:hint="default" w:ascii="Times New Roman" w:hAnsi="Times New Roman" w:eastAsia="Times New Roman" w:cs="Times New Roman"/>
                <w:b/>
                <w:bCs/>
                <w:spacing w:val="-1"/>
                <w:sz w:val="28"/>
                <w:szCs w:val="28"/>
                <w:lang w:val="en-US"/>
              </w:rPr>
              <w:t xml:space="preserve">-- </w:t>
            </w:r>
            <w:r>
              <w:rPr>
                <w:rStyle w:val="5"/>
                <w:rFonts w:hint="default" w:ascii="Times New Roman" w:hAnsi="Times New Roman" w:eastAsia="Times New Roman"/>
                <w:b/>
                <w:bCs/>
                <w:spacing w:val="-1"/>
                <w:sz w:val="28"/>
                <w:szCs w:val="28"/>
                <w:lang w:val="en-US"/>
              </w:rPr>
              <w:t>labarawaljr10@gmail.com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fldChar w:fldCharType="end"/>
            </w:r>
          </w:p>
          <w:p w14:paraId="208EDE36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 xml:space="preserve">hafeez.r-- </w:t>
            </w:r>
            <w:r>
              <w:rPr>
                <w:rFonts w:hint="default" w:ascii="Times New Roman" w:hAnsi="Times New Roman" w:eastAsia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 xml:space="preserve">hafehafe23@gmail.com </w:t>
            </w:r>
          </w:p>
          <w:p w14:paraId="45039B9E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akshal.v---akakshal70@gmail.com</w:t>
            </w:r>
            <w:bookmarkStart w:id="0" w:name="_GoBack"/>
            <w:bookmarkEnd w:id="0"/>
          </w:p>
          <w:p w14:paraId="7CE54881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  <w:t>shiyamkumar.r--shiyamkumar2603@gmail.com</w:t>
            </w:r>
          </w:p>
          <w:p w14:paraId="4CADAAD6">
            <w:pPr>
              <w:spacing w:before="80" w:line="247" w:lineRule="auto"/>
              <w:ind w:left="924" w:right="186" w:firstLine="5"/>
              <w:rPr>
                <w:rFonts w:hint="default" w:ascii="Times New Roman" w:hAnsi="Times New Roman" w:eastAsia="Times New Roman" w:cs="Times New Roman"/>
                <w:b/>
                <w:bCs/>
                <w:color w:val="0A5293"/>
                <w:spacing w:val="-1"/>
                <w:sz w:val="28"/>
                <w:szCs w:val="28"/>
                <w:lang w:val="en-US"/>
              </w:rPr>
            </w:pPr>
          </w:p>
          <w:p w14:paraId="57B8BB3A">
            <w:pPr>
              <w:spacing w:before="69" w:line="189" w:lineRule="auto"/>
              <w:ind w:left="338"/>
              <w:rPr>
                <w:rFonts w:hint="default"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 xml:space="preserve">• 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  <w:lang w:val="en-US"/>
              </w:rPr>
              <w:t>abstrack</w:t>
            </w:r>
          </w:p>
          <w:p w14:paraId="541EF8F7">
            <w:pPr>
              <w:pStyle w:val="6"/>
              <w:spacing w:line="265" w:lineRule="auto"/>
            </w:pPr>
          </w:p>
          <w:p w14:paraId="27BBFFC9">
            <w:pPr>
              <w:spacing w:before="69" w:line="18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• Legacy VPN Architecture</w:t>
            </w:r>
          </w:p>
          <w:p w14:paraId="39F895DB">
            <w:pPr>
              <w:spacing w:before="69" w:line="189" w:lineRule="auto"/>
              <w:ind w:left="338"/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</w:pPr>
          </w:p>
          <w:p w14:paraId="0DCA76A9">
            <w:pPr>
              <w:spacing w:before="97" w:line="270" w:lineRule="auto"/>
              <w:ind w:left="329" w:right="48" w:firstLine="5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Legacy VPN architecture is a network security model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that creates an encrypted tunnel between a remote user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an</w:t>
            </w:r>
            <w:r>
              <w:rPr>
                <w:rFonts w:ascii="Times New Roman" w:hAnsi="Times New Roman" w:eastAsia="Times New Roman" w:cs="Times New Roman"/>
                <w:spacing w:val="5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organization's</w:t>
            </w:r>
            <w:r>
              <w:rPr>
                <w:rFonts w:ascii="Times New Roman" w:hAnsi="Times New Roman" w:eastAsia="Times New Roman" w:cs="Times New Roman"/>
                <w:spacing w:val="5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internal</w:t>
            </w:r>
            <w:r>
              <w:rPr>
                <w:rFonts w:ascii="Times New Roman" w:hAnsi="Times New Roman" w:eastAsia="Times New Roman" w:cs="Times New Roman"/>
                <w:spacing w:val="49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network</w:t>
            </w:r>
            <w:r>
              <w:rPr>
                <w:rFonts w:ascii="Times New Roman" w:hAnsi="Times New Roman" w:eastAsia="Times New Roman" w:cs="Times New Roman"/>
                <w:spacing w:val="4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using</w:t>
            </w:r>
            <w:r>
              <w:rPr>
                <w:rFonts w:ascii="Times New Roman" w:hAnsi="Times New Roman" w:eastAsia="Times New Roman" w:cs="Times New Roman"/>
                <w:spacing w:val="5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on-premises</w:t>
            </w:r>
            <w:r>
              <w:rPr>
                <w:rFonts w:ascii="Times New Roman" w:hAnsi="Times New Roman" w:eastAsia="Times New Roman" w:cs="Times New Roman"/>
                <w:spacing w:val="4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hardware</w:t>
            </w:r>
            <w:r>
              <w:rPr>
                <w:rFonts w:ascii="Times New Roman" w:hAnsi="Times New Roman" w:eastAsia="Times New Roman" w:cs="Times New Roman"/>
                <w:spacing w:val="5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appliances</w:t>
            </w:r>
            <w:r>
              <w:rPr>
                <w:rFonts w:ascii="Times New Roman" w:hAnsi="Times New Roman" w:eastAsia="Times New Roman" w:cs="Times New Roman"/>
                <w:spacing w:val="5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like</w:t>
            </w:r>
            <w:r>
              <w:rPr>
                <w:rFonts w:ascii="Times New Roman" w:hAnsi="Times New Roman" w:eastAsia="Times New Roman" w:cs="Times New Roman"/>
                <w:spacing w:val="4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VPN</w:t>
            </w:r>
            <w:r>
              <w:rPr>
                <w:rFonts w:ascii="Times New Roman" w:hAnsi="Times New Roman" w:eastAsia="Times New Roman" w:cs="Times New Roman"/>
                <w:spacing w:val="5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concentrators  .</w:t>
            </w:r>
            <w:r>
              <w:rPr>
                <w:rFonts w:ascii="Times New Roman" w:hAnsi="Times New Roman" w:eastAsia="Times New Roman" w:cs="Times New Roman"/>
                <w:spacing w:val="4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Unlike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modern</w:t>
            </w:r>
            <w:r>
              <w:rPr>
                <w:rFonts w:ascii="Times New Roman" w:hAnsi="Times New Roman" w:eastAsia="Times New Roman" w:cs="Times New Roman"/>
                <w:spacing w:val="5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solutions,</w:t>
            </w:r>
            <w:r>
              <w:rPr>
                <w:rFonts w:ascii="Times New Roman" w:hAnsi="Times New Roman" w:eastAsia="Times New Roman" w:cs="Times New Roman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legacy</w:t>
            </w:r>
            <w:r>
              <w:rPr>
                <w:rFonts w:ascii="Times New Roman" w:hAnsi="Times New Roman" w:eastAsia="Times New Roman" w:cs="Times New Roman"/>
                <w:spacing w:val="4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VPNs</w:t>
            </w:r>
            <w:r>
              <w:rPr>
                <w:rFonts w:ascii="Times New Roman" w:hAnsi="Times New Roman" w:eastAsia="Times New Roman" w:cs="Times New Roman"/>
                <w:spacing w:val="5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operate</w:t>
            </w:r>
            <w:r>
              <w:rPr>
                <w:rFonts w:ascii="Times New Roman" w:hAnsi="Times New Roman" w:eastAsia="Times New Roman" w:cs="Times New Roman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5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  "authenticate</w:t>
            </w:r>
            <w:r>
              <w:rPr>
                <w:rFonts w:ascii="Times New Roman" w:hAnsi="Times New Roman" w:eastAsia="Times New Roman" w:cs="Times New Roman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once,</w:t>
            </w:r>
            <w:r>
              <w:rPr>
                <w:rFonts w:ascii="Times New Roman" w:hAnsi="Times New Roman" w:eastAsia="Times New Roman" w:cs="Times New Roman"/>
                <w:spacing w:val="4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</w:t>
            </w:r>
            <w:r>
              <w:rPr>
                <w:rFonts w:ascii="Times New Roman" w:hAnsi="Times New Roman" w:eastAsia="Times New Roman" w:cs="Times New Roman"/>
                <w:spacing w:val="54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indefinitely"</w:t>
            </w:r>
            <w:r>
              <w:rPr>
                <w:rFonts w:ascii="Times New Roman" w:hAnsi="Times New Roman" w:eastAsia="Times New Roman" w:cs="Times New Roman"/>
                <w:spacing w:val="4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princ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iple.</w:t>
            </w:r>
            <w:r>
              <w:rPr>
                <w:rFonts w:ascii="Times New Roman" w:hAnsi="Times New Roman" w:eastAsia="Times New Roman" w:cs="Times New Roman"/>
                <w:spacing w:val="51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Once</w:t>
            </w:r>
            <w:r>
              <w:rPr>
                <w:rFonts w:ascii="Times New Roman" w:hAnsi="Times New Roman" w:eastAsia="Times New Roman" w:cs="Times New Roman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44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successfully</w:t>
            </w:r>
            <w:r>
              <w:rPr>
                <w:rFonts w:ascii="Times New Roman" w:hAnsi="Times New Roman" w:eastAsia="Times New Roman" w:cs="Times New Roman"/>
                <w:spacing w:val="4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authenticates,</w:t>
            </w:r>
            <w:r>
              <w:rPr>
                <w:rFonts w:ascii="Times New Roman" w:hAnsi="Times New Roman" w:eastAsia="Times New Roman" w:cs="Times New Roman"/>
                <w:spacing w:val="40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they</w:t>
            </w:r>
            <w:r>
              <w:rPr>
                <w:rFonts w:ascii="Times New Roman" w:hAnsi="Times New Roman" w:eastAsia="Times New Roman" w:cs="Times New Roman"/>
                <w:spacing w:val="4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are</w:t>
            </w:r>
            <w:r>
              <w:rPr>
                <w:rFonts w:ascii="Times New Roman" w:hAnsi="Times New Roman" w:eastAsia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placed</w:t>
            </w:r>
            <w:r>
              <w:rPr>
                <w:rFonts w:ascii="Times New Roman" w:hAnsi="Times New Roman" w:eastAsia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directly</w:t>
            </w:r>
            <w:r>
              <w:rPr>
                <w:rFonts w:ascii="Times New Roman" w:hAnsi="Times New Roman" w:eastAsia="Times New Roman" w:cs="Times New Roman"/>
                <w:spacing w:val="4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onto</w:t>
            </w:r>
            <w:r>
              <w:rPr>
                <w:rFonts w:ascii="Times New Roman" w:hAnsi="Times New Roman" w:eastAsia="Times New Roman" w:cs="Times New Roman"/>
                <w:spacing w:val="3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44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internal</w:t>
            </w:r>
            <w:r>
              <w:rPr>
                <w:rFonts w:ascii="Times New Roman" w:hAnsi="Times New Roman" w:eastAsia="Times New Roman" w:cs="Times New Roman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network</w:t>
            </w:r>
            <w:r>
              <w:rPr>
                <w:rFonts w:ascii="Times New Roman" w:hAnsi="Times New Roman" w:eastAsia="Times New Roman" w:cs="Times New Roman"/>
                <w:spacing w:val="3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pacing w:val="4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pacing w:val="4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IP</w:t>
            </w:r>
            <w:r>
              <w:rPr>
                <w:rFonts w:ascii="Times New Roman" w:hAnsi="Times New Roman" w:eastAsia="Times New Roman" w:cs="Times New Roman"/>
                <w:spacing w:val="4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address,</w:t>
            </w:r>
            <w:r>
              <w:rPr>
                <w:rFonts w:ascii="Times New Roman" w:hAnsi="Times New Roman" w:eastAsia="Times New Roman" w:cs="Times New Roman"/>
                <w:spacing w:val="4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effective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ly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becoming a node on that network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.</w:t>
            </w:r>
          </w:p>
          <w:p w14:paraId="5BEFB59E">
            <w:pPr>
              <w:spacing w:before="37" w:line="268" w:lineRule="auto"/>
              <w:ind w:left="329" w:right="45" w:firstLine="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This architecture was designed for a different</w:t>
            </w:r>
            <w:r>
              <w:rPr>
                <w:rFonts w:ascii="Times New Roman" w:hAnsi="Times New Roman" w:eastAsia="Times New Roman" w:cs="Times New Roma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era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when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all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users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were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offices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all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applications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were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centers. It relies on the concept of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 "trusted in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ternal network" versus an "untrusted external internet"—the castle-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and-moat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model</w:t>
            </w:r>
            <w:r>
              <w:rPr>
                <w:rFonts w:ascii="Times New Roman" w:hAnsi="Times New Roman" w:eastAsia="Times New Roman" w:cs="Times New Roman"/>
                <w:spacing w:val="3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VPN</w:t>
            </w:r>
            <w:r>
              <w:rPr>
                <w:rFonts w:ascii="Times New Roman" w:hAnsi="Times New Roman" w:eastAsia="Times New Roman" w:cs="Times New Roman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concentrator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acts</w:t>
            </w:r>
            <w:r>
              <w:rPr>
                <w:rFonts w:ascii="Times New Roman" w:hAnsi="Times New Roman" w:eastAsia="Times New Roman" w:cs="Times New Roman"/>
                <w:spacing w:val="3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as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drawbridge:</w:t>
            </w:r>
            <w:r>
              <w:rPr>
                <w:rFonts w:ascii="Times New Roman" w:hAnsi="Times New Roman" w:eastAsia="Times New Roman" w:cs="Times New Roman"/>
                <w:spacing w:val="29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once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crossed,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2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trusted</w:t>
            </w:r>
            <w:r>
              <w:rPr>
                <w:rFonts w:ascii="Times New Roman" w:hAnsi="Times New Roman" w:eastAsia="Times New Roman" w:cs="Times New Roma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granted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broad access to internal resources based on their IP address rather than their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id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entity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04159A83">
            <w:pPr>
              <w:spacing w:before="40" w:line="186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Limitations of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Legacy VPN</w:t>
            </w:r>
          </w:p>
          <w:p w14:paraId="7C06CD08">
            <w:pPr>
              <w:spacing w:before="98" w:line="277" w:lineRule="auto"/>
              <w:ind w:left="338" w:right="462" w:hanging="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Legacy VPN architectures present significant security and operation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al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challenges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 today's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distributed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work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environment. The limitation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 include:</w:t>
            </w:r>
          </w:p>
          <w:p w14:paraId="53492677">
            <w:pPr>
              <w:spacing w:before="1" w:line="232" w:lineRule="auto"/>
              <w:ind w:left="1058" w:right="239" w:hanging="3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Over-permissioned Access: Once connected, users ga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 network-level access, meaning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faculty laptop can scan, discover, and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attack other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systems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internal network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(lateral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movement)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488B3035">
            <w:pPr>
              <w:spacing w:before="99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Expanded Attack Surface: VPN concentrators must be exposed to the public int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ernet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open ports</w:t>
            </w:r>
          </w:p>
          <w:p w14:paraId="41EF0704">
            <w:pPr>
              <w:spacing w:before="98" w:line="234" w:lineRule="auto"/>
              <w:ind w:left="1049" w:right="281" w:firstLine="1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(typically IPsec on UDP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500 or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SSL VPN on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TCP 443), making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them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visible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targets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 port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scanning,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brute-force attacks, and vulnerability exploitati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36610D9E">
            <w:pPr>
              <w:spacing w:before="97" w:line="233" w:lineRule="auto"/>
              <w:ind w:left="1057" w:right="341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Poor User Experience: Traffic is often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"hair-pin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ned"—routed from the user to 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center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then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out to the internet for SaaS applications—ca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using latency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slow performance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10CE7DAB">
            <w:pPr>
              <w:spacing w:before="98" w:line="234" w:lineRule="auto"/>
              <w:ind w:left="1061" w:right="414" w:hanging="36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Scalability Challenges: Hardware VPN appliances have hard capa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city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limits.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During peak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times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(e.g.,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start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),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face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connection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failures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requiring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manual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upgrades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expensive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hardware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.</w:t>
            </w:r>
          </w:p>
          <w:p w14:paraId="2A99AEE1">
            <w:pPr>
              <w:spacing w:before="99" w:line="233" w:lineRule="auto"/>
              <w:ind w:left="1059" w:right="387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5.   Operational Overhead: IT staff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must patch, upgrade, and maintain physical VPN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appliances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,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applying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firmware updates and managing 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ertificates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780E7AF1">
            <w:pPr>
              <w:spacing w:before="100" w:line="230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The Problem: Lateral Mo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vement and Attack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Surface</w:t>
            </w:r>
          </w:p>
          <w:p w14:paraId="08CDF93A">
            <w:pPr>
              <w:spacing w:before="52" w:line="260" w:lineRule="auto"/>
              <w:ind w:left="331" w:right="145" w:firstLine="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core security weaknesses of</w:t>
            </w:r>
            <w:r>
              <w:rPr>
                <w:rFonts w:ascii="Times New Roman" w:hAnsi="Times New Roman" w:eastAsia="Times New Roman" w:cs="Times New Roman"/>
                <w:spacing w:val="-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legacy VPNs are the expanded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attack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surface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the risk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lateral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movement.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Attack Surface: The VPN concentrator's pub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licly exposed IP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address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open ports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invite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constant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scanning</w:t>
            </w:r>
          </w:p>
          <w:p w14:paraId="096764E5">
            <w:pPr>
              <w:spacing w:before="36" w:line="260" w:lineRule="auto"/>
              <w:ind w:left="334" w:right="398" w:firstLine="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attacks. Threat actors use tools to identify VPN applian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ces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exploit known vulnerabilities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(e.g.,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CVE-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2019-11510, a critical Pulse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Secure VPN vulnerability). Each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exposed port is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 potential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entry point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7BE13FF7">
            <w:pPr>
              <w:spacing w:before="38" w:line="265" w:lineRule="auto"/>
              <w:ind w:left="329" w:right="58" w:firstLine="4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Lateral Movement: Once an attacker gains access via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credential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 vulnerability,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they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inherit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user's network-level access. The internal network, traditionally flat, allows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attacker to move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laterally.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From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single compromised faculty laptop, they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can:</w:t>
            </w:r>
          </w:p>
          <w:p w14:paraId="66702A43">
            <w:pPr>
              <w:pStyle w:val="6"/>
              <w:spacing w:before="36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Scan for other vulnerable</w:t>
            </w:r>
            <w:r>
              <w:rPr>
                <w:rFonts w:ascii="Times New Roman" w:hAnsi="Times New Roman" w:eastAsia="Times New Roman" w:cs="Times New Roma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vers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(e.g., databases,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file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shares)</w:t>
            </w:r>
          </w:p>
          <w:p w14:paraId="15F9FE45">
            <w:pPr>
              <w:pStyle w:val="6"/>
              <w:spacing w:before="9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Perform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ARP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spoofing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pass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hash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attacks</w:t>
            </w:r>
          </w:p>
          <w:tbl>
            <w:tblPr>
              <w:tblStyle w:val="7"/>
              <w:tblW w:w="11242" w:type="dxa"/>
              <w:tblInd w:w="20" w:type="dxa"/>
              <w:tblBorders>
                <w:top w:val="single" w:color="000000" w:sz="16" w:space="0"/>
                <w:left w:val="single" w:color="000000" w:sz="16" w:space="0"/>
                <w:bottom w:val="single" w:color="000000" w:sz="16" w:space="0"/>
                <w:right w:val="single" w:color="000000" w:sz="16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242"/>
            </w:tblGrid>
            <w:tr w14:paraId="3E27C73D">
              <w:tblPrEx>
                <w:tblBorders>
                  <w:top w:val="single" w:color="000000" w:sz="16" w:space="0"/>
                  <w:left w:val="single" w:color="000000" w:sz="16" w:space="0"/>
                  <w:bottom w:val="single" w:color="000000" w:sz="16" w:space="0"/>
                  <w:right w:val="single" w:color="000000" w:sz="16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14802" w:hRule="atLeast"/>
              </w:trPr>
              <w:tc>
                <w:tcPr>
                  <w:tcW w:w="11242" w:type="dxa"/>
                  <w:vAlign w:val="top"/>
                </w:tcPr>
                <w:p w14:paraId="276F9C93">
                  <w:pPr>
                    <w:pStyle w:val="6"/>
                    <w:spacing w:line="272" w:lineRule="auto"/>
                  </w:pPr>
                </w:p>
                <w:p w14:paraId="2D4582BC">
                  <w:pPr>
                    <w:pStyle w:val="6"/>
                    <w:spacing w:line="273" w:lineRule="auto"/>
                  </w:pPr>
                </w:p>
                <w:p w14:paraId="4A364D38">
                  <w:pPr>
                    <w:pStyle w:val="6"/>
                    <w:spacing w:line="273" w:lineRule="auto"/>
                  </w:pPr>
                </w:p>
                <w:p w14:paraId="2FEA345F">
                  <w:pPr>
                    <w:spacing w:before="69" w:line="277" w:lineRule="auto"/>
                    <w:ind w:left="919" w:right="936" w:firstLine="7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This</w:t>
                  </w:r>
                  <w:r>
                    <w:rPr>
                      <w:rFonts w:ascii="Times New Roman" w:hAnsi="Times New Roman" w:eastAsia="Times New Roman" w:cs="Times New Roman"/>
                      <w:spacing w:val="2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expansive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access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creates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</w:t>
                  </w:r>
                  <w:r>
                    <w:rPr>
                      <w:rFonts w:ascii="Times New Roman" w:hAnsi="Times New Roman" w:eastAsia="Times New Roman" w:cs="Times New Roman"/>
                      <w:spacing w:val="2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significant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attack</w:t>
                  </w:r>
                  <w:r>
                    <w:rPr>
                      <w:rFonts w:ascii="Times New Roman" w:hAnsi="Times New Roman" w:eastAsia="Times New Roman" w:cs="Times New Roman"/>
                      <w:spacing w:val="2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surface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1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leaves the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organization vulnerable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to lateral movement, whe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re a single compromised credential can lead to a widespread breach. The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operational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challenges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of</w:t>
                  </w:r>
                  <w:r>
                    <w:rPr>
                      <w:rFonts w:ascii="Times New Roman" w:hAnsi="Times New Roman" w:eastAsia="Times New Roman" w:cs="Times New Roman"/>
                      <w:spacing w:val="-1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managing,</w:t>
                  </w:r>
                  <w:r>
                    <w:rPr>
                      <w:rFonts w:ascii="Times New Roman" w:hAnsi="Times New Roman" w:eastAsia="Times New Roman" w:cs="Times New Roman"/>
                      <w:spacing w:val="21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scaling,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and patching</w:t>
                  </w:r>
                  <w:r>
                    <w:rPr>
                      <w:rFonts w:ascii="Times New Roman" w:hAnsi="Times New Roman" w:eastAsia="Times New Roman" w:cs="Times New Roman"/>
                      <w:spacing w:val="16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legacy VPN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appliance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s,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coupled with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the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w w:val="10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poor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user</w:t>
                  </w:r>
                  <w:r>
                    <w:rPr>
                      <w:rFonts w:ascii="Times New Roman" w:hAnsi="Times New Roman" w:eastAsia="Times New Roman" w:cs="Times New Roman"/>
                      <w:spacing w:val="22"/>
                      <w:w w:val="10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experience</w:t>
                  </w:r>
                  <w:r>
                    <w:rPr>
                      <w:rFonts w:ascii="Times New Roman" w:hAnsi="Times New Roman" w:eastAsia="Times New Roman" w:cs="Times New Roman"/>
                      <w:spacing w:val="22"/>
                      <w:w w:val="10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of  backhauled</w:t>
                  </w:r>
                  <w:r>
                    <w:rPr>
                      <w:rFonts w:ascii="Times New Roman" w:hAnsi="Times New Roman" w:eastAsia="Times New Roman" w:cs="Times New Roman"/>
                      <w:spacing w:val="20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traffic,   further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w w:val="10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unders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core</w:t>
                  </w:r>
                  <w:r>
                    <w:rPr>
                      <w:rFonts w:ascii="Times New Roman" w:hAnsi="Times New Roman" w:eastAsia="Times New Roman" w:cs="Times New Roman"/>
                      <w:spacing w:val="2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18"/>
                      <w:w w:val="10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urgent</w:t>
                  </w:r>
                  <w:r>
                    <w:rPr>
                      <w:rFonts w:ascii="Times New Roman" w:hAnsi="Times New Roman" w:eastAsia="Times New Roman" w:cs="Times New Roman"/>
                      <w:spacing w:val="20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need</w:t>
                  </w:r>
                  <w:r>
                    <w:rPr>
                      <w:rFonts w:ascii="Times New Roman" w:hAnsi="Times New Roman" w:eastAsia="Times New Roman" w:cs="Times New Roman"/>
                      <w:spacing w:val="23"/>
                      <w:w w:val="101"/>
                      <w:sz w:val="24"/>
                      <w:szCs w:val="24"/>
                    </w:rPr>
                    <w:t xml:space="preserve"> 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for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modernization. This project directly addresses these critical security and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ope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rational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deficiencies.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The core of</w:t>
                  </w:r>
                  <w:r>
                    <w:rPr>
                      <w:rFonts w:ascii="Times New Roman" w:hAnsi="Times New Roman" w:eastAsia="Times New Roman" w:cs="Times New Roman"/>
                      <w:spacing w:val="-2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 new architecture is Zscaler Private Access (ZPA), which operates on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 Ze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ro Trust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principle</w:t>
                  </w:r>
                  <w:r>
                    <w:rPr>
                      <w:rFonts w:ascii="Times New Roman" w:hAnsi="Times New Roman" w:eastAsia="Times New Roman" w:cs="Times New Roman"/>
                      <w:spacing w:val="1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of "never trust,</w:t>
                  </w:r>
                  <w:r>
                    <w:rPr>
                      <w:rFonts w:ascii="Times New Roman" w:hAnsi="Times New Roman" w:eastAsia="Times New Roman" w:cs="Times New Roman"/>
                      <w:spacing w:val="2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always verify"</w:t>
                  </w:r>
                  <w:r>
                    <w:rPr>
                      <w:rFonts w:ascii="Times New Roman" w:hAnsi="Times New Roman" w:eastAsia="Times New Roman" w:cs="Times New Roman"/>
                      <w:spacing w:val="2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2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"connect the user</w:t>
                  </w:r>
                  <w:r>
                    <w:rPr>
                      <w:rFonts w:ascii="Times New Roman" w:hAnsi="Times New Roman" w:eastAsia="Times New Roman" w:cs="Times New Roman"/>
                      <w:spacing w:val="1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to</w:t>
                  </w:r>
                  <w:r>
                    <w:rPr>
                      <w:rFonts w:ascii="Times New Roman" w:hAnsi="Times New Roman" w:eastAsia="Times New Roman" w:cs="Times New Roman"/>
                      <w:spacing w:val="2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applications,</w:t>
                  </w:r>
                  <w:r>
                    <w:rPr>
                      <w:rFonts w:ascii="Times New Roman" w:hAnsi="Times New Roman" w:eastAsia="Times New Roman" w:cs="Times New Roman"/>
                      <w:spacing w:val="1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not</w:t>
                  </w:r>
                  <w:r>
                    <w:rPr>
                      <w:rFonts w:ascii="Times New Roman" w:hAnsi="Times New Roman" w:eastAsia="Times New Roman" w:cs="Times New Roman"/>
                      <w:spacing w:val="1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1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net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work."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By</w:t>
                  </w:r>
                  <w:r>
                    <w:rPr>
                      <w:rFonts w:ascii="Times New Roman" w:hAnsi="Times New Roman" w:eastAsia="Times New Roman" w:cs="Times New Roman"/>
                      <w:spacing w:val="3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making</w:t>
                  </w:r>
                  <w:r>
                    <w:rPr>
                      <w:rFonts w:ascii="Times New Roman" w:hAnsi="Times New Roman" w:eastAsia="Times New Roman" w:cs="Times New Roman"/>
                      <w:spacing w:val="3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internal</w:t>
                  </w:r>
                  <w:r>
                    <w:rPr>
                      <w:rFonts w:ascii="Times New Roman" w:hAnsi="Times New Roman" w:eastAsia="Times New Roman" w:cs="Times New Roman"/>
                      <w:spacing w:val="35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applications</w:t>
                  </w:r>
                  <w:r>
                    <w:rPr>
                      <w:rFonts w:ascii="Times New Roman" w:hAnsi="Times New Roman" w:eastAsia="Times New Roman" w:cs="Times New Roman"/>
                      <w:spacing w:val="34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completely</w:t>
                  </w:r>
                  <w:r>
                    <w:rPr>
                      <w:rFonts w:ascii="Times New Roman" w:hAnsi="Times New Roman" w:eastAsia="Times New Roman" w:cs="Times New Roman"/>
                      <w:spacing w:val="3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invisible</w:t>
                  </w:r>
                  <w:r>
                    <w:rPr>
                      <w:rFonts w:ascii="Times New Roman" w:hAnsi="Times New Roman" w:eastAsia="Times New Roman" w:cs="Times New Roman"/>
                      <w:spacing w:val="27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to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3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internet</w:t>
                  </w:r>
                  <w:r>
                    <w:rPr>
                      <w:rFonts w:ascii="Times New Roman" w:hAnsi="Times New Roman" w:eastAsia="Times New Roman" w:cs="Times New Roman"/>
                      <w:spacing w:val="3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2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2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public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DNS,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ZPA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 xml:space="preserve">eliminates the attack surface associated with exposed ports and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IP addresses. When a user requests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access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,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ZPA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verifies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their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identity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context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>—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through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integrations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with</w:t>
                  </w:r>
                  <w:r>
                    <w:rPr>
                      <w:rFonts w:ascii="Times New Roman" w:hAnsi="Times New Roman" w:eastAsia="Times New Roman" w:cs="Times New Roman"/>
                      <w:spacing w:val="1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identity</w:t>
                  </w:r>
                  <w:r>
                    <w:rPr>
                      <w:rFonts w:ascii="Times New Roman" w:hAnsi="Times New Roman" w:eastAsia="Times New Roman" w:cs="Times New Roman"/>
                      <w:spacing w:val="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providers</w:t>
                  </w:r>
                  <w:r>
                    <w:rPr>
                      <w:rFonts w:ascii="Times New Roman" w:hAnsi="Times New Roman" w:eastAsia="Times New Roman" w:cs="Times New Roman"/>
                      <w:spacing w:val="1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like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Azure</w:t>
                  </w:r>
                  <w:r>
                    <w:rPr>
                      <w:rFonts w:ascii="Times New Roman" w:hAnsi="Times New Roman" w:eastAsia="Times New Roman" w:cs="Times New Roman"/>
                      <w:spacing w:val="63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AD</w:t>
                  </w:r>
                  <w:r>
                    <w:rPr>
                      <w:rFonts w:ascii="Times New Roman" w:hAnsi="Times New Roman" w:eastAsia="Times New Roman" w:cs="Times New Roman"/>
                      <w:spacing w:val="53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52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device</w:t>
                  </w:r>
                  <w:r>
                    <w:rPr>
                      <w:rFonts w:ascii="Times New Roman" w:hAnsi="Times New Roman" w:eastAsia="Times New Roman" w:cs="Times New Roman"/>
                      <w:spacing w:val="4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posture</w:t>
                  </w:r>
                  <w:r>
                    <w:rPr>
                      <w:rFonts w:ascii="Times New Roman" w:hAnsi="Times New Roman" w:eastAsia="Times New Roman" w:cs="Times New Roman"/>
                      <w:spacing w:val="52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checks—before</w:t>
                  </w:r>
                  <w:r>
                    <w:rPr>
                      <w:rFonts w:ascii="Times New Roman" w:hAnsi="Times New Roman" w:eastAsia="Times New Roman" w:cs="Times New Roman"/>
                      <w:spacing w:val="5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establishing</w:t>
                  </w:r>
                  <w:r>
                    <w:rPr>
                      <w:rFonts w:ascii="Times New Roman" w:hAnsi="Times New Roman" w:eastAsia="Times New Roman" w:cs="Times New Roman"/>
                      <w:spacing w:val="5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</w:t>
                  </w:r>
                  <w:r>
                    <w:rPr>
                      <w:rFonts w:ascii="Times New Roman" w:hAnsi="Times New Roman" w:eastAsia="Times New Roman" w:cs="Times New Roman"/>
                      <w:spacing w:val="5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secure,</w:t>
                  </w:r>
                  <w:r>
                    <w:rPr>
                      <w:rFonts w:ascii="Times New Roman" w:hAnsi="Times New Roman" w:eastAsia="Times New Roman" w:cs="Times New Roman"/>
                      <w:spacing w:val="5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encrypted</w:t>
                  </w:r>
                  <w:r>
                    <w:rPr>
                      <w:rFonts w:ascii="Times New Roman" w:hAnsi="Times New Roman" w:eastAsia="Times New Roman" w:cs="Times New Roman"/>
                      <w:spacing w:val="4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micro-tunnel.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Crucially, this tunnel connects the user only to the specific application they</w:t>
                  </w:r>
                  <w:r>
                    <w:rPr>
                      <w:rFonts w:ascii="Times New Roman" w:hAnsi="Times New Roman" w:eastAsia="Times New Roman" w:cs="Times New Roman"/>
                      <w:spacing w:val="10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ar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authorized to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use,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not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to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underlying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network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.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This</w:t>
                  </w:r>
                  <w:r>
                    <w:rPr>
                      <w:rFonts w:ascii="Times New Roman" w:hAnsi="Times New Roman" w:eastAsia="Times New Roman" w:cs="Times New Roman"/>
                      <w:spacing w:val="2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effectively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renders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network</w:t>
                  </w:r>
                  <w:r>
                    <w:rPr>
                      <w:rFonts w:ascii="Times New Roman" w:hAnsi="Times New Roman" w:eastAsia="Times New Roman" w:cs="Times New Roman"/>
                      <w:spacing w:val="1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invisible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to</w:t>
                  </w:r>
                  <w:r>
                    <w:rPr>
                      <w:rFonts w:ascii="Times New Roman" w:hAnsi="Times New Roman" w:eastAsia="Times New Roman" w:cs="Times New Roman"/>
                      <w:spacing w:val="10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end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>-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user</w:t>
                  </w:r>
                  <w:r>
                    <w:rPr>
                      <w:rFonts w:ascii="Times New Roman" w:hAnsi="Times New Roman" w:eastAsia="Times New Roman" w:cs="Times New Roman"/>
                      <w:spacing w:val="15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and eliminates</w:t>
                  </w:r>
                  <w:r>
                    <w:rPr>
                      <w:rFonts w:ascii="Times New Roman" w:hAnsi="Times New Roman" w:eastAsia="Times New Roman" w:cs="Times New Roman"/>
                      <w:spacing w:val="1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any possibility</w:t>
                  </w:r>
                  <w:r>
                    <w:rPr>
                      <w:rFonts w:ascii="Times New Roman" w:hAnsi="Times New Roman" w:eastAsia="Times New Roman" w:cs="Times New Roman"/>
                      <w:spacing w:val="1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of</w:t>
                  </w:r>
                  <w:r>
                    <w:rPr>
                      <w:rFonts w:ascii="Times New Roman" w:hAnsi="Times New Roman" w:eastAsia="Times New Roman" w:cs="Times New Roman"/>
                      <w:spacing w:val="-1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lateral movement,</w:t>
                  </w:r>
                  <w:r>
                    <w:rPr>
                      <w:rFonts w:ascii="Times New Roman" w:hAnsi="Times New Roman" w:eastAsia="Times New Roman" w:cs="Times New Roman"/>
                      <w:spacing w:val="1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as threat</w:t>
                  </w:r>
                  <w:r>
                    <w:rPr>
                      <w:rFonts w:ascii="Times New Roman" w:hAnsi="Times New Roman" w:eastAsia="Times New Roman" w:cs="Times New Roman"/>
                      <w:spacing w:val="1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actors</w:t>
                  </w:r>
                  <w:r>
                    <w:rPr>
                      <w:rFonts w:ascii="Times New Roman" w:hAnsi="Times New Roman" w:eastAsia="Times New Roman" w:cs="Times New Roman"/>
                      <w:spacing w:val="17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cannot</w:t>
                  </w:r>
                  <w:r>
                    <w:rPr>
                      <w:rFonts w:ascii="Times New Roman" w:hAnsi="Times New Roman" w:eastAsia="Times New Roman" w:cs="Times New Roman"/>
                      <w:spacing w:val="1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scan,</w:t>
                  </w:r>
                  <w:r>
                    <w:rPr>
                      <w:rFonts w:ascii="Times New Roman" w:hAnsi="Times New Roman" w:eastAsia="Times New Roman" w:cs="Times New Roman"/>
                      <w:spacing w:val="1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discover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, or pivot to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other internal resourc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es.</w:t>
                  </w:r>
                </w:p>
                <w:p w14:paraId="5048FA0C">
                  <w:pPr>
                    <w:pStyle w:val="6"/>
                    <w:spacing w:line="262" w:lineRule="auto"/>
                  </w:pPr>
                </w:p>
                <w:p w14:paraId="4E340793">
                  <w:pPr>
                    <w:pStyle w:val="6"/>
                    <w:spacing w:line="262" w:lineRule="auto"/>
                  </w:pPr>
                </w:p>
                <w:p w14:paraId="36E60377">
                  <w:pPr>
                    <w:pStyle w:val="6"/>
                    <w:spacing w:line="262" w:lineRule="auto"/>
                  </w:pPr>
                </w:p>
                <w:p w14:paraId="127A1757">
                  <w:pPr>
                    <w:pStyle w:val="6"/>
                    <w:spacing w:line="263" w:lineRule="auto"/>
                  </w:pPr>
                </w:p>
                <w:p w14:paraId="15783DC2">
                  <w:pPr>
                    <w:pStyle w:val="6"/>
                    <w:spacing w:line="263" w:lineRule="auto"/>
                  </w:pPr>
                </w:p>
                <w:p w14:paraId="5E51A833">
                  <w:pPr>
                    <w:pStyle w:val="6"/>
                    <w:spacing w:line="263" w:lineRule="auto"/>
                  </w:pPr>
                </w:p>
                <w:p w14:paraId="2D4656F6">
                  <w:pPr>
                    <w:spacing w:before="69" w:line="187" w:lineRule="auto"/>
                    <w:ind w:left="92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  <w:u w:val="single" w:color="auto"/>
                    </w:rPr>
                    <w:t>List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1"/>
                      <w:sz w:val="24"/>
                      <w:szCs w:val="24"/>
                      <w:u w:val="single" w:color="auto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  <w:u w:val="single" w:color="auto"/>
                    </w:rPr>
                    <w:t>of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0"/>
                      <w:sz w:val="24"/>
                      <w:szCs w:val="24"/>
                      <w:u w:val="single" w:color="auto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  <w:u w:val="single" w:color="auto"/>
                    </w:rPr>
                    <w:t>Vulnerability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1"/>
                      <w:sz w:val="24"/>
                      <w:szCs w:val="24"/>
                      <w:u w:val="single" w:color="auto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  <w:u w:val="single" w:color="auto"/>
                    </w:rPr>
                    <w:t>Table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1"/>
                      <w:sz w:val="24"/>
                      <w:szCs w:val="24"/>
                      <w:u w:val="single" w:color="auto"/>
                    </w:rPr>
                    <w:t>:</w:t>
                  </w:r>
                </w:p>
                <w:p w14:paraId="0437C53C">
                  <w:pPr>
                    <w:pStyle w:val="6"/>
                    <w:spacing w:line="351" w:lineRule="auto"/>
                  </w:pPr>
                </w:p>
                <w:p w14:paraId="677593D4">
                  <w:pPr>
                    <w:spacing w:before="69" w:line="186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2"/>
                      <w:sz w:val="24"/>
                      <w:szCs w:val="24"/>
                    </w:rPr>
                    <w:t>Practice Website:</w:t>
                  </w:r>
                </w:p>
                <w:p w14:paraId="43223F34">
                  <w:pPr>
                    <w:spacing w:before="119"/>
                  </w:pPr>
                </w:p>
                <w:tbl>
                  <w:tblPr>
                    <w:tblStyle w:val="7"/>
                    <w:tblW w:w="10640" w:type="dxa"/>
                    <w:tblInd w:w="382" w:type="dxa"/>
                    <w:tblBorders>
                      <w:top w:val="single" w:color="000000" w:sz="10" w:space="0"/>
                      <w:left w:val="single" w:color="000000" w:sz="10" w:space="0"/>
                      <w:bottom w:val="single" w:color="000000" w:sz="10" w:space="0"/>
                      <w:right w:val="single" w:color="000000" w:sz="10" w:space="0"/>
                      <w:insideH w:val="single" w:color="000000" w:sz="10" w:space="0"/>
                      <w:insideV w:val="single" w:color="000000" w:sz="1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1286"/>
                    <w:gridCol w:w="5841"/>
                    <w:gridCol w:w="3513"/>
                  </w:tblGrid>
                  <w:tr w14:paraId="6D7FDA14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777" w:hRule="atLeast"/>
                    </w:trPr>
                    <w:tc>
                      <w:tcPr>
                        <w:tcW w:w="1286" w:type="dxa"/>
                        <w:vAlign w:val="top"/>
                      </w:tcPr>
                      <w:p w14:paraId="0F11448D">
                        <w:pPr>
                          <w:spacing w:before="165" w:line="228" w:lineRule="auto"/>
                          <w:ind w:left="60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6"/>
                            <w:sz w:val="24"/>
                            <w:szCs w:val="24"/>
                          </w:rPr>
                          <w:t>S.no</w:t>
                        </w:r>
                      </w:p>
                    </w:tc>
                    <w:tc>
                      <w:tcPr>
                        <w:tcW w:w="5841" w:type="dxa"/>
                        <w:vAlign w:val="top"/>
                      </w:tcPr>
                      <w:p w14:paraId="39B99A4E">
                        <w:pPr>
                          <w:spacing w:before="165" w:line="186" w:lineRule="auto"/>
                          <w:ind w:left="56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1"/>
                            <w:sz w:val="24"/>
                            <w:szCs w:val="24"/>
                          </w:rPr>
                          <w:t>Vulnerability Name</w:t>
                        </w:r>
                      </w:p>
                    </w:tc>
                    <w:tc>
                      <w:tcPr>
                        <w:tcW w:w="3513" w:type="dxa"/>
                        <w:vAlign w:val="top"/>
                      </w:tcPr>
                      <w:p w14:paraId="54DC9A5E">
                        <w:pPr>
                          <w:spacing w:before="165" w:line="186" w:lineRule="auto"/>
                          <w:ind w:left="589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2"/>
                            <w:sz w:val="24"/>
                            <w:szCs w:val="24"/>
                          </w:rPr>
                          <w:t>CWE -</w:t>
                        </w: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2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2"/>
                            <w:sz w:val="24"/>
                            <w:szCs w:val="24"/>
                          </w:rPr>
                          <w:t>No</w:t>
                        </w:r>
                      </w:p>
                    </w:tc>
                  </w:tr>
                  <w:tr w14:paraId="42DD2473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4" w:hRule="atLeast"/>
                    </w:trPr>
                    <w:tc>
                      <w:tcPr>
                        <w:tcW w:w="1286" w:type="dxa"/>
                        <w:vAlign w:val="top"/>
                      </w:tcPr>
                      <w:p w14:paraId="46E7919F">
                        <w:pPr>
                          <w:spacing w:before="50" w:line="235" w:lineRule="auto"/>
                          <w:ind w:left="67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1</w:t>
                        </w:r>
                      </w:p>
                    </w:tc>
                    <w:tc>
                      <w:tcPr>
                        <w:tcW w:w="5841" w:type="dxa"/>
                        <w:vAlign w:val="top"/>
                      </w:tcPr>
                      <w:p w14:paraId="66753220">
                        <w:pPr>
                          <w:spacing w:before="50" w:line="190" w:lineRule="auto"/>
                          <w:ind w:left="569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Improper Sanitization of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9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File Pa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ths</w:t>
                        </w:r>
                      </w:p>
                    </w:tc>
                    <w:tc>
                      <w:tcPr>
                        <w:tcW w:w="3513" w:type="dxa"/>
                        <w:vAlign w:val="top"/>
                      </w:tcPr>
                      <w:p w14:paraId="18BCE6C2">
                        <w:pPr>
                          <w:spacing w:before="51" w:line="249" w:lineRule="auto"/>
                          <w:ind w:left="588" w:right="13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CWE- 284: Improper Acc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ess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Control</w:t>
                        </w:r>
                      </w:p>
                    </w:tc>
                  </w:tr>
                  <w:tr w14:paraId="5B6F3C69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7" w:hRule="atLeast"/>
                    </w:trPr>
                    <w:tc>
                      <w:tcPr>
                        <w:tcW w:w="1286" w:type="dxa"/>
                        <w:vAlign w:val="top"/>
                      </w:tcPr>
                      <w:p w14:paraId="067F2BE8">
                        <w:pPr>
                          <w:spacing w:before="56" w:line="235" w:lineRule="auto"/>
                          <w:ind w:left="654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2</w:t>
                        </w:r>
                      </w:p>
                    </w:tc>
                    <w:tc>
                      <w:tcPr>
                        <w:tcW w:w="5841" w:type="dxa"/>
                        <w:vAlign w:val="top"/>
                      </w:tcPr>
                      <w:p w14:paraId="59C8A428">
                        <w:pPr>
                          <w:spacing w:before="56" w:line="232" w:lineRule="auto"/>
                          <w:ind w:left="569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Invalid Certificate</w:t>
                        </w:r>
                      </w:p>
                    </w:tc>
                    <w:tc>
                      <w:tcPr>
                        <w:tcW w:w="3513" w:type="dxa"/>
                        <w:vAlign w:val="top"/>
                      </w:tcPr>
                      <w:p w14:paraId="5950A3E3">
                        <w:pPr>
                          <w:spacing w:before="56" w:line="248" w:lineRule="auto"/>
                          <w:ind w:left="588" w:right="84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CWE-395: Improper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5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Certificate Validation</w:t>
                        </w:r>
                      </w:p>
                    </w:tc>
                  </w:tr>
                  <w:tr w14:paraId="71A923C9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1105" w:hRule="atLeast"/>
                    </w:trPr>
                    <w:tc>
                      <w:tcPr>
                        <w:tcW w:w="1286" w:type="dxa"/>
                        <w:vAlign w:val="top"/>
                      </w:tcPr>
                      <w:p w14:paraId="3E12BF0E">
                        <w:pPr>
                          <w:spacing w:before="57" w:line="232" w:lineRule="auto"/>
                          <w:ind w:left="659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3</w:t>
                        </w:r>
                      </w:p>
                    </w:tc>
                    <w:tc>
                      <w:tcPr>
                        <w:tcW w:w="5841" w:type="dxa"/>
                        <w:vAlign w:val="top"/>
                      </w:tcPr>
                      <w:p w14:paraId="66BE2131">
                        <w:pPr>
                          <w:spacing w:before="56" w:line="190" w:lineRule="auto"/>
                          <w:ind w:left="56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Missing X-Frame-Options Header</w:t>
                        </w:r>
                      </w:p>
                    </w:tc>
                    <w:tc>
                      <w:tcPr>
                        <w:tcW w:w="3513" w:type="dxa"/>
                        <w:vAlign w:val="top"/>
                      </w:tcPr>
                      <w:p w14:paraId="0E940D95">
                        <w:pPr>
                          <w:spacing w:before="56" w:line="190" w:lineRule="auto"/>
                          <w:ind w:left="648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CWE-1021: Design</w:t>
                        </w:r>
                      </w:p>
                      <w:p w14:paraId="314FDECF">
                        <w:pPr>
                          <w:spacing w:before="60" w:line="220" w:lineRule="auto"/>
                          <w:ind w:left="583" w:right="648" w:firstLine="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Improper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Restriction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of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Rendered UI Layers or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Frames</w:t>
                        </w:r>
                      </w:p>
                    </w:tc>
                  </w:tr>
                  <w:tr w14:paraId="39979019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7" w:hRule="atLeast"/>
                    </w:trPr>
                    <w:tc>
                      <w:tcPr>
                        <w:tcW w:w="1286" w:type="dxa"/>
                        <w:vAlign w:val="top"/>
                      </w:tcPr>
                      <w:p w14:paraId="2FFF5EF1">
                        <w:pPr>
                          <w:spacing w:before="60" w:line="235" w:lineRule="auto"/>
                          <w:ind w:left="77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4</w:t>
                        </w:r>
                      </w:p>
                    </w:tc>
                    <w:tc>
                      <w:tcPr>
                        <w:tcW w:w="5841" w:type="dxa"/>
                        <w:vAlign w:val="top"/>
                      </w:tcPr>
                      <w:p w14:paraId="32FF493F">
                        <w:pPr>
                          <w:spacing w:before="60" w:line="190" w:lineRule="auto"/>
                          <w:ind w:left="56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X-Content-Type Opti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ons Header Missing</w:t>
                        </w:r>
                      </w:p>
                    </w:tc>
                    <w:tc>
                      <w:tcPr>
                        <w:tcW w:w="3513" w:type="dxa"/>
                        <w:vAlign w:val="top"/>
                      </w:tcPr>
                      <w:p w14:paraId="7E8A08FB">
                        <w:pPr>
                          <w:spacing w:before="58" w:line="247" w:lineRule="auto"/>
                          <w:ind w:left="583" w:right="547" w:firstLine="4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CWE -918: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34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Server-Side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Request Forgery (SSRF)</w:t>
                        </w:r>
                      </w:p>
                    </w:tc>
                  </w:tr>
                  <w:tr w14:paraId="5B4E5A82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1284" w:hRule="atLeast"/>
                    </w:trPr>
                    <w:tc>
                      <w:tcPr>
                        <w:tcW w:w="1286" w:type="dxa"/>
                        <w:vAlign w:val="top"/>
                      </w:tcPr>
                      <w:p w14:paraId="0A4BA823">
                        <w:pPr>
                          <w:spacing w:before="63" w:line="232" w:lineRule="auto"/>
                          <w:ind w:left="66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5</w:t>
                        </w:r>
                      </w:p>
                    </w:tc>
                    <w:tc>
                      <w:tcPr>
                        <w:tcW w:w="5841" w:type="dxa"/>
                        <w:vAlign w:val="top"/>
                      </w:tcPr>
                      <w:p w14:paraId="24FA47A0">
                        <w:pPr>
                          <w:spacing w:before="65" w:line="283" w:lineRule="auto"/>
                          <w:ind w:left="570" w:right="695" w:hanging="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Drupal Ajax API shows JSONP not disabled by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default</w:t>
                        </w:r>
                      </w:p>
                    </w:tc>
                    <w:tc>
                      <w:tcPr>
                        <w:tcW w:w="3513" w:type="dxa"/>
                        <w:vAlign w:val="top"/>
                      </w:tcPr>
                      <w:p w14:paraId="229B12EE">
                        <w:pPr>
                          <w:spacing w:before="63" w:line="200" w:lineRule="auto"/>
                          <w:ind w:left="588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CWE-937,1035: OWASP</w:t>
                        </w:r>
                      </w:p>
                      <w:p w14:paraId="7CD29A0A">
                        <w:pPr>
                          <w:spacing w:before="90" w:line="258" w:lineRule="auto"/>
                          <w:ind w:left="581" w:right="66" w:firstLine="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Top Ten 2013,2017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19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Category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A9 - Using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14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Components wi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th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Known Vulnerabilities</w:t>
                        </w:r>
                      </w:p>
                    </w:tc>
                  </w:tr>
                </w:tbl>
                <w:p w14:paraId="5D2E6169">
                  <w:pPr>
                    <w:pStyle w:val="6"/>
                  </w:pPr>
                </w:p>
              </w:tc>
            </w:tr>
          </w:tbl>
          <w:p w14:paraId="43C15973">
            <w:pPr>
              <w:rPr>
                <w:rFonts w:ascii="Arial"/>
                <w:sz w:val="21"/>
              </w:rPr>
            </w:pPr>
          </w:p>
          <w:p w14:paraId="672596F3">
            <w:pPr>
              <w:pStyle w:val="6"/>
              <w:spacing w:line="300" w:lineRule="auto"/>
            </w:pPr>
          </w:p>
          <w:p w14:paraId="31ED76EC">
            <w:pPr>
              <w:spacing w:before="69" w:line="187" w:lineRule="auto"/>
              <w:ind w:left="92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Title Of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the Project: -</w:t>
            </w:r>
          </w:p>
          <w:p w14:paraId="5B16B95A">
            <w:pPr>
              <w:pStyle w:val="6"/>
              <w:spacing w:line="249" w:lineRule="auto"/>
            </w:pPr>
          </w:p>
          <w:p w14:paraId="0BC3EE12">
            <w:pPr>
              <w:pStyle w:val="6"/>
              <w:spacing w:line="250" w:lineRule="auto"/>
            </w:pPr>
          </w:p>
          <w:p w14:paraId="7AC28295">
            <w:pPr>
              <w:pStyle w:val="6"/>
              <w:spacing w:line="250" w:lineRule="auto"/>
            </w:pPr>
          </w:p>
          <w:p w14:paraId="2B2EA899">
            <w:pPr>
              <w:pStyle w:val="6"/>
              <w:spacing w:line="250" w:lineRule="auto"/>
            </w:pPr>
          </w:p>
          <w:p w14:paraId="7D7AFD71">
            <w:pPr>
              <w:spacing w:before="69" w:line="281" w:lineRule="auto"/>
              <w:ind w:left="931" w:right="1759" w:hanging="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Replace and modernize legacy VPN architectures with a cloud-native Zs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caler Zero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solution to reduce attack surface and late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ral movement.</w:t>
            </w:r>
          </w:p>
          <w:p w14:paraId="0EE35DF5">
            <w:pPr>
              <w:pStyle w:val="6"/>
              <w:spacing w:line="241" w:lineRule="auto"/>
            </w:pPr>
          </w:p>
          <w:p w14:paraId="28B34EED">
            <w:pPr>
              <w:spacing w:before="69" w:line="186" w:lineRule="auto"/>
              <w:ind w:left="92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Overview: -</w:t>
            </w:r>
          </w:p>
          <w:p w14:paraId="23D64AAB">
            <w:pPr>
              <w:pStyle w:val="6"/>
              <w:spacing w:line="343" w:lineRule="auto"/>
            </w:pPr>
          </w:p>
          <w:p w14:paraId="3D6CA18F">
            <w:pPr>
              <w:spacing w:before="69" w:line="276" w:lineRule="auto"/>
              <w:ind w:left="919" w:right="936" w:firstLine="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This project</w:t>
            </w:r>
            <w:r>
              <w:rPr>
                <w:rFonts w:ascii="Times New Roman" w:hAnsi="Times New Roman" w:eastAsia="Times New Roman" w:cs="Times New Roman"/>
                <w:spacing w:val="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2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strategic</w:t>
            </w:r>
            <w:r>
              <w:rPr>
                <w:rFonts w:ascii="Times New Roman" w:hAnsi="Times New Roman" w:eastAsia="Times New Roman" w:cs="Times New Roman"/>
                <w:spacing w:val="20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nitiative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fundamentally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transform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1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organization's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remote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network security architecture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by decommissioning</w:t>
            </w:r>
            <w:r>
              <w:rPr>
                <w:rFonts w:ascii="Times New Roman" w:hAnsi="Times New Roman" w:eastAsia="Times New Roman" w:cs="Times New Roman"/>
                <w:spacing w:val="-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existing legacy</w:t>
            </w:r>
            <w:r>
              <w:rPr>
                <w:rFonts w:ascii="Times New Roman" w:hAnsi="Times New Roman" w:eastAsia="Times New Roman" w:cs="Times New Roman"/>
                <w:spacing w:val="-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Virtual Private</w:t>
            </w:r>
            <w:r>
              <w:rPr>
                <w:rFonts w:ascii="Times New Roman" w:hAnsi="Times New Roman" w:eastAsia="Times New Roman" w:cs="Times New Roman"/>
                <w:spacing w:val="-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Network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(VPN)</w:t>
            </w:r>
            <w:r>
              <w:rPr>
                <w:rFonts w:ascii="Times New Roman" w:hAnsi="Times New Roman" w:eastAsia="Times New Roman" w:cs="Times New Roman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infrastructure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replacing</w:t>
            </w:r>
            <w:r>
              <w:rPr>
                <w:rFonts w:ascii="Times New Roman" w:hAnsi="Times New Roman" w:eastAsia="Times New Roman" w:cs="Times New Roman"/>
                <w:spacing w:val="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it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21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cloud-native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Zero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</w:t>
            </w:r>
            <w:r>
              <w:rPr>
                <w:rFonts w:ascii="Times New Roman" w:hAnsi="Times New Roman" w:eastAsia="Times New Roman" w:cs="Times New Roman"/>
                <w:spacing w:val="2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solution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from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Zscaler.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he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current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VPN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model,</w:t>
            </w:r>
            <w:r>
              <w:rPr>
                <w:rFonts w:ascii="Times New Roman" w:hAnsi="Times New Roman" w:eastAsia="Times New Roman" w:cs="Times New Roman"/>
                <w:spacing w:val="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based</w:t>
            </w:r>
            <w:r>
              <w:rPr>
                <w:rFonts w:ascii="Times New Roman" w:hAnsi="Times New Roman" w:eastAsia="Times New Roman" w:cs="Times New Roman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perimete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r-centric</w:t>
            </w:r>
            <w:r>
              <w:rPr>
                <w:rFonts w:ascii="Times New Roman" w:hAnsi="Times New Roman" w:eastAsia="Times New Roman" w:cs="Times New Roman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"castle-and-moat"</w:t>
            </w:r>
            <w:r>
              <w:rPr>
                <w:rFonts w:ascii="Times New Roman" w:hAnsi="Times New Roman" w:eastAsia="Times New Roman" w:cs="Times New Roman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approach,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inherently</w:t>
            </w:r>
            <w:r>
              <w:rPr>
                <w:rFonts w:ascii="Times New Roman" w:hAnsi="Times New Roman" w:eastAsia="Times New Roman" w:cs="Times New Roman"/>
                <w:spacing w:val="23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users once they are conne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cted, granting them broad access to the internal network. This expansive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access  creates  a  significant  attack  surface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leaves  the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organization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vulnerable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lateral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movement,  where  a  single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credential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can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ead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widespread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breach.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operational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challenges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managing,</w:t>
            </w:r>
            <w:r>
              <w:rPr>
                <w:rFonts w:ascii="Times New Roman" w:hAnsi="Times New Roman" w:eastAsia="Times New Roman" w:cs="Times New Roman"/>
                <w:spacing w:val="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scaling,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patching</w:t>
            </w:r>
            <w:r>
              <w:rPr>
                <w:rFonts w:ascii="Times New Roman" w:hAnsi="Times New Roman" w:eastAsia="Times New Roman" w:cs="Times New Roman"/>
                <w:spacing w:val="1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legacy VPN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ances,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coupled with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the</w:t>
            </w:r>
            <w:r>
              <w:rPr>
                <w:rFonts w:ascii="Times New Roman" w:hAnsi="Times New Roman" w:eastAsia="Times New Roman" w:cs="Times New Roman"/>
                <w:spacing w:val="19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poor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22"/>
                <w:w w:val="101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experience</w:t>
            </w:r>
            <w:r>
              <w:rPr>
                <w:rFonts w:ascii="Times New Roman" w:hAnsi="Times New Roman" w:eastAsia="Times New Roman" w:cs="Times New Roman"/>
                <w:spacing w:val="22"/>
                <w:w w:val="101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  backhauled</w:t>
            </w:r>
            <w:r>
              <w:rPr>
                <w:rFonts w:ascii="Times New Roman" w:hAnsi="Times New Roman" w:eastAsia="Times New Roman" w:cs="Times New Roman"/>
                <w:spacing w:val="19"/>
                <w:w w:val="101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traffic,   further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unders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core</w:t>
            </w:r>
            <w:r>
              <w:rPr>
                <w:rFonts w:ascii="Times New Roman" w:hAnsi="Times New Roman" w:eastAsia="Times New Roman" w:cs="Times New Roman"/>
                <w:spacing w:val="20"/>
                <w:w w:val="101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9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urgent</w:t>
            </w:r>
            <w:r>
              <w:rPr>
                <w:rFonts w:ascii="Times New Roman" w:hAnsi="Times New Roman" w:eastAsia="Times New Roman" w:cs="Times New Roman"/>
                <w:spacing w:val="20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need</w:t>
            </w:r>
            <w:r>
              <w:rPr>
                <w:rFonts w:ascii="Times New Roman" w:hAnsi="Times New Roman" w:eastAsia="Times New Roman" w:cs="Times New Roman"/>
                <w:spacing w:val="23"/>
                <w:w w:val="101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modernization. This project directly addresses these critical security 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ope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rational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deficiencies.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The core of</w:t>
            </w:r>
            <w:r>
              <w:rPr>
                <w:rFonts w:ascii="Times New Roman" w:hAnsi="Times New Roman" w:eastAsia="Times New Roman" w:cs="Times New Roman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new architecture is Zscaler Private Access (ZPA), which operates on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 Ze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ro Trust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principle</w:t>
            </w:r>
            <w:r>
              <w:rPr>
                <w:rFonts w:ascii="Times New Roman" w:hAnsi="Times New Roman" w:eastAsia="Times New Roman" w:cs="Times New Roman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 "never trust,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always verify"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"connect the user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applications,</w:t>
            </w:r>
            <w:r>
              <w:rPr>
                <w:rFonts w:ascii="Times New Roman" w:hAnsi="Times New Roman" w:eastAsia="Times New Roman" w:cs="Times New Roma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not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work."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By</w:t>
            </w:r>
            <w:r>
              <w:rPr>
                <w:rFonts w:ascii="Times New Roman" w:hAnsi="Times New Roman" w:eastAsia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making</w:t>
            </w:r>
            <w:r>
              <w:rPr>
                <w:rFonts w:ascii="Times New Roman" w:hAnsi="Times New Roman" w:eastAsia="Times New Roman" w:cs="Times New Roman"/>
                <w:spacing w:val="3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internal</w:t>
            </w:r>
            <w:r>
              <w:rPr>
                <w:rFonts w:ascii="Times New Roman" w:hAnsi="Times New Roman" w:eastAsia="Times New Roman" w:cs="Times New Roman"/>
                <w:spacing w:val="3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applications</w:t>
            </w:r>
            <w:r>
              <w:rPr>
                <w:rFonts w:ascii="Times New Roman" w:hAnsi="Times New Roman" w:eastAsia="Times New Roman" w:cs="Times New Roman"/>
                <w:spacing w:val="34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completely</w:t>
            </w:r>
            <w:r>
              <w:rPr>
                <w:rFonts w:ascii="Times New Roman" w:hAnsi="Times New Roman" w:eastAsia="Times New Roman" w:cs="Times New Roman"/>
                <w:spacing w:val="3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invisible</w:t>
            </w:r>
            <w:r>
              <w:rPr>
                <w:rFonts w:ascii="Times New Roman" w:hAnsi="Times New Roman" w:eastAsia="Times New Roman" w:cs="Times New Roman"/>
                <w:spacing w:val="2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internet</w:t>
            </w:r>
            <w:r>
              <w:rPr>
                <w:rFonts w:ascii="Times New Roman" w:hAnsi="Times New Roman" w:eastAsia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public</w:t>
            </w:r>
            <w:r>
              <w:rPr>
                <w:rFonts w:ascii="Times New Roman" w:hAnsi="Times New Roman" w:eastAsia="Times New Roman" w:cs="Times New Roman"/>
                <w:spacing w:val="29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DNS,</w:t>
            </w:r>
            <w:r>
              <w:rPr>
                <w:rFonts w:ascii="Times New Roman" w:hAnsi="Times New Roman" w:eastAsia="Times New Roman" w:cs="Times New Roman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ZPA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eliminates the attack surface associated with exposed ports and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IP addresses. When a user requests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access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ZPA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verifies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their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identity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context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—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through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integrations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identity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providers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like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Azure</w:t>
            </w:r>
            <w:r>
              <w:rPr>
                <w:rFonts w:ascii="Times New Roman" w:hAnsi="Times New Roman" w:eastAsia="Times New Roman" w:cs="Times New Roman"/>
                <w:spacing w:val="63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AD</w:t>
            </w:r>
            <w:r>
              <w:rPr>
                <w:rFonts w:ascii="Times New Roman" w:hAnsi="Times New Roman" w:eastAsia="Times New Roman" w:cs="Times New Roman"/>
                <w:spacing w:val="53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52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device</w:t>
            </w:r>
            <w:r>
              <w:rPr>
                <w:rFonts w:ascii="Times New Roman" w:hAnsi="Times New Roman" w:eastAsia="Times New Roman" w:cs="Times New Roman"/>
                <w:spacing w:val="4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posture</w:t>
            </w:r>
            <w:r>
              <w:rPr>
                <w:rFonts w:ascii="Times New Roman" w:hAnsi="Times New Roman" w:eastAsia="Times New Roman" w:cs="Times New Roman"/>
                <w:spacing w:val="52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checks—before</w:t>
            </w:r>
            <w:r>
              <w:rPr>
                <w:rFonts w:ascii="Times New Roman" w:hAnsi="Times New Roman" w:eastAsia="Times New Roman" w:cs="Times New Roman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establishing</w:t>
            </w:r>
            <w:r>
              <w:rPr>
                <w:rFonts w:ascii="Times New Roman" w:hAnsi="Times New Roman" w:eastAsia="Times New Roman" w:cs="Times New Roman"/>
                <w:spacing w:val="5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5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secure,</w:t>
            </w:r>
            <w:r>
              <w:rPr>
                <w:rFonts w:ascii="Times New Roman" w:hAnsi="Times New Roman" w:eastAsia="Times New Roman" w:cs="Times New Roman"/>
                <w:spacing w:val="5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encrypted</w:t>
            </w:r>
            <w:r>
              <w:rPr>
                <w:rFonts w:ascii="Times New Roman" w:hAnsi="Times New Roman" w:eastAsia="Times New Roman" w:cs="Times New Roman"/>
                <w:spacing w:val="4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micro-tunnel.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Crucially, this tunnel connects the user only to the specific application they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authorized to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use,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not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underlying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network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This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effectively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renders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network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invisible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end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eliminates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any possibility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lateral movement,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as threat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actors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cannot</w:t>
            </w:r>
            <w:r>
              <w:rPr>
                <w:rFonts w:ascii="Times New Roman" w:hAnsi="Times New Roman" w:eastAsia="Times New Roman" w:cs="Times New Roman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scan,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discover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, or pivot to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other internal resourc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es.</w:t>
            </w:r>
          </w:p>
          <w:p w14:paraId="72B14275">
            <w:pPr>
              <w:pStyle w:val="6"/>
              <w:spacing w:before="9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</w:tbl>
    <w:p w14:paraId="7D50127A">
      <w:pPr>
        <w:pStyle w:val="4"/>
        <w:spacing w:line="67" w:lineRule="exact"/>
        <w:rPr>
          <w:sz w:val="5"/>
        </w:rPr>
      </w:pPr>
    </w:p>
    <w:p w14:paraId="0078072C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32146919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02" w:hRule="atLeast"/>
        </w:trPr>
        <w:tc>
          <w:tcPr>
            <w:tcW w:w="11242" w:type="dxa"/>
            <w:vAlign w:val="top"/>
          </w:tcPr>
          <w:p w14:paraId="15A60CAC">
            <w:pPr>
              <w:pStyle w:val="6"/>
              <w:spacing w:line="274" w:lineRule="auto"/>
            </w:pPr>
          </w:p>
          <w:p w14:paraId="586FA44D">
            <w:pPr>
              <w:pStyle w:val="6"/>
              <w:spacing w:line="274" w:lineRule="auto"/>
            </w:pPr>
          </w:p>
          <w:p w14:paraId="37CC73A1">
            <w:pPr>
              <w:pStyle w:val="6"/>
              <w:spacing w:line="275" w:lineRule="auto"/>
            </w:pPr>
          </w:p>
          <w:p w14:paraId="6AD5B1CD">
            <w:pPr>
              <w:pStyle w:val="6"/>
              <w:spacing w:before="6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Pivot to high-value targets like the student information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system or research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data reposito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ries</w:t>
            </w:r>
          </w:p>
          <w:p w14:paraId="37528AD8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Deploy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ransomware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across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network</w:t>
            </w:r>
          </w:p>
          <w:p w14:paraId="193994A0">
            <w:pPr>
              <w:pStyle w:val="6"/>
              <w:spacing w:line="345" w:lineRule="auto"/>
            </w:pPr>
          </w:p>
          <w:p w14:paraId="16870BC4">
            <w:pPr>
              <w:spacing w:before="69" w:line="231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• Zero Trust Architecture</w:t>
            </w:r>
          </w:p>
          <w:p w14:paraId="41E6AFBF">
            <w:pPr>
              <w:spacing w:before="52" w:line="190" w:lineRule="auto"/>
              <w:ind w:left="33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Zero Trust Architecture (ZTA) is a security framework that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eliminates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concept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trusted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untrusted</w:t>
            </w:r>
          </w:p>
          <w:p w14:paraId="185448DA">
            <w:pPr>
              <w:spacing w:before="98" w:line="190" w:lineRule="auto"/>
              <w:ind w:left="33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networks. It operates on the principle of "never trust, always verify" an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"least privilege access."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Every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</w:t>
            </w:r>
          </w:p>
          <w:p w14:paraId="2CAF36C7">
            <w:pPr>
              <w:spacing w:before="97" w:line="260" w:lineRule="auto"/>
              <w:ind w:left="336" w:right="78" w:hanging="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request is fully authenticated, authorized, and encrypted before granting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access,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regardless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whether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he user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in the office or working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remotely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1A610768">
            <w:pPr>
              <w:spacing w:before="43" w:line="22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The core tenets of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Zero Trust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include:</w:t>
            </w:r>
          </w:p>
          <w:p w14:paraId="12BA8D73">
            <w:pPr>
              <w:spacing w:before="49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Assume Breach: Design the network as if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attackers ar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 already present.</w:t>
            </w:r>
          </w:p>
          <w:p w14:paraId="224FC2D9">
            <w:pPr>
              <w:spacing w:before="99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2.   Verify Explicitly: Authenticate and authorize based on identity,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device health,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context.</w:t>
            </w:r>
          </w:p>
          <w:p w14:paraId="646A789A">
            <w:pPr>
              <w:spacing w:before="9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Least Privilege Access: Grant only the minimum access necessary to perform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job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function.</w:t>
            </w:r>
          </w:p>
          <w:p w14:paraId="08EA2B4D">
            <w:pPr>
              <w:spacing w:before="100" w:line="190" w:lineRule="auto"/>
              <w:ind w:left="69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Micro-segmentation: Isolate workloads and users from one another to prevent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ateral movement.</w:t>
            </w:r>
          </w:p>
          <w:p w14:paraId="1B86E86B">
            <w:pPr>
              <w:pStyle w:val="6"/>
              <w:spacing w:line="344" w:lineRule="auto"/>
            </w:pPr>
          </w:p>
          <w:p w14:paraId="282D7614">
            <w:pPr>
              <w:spacing w:before="70" w:line="231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• Zscaler Zero Trust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1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Solution</w:t>
            </w:r>
          </w:p>
          <w:p w14:paraId="65C6FAEC">
            <w:pPr>
              <w:spacing w:before="50" w:line="190" w:lineRule="auto"/>
              <w:ind w:left="33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 is a cloud-native security platform that de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livers Zero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capabilities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entirely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from the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cloud,</w:t>
            </w:r>
          </w:p>
          <w:p w14:paraId="5F867487">
            <w:pPr>
              <w:spacing w:before="98" w:line="262" w:lineRule="auto"/>
              <w:ind w:left="332" w:right="151" w:firstLine="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eliminating the need for on-premises VPN hardware. The solution consists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two primary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components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relevant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 this project:</w:t>
            </w:r>
          </w:p>
          <w:p w14:paraId="145FD652">
            <w:pPr>
              <w:spacing w:before="34" w:line="233" w:lineRule="auto"/>
              <w:ind w:left="338" w:right="688" w:firstLine="1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Zscaler Private Access (ZPA): A ZTNA service that pr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ovides seamless,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identity-based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 private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applications without placing users on the network. It connects users to applications, 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ot the network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5601C22A">
            <w:pPr>
              <w:spacing w:before="98" w:line="234" w:lineRule="auto"/>
              <w:ind w:left="336" w:right="349" w:hanging="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Zscaler Internet Access (ZIA): A secure web gateway that ins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pects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all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internet-bound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traffic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 threats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data loss, protecting users regardless of</w:t>
            </w:r>
            <w:r>
              <w:rPr>
                <w:rFonts w:ascii="Times New Roman" w:hAnsi="Times New Roman" w:eastAsia="Times New Roman" w:cs="Times New Roman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location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.</w:t>
            </w:r>
          </w:p>
          <w:p w14:paraId="2B6F78D1">
            <w:pPr>
              <w:spacing w:before="98" w:line="190" w:lineRule="auto"/>
              <w:ind w:left="3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Together, they create a comprehensive Zero Trust replace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ment for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legacy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VPN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architectures.</w:t>
            </w:r>
          </w:p>
          <w:p w14:paraId="48FB5CC3">
            <w:pPr>
              <w:pStyle w:val="6"/>
              <w:spacing w:line="344" w:lineRule="auto"/>
            </w:pPr>
          </w:p>
          <w:p w14:paraId="66CE1AE6">
            <w:pPr>
              <w:spacing w:before="70" w:line="231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How Zscaler Eliminates At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tack Surface</w:t>
            </w:r>
          </w:p>
          <w:p w14:paraId="6553B83B">
            <w:pPr>
              <w:spacing w:before="52" w:line="276" w:lineRule="auto"/>
              <w:ind w:left="335" w:right="63" w:hanging="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 eliminates the attack surface by making the organization's applications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completely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invisible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public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internet.</w:t>
            </w:r>
          </w:p>
          <w:p w14:paraId="1320AE6B">
            <w:pPr>
              <w:spacing w:line="190" w:lineRule="auto"/>
              <w:ind w:left="3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This is achieved through:</w:t>
            </w:r>
          </w:p>
          <w:p w14:paraId="13FC9C30">
            <w:pPr>
              <w:spacing w:before="97" w:line="248" w:lineRule="auto"/>
              <w:ind w:left="1057" w:right="359" w:hanging="3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</w:t>
            </w:r>
            <w:r>
              <w:rPr>
                <w:rFonts w:ascii="Times New Roman" w:hAnsi="Times New Roman" w:eastAsia="Times New Roman" w:cs="Times New Roman"/>
                <w:spacing w:val="29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 Inbound Ports: Zscaler ZPA uses Zscaler App Connectors—l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ightweight VMs deployed in the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center—that initiate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 xml:space="preserve">outbound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connections to the Zscaler cloud. No inbound firewall ports 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eed to be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opened for remote access</w:t>
            </w:r>
            <w:r>
              <w:rPr>
                <w:rFonts w:ascii="Times New Roman" w:hAnsi="Times New Roman" w:eastAsia="Times New Roman" w:cs="Times New Roman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18A87F14">
            <w:pPr>
              <w:spacing w:before="99" w:line="233" w:lineRule="auto"/>
              <w:ind w:left="1050" w:right="153" w:hanging="35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Application Invisibility: To an external port scanner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, the university's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do not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exist.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There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are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no IP addresses to scan, no ports to probe, and no VPN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ncentrators to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attack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3AF7ABC4">
            <w:pPr>
              <w:pStyle w:val="6"/>
              <w:spacing w:line="345" w:lineRule="auto"/>
            </w:pPr>
          </w:p>
          <w:p w14:paraId="52EA3503">
            <w:pPr>
              <w:spacing w:before="70" w:line="233" w:lineRule="auto"/>
              <w:ind w:left="1058" w:right="255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DNS Resolution: ZPA does not rely on public DNS to resolve internal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applicatio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 names. Applications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are never exposed to the public DNS inf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rastructure</w:t>
            </w:r>
            <w:r>
              <w:rPr>
                <w:rFonts w:ascii="Times New Roman" w:hAnsi="Times New Roman" w:eastAsia="Times New Roman" w:cs="Times New Roman"/>
                <w:spacing w:val="1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24EEE19F">
            <w:pPr>
              <w:spacing w:before="98" w:line="190" w:lineRule="auto"/>
              <w:ind w:left="69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Dark Cloud Principle: The Zscal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 cloud acts as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 broker.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Users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connect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cloud,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</w:t>
            </w:r>
          </w:p>
          <w:p w14:paraId="4E947524">
            <w:pPr>
              <w:spacing w:before="100" w:line="233" w:lineRule="auto"/>
              <w:ind w:left="1061" w:right="321" w:hanging="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connects to the application. The application server ne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ver sees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user’s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IP,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user never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sees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server’s IP—only the application itself .</w:t>
            </w:r>
          </w:p>
        </w:tc>
      </w:tr>
    </w:tbl>
    <w:p w14:paraId="3F25AADD">
      <w:pPr>
        <w:pStyle w:val="4"/>
        <w:spacing w:line="67" w:lineRule="exact"/>
        <w:rPr>
          <w:sz w:val="5"/>
        </w:rPr>
      </w:pPr>
    </w:p>
    <w:p w14:paraId="2E84B8B9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56A3939E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02" w:hRule="atLeast"/>
        </w:trPr>
        <w:tc>
          <w:tcPr>
            <w:tcW w:w="11242" w:type="dxa"/>
            <w:vAlign w:val="top"/>
          </w:tcPr>
          <w:p w14:paraId="0D5306DA">
            <w:pPr>
              <w:pStyle w:val="6"/>
              <w:spacing w:line="275" w:lineRule="auto"/>
            </w:pPr>
          </w:p>
          <w:p w14:paraId="44D15FCF">
            <w:pPr>
              <w:pStyle w:val="6"/>
              <w:spacing w:line="276" w:lineRule="auto"/>
            </w:pPr>
          </w:p>
          <w:p w14:paraId="7ACDD5AB">
            <w:pPr>
              <w:pStyle w:val="6"/>
              <w:spacing w:line="276" w:lineRule="auto"/>
            </w:pPr>
          </w:p>
          <w:p w14:paraId="0DCEB059">
            <w:pPr>
              <w:spacing w:before="69" w:line="22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How Zscaler Prevents Lat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eral Movement</w:t>
            </w:r>
          </w:p>
          <w:p w14:paraId="3F9A0176">
            <w:pPr>
              <w:spacing w:before="49" w:line="190" w:lineRule="auto"/>
              <w:ind w:left="33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 prevents lateral movement by ensuring users are connected to applications, not to the netw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ork.</w:t>
            </w:r>
          </w:p>
          <w:p w14:paraId="1B37C7E1">
            <w:pPr>
              <w:spacing w:before="101" w:line="22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The mechanisms include:</w:t>
            </w:r>
          </w:p>
          <w:p w14:paraId="2AC2A39F">
            <w:pPr>
              <w:spacing w:before="50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Application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Segmentation: ZPA establishes a one-to-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one, encrypted micro-tunnel between the user's</w:t>
            </w:r>
          </w:p>
          <w:p w14:paraId="0BA38DC8">
            <w:pPr>
              <w:spacing w:before="100" w:line="254" w:lineRule="auto"/>
              <w:ind w:left="1058" w:right="2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device and the specific application they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are authorized to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access.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user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never receives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IP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address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 the internal network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1A9A7D7B">
            <w:pPr>
              <w:spacing w:before="49" w:line="233" w:lineRule="auto"/>
              <w:ind w:left="1057" w:right="507" w:hanging="36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</w:t>
            </w:r>
            <w:r>
              <w:rPr>
                <w:rFonts w:ascii="Times New Roman" w:hAnsi="Times New Roman" w:eastAsia="Times New Roman" w:cs="Times New Roman"/>
                <w:spacing w:val="28"/>
                <w:w w:val="101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 Network Visibility: Because the user is not placed on the network, they cann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ot scan,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discover,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connect to other resources. There is no routing to adjacent sy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stems.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network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invisible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252E4ECA">
            <w:pPr>
              <w:spacing w:before="100" w:line="233" w:lineRule="auto"/>
              <w:ind w:left="1058" w:right="64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Identity-Based Micro-segmentation: Access policies are tied to user identity, not IP addresses. 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ven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attacker compromises a user's credentials, they can onl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y access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specific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that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is</w:t>
            </w:r>
          </w:p>
          <w:p w14:paraId="05ED2202">
            <w:pPr>
              <w:spacing w:before="99" w:line="190" w:lineRule="auto"/>
              <w:ind w:left="10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authorized for—nothing else</w:t>
            </w:r>
            <w:r>
              <w:rPr>
                <w:rFonts w:ascii="Times New Roman" w:hAnsi="Times New Roman" w:eastAsia="Times New Roman" w:cs="Times New Roman"/>
                <w:spacing w:val="33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35BCF120">
            <w:pPr>
              <w:spacing w:before="97" w:line="248" w:lineRule="auto"/>
              <w:ind w:left="1052" w:right="218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Continuous Monitoring: Zscaler monitors the connection throughout the session. If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suspicious behavior is detected (e.g., impossible travel, anomalous data transfer), the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connecti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can be terminated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 real-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time, preventing further movem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ent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254134F6">
            <w:pPr>
              <w:pStyle w:val="6"/>
              <w:spacing w:line="345" w:lineRule="auto"/>
            </w:pPr>
          </w:p>
          <w:p w14:paraId="4822CFF2">
            <w:pPr>
              <w:spacing w:before="70" w:line="18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Zscaler Architecture C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omponents</w:t>
            </w:r>
          </w:p>
          <w:p w14:paraId="339244BF">
            <w:pPr>
              <w:spacing w:before="98" w:line="190" w:lineRule="auto"/>
              <w:ind w:left="3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 understand how Zscaler replaces the legacy VPN, it is essential to und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erstand its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core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components:</w:t>
            </w:r>
          </w:p>
          <w:p w14:paraId="475F5FCF">
            <w:pPr>
              <w:spacing w:before="100" w:line="260" w:lineRule="auto"/>
              <w:ind w:left="337" w:right="294" w:firstLine="2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Zscaler Client Connector: A lightw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eight software client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installed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 user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devices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(laptops,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desktops, mobile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devices). It intelligently forwards tr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affic:</w:t>
            </w:r>
          </w:p>
          <w:p w14:paraId="45E79EE8">
            <w:pPr>
              <w:pStyle w:val="6"/>
              <w:spacing w:before="33" w:line="193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Private application traffic → ZPA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secure ac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cess</w:t>
            </w:r>
          </w:p>
          <w:p w14:paraId="630FCDC1">
            <w:pPr>
              <w:pStyle w:val="6"/>
              <w:spacing w:before="96" w:line="192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Internet-bound traffic → ZIA for</w:t>
            </w:r>
            <w:r>
              <w:rPr>
                <w:rFonts w:ascii="Times New Roman" w:hAnsi="Times New Roman" w:eastAsia="Times New Roman" w:cs="Times New Roman"/>
                <w:spacing w:val="1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security inspection</w:t>
            </w:r>
          </w:p>
          <w:p w14:paraId="7BC8D8E0">
            <w:pPr>
              <w:pStyle w:val="6"/>
              <w:spacing w:before="98" w:line="192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Bypassed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traffic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→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Direct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internet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performance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)</w:t>
            </w:r>
          </w:p>
          <w:p w14:paraId="6D5844CE">
            <w:pPr>
              <w:spacing w:before="98" w:line="276" w:lineRule="auto"/>
              <w:ind w:left="337" w:right="553" w:hanging="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2. Zscaler App Connector: A software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component deployed as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VM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university's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center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environment. It initiates outbound connections to the Zscaler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brokers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connections to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internal</w:t>
            </w:r>
          </w:p>
          <w:p w14:paraId="02A6B12D">
            <w:pPr>
              <w:spacing w:before="1" w:line="18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applications. Key features:</w:t>
            </w:r>
          </w:p>
          <w:p w14:paraId="5586F856">
            <w:pPr>
              <w:pStyle w:val="6"/>
              <w:spacing w:before="101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inbound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firewall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rules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required</w:t>
            </w:r>
          </w:p>
          <w:p w14:paraId="14817FFE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Automatically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scales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horizontally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based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load</w:t>
            </w:r>
          </w:p>
          <w:p w14:paraId="5B13E5F3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Can be deployed in multiple locations for high</w:t>
            </w:r>
            <w:r>
              <w:rPr>
                <w:rFonts w:ascii="Times New Roman" w:hAnsi="Times New Roman" w:eastAsia="Times New Roman" w:cs="Times New Roman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availability</w:t>
            </w:r>
          </w:p>
          <w:p w14:paraId="6F54CB19">
            <w:pPr>
              <w:spacing w:before="98" w:line="262" w:lineRule="auto"/>
              <w:ind w:left="337" w:right="60" w:firstLine="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Zscaler Cloud: The global security platform that enforces policie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s, brokers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connections,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inspects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traffic.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consists of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over</w:t>
            </w:r>
            <w:r>
              <w:rPr>
                <w:rFonts w:ascii="Times New Roman" w:hAnsi="Times New Roman" w:eastAsia="Times New Roman" w:cs="Times New Roma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150 data centers worldwide, ensurin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 low-latency access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42574AD0">
            <w:pPr>
              <w:pStyle w:val="6"/>
              <w:spacing w:line="283" w:lineRule="auto"/>
            </w:pPr>
          </w:p>
          <w:p w14:paraId="353A8849">
            <w:pPr>
              <w:spacing w:before="70" w:line="187" w:lineRule="auto"/>
              <w:ind w:left="335"/>
              <w:outlineLvl w:val="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4. Zscaler Admin Portal: The centralized management console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where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administrators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configure:</w:t>
            </w:r>
          </w:p>
          <w:p w14:paraId="16177B52">
            <w:pPr>
              <w:pStyle w:val="6"/>
              <w:spacing w:before="9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2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policies</w:t>
            </w:r>
          </w:p>
          <w:p w14:paraId="63D1BD06">
            <w:pPr>
              <w:pStyle w:val="6"/>
              <w:spacing w:before="101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2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Application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definitions</w:t>
            </w:r>
          </w:p>
          <w:p w14:paraId="48A3C5A7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2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group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mappings</w:t>
            </w:r>
          </w:p>
          <w:p w14:paraId="0913B8A3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-1"/>
                <w:sz w:val="19"/>
                <w:szCs w:val="19"/>
              </w:rPr>
              <w:t>•</w:t>
            </w:r>
            <w:r>
              <w:rPr>
                <w:spacing w:val="7"/>
                <w:sz w:val="19"/>
                <w:szCs w:val="19"/>
              </w:rPr>
              <w:t xml:space="preserve">   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Security settings</w:t>
            </w:r>
          </w:p>
          <w:p w14:paraId="2E2102DD">
            <w:pPr>
              <w:spacing w:before="98" w:line="190" w:lineRule="auto"/>
              <w:ind w:left="70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•    Integration Points</w:t>
            </w:r>
          </w:p>
          <w:p w14:paraId="7DB70DAA">
            <w:pPr>
              <w:pStyle w:val="6"/>
              <w:spacing w:line="350" w:lineRule="auto"/>
            </w:pPr>
          </w:p>
          <w:p w14:paraId="7B0D47FA">
            <w:pPr>
              <w:spacing w:before="70" w:line="186" w:lineRule="auto"/>
              <w:ind w:left="33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Zscaler integrates with existing university infrastructure to leverage current inve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stments:</w:t>
            </w:r>
          </w:p>
          <w:p w14:paraId="2F05CE21">
            <w:pPr>
              <w:spacing w:before="98" w:line="190" w:lineRule="auto"/>
              <w:ind w:left="3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1. Identity Provider (IdP) Integration:</w:t>
            </w:r>
          </w:p>
          <w:p w14:paraId="01FCC133">
            <w:pPr>
              <w:pStyle w:val="6"/>
              <w:spacing w:before="98" w:line="233" w:lineRule="auto"/>
              <w:ind w:left="1056" w:right="208" w:hanging="3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Azure AD / Okta: Zscaler integrates with the university's existing IdP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 user authentication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MFA.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This ensures consistent identity management and allows users 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 use their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existing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credentials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18739D43">
            <w:pPr>
              <w:pStyle w:val="6"/>
              <w:spacing w:before="101" w:line="233" w:lineRule="auto"/>
              <w:ind w:left="1058" w:right="488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SAML 2.0 / OpenID Connect: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Supports modern authenticat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ion protocols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seamless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single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sign-on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SSO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>).</w:t>
            </w:r>
          </w:p>
        </w:tc>
      </w:tr>
    </w:tbl>
    <w:p w14:paraId="1579523B">
      <w:pPr>
        <w:pStyle w:val="4"/>
        <w:spacing w:line="67" w:lineRule="exact"/>
        <w:rPr>
          <w:sz w:val="5"/>
        </w:rPr>
      </w:pPr>
    </w:p>
    <w:p w14:paraId="7B6FBB60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620FD463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</w:tblPrEx>
        <w:trPr>
          <w:trHeight w:val="14802" w:hRule="atLeast"/>
        </w:trPr>
        <w:tc>
          <w:tcPr>
            <w:tcW w:w="11242" w:type="dxa"/>
            <w:vAlign w:val="top"/>
          </w:tcPr>
          <w:p w14:paraId="668A218C">
            <w:pPr>
              <w:pStyle w:val="6"/>
              <w:spacing w:line="274" w:lineRule="auto"/>
            </w:pPr>
          </w:p>
          <w:p w14:paraId="482D362C">
            <w:pPr>
              <w:pStyle w:val="6"/>
              <w:spacing w:line="274" w:lineRule="auto"/>
            </w:pPr>
          </w:p>
          <w:p w14:paraId="246AC953">
            <w:pPr>
              <w:pStyle w:val="6"/>
              <w:spacing w:line="275" w:lineRule="auto"/>
            </w:pPr>
          </w:p>
          <w:p w14:paraId="6A88AE14">
            <w:pPr>
              <w:spacing w:before="69" w:line="190" w:lineRule="auto"/>
              <w:ind w:left="3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Endpoint Protection Int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egration:</w:t>
            </w:r>
          </w:p>
          <w:p w14:paraId="625E83F5">
            <w:pPr>
              <w:pStyle w:val="6"/>
              <w:spacing w:before="98" w:line="233" w:lineRule="auto"/>
              <w:ind w:left="1057" w:right="505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CrowdStrike / Microsoft Defender / Tanium: Zscaler checks device posture with integrated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endpoint detection and response (EDR) tools. Access can be condi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tional on:</w:t>
            </w:r>
          </w:p>
          <w:p w14:paraId="64C62079">
            <w:pPr>
              <w:spacing w:before="97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Antivirus running and up-to-date</w:t>
            </w:r>
          </w:p>
          <w:p w14:paraId="36EDE1F2">
            <w:pPr>
              <w:spacing w:before="9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Disk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encryption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enabled</w:t>
            </w:r>
          </w:p>
          <w:p w14:paraId="6F535FFB">
            <w:pPr>
              <w:spacing w:before="94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OS patch level current</w:t>
            </w:r>
          </w:p>
          <w:p w14:paraId="1E09E05C">
            <w:pPr>
              <w:spacing w:before="92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5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Device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not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jailbroken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>/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rooted</w:t>
            </w:r>
          </w:p>
          <w:p w14:paraId="6DB2EED3">
            <w:pPr>
              <w:spacing w:before="93" w:line="190" w:lineRule="auto"/>
              <w:ind w:left="33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3.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SIEM/SOAR Integrat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ion:</w:t>
            </w:r>
          </w:p>
          <w:p w14:paraId="6C9ECF5A">
            <w:pPr>
              <w:pStyle w:val="6"/>
              <w:spacing w:before="101" w:line="260" w:lineRule="auto"/>
              <w:ind w:left="1051" w:right="726" w:hanging="3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Splunk /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Sentinel: Zscaler logs can be forwarded to the u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niversity's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security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information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event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management (SIEM) system for centralized monitoring, alerting, and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hunting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3F16D614">
            <w:pPr>
              <w:spacing w:before="36" w:line="190" w:lineRule="auto"/>
              <w:ind w:left="33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Threat Intelligence Inte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gration:</w:t>
            </w:r>
          </w:p>
          <w:p w14:paraId="75F558C5">
            <w:pPr>
              <w:pStyle w:val="6"/>
              <w:spacing w:before="99" w:line="267" w:lineRule="auto"/>
              <w:ind w:left="1051" w:right="369" w:hanging="3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MISP Integration: Zscaler can consume threat intelligence feeds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from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MISP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 block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ccess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known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malicious domains, IPs, and URLs vi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 ZIA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33817014">
            <w:pPr>
              <w:pStyle w:val="6"/>
              <w:spacing w:line="269" w:lineRule="auto"/>
            </w:pPr>
          </w:p>
          <w:p w14:paraId="76467287">
            <w:pPr>
              <w:spacing w:before="69" w:line="18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MISP (Malware Information Sharing Platform)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 xml:space="preserve"> Integration</w:t>
            </w:r>
          </w:p>
          <w:p w14:paraId="2BEEE658">
            <w:pPr>
              <w:spacing w:before="98" w:line="260" w:lineRule="auto"/>
              <w:ind w:left="331" w:right="439" w:firstLine="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MISP is an open-source threat intelligence platform that enables sharing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indicators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compromise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(IOC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within the security community. Integrating MISP with Zscaler enhances threat detectio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capabilities.</w:t>
            </w:r>
          </w:p>
          <w:p w14:paraId="3056EB6C">
            <w:pPr>
              <w:spacing w:before="38" w:line="190" w:lineRule="auto"/>
              <w:ind w:left="3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1. Threat Intelligence Ingestion:</w:t>
            </w:r>
          </w:p>
          <w:p w14:paraId="784CA496">
            <w:pPr>
              <w:pStyle w:val="6"/>
              <w:spacing w:before="98" w:line="254" w:lineRule="auto"/>
              <w:ind w:left="1050" w:right="320" w:hanging="3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MISP aggregates IOCs from multiple sources—industry ISACs,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open-source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feeds,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internal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threat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research</w:t>
            </w:r>
            <w:r>
              <w:rPr>
                <w:rFonts w:ascii="Times New Roman" w:hAnsi="Times New Roman" w:eastAsia="Times New Roman" w:cs="Times New Roman"/>
                <w:spacing w:val="20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6339BD28">
            <w:pPr>
              <w:pStyle w:val="6"/>
              <w:spacing w:before="50" w:line="234" w:lineRule="auto"/>
              <w:ind w:left="1051" w:right="582" w:hanging="3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These IOCs include malicious domains, IP addresses, URLs,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file hashes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associ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ated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known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malware campaigns, phishing attacks, and command-and-contr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ol (C2)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servers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677A983C">
            <w:pPr>
              <w:pStyle w:val="6"/>
              <w:spacing w:line="258" w:lineRule="auto"/>
            </w:pPr>
          </w:p>
          <w:p w14:paraId="59E033F1">
            <w:pPr>
              <w:pStyle w:val="6"/>
              <w:spacing w:line="258" w:lineRule="auto"/>
            </w:pPr>
          </w:p>
          <w:p w14:paraId="4C601CDA">
            <w:pPr>
              <w:pStyle w:val="6"/>
              <w:spacing w:line="258" w:lineRule="auto"/>
            </w:pPr>
          </w:p>
          <w:p w14:paraId="416B8010">
            <w:pPr>
              <w:pStyle w:val="6"/>
              <w:spacing w:line="258" w:lineRule="auto"/>
            </w:pPr>
          </w:p>
          <w:p w14:paraId="2D6A56AF">
            <w:pPr>
              <w:pStyle w:val="6"/>
              <w:spacing w:line="259" w:lineRule="auto"/>
            </w:pPr>
          </w:p>
          <w:p w14:paraId="5095EA9E">
            <w:pPr>
              <w:spacing w:before="69" w:line="190" w:lineRule="auto"/>
              <w:ind w:left="3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Integration Mech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anism:</w:t>
            </w:r>
          </w:p>
          <w:p w14:paraId="43A12D6D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security team configures MISP to push threat intelligence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feeds to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cloud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via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API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3396582C">
            <w:pPr>
              <w:pStyle w:val="6"/>
              <w:spacing w:before="9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normalizes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this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data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its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intelligence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database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.</w:t>
            </w:r>
          </w:p>
          <w:p w14:paraId="040455C8">
            <w:pPr>
              <w:spacing w:before="100" w:line="190" w:lineRule="auto"/>
              <w:ind w:left="33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3. Proactive Blocking:</w:t>
            </w:r>
          </w:p>
          <w:p w14:paraId="12D006C3">
            <w:pPr>
              <w:pStyle w:val="6"/>
              <w:spacing w:before="99" w:line="260" w:lineRule="auto"/>
              <w:ind w:left="1055" w:right="314" w:hanging="35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When a faculty member—even one authorized via ZPA—attempts to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 website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that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matches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IOC from the MISP feed, ZIA blocks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 request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05BDDF4C">
            <w:pPr>
              <w:spacing w:before="36" w:line="232" w:lineRule="auto"/>
              <w:ind w:left="33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Enhanced Threat Correl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ation:</w:t>
            </w:r>
          </w:p>
          <w:p w14:paraId="75DB509D">
            <w:pPr>
              <w:pStyle w:val="6"/>
              <w:spacing w:before="53" w:line="279" w:lineRule="auto"/>
              <w:ind w:left="1051" w:right="291" w:hanging="3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Security analysts can use MISP to cross-reference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logs.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example,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anomalous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out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bound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traffic is detected from a compromised device,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analysts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can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q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uery MISP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determine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destination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IP is associated with a known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threat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actor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2E3BF625">
            <w:pPr>
              <w:pStyle w:val="6"/>
            </w:pPr>
          </w:p>
          <w:p w14:paraId="5BE52261">
            <w:pPr>
              <w:spacing w:before="70" w:line="186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• Deployment Methodology</w:t>
            </w:r>
          </w:p>
          <w:p w14:paraId="68972352">
            <w:pPr>
              <w:spacing w:before="98" w:line="190" w:lineRule="auto"/>
              <w:ind w:left="33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Deploying Zscaler to replace the legacy VPN requires a structured, phase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 approach:</w:t>
            </w:r>
          </w:p>
          <w:p w14:paraId="766A0C1F">
            <w:pPr>
              <w:spacing w:before="98" w:line="190" w:lineRule="auto"/>
              <w:ind w:left="33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Phase</w:t>
            </w:r>
            <w:r>
              <w:rPr>
                <w:rFonts w:ascii="Times New Roman" w:hAnsi="Times New Roman" w:eastAsia="Times New Roman" w:cs="Times New Roman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1: Discovery and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 Planning (Weeks</w:t>
            </w:r>
            <w:r>
              <w:rPr>
                <w:rFonts w:ascii="Times New Roman" w:hAnsi="Times New Roman" w:eastAsia="Times New Roman" w:cs="Times New Roman"/>
                <w:spacing w:val="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1-2)</w:t>
            </w:r>
          </w:p>
          <w:p w14:paraId="5A4B0347">
            <w:pPr>
              <w:spacing w:before="99" w:line="190" w:lineRule="auto"/>
              <w:ind w:left="717"/>
              <w:outlineLvl w:val="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Application Discovery: Catalog all 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nternal applications currently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accessed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via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VPN.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This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includes:</w:t>
            </w:r>
          </w:p>
          <w:p w14:paraId="23A33438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4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Student Information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ystem (SIS)</w:t>
            </w:r>
          </w:p>
          <w:p w14:paraId="13B12E9C">
            <w:pPr>
              <w:spacing w:before="96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9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ERP (Finance/HR)</w:t>
            </w:r>
          </w:p>
          <w:p w14:paraId="77A92D9B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9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Library resources</w:t>
            </w:r>
          </w:p>
        </w:tc>
      </w:tr>
    </w:tbl>
    <w:p w14:paraId="435F3725">
      <w:pPr>
        <w:pStyle w:val="4"/>
        <w:spacing w:line="67" w:lineRule="exact"/>
        <w:rPr>
          <w:sz w:val="5"/>
        </w:rPr>
      </w:pPr>
    </w:p>
    <w:p w14:paraId="427E2D4D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29BC2D85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</w:tblPrEx>
        <w:trPr>
          <w:trHeight w:val="14802" w:hRule="atLeast"/>
        </w:trPr>
        <w:tc>
          <w:tcPr>
            <w:tcW w:w="11242" w:type="dxa"/>
            <w:vAlign w:val="top"/>
          </w:tcPr>
          <w:p w14:paraId="1BF5F79C">
            <w:pPr>
              <w:pStyle w:val="6"/>
              <w:spacing w:line="274" w:lineRule="auto"/>
            </w:pPr>
          </w:p>
          <w:p w14:paraId="5B0D7413">
            <w:pPr>
              <w:pStyle w:val="6"/>
              <w:spacing w:line="274" w:lineRule="auto"/>
            </w:pPr>
          </w:p>
          <w:p w14:paraId="7D782081">
            <w:pPr>
              <w:pStyle w:val="6"/>
              <w:spacing w:line="275" w:lineRule="auto"/>
            </w:pPr>
          </w:p>
          <w:p w14:paraId="5F5DAE1E">
            <w:pPr>
              <w:spacing w:before="69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Research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computing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clusters</w:t>
            </w:r>
          </w:p>
          <w:p w14:paraId="6D9C6B68">
            <w:pPr>
              <w:spacing w:before="93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2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6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Internal file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servers</w:t>
            </w:r>
          </w:p>
          <w:p w14:paraId="18E9DDB5">
            <w:pPr>
              <w:spacing w:before="4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Administrative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portals</w:t>
            </w:r>
          </w:p>
          <w:p w14:paraId="720B95A1">
            <w:pPr>
              <w:spacing w:before="92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User Segmentation: Define user groups and their application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ss requirements:</w:t>
            </w:r>
          </w:p>
          <w:p w14:paraId="7A51E068">
            <w:pPr>
              <w:spacing w:before="100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Faculty: ERP, research</w:t>
            </w:r>
            <w:r>
              <w:rPr>
                <w:rFonts w:ascii="Times New Roman" w:hAnsi="Times New Roman" w:eastAsia="Times New Roman" w:cs="Times New Roman"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servers,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file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shares</w:t>
            </w:r>
          </w:p>
          <w:p w14:paraId="65F47775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Students: Library resources, learning mana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gement</w:t>
            </w:r>
            <w:r>
              <w:rPr>
                <w:rFonts w:ascii="Times New Roman" w:hAnsi="Times New Roman" w:eastAsia="Times New Roman" w:cs="Times New Roma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system</w:t>
            </w:r>
          </w:p>
          <w:p w14:paraId="1A815750">
            <w:pPr>
              <w:spacing w:before="94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Staff: Administrative portals, finance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pplications</w:t>
            </w:r>
          </w:p>
          <w:p w14:paraId="3AD7019F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IT Admins: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Server mana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gement interfaces</w:t>
            </w:r>
          </w:p>
          <w:p w14:paraId="49E06416">
            <w:pPr>
              <w:spacing w:before="9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External Collaborators: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Specific research app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lications only</w:t>
            </w:r>
          </w:p>
          <w:p w14:paraId="5F7CE788">
            <w:pPr>
              <w:spacing w:before="93" w:line="260" w:lineRule="auto"/>
              <w:ind w:left="1051" w:right="372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3.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Traffic Analysis: Understand current traffic patterns to plan Zscaler Internet Access (ZIA) fo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rwarding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methods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PAC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file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tunnel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proxy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).</w:t>
            </w:r>
          </w:p>
          <w:p w14:paraId="6F5A8376">
            <w:pPr>
              <w:spacing w:before="41" w:line="186" w:lineRule="auto"/>
              <w:ind w:left="3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Phase 2: Infrastructure Deployment (Weeks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 xml:space="preserve"> 3-4)</w:t>
            </w:r>
          </w:p>
          <w:p w14:paraId="5A0C2845">
            <w:pPr>
              <w:spacing w:before="101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1.   Deploy App Connec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tors:</w:t>
            </w:r>
          </w:p>
          <w:p w14:paraId="74F50D7E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Provision App Connector VMs in the university data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nter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(minimum 2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 high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availability)</w:t>
            </w:r>
          </w:p>
          <w:p w14:paraId="4B864969">
            <w:pPr>
              <w:spacing w:before="94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Configure them with outbound internet access to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nnect to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Zscaler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cloud</w:t>
            </w:r>
          </w:p>
          <w:p w14:paraId="25124211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 inbound firewall rules required</w:t>
            </w:r>
          </w:p>
          <w:p w14:paraId="7020CF36">
            <w:pPr>
              <w:spacing w:before="93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2.   Configure App Connector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Groups:</w:t>
            </w:r>
          </w:p>
          <w:p w14:paraId="579D6850">
            <w:pPr>
              <w:spacing w:before="101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Group connectors by</w:t>
            </w:r>
            <w:r>
              <w:rPr>
                <w:rFonts w:ascii="Times New Roman" w:hAnsi="Times New Roman" w:eastAsia="Times New Roman" w:cs="Times New Roman"/>
                <w:spacing w:val="2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function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location</w:t>
            </w:r>
          </w:p>
          <w:p w14:paraId="0E6C601B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Associate them with specific applications for tra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ffic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steering</w:t>
            </w:r>
          </w:p>
          <w:p w14:paraId="49398277">
            <w:pPr>
              <w:pStyle w:val="6"/>
              <w:spacing w:line="338" w:lineRule="auto"/>
            </w:pPr>
          </w:p>
          <w:p w14:paraId="3082DC77">
            <w:pPr>
              <w:spacing w:before="70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Integrate Identi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ty Provider:</w:t>
            </w:r>
          </w:p>
          <w:p w14:paraId="204E9664">
            <w:pPr>
              <w:spacing w:before="100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Configure SAML 2.0 between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Azure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AD</w:t>
            </w:r>
          </w:p>
          <w:p w14:paraId="514FCC25">
            <w:pPr>
              <w:spacing w:before="94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Map user groups from Azure AD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ler</w:t>
            </w:r>
          </w:p>
          <w:p w14:paraId="0814B795">
            <w:pPr>
              <w:spacing w:before="93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Test</w:t>
            </w:r>
            <w:r>
              <w:rPr>
                <w:rFonts w:ascii="Times New Roman" w:hAnsi="Times New Roman" w:eastAsia="Times New Roman" w:cs="Times New Roman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authentication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flow</w:t>
            </w:r>
          </w:p>
          <w:p w14:paraId="04749876">
            <w:pPr>
              <w:pStyle w:val="6"/>
              <w:spacing w:line="297" w:lineRule="auto"/>
            </w:pPr>
          </w:p>
          <w:p w14:paraId="3D53E2DB">
            <w:pPr>
              <w:spacing w:before="70" w:line="186" w:lineRule="auto"/>
              <w:ind w:left="3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Phase 3: Policy Configur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ation (Weeks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5-6)</w:t>
            </w:r>
          </w:p>
          <w:p w14:paraId="7278ED81">
            <w:pPr>
              <w:spacing w:before="99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1.   Define Applications in ZPA:</w:t>
            </w:r>
          </w:p>
          <w:p w14:paraId="179DE658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Add each internal applicatio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(by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IP, port,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protocol)</w:t>
            </w:r>
          </w:p>
          <w:p w14:paraId="227949AC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Associate applications with App Connector groups</w:t>
            </w:r>
          </w:p>
          <w:p w14:paraId="24160E7D">
            <w:pPr>
              <w:spacing w:before="9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Configure application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egmentation</w:t>
            </w:r>
          </w:p>
          <w:p w14:paraId="7D6E0D70">
            <w:pPr>
              <w:pStyle w:val="6"/>
              <w:spacing w:line="338" w:lineRule="auto"/>
            </w:pPr>
          </w:p>
          <w:p w14:paraId="024545B8">
            <w:pPr>
              <w:spacing w:before="70" w:line="232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Create Access P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olicies:</w:t>
            </w:r>
          </w:p>
          <w:p w14:paraId="7DC83635">
            <w:pPr>
              <w:spacing w:before="51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Build granular policies based on user groups:</w:t>
            </w:r>
          </w:p>
          <w:p w14:paraId="1B9F268C">
            <w:pPr>
              <w:spacing w:before="96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3175"/>
                  <wp:docPr id="42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 4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i/>
                <w:iCs/>
                <w:spacing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>"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Faculty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can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ERP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TCP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443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from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devices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antivirus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enabled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after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-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MFA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>"</w:t>
            </w:r>
          </w:p>
          <w:p w14:paraId="409B6331">
            <w:pPr>
              <w:spacing w:before="98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3175"/>
                  <wp:docPr id="44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 4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    "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Researchers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can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HPC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Cluster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TCP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22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from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managed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devices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4"/>
                <w:szCs w:val="24"/>
              </w:rPr>
              <w:t>only</w:t>
            </w:r>
            <w:r>
              <w:rPr>
                <w:rFonts w:ascii="Times New Roman" w:hAnsi="Times New Roman" w:eastAsia="Times New Roman" w:cs="Times New Roman"/>
                <w:i/>
                <w:iCs/>
                <w:spacing w:val="1"/>
                <w:sz w:val="24"/>
                <w:szCs w:val="24"/>
              </w:rPr>
              <w:t>"</w:t>
            </w:r>
          </w:p>
          <w:p w14:paraId="63705424">
            <w:pPr>
              <w:spacing w:before="98" w:line="233" w:lineRule="auto"/>
              <w:ind w:left="2493" w:right="288" w:hanging="3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3175"/>
                  <wp:docPr id="46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 4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*"External Collaborators can access Research Re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pository on TCP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443 between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9 AM-5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PM"*</w:t>
            </w:r>
          </w:p>
          <w:p w14:paraId="2C37D158">
            <w:pPr>
              <w:spacing w:before="100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3.   Configure ZIA Policies:</w:t>
            </w:r>
          </w:p>
          <w:p w14:paraId="1FDC4D12">
            <w:pPr>
              <w:spacing w:before="99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2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22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Set up URL filtering</w:t>
            </w:r>
          </w:p>
          <w:p w14:paraId="5EFEEE1A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Enable threat protection (IPS/IDS)</w:t>
            </w:r>
          </w:p>
          <w:p w14:paraId="3EB35C38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Configure data loss prevention (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DLP) rules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sensitive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</w:t>
            </w:r>
          </w:p>
        </w:tc>
      </w:tr>
    </w:tbl>
    <w:p w14:paraId="1A916AF0">
      <w:pPr>
        <w:pStyle w:val="4"/>
        <w:spacing w:line="67" w:lineRule="exact"/>
        <w:rPr>
          <w:sz w:val="5"/>
        </w:rPr>
      </w:pPr>
    </w:p>
    <w:p w14:paraId="72A32E86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743F9936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</w:tblPrEx>
        <w:trPr>
          <w:trHeight w:val="14802" w:hRule="atLeast"/>
        </w:trPr>
        <w:tc>
          <w:tcPr>
            <w:tcW w:w="11242" w:type="dxa"/>
            <w:vAlign w:val="top"/>
          </w:tcPr>
          <w:p w14:paraId="2E243021">
            <w:pPr>
              <w:pStyle w:val="6"/>
              <w:spacing w:line="275" w:lineRule="auto"/>
            </w:pPr>
          </w:p>
          <w:p w14:paraId="2FB287B2">
            <w:pPr>
              <w:pStyle w:val="6"/>
              <w:spacing w:line="276" w:lineRule="auto"/>
            </w:pPr>
          </w:p>
          <w:p w14:paraId="30D1E935">
            <w:pPr>
              <w:pStyle w:val="6"/>
              <w:spacing w:line="276" w:lineRule="auto"/>
            </w:pPr>
          </w:p>
          <w:p w14:paraId="6E716B00">
            <w:pPr>
              <w:spacing w:before="69" w:line="187" w:lineRule="auto"/>
              <w:ind w:left="3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Phase 4: Pilot Deployment (Week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s 7-8)</w:t>
            </w:r>
          </w:p>
          <w:p w14:paraId="19A4FC39">
            <w:pPr>
              <w:spacing w:before="98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Select Pilot Group: Choose a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small group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willi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ng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faculty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IT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staff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(10-20 users).</w:t>
            </w:r>
          </w:p>
          <w:p w14:paraId="41BD1AC9">
            <w:pPr>
              <w:spacing w:before="98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Deploy Zscaler Client Connector: Provide installation instru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ctions and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assist with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setup.</w:t>
            </w:r>
          </w:p>
          <w:p w14:paraId="4E40AD06">
            <w:pPr>
              <w:spacing w:before="98" w:line="232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3.   Monitor and Validate:</w:t>
            </w:r>
          </w:p>
          <w:p w14:paraId="2E5527FA">
            <w:pPr>
              <w:spacing w:before="52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Verify authenticati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MFA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flows</w:t>
            </w:r>
          </w:p>
          <w:p w14:paraId="57E7E1D2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2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Test application access</w:t>
            </w:r>
          </w:p>
          <w:p w14:paraId="62900F4A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Validate that users cannot access unauthorized applications</w:t>
            </w:r>
          </w:p>
          <w:p w14:paraId="2818D90B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Collect</w:t>
            </w:r>
            <w:r>
              <w:rPr>
                <w:rFonts w:ascii="Times New Roman" w:hAnsi="Times New Roman" w:eastAsia="Times New Roman" w:cs="Times New Roman"/>
                <w:spacing w:val="2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feedback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 performance</w:t>
            </w:r>
          </w:p>
          <w:p w14:paraId="7F58162C">
            <w:pPr>
              <w:spacing w:before="95" w:line="190" w:lineRule="auto"/>
              <w:ind w:left="69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Refine Policies: Adjust based on pilot feedback and an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y access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issues.</w:t>
            </w:r>
          </w:p>
          <w:p w14:paraId="4FB929E5">
            <w:pPr>
              <w:pStyle w:val="6"/>
              <w:spacing w:line="332" w:lineRule="auto"/>
            </w:pPr>
          </w:p>
          <w:p w14:paraId="7F7D4D22">
            <w:pPr>
              <w:pStyle w:val="6"/>
              <w:spacing w:line="332" w:lineRule="auto"/>
            </w:pPr>
          </w:p>
          <w:p w14:paraId="2D798246">
            <w:pPr>
              <w:spacing w:before="69" w:line="186" w:lineRule="auto"/>
              <w:ind w:left="3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Phase 5: Full Deployment and Migratio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n (Weeks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9-12)</w:t>
            </w:r>
          </w:p>
          <w:p w14:paraId="0CDDDC03">
            <w:pPr>
              <w:spacing w:before="101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1.   Phased Rollout: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Deploy to user groups in waves:</w:t>
            </w:r>
          </w:p>
          <w:p w14:paraId="315648DD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Week 9:</w:t>
            </w:r>
            <w:r>
              <w:rPr>
                <w:rFonts w:ascii="Times New Roman" w:hAnsi="Times New Roman" w:eastAsia="Times New Roman" w:cs="Times New Roman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Faculty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researchers</w:t>
            </w:r>
          </w:p>
          <w:p w14:paraId="5DA7EA7C">
            <w:pPr>
              <w:spacing w:before="93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Week</w:t>
            </w:r>
            <w:r>
              <w:rPr>
                <w:rFonts w:ascii="Times New Roman" w:hAnsi="Times New Roman" w:eastAsia="Times New Roman" w:cs="Times New Roman"/>
                <w:spacing w:val="43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10: Administrative</w:t>
            </w:r>
            <w:r>
              <w:rPr>
                <w:rFonts w:ascii="Times New Roman" w:hAnsi="Times New Roman" w:eastAsia="Times New Roman" w:cs="Times New Roman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staff</w:t>
            </w:r>
          </w:p>
          <w:p w14:paraId="7B78E5AC">
            <w:pPr>
              <w:spacing w:before="46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Week</w:t>
            </w:r>
            <w:r>
              <w:rPr>
                <w:rFonts w:ascii="Times New Roman" w:hAnsi="Times New Roman" w:eastAsia="Times New Roman" w:cs="Times New Roman"/>
                <w:spacing w:val="3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11: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Students (if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applicable)</w:t>
            </w:r>
          </w:p>
          <w:p w14:paraId="4C62533D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Week</w:t>
            </w:r>
            <w:r>
              <w:rPr>
                <w:rFonts w:ascii="Times New Roman" w:hAnsi="Times New Roman" w:eastAsia="Times New Roman" w:cs="Times New Roman"/>
                <w:spacing w:val="2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12: IT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staff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nd remaining users</w:t>
            </w:r>
          </w:p>
          <w:p w14:paraId="6276BF2D">
            <w:pPr>
              <w:spacing w:before="95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Communication and Tr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aining:</w:t>
            </w:r>
          </w:p>
          <w:p w14:paraId="344FB5C1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Send pre-deployment emails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instr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uctions</w:t>
            </w:r>
          </w:p>
          <w:p w14:paraId="77361903">
            <w:pPr>
              <w:spacing w:before="94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Provide user guides for Zscaler Client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nnector</w:t>
            </w:r>
          </w:p>
          <w:p w14:paraId="4276CFEA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Establish support</w:t>
            </w:r>
            <w:r>
              <w:rPr>
                <w:rFonts w:ascii="Times New Roman" w:hAnsi="Times New Roman" w:eastAsia="Times New Roman" w:cs="Times New Roman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channels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issues</w:t>
            </w:r>
          </w:p>
          <w:p w14:paraId="11D0A769">
            <w:pPr>
              <w:spacing w:before="95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Legacy VPN Decommi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ssioning:</w:t>
            </w:r>
          </w:p>
          <w:p w14:paraId="6CC6D4AA">
            <w:pPr>
              <w:spacing w:before="99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Once all users are migrated, 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evoke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legacy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VPN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</w:t>
            </w:r>
          </w:p>
          <w:p w14:paraId="0688CAD8">
            <w:pPr>
              <w:spacing w:before="93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4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Shut down VPN concentrators</w:t>
            </w:r>
          </w:p>
          <w:p w14:paraId="72272359">
            <w:pPr>
              <w:spacing w:before="4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Remove public DNS records pointing to VPN</w:t>
            </w:r>
          </w:p>
          <w:p w14:paraId="5DBE11DD">
            <w:pPr>
              <w:pStyle w:val="6"/>
              <w:spacing w:line="344" w:lineRule="auto"/>
            </w:pPr>
          </w:p>
          <w:p w14:paraId="027148C4">
            <w:pPr>
              <w:spacing w:before="70" w:line="187" w:lineRule="auto"/>
              <w:ind w:left="3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Phase 6: Optimization and Continuous Improvement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(Ongoing)</w:t>
            </w:r>
          </w:p>
          <w:p w14:paraId="73E391D3">
            <w:pPr>
              <w:spacing w:before="98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Log Analysis: Regularly review Zscaler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logs in the admin portal for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anomalies.</w:t>
            </w:r>
          </w:p>
          <w:p w14:paraId="7B8B295F">
            <w:pPr>
              <w:spacing w:before="98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Policy Refinement: Update policies based on changing user roles and appli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additions.</w:t>
            </w:r>
          </w:p>
          <w:p w14:paraId="2A39ECA0">
            <w:pPr>
              <w:spacing w:before="101" w:line="254" w:lineRule="auto"/>
              <w:ind w:left="1058" w:right="833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3.   Threat Hunting: Use integrated threat intelligence (MISP) to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proactively search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accounts.</w:t>
            </w:r>
          </w:p>
          <w:p w14:paraId="19B28217">
            <w:pPr>
              <w:pStyle w:val="6"/>
              <w:spacing w:line="297" w:lineRule="auto"/>
            </w:pPr>
          </w:p>
          <w:p w14:paraId="55F426D0">
            <w:pPr>
              <w:spacing w:before="69" w:line="189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• Threat Intelligence in Zscaler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Environment</w:t>
            </w:r>
          </w:p>
          <w:p w14:paraId="2BE1A5D1">
            <w:pPr>
              <w:spacing w:before="101" w:line="260" w:lineRule="auto"/>
              <w:ind w:left="336" w:righ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Threat intelligence transforms Zscaler from an access control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tool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into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 proactive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security platform.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It provides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context about who is trying to access what, from wher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e,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with what risk.</w:t>
            </w:r>
          </w:p>
          <w:p w14:paraId="7D552811">
            <w:pPr>
              <w:spacing w:before="36" w:line="190" w:lineRule="auto"/>
              <w:ind w:left="34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Sources of</w:t>
            </w:r>
            <w:r>
              <w:rPr>
                <w:rFonts w:ascii="Times New Roman" w:hAnsi="Times New Roman" w:eastAsia="Times New Roman" w:cs="Times New Roman"/>
                <w:spacing w:val="-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Threat Intelligence:</w:t>
            </w:r>
          </w:p>
          <w:p w14:paraId="5543045C">
            <w:pPr>
              <w:pStyle w:val="6"/>
              <w:spacing w:line="346" w:lineRule="auto"/>
            </w:pPr>
          </w:p>
          <w:p w14:paraId="5F30D40D">
            <w:pPr>
              <w:spacing w:before="69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Zscaler Cloud Logs: Real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-time data on connections,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including:</w:t>
            </w:r>
          </w:p>
          <w:p w14:paraId="627AFF82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 identity and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group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membership</w:t>
            </w:r>
          </w:p>
          <w:p w14:paraId="5475FBFC">
            <w:pPr>
              <w:spacing w:before="94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2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22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Source IP 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geolocation</w:t>
            </w:r>
          </w:p>
          <w:p w14:paraId="6382824F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Destination</w:t>
            </w:r>
            <w:r>
              <w:rPr>
                <w:rFonts w:ascii="Times New Roman" w:hAnsi="Times New Roman" w:eastAsia="Times New Roman" w:cs="Times New Roman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 IP</w:t>
            </w:r>
          </w:p>
          <w:p w14:paraId="0A8D4B20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Bytes transferred 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nd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session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duration</w:t>
            </w:r>
          </w:p>
          <w:p w14:paraId="1EE04151">
            <w:pPr>
              <w:spacing w:before="96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Device posture information</w:t>
            </w:r>
          </w:p>
          <w:p w14:paraId="7C89FA89">
            <w:pPr>
              <w:spacing w:before="94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External Threat Feeds (MISP)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: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Structured IOCs from trusted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sources:</w:t>
            </w:r>
          </w:p>
        </w:tc>
      </w:tr>
    </w:tbl>
    <w:p w14:paraId="6F16DF3A">
      <w:pPr>
        <w:pStyle w:val="4"/>
        <w:spacing w:line="67" w:lineRule="exact"/>
        <w:rPr>
          <w:sz w:val="5"/>
        </w:rPr>
      </w:pPr>
    </w:p>
    <w:p w14:paraId="7B58F1AA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6D5BDA98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02" w:hRule="atLeast"/>
        </w:trPr>
        <w:tc>
          <w:tcPr>
            <w:tcW w:w="11242" w:type="dxa"/>
            <w:vAlign w:val="top"/>
          </w:tcPr>
          <w:p w14:paraId="5D5C49D0">
            <w:pPr>
              <w:pStyle w:val="6"/>
              <w:spacing w:line="274" w:lineRule="auto"/>
            </w:pPr>
          </w:p>
          <w:p w14:paraId="5585AAC6">
            <w:pPr>
              <w:pStyle w:val="6"/>
              <w:spacing w:line="274" w:lineRule="auto"/>
            </w:pPr>
          </w:p>
          <w:p w14:paraId="0FBCFE92">
            <w:pPr>
              <w:pStyle w:val="6"/>
              <w:spacing w:line="275" w:lineRule="auto"/>
            </w:pPr>
          </w:p>
          <w:p w14:paraId="575175E2">
            <w:pPr>
              <w:spacing w:before="69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Known malicious domains (e.g., phis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hing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sites)</w:t>
            </w:r>
          </w:p>
          <w:p w14:paraId="001CD85F">
            <w:pPr>
              <w:spacing w:before="93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Command-and-cont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rol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server IPs</w:t>
            </w:r>
          </w:p>
          <w:p w14:paraId="48856D60">
            <w:pPr>
              <w:spacing w:before="44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Ransomware distribution URLs</w:t>
            </w:r>
          </w:p>
          <w:p w14:paraId="41D2BD3F">
            <w:pPr>
              <w:spacing w:before="4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3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File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hashes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malware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samples</w:t>
            </w:r>
          </w:p>
          <w:p w14:paraId="11E72845">
            <w:pPr>
              <w:spacing w:before="95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Identity Provider Logs: Authentication data f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rom Azure AD:</w:t>
            </w:r>
          </w:p>
          <w:p w14:paraId="47AD0C07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Successful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failed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login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attempts</w:t>
            </w:r>
          </w:p>
          <w:p w14:paraId="5A14D95D">
            <w:pPr>
              <w:spacing w:before="94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3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9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MFA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status</w:t>
            </w:r>
          </w:p>
          <w:p w14:paraId="7F03421F">
            <w:pPr>
              <w:spacing w:before="4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Impossible travel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omalies</w:t>
            </w:r>
          </w:p>
          <w:p w14:paraId="47E2037A">
            <w:pPr>
              <w:pStyle w:val="6"/>
              <w:spacing w:line="340" w:lineRule="auto"/>
            </w:pPr>
          </w:p>
          <w:p w14:paraId="60E6CEE1">
            <w:pPr>
              <w:spacing w:before="69" w:line="190" w:lineRule="auto"/>
              <w:ind w:left="69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EDR Integration: Endpoint detection tools pr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ovide:</w:t>
            </w:r>
          </w:p>
          <w:p w14:paraId="41BA702D">
            <w:pPr>
              <w:spacing w:before="99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device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alerts</w:t>
            </w:r>
          </w:p>
          <w:p w14:paraId="07966F13">
            <w:pPr>
              <w:spacing w:before="94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Malware</w:t>
            </w:r>
            <w:r>
              <w:rPr>
                <w:rFonts w:ascii="Times New Roman" w:hAnsi="Times New Roman" w:eastAsia="Times New Roman" w:cs="Times New Roman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detections</w:t>
            </w:r>
          </w:p>
          <w:p w14:paraId="3A9CD326">
            <w:pPr>
              <w:spacing w:before="47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>o</w:t>
            </w:r>
            <w:r>
              <w:rPr>
                <w:rFonts w:ascii="Courier New" w:hAnsi="Courier New" w:eastAsia="Courier New" w:cs="Courier New"/>
                <w:spacing w:val="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Anomalous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process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behavior</w:t>
            </w:r>
          </w:p>
          <w:p w14:paraId="67159CF8">
            <w:pPr>
              <w:pStyle w:val="6"/>
              <w:spacing w:line="342" w:lineRule="auto"/>
            </w:pPr>
          </w:p>
          <w:p w14:paraId="4526F1B8">
            <w:pPr>
              <w:spacing w:before="70" w:line="186" w:lineRule="auto"/>
              <w:ind w:left="33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Applications of Threat Intelligen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ce:</w:t>
            </w:r>
          </w:p>
          <w:p w14:paraId="5A798C0A">
            <w:pPr>
              <w:spacing w:before="99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1.   Adaptive Access Contro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l:</w:t>
            </w:r>
          </w:p>
          <w:p w14:paraId="4CFD50FF">
            <w:pPr>
              <w:spacing w:before="97" w:line="232" w:lineRule="auto"/>
              <w:ind w:left="1771" w:right="616" w:hanging="3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If</w:t>
            </w:r>
            <w:r>
              <w:rPr>
                <w:rFonts w:ascii="Times New Roman" w:hAnsi="Times New Roman" w:eastAsia="Times New Roman" w:cs="Times New Roman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threat intelligence identifies a user's source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IP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as high-ris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k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(e.g.,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known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TOR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exit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node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malicious VPN), Zscale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 can:</w:t>
            </w:r>
          </w:p>
          <w:p w14:paraId="3C792080">
            <w:pPr>
              <w:spacing w:before="99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3175"/>
                  <wp:docPr id="48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Step-up authentication (requ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ire additional MFA)</w:t>
            </w:r>
          </w:p>
          <w:p w14:paraId="2E3832BC">
            <w:pPr>
              <w:spacing w:before="98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2540"/>
                  <wp:docPr id="50" name="IM 5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5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Block access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entirely</w:t>
            </w:r>
          </w:p>
          <w:p w14:paraId="1233FA75">
            <w:pPr>
              <w:spacing w:before="98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2540"/>
                  <wp:docPr id="52" name="IM 5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5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Restrict to read-only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</w:t>
            </w:r>
          </w:p>
          <w:p w14:paraId="3843788E">
            <w:pPr>
              <w:spacing w:before="101" w:line="190" w:lineRule="auto"/>
              <w:ind w:left="69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   Compromised Account H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unting:</w:t>
            </w:r>
          </w:p>
          <w:p w14:paraId="2FB5C164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Analysts query Zscaler logs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ide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ntify:</w:t>
            </w:r>
          </w:p>
          <w:p w14:paraId="36164EF0">
            <w:pPr>
              <w:spacing w:before="94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3175"/>
                  <wp:docPr id="54" name="IM 5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5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Users accessing applications at unusual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hours</w:t>
            </w:r>
          </w:p>
          <w:p w14:paraId="25623B99">
            <w:pPr>
              <w:spacing w:before="98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3175"/>
                  <wp:docPr id="56" name="IM 5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5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Unusual data transfer volumes (potential exfiltratio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n)</w:t>
            </w:r>
          </w:p>
          <w:p w14:paraId="11E2DEFD">
            <w:pPr>
              <w:spacing w:before="101" w:line="190" w:lineRule="auto"/>
              <w:ind w:left="21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position w:val="6"/>
                <w:sz w:val="24"/>
                <w:szCs w:val="24"/>
              </w:rPr>
              <w:drawing>
                <wp:inline distT="0" distB="0" distL="0" distR="0">
                  <wp:extent cx="46990" cy="71120"/>
                  <wp:effectExtent l="0" t="0" r="3810" b="2540"/>
                  <wp:docPr id="58" name="IM 5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5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" cy="71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Access from unusual geographic lo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cations</w:t>
            </w:r>
          </w:p>
          <w:p w14:paraId="373A2920">
            <w:pPr>
              <w:spacing w:before="98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Cross-reference with MISP to see if</w:t>
            </w:r>
            <w:r>
              <w:rPr>
                <w:rFonts w:ascii="Times New Roman" w:hAnsi="Times New Roman" w:eastAsia="Times New Roman" w:cs="Times New Roman"/>
                <w:spacing w:val="-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destination IPs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are known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malicious</w:t>
            </w:r>
          </w:p>
          <w:p w14:paraId="0EF912BA">
            <w:pPr>
              <w:spacing w:before="45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Proactive Thre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 Blocking:</w:t>
            </w:r>
          </w:p>
          <w:p w14:paraId="0C4C728A">
            <w:pPr>
              <w:spacing w:before="99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MISP feeds are pushed to ZIA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 re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al-time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enforcement</w:t>
            </w:r>
          </w:p>
          <w:p w14:paraId="4768ED4E">
            <w:pPr>
              <w:spacing w:before="9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When any user attempts to access a bloc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ked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domain,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request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denied</w:t>
            </w:r>
          </w:p>
          <w:p w14:paraId="3DACDF63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Alerts are generated for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security te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am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investigation</w:t>
            </w:r>
          </w:p>
          <w:p w14:paraId="70E1F597">
            <w:pPr>
              <w:pStyle w:val="6"/>
              <w:spacing w:line="343" w:lineRule="auto"/>
            </w:pPr>
          </w:p>
          <w:p w14:paraId="475EF694">
            <w:pPr>
              <w:spacing w:before="69" w:line="187" w:lineRule="auto"/>
              <w:ind w:left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• Incident Response in Ze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ro Trust Model</w:t>
            </w:r>
          </w:p>
          <w:p w14:paraId="26B40ADD">
            <w:pPr>
              <w:spacing w:before="100" w:line="260" w:lineRule="auto"/>
              <w:ind w:left="331" w:right="666" w:firstLine="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Incident response is fundamentally improved in a Zscaler Zero 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rust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environment.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ability to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instantly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revoke access and the inherent lack of</w:t>
            </w:r>
            <w:r>
              <w:rPr>
                <w:rFonts w:ascii="Times New Roman" w:hAnsi="Times New Roman" w:eastAsia="Times New Roman" w:cs="Times New Roman"/>
                <w:spacing w:val="-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lateral movement transforms how security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teams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respond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threats.</w:t>
            </w:r>
          </w:p>
          <w:p w14:paraId="323B72BD">
            <w:pPr>
              <w:spacing w:before="37" w:line="190" w:lineRule="auto"/>
              <w:ind w:left="3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Incident Response Work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flow:</w:t>
            </w:r>
          </w:p>
          <w:p w14:paraId="07E8834B">
            <w:pPr>
              <w:pStyle w:val="6"/>
              <w:spacing w:line="346" w:lineRule="auto"/>
            </w:pPr>
          </w:p>
          <w:p w14:paraId="3ACAC4A4">
            <w:pPr>
              <w:spacing w:before="69" w:line="232" w:lineRule="auto"/>
              <w:ind w:left="3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1. Detection:</w:t>
            </w:r>
          </w:p>
          <w:p w14:paraId="2B4B6DB2">
            <w:pPr>
              <w:pStyle w:val="6"/>
              <w:spacing w:before="49" w:line="233" w:lineRule="auto"/>
              <w:ind w:left="1057" w:right="230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Alert Trigger: The SOC receives an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alert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from Zscaler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logs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integrated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EDR tool.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Example: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faculty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account is downloading 50GB of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research data at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3:00 AM,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far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exce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eding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normal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behavior.</w:t>
            </w:r>
          </w:p>
          <w:p w14:paraId="6883002F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Investigation Initiation: The analyst opens the Zscaler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admin portal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v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iews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session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details:</w:t>
            </w:r>
          </w:p>
          <w:p w14:paraId="39718B4F">
            <w:pPr>
              <w:spacing w:before="98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User: Dr.</w:t>
            </w:r>
            <w:r>
              <w:rPr>
                <w:rFonts w:ascii="Times New Roman" w:hAnsi="Times New Roman" w:eastAsia="Times New Roman" w:cs="Times New Roman"/>
                <w:spacing w:val="3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Smith (Faculty_Research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group)</w:t>
            </w:r>
          </w:p>
          <w:p w14:paraId="56855AED">
            <w:pPr>
              <w:spacing w:before="97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Device: Laptop</w:t>
            </w:r>
            <w:r>
              <w:rPr>
                <w:rFonts w:ascii="Times New Roman" w:hAnsi="Times New Roman" w:eastAsia="Times New Roman" w:cs="Times New Roman"/>
                <w:spacing w:val="3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"FAC-LT-342" (Windows</w:t>
            </w:r>
            <w:r>
              <w:rPr>
                <w:rFonts w:ascii="Times New Roman" w:hAnsi="Times New Roman" w:eastAsia="Times New Roman" w:cs="Times New Roman"/>
                <w:spacing w:val="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11, Defender active)</w:t>
            </w:r>
          </w:p>
          <w:p w14:paraId="6C96D761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Application: Research Data Repository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(SMB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share)</w:t>
            </w:r>
          </w:p>
        </w:tc>
      </w:tr>
    </w:tbl>
    <w:p w14:paraId="626E6B94">
      <w:pPr>
        <w:pStyle w:val="4"/>
        <w:spacing w:line="67" w:lineRule="exact"/>
        <w:rPr>
          <w:sz w:val="5"/>
        </w:rPr>
      </w:pPr>
    </w:p>
    <w:p w14:paraId="1A1CC871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76CCF31E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02" w:hRule="atLeast"/>
        </w:trPr>
        <w:tc>
          <w:tcPr>
            <w:tcW w:w="11242" w:type="dxa"/>
            <w:vAlign w:val="top"/>
          </w:tcPr>
          <w:p w14:paraId="2BBF4876">
            <w:pPr>
              <w:pStyle w:val="6"/>
              <w:spacing w:line="274" w:lineRule="auto"/>
            </w:pPr>
          </w:p>
          <w:p w14:paraId="6AFC4946">
            <w:pPr>
              <w:pStyle w:val="6"/>
              <w:spacing w:line="274" w:lineRule="auto"/>
            </w:pPr>
          </w:p>
          <w:p w14:paraId="2E68E5AF">
            <w:pPr>
              <w:pStyle w:val="6"/>
              <w:spacing w:line="275" w:lineRule="auto"/>
            </w:pPr>
          </w:p>
          <w:p w14:paraId="4AD2F771">
            <w:pPr>
              <w:spacing w:before="69" w:line="232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pacing w:val="-1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 transferred: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50GB in</w:t>
            </w:r>
            <w:r>
              <w:rPr>
                <w:rFonts w:ascii="Times New Roman" w:hAnsi="Times New Roman" w:eastAsia="Times New Roman" w:cs="Times New Roman"/>
                <w:spacing w:val="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15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min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utes</w:t>
            </w:r>
          </w:p>
          <w:p w14:paraId="5301D47A">
            <w:pPr>
              <w:spacing w:before="45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Source IP: Unusual location (country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diffe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rent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from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user's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normal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location)</w:t>
            </w:r>
          </w:p>
          <w:p w14:paraId="3482BAA6">
            <w:pPr>
              <w:pStyle w:val="6"/>
              <w:spacing w:line="338" w:lineRule="auto"/>
            </w:pPr>
          </w:p>
          <w:p w14:paraId="479AD55D">
            <w:pPr>
              <w:spacing w:before="69" w:line="232" w:lineRule="auto"/>
              <w:ind w:left="3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2. Containment:</w:t>
            </w:r>
          </w:p>
          <w:p w14:paraId="237D4821">
            <w:pPr>
              <w:pStyle w:val="6"/>
              <w:spacing w:before="51" w:line="254" w:lineRule="auto"/>
              <w:ind w:left="1064" w:right="1111" w:hanging="36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Instant User Isolation: The analyst navigates to the user profile in the Zscaler portal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cli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cks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"Deactivate User" or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"Block Device." This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action:</w:t>
            </w:r>
          </w:p>
          <w:p w14:paraId="76365A97">
            <w:pPr>
              <w:spacing w:before="50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Terminates all active Zscaler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connectio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immediately</w:t>
            </w:r>
          </w:p>
          <w:p w14:paraId="698DC205">
            <w:pPr>
              <w:spacing w:before="93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Prevents any new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auth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entication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attempts</w:t>
            </w:r>
          </w:p>
          <w:p w14:paraId="013A362D">
            <w:pPr>
              <w:spacing w:before="96" w:line="190" w:lineRule="auto"/>
              <w:ind w:left="14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Courier New" w:cs="Courier New"/>
                <w:sz w:val="19"/>
                <w:szCs w:val="19"/>
              </w:rPr>
              <w:t xml:space="preserve">o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Takes effect globally within seconds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(no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rewall rules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update)</w:t>
            </w:r>
          </w:p>
          <w:p w14:paraId="43C8211D">
            <w:pPr>
              <w:pStyle w:val="6"/>
              <w:spacing w:before="92" w:line="233" w:lineRule="auto"/>
              <w:ind w:left="1057" w:right="565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Impact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Containment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Because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was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never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network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there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lateral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movement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 contain. The attacker is limited to the single com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promised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cannot pivot.</w:t>
            </w:r>
          </w:p>
          <w:p w14:paraId="34CE47C1">
            <w:pPr>
              <w:spacing w:before="99" w:line="232" w:lineRule="auto"/>
              <w:ind w:left="33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3. Eradication:</w:t>
            </w:r>
          </w:p>
          <w:p w14:paraId="6C8FD6CD">
            <w:pPr>
              <w:pStyle w:val="6"/>
              <w:spacing w:before="53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compromised device is remotely wiped or taken offline by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IT helpdesk.</w:t>
            </w:r>
          </w:p>
          <w:p w14:paraId="16E8ABC4">
            <w:pPr>
              <w:pStyle w:val="6"/>
              <w:spacing w:before="98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pacing w:val="1"/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'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password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reset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Azure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.</w:t>
            </w:r>
          </w:p>
          <w:p w14:paraId="2C684DB8">
            <w:pPr>
              <w:pStyle w:val="6"/>
              <w:spacing w:before="98" w:line="233" w:lineRule="auto"/>
              <w:ind w:left="1048" w:right="832" w:hanging="34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analyst checks MISP and Zscaler logs to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determine how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ount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was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(e.g.,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phishing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email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received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earlier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that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).</w:t>
            </w:r>
          </w:p>
          <w:p w14:paraId="02DEBF37">
            <w:pPr>
              <w:pStyle w:val="6"/>
              <w:spacing w:before="98" w:line="234" w:lineRule="auto"/>
              <w:ind w:left="1051" w:right="131" w:hanging="3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malicious domain from the phishing email is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added to Zscaler's block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list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(or</w:t>
            </w:r>
            <w:r>
              <w:rPr>
                <w:rFonts w:ascii="Times New Roman" w:hAnsi="Times New Roman" w:eastAsia="Times New Roman" w:cs="Times New Roman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au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tomatically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ingested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via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MISP</w:t>
            </w:r>
            <w:r>
              <w:rPr>
                <w:rFonts w:ascii="Times New Roman" w:hAnsi="Times New Roman" w:eastAsia="Times New Roman" w:cs="Times New Roman"/>
                <w:spacing w:val="4"/>
                <w:sz w:val="24"/>
                <w:szCs w:val="24"/>
              </w:rPr>
              <w:t>).</w:t>
            </w:r>
          </w:p>
          <w:p w14:paraId="4368FB42">
            <w:pPr>
              <w:spacing w:before="98" w:line="190" w:lineRule="auto"/>
              <w:ind w:left="33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4. Recovery:</w:t>
            </w:r>
          </w:p>
          <w:p w14:paraId="310CED6B">
            <w:pPr>
              <w:pStyle w:val="6"/>
              <w:spacing w:before="98" w:line="254" w:lineRule="auto"/>
              <w:ind w:left="1058" w:right="640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Once the device is clean (re-imaged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or malware removed)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the password</w:t>
            </w:r>
            <w:r>
              <w:rPr>
                <w:rFonts w:ascii="Times New Roman" w:hAnsi="Times New Roman" w:eastAsia="Times New Roman" w:cs="Times New Roman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rese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t,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analyst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enables the user in Zscaler.</w:t>
            </w:r>
          </w:p>
          <w:p w14:paraId="27539D63">
            <w:pPr>
              <w:pStyle w:val="6"/>
              <w:spacing w:before="52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user authenticates with MFA from a clean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device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regains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only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authorized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applications.</w:t>
            </w:r>
          </w:p>
          <w:p w14:paraId="43A29408">
            <w:pPr>
              <w:pStyle w:val="6"/>
              <w:spacing w:before="99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All subsequent activity is closely monitored</w:t>
            </w:r>
            <w:r>
              <w:rPr>
                <w:rFonts w:ascii="Times New Roman" w:hAnsi="Times New Roman" w:eastAsia="Times New Roman" w:cs="Times New Roman"/>
                <w:spacing w:val="18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 24-48 hours.</w:t>
            </w:r>
          </w:p>
          <w:p w14:paraId="1B475789">
            <w:pPr>
              <w:spacing w:before="98" w:line="232" w:lineRule="auto"/>
              <w:ind w:left="3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5. Post-Incident Review:</w:t>
            </w:r>
          </w:p>
          <w:p w14:paraId="52B24C5F">
            <w:pPr>
              <w:pStyle w:val="6"/>
              <w:spacing w:before="50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security team analyzes the incident to identify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root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cause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 process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improvements.</w:t>
            </w:r>
          </w:p>
          <w:p w14:paraId="7B69B843">
            <w:pPr>
              <w:pStyle w:val="6"/>
              <w:spacing w:before="101" w:line="233" w:lineRule="auto"/>
              <w:ind w:left="1057" w:right="644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19"/>
                <w:szCs w:val="19"/>
              </w:rPr>
              <w:t xml:space="preserve">• 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 policies are updated: perhaps additional restrictions on sensitive research data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(e.g.,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require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approval for downloads over</w:t>
            </w:r>
            <w:r>
              <w:rPr>
                <w:rFonts w:ascii="Times New Roman" w:hAnsi="Times New Roman" w:eastAsia="Times New Roman" w:cs="Times New Roman"/>
                <w:spacing w:val="3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1GB).</w:t>
            </w:r>
          </w:p>
          <w:p w14:paraId="5B92BBE2">
            <w:pPr>
              <w:pStyle w:val="6"/>
              <w:spacing w:line="347" w:lineRule="auto"/>
            </w:pPr>
          </w:p>
          <w:p w14:paraId="759E0A20">
            <w:pPr>
              <w:spacing w:before="69" w:line="187" w:lineRule="auto"/>
              <w:ind w:left="3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Benefits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ZTNA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2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Based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Incident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Response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2"/>
                <w:sz w:val="24"/>
                <w:szCs w:val="24"/>
              </w:rPr>
              <w:t>:</w:t>
            </w:r>
          </w:p>
          <w:p w14:paraId="7B0171B3">
            <w:pPr>
              <w:spacing w:before="100" w:line="233" w:lineRule="auto"/>
              <w:ind w:left="1051" w:right="624" w:hanging="3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   Containment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Speed: Act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ions take seconds in a cloud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dashboard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versus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hours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reconfiguring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firewall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ACLs or disabling VPN acc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ounts</w:t>
            </w:r>
            <w:r>
              <w:rPr>
                <w:rFonts w:ascii="Times New Roman" w:hAnsi="Times New Roman" w:eastAsia="Times New Roman" w:cs="Times New Roman"/>
                <w:spacing w:val="17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7711F7E8">
            <w:pPr>
              <w:spacing w:before="98" w:line="233" w:lineRule="auto"/>
              <w:ind w:left="1049" w:right="234" w:hanging="35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>2.</w:t>
            </w:r>
            <w:r>
              <w:rPr>
                <w:rFonts w:ascii="Times New Roman" w:hAnsi="Times New Roman" w:eastAsia="Times New Roman" w:cs="Times New Roman"/>
                <w:spacing w:val="32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No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Lateral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Movement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blast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radius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limited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single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compromised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application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;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rest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ofthe university network remains protec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ted</w:t>
            </w:r>
            <w:r>
              <w:rPr>
                <w:rFonts w:ascii="Times New Roman" w:hAnsi="Times New Roman" w:eastAsia="Times New Roman" w:cs="Times New Roman"/>
                <w:spacing w:val="1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74035DEF">
            <w:pPr>
              <w:spacing w:before="100" w:line="233" w:lineRule="auto"/>
              <w:ind w:left="1058" w:right="208" w:hanging="35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   Complete Audit Trail: Zscaler provides granular logs of</w:t>
            </w:r>
            <w:r>
              <w:rPr>
                <w:rFonts w:ascii="Times New Roman" w:hAnsi="Times New Roman" w:eastAsia="Times New Roman" w:cs="Times New Roman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every con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nection,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session,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data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transfer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forensic analysis</w:t>
            </w:r>
            <w:r>
              <w:rPr>
                <w:rFonts w:ascii="Times New Roman" w:hAnsi="Times New Roman" w:eastAsia="Times New Roman" w:cs="Times New Roman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0D8F7631">
            <w:pPr>
              <w:spacing w:before="98" w:line="233" w:lineRule="auto"/>
              <w:ind w:left="1049" w:right="549" w:hanging="35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   Remote-First Design: Incident response can be conducted entirely from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clo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ud, without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requiring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physical access to data center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equipment</w:t>
            </w:r>
            <w:r>
              <w:rPr>
                <w:rFonts w:ascii="Times New Roman" w:hAnsi="Times New Roman" w:eastAsia="Times New Roman" w:cs="Times New Roman"/>
                <w:spacing w:val="16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.</w:t>
            </w:r>
          </w:p>
          <w:p w14:paraId="4C807525">
            <w:pPr>
              <w:spacing w:before="100" w:line="233" w:lineRule="auto"/>
              <w:ind w:left="1053" w:right="454" w:hanging="3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5.   Compliance Demonstration: The detailed logs and acce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controls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help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demonstrate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compliance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with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FERPA, HIPAA (if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applicable), and other regulations</w:t>
            </w:r>
            <w:r>
              <w:rPr>
                <w:rFonts w:ascii="Times New Roman" w:hAnsi="Times New Roman" w:eastAsia="Times New Roman" w:cs="Times New Roman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.</w:t>
            </w:r>
          </w:p>
        </w:tc>
      </w:tr>
    </w:tbl>
    <w:p w14:paraId="73214A65">
      <w:pPr>
        <w:pStyle w:val="4"/>
        <w:spacing w:line="67" w:lineRule="exact"/>
        <w:rPr>
          <w:sz w:val="5"/>
        </w:rPr>
      </w:pPr>
    </w:p>
    <w:p w14:paraId="41E185F6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0E211295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</w:tblPrEx>
        <w:trPr>
          <w:trHeight w:val="14802" w:hRule="atLeast"/>
        </w:trPr>
        <w:tc>
          <w:tcPr>
            <w:tcW w:w="11242" w:type="dxa"/>
            <w:vAlign w:val="top"/>
          </w:tcPr>
          <w:p w14:paraId="1B995D92">
            <w:pPr>
              <w:pStyle w:val="6"/>
              <w:spacing w:line="275" w:lineRule="auto"/>
            </w:pPr>
          </w:p>
          <w:p w14:paraId="0F4272F0">
            <w:pPr>
              <w:pStyle w:val="6"/>
              <w:spacing w:line="275" w:lineRule="auto"/>
            </w:pPr>
          </w:p>
          <w:p w14:paraId="11104889">
            <w:pPr>
              <w:pStyle w:val="6"/>
              <w:spacing w:line="276" w:lineRule="auto"/>
            </w:pPr>
          </w:p>
          <w:p w14:paraId="4EB84B43">
            <w:pPr>
              <w:spacing w:before="81" w:line="187" w:lineRule="auto"/>
              <w:ind w:left="931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8"/>
                <w:szCs w:val="28"/>
              </w:rPr>
              <w:t>Conclusion: -</w:t>
            </w:r>
          </w:p>
          <w:p w14:paraId="4607DA92">
            <w:pPr>
              <w:pStyle w:val="6"/>
              <w:spacing w:line="463" w:lineRule="auto"/>
            </w:pPr>
          </w:p>
          <w:p w14:paraId="0E7DCE67">
            <w:pPr>
              <w:spacing w:before="69" w:line="257" w:lineRule="auto"/>
              <w:ind w:left="926" w:right="176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 conclusion, exploring the realm of</w:t>
            </w:r>
            <w:r>
              <w:rPr>
                <w:rFonts w:ascii="Times New Roman" w:hAnsi="Times New Roman" w:eastAsia="Times New Roman" w:cs="Times New Roman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AI for web sec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urity using IBM QRadar has been an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insightful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journey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through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various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stages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>.</w:t>
            </w:r>
          </w:p>
          <w:p w14:paraId="64D7D44B">
            <w:pPr>
              <w:pStyle w:val="6"/>
              <w:spacing w:line="327" w:lineRule="auto"/>
            </w:pPr>
          </w:p>
          <w:p w14:paraId="7058B05E">
            <w:pPr>
              <w:spacing w:before="69" w:line="265" w:lineRule="auto"/>
              <w:ind w:left="922" w:right="1244" w:firstLine="4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Stage 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, understanding web application testing unveiled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the critical importance of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assessing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vulnerabilities and ensuring the security of</w:t>
            </w:r>
            <w:r>
              <w:rPr>
                <w:rFonts w:ascii="Times New Roman" w:hAnsi="Times New Roman" w:eastAsia="Times New Roman" w:cs="Times New Roman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web-based systems.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This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foundational knowledge served as a cornerstone for compr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ehending the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subsequent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stages.</w:t>
            </w:r>
          </w:p>
          <w:p w14:paraId="3DF70DEE">
            <w:pPr>
              <w:pStyle w:val="6"/>
              <w:spacing w:line="326" w:lineRule="auto"/>
            </w:pPr>
          </w:p>
          <w:p w14:paraId="22D4B0E7">
            <w:pPr>
              <w:spacing w:before="69" w:line="265" w:lineRule="auto"/>
              <w:ind w:left="922" w:right="1351" w:firstLine="1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Stage 2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delved into the intricacies of</w:t>
            </w:r>
            <w:r>
              <w:rPr>
                <w:rFonts w:ascii="Times New Roman" w:hAnsi="Times New Roman" w:eastAsia="Times New Roman" w:cs="Times New Roman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Nessus reports, emphasising the significance of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detailed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vulnerability assessments. Analysing these reports provided valuable insights into poten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tial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threats, enabling informed decision-making for robust security me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asures.</w:t>
            </w:r>
          </w:p>
          <w:p w14:paraId="72F447B7">
            <w:pPr>
              <w:pStyle w:val="6"/>
              <w:spacing w:line="324" w:lineRule="auto"/>
            </w:pPr>
          </w:p>
          <w:p w14:paraId="4FB73A40">
            <w:pPr>
              <w:spacing w:before="69" w:line="265" w:lineRule="auto"/>
              <w:ind w:left="921" w:right="1024" w:firstLine="1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Stage 3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replacement of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legacy VPN architecture with a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cloud-native Zscaler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Zero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solution marks a pivotal transformation in the organization's security p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osture. By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shifting from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network-centric to an application-centric model, this project successfully eliminates the</w:t>
            </w:r>
          </w:p>
          <w:p w14:paraId="480A621F">
            <w:pPr>
              <w:spacing w:before="36" w:line="190" w:lineRule="auto"/>
              <w:ind w:left="92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expanded attack surface inherent in publicly exposed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VPN concentrators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completely</w:t>
            </w:r>
          </w:p>
          <w:p w14:paraId="2A0D9653">
            <w:pPr>
              <w:spacing w:before="99" w:line="190" w:lineRule="auto"/>
              <w:ind w:left="92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eradicates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risk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lateral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movement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implementation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Zscaler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Private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ZPA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>)</w:t>
            </w:r>
          </w:p>
          <w:p w14:paraId="730CC1AE">
            <w:pPr>
              <w:spacing w:before="97" w:line="262" w:lineRule="auto"/>
              <w:ind w:left="922" w:right="1198" w:firstLine="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ensures that users are connected only to specific 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pplications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after rigorous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identity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device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verification, rendering the internal network invisible. This modernization not only fortif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ies</w:t>
            </w:r>
          </w:p>
          <w:p w14:paraId="3D17CC09">
            <w:pPr>
              <w:spacing w:before="35" w:line="260" w:lineRule="auto"/>
              <w:ind w:left="929" w:right="1112" w:hanging="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defenses against sophisticated cyber threats b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ut also delivers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superior,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low-latency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experience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for the hybrid workforce, establishing a future-ready security foundation..</w:t>
            </w:r>
          </w:p>
          <w:p w14:paraId="233F6DEE">
            <w:pPr>
              <w:pStyle w:val="6"/>
              <w:spacing w:line="284" w:lineRule="auto"/>
            </w:pPr>
          </w:p>
          <w:p w14:paraId="7F31BE4C">
            <w:pPr>
              <w:spacing w:before="69" w:line="265" w:lineRule="auto"/>
              <w:ind w:left="922" w:right="1395" w:firstLine="6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Considering the future scope,</w:t>
            </w:r>
            <w:r>
              <w:rPr>
                <w:rFonts w:ascii="Times New Roman" w:hAnsi="Times New Roman" w:eastAsia="Times New Roman" w:cs="Times New Roman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Stage 1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illuminated the evolvi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ng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landscape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web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application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testing. With advancements in AI, there is a promising avenue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for more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sophisticated testing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methodologies, ensuring even higher levels of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security for web applications.</w:t>
            </w:r>
          </w:p>
          <w:p w14:paraId="3F18D949">
            <w:pPr>
              <w:pStyle w:val="6"/>
              <w:spacing w:line="327" w:lineRule="auto"/>
            </w:pPr>
          </w:p>
          <w:p w14:paraId="642DF285">
            <w:pPr>
              <w:spacing w:before="69" w:line="265" w:lineRule="auto"/>
              <w:ind w:left="922" w:right="1208" w:firstLine="1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Stage 2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highlighted the future trajectory of</w:t>
            </w:r>
            <w:r>
              <w:rPr>
                <w:rFonts w:ascii="Times New Roman" w:hAnsi="Times New Roman" w:eastAsia="Times New Roman" w:cs="Times New Roman"/>
                <w:spacing w:val="-1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testing process, indicating a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shift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towards more automation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integration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AI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driven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tools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This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evolution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promises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quicker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more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accurate vulnerability assessments, enhancing overall cybersecurity po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stures.</w:t>
            </w:r>
          </w:p>
          <w:p w14:paraId="2A4C3BFC">
            <w:pPr>
              <w:pStyle w:val="6"/>
              <w:spacing w:line="323" w:lineRule="auto"/>
            </w:pPr>
          </w:p>
          <w:p w14:paraId="1557DF96">
            <w:pPr>
              <w:spacing w:before="70" w:line="190" w:lineRule="auto"/>
              <w:ind w:left="93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Stage 3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illuminated the future potential of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Zero Trust Network Access (ZTNA) and Zscal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</w:t>
            </w:r>
          </w:p>
          <w:p w14:paraId="19C8D2E9">
            <w:pPr>
              <w:spacing w:before="98" w:line="190" w:lineRule="auto"/>
              <w:ind w:left="9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technologies. With AI integration and machine learning, these systems are poised to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 become</w:t>
            </w:r>
          </w:p>
          <w:p w14:paraId="2A9A01A7">
            <w:pPr>
              <w:spacing w:before="101" w:line="190" w:lineRule="auto"/>
              <w:ind w:left="9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more intelligent and adaptive, enabling real-time risk assessment based on use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 behavior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and</w:t>
            </w:r>
          </w:p>
          <w:p w14:paraId="294BDBD4">
            <w:pPr>
              <w:spacing w:before="98" w:line="190" w:lineRule="auto"/>
              <w:ind w:left="92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device posture. Enhanced automation in policy enforcement, predictive analyti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cs for threat</w:t>
            </w:r>
          </w:p>
          <w:p w14:paraId="75BB4197">
            <w:pPr>
              <w:spacing w:before="98" w:line="260" w:lineRule="auto"/>
              <w:ind w:left="931" w:right="1177" w:hanging="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detection, and improved scalability are anticipated, empowerin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g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organizations</w:t>
            </w:r>
            <w:r>
              <w:rPr>
                <w:rFonts w:ascii="Times New Roman" w:hAnsi="Times New Roman" w:eastAsia="Times New Roman" w:cs="Times New Roman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to</w:t>
            </w:r>
            <w:r>
              <w:rPr>
                <w:rFonts w:ascii="Times New Roman" w:hAnsi="Times New Roman" w:eastAsia="Times New Roman" w:cs="Times New Roman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stay</w:t>
            </w:r>
            <w:r>
              <w:rPr>
                <w:rFonts w:ascii="Times New Roman" w:hAnsi="Times New Roman" w:eastAsia="Times New Roman" w:cs="Times New Roman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ahead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sophisticated cyber threats in an increasingly distr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ibuted world.</w:t>
            </w:r>
          </w:p>
        </w:tc>
      </w:tr>
    </w:tbl>
    <w:p w14:paraId="56851D4B">
      <w:pPr>
        <w:pStyle w:val="4"/>
        <w:spacing w:line="67" w:lineRule="exact"/>
        <w:rPr>
          <w:sz w:val="5"/>
        </w:rPr>
      </w:pPr>
    </w:p>
    <w:p w14:paraId="342264B6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tbl>
      <w:tblPr>
        <w:tblStyle w:val="7"/>
        <w:tblW w:w="11242" w:type="dxa"/>
        <w:tblInd w:w="20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2"/>
      </w:tblGrid>
      <w:tr w14:paraId="5973C83E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802" w:hRule="atLeast"/>
        </w:trPr>
        <w:tc>
          <w:tcPr>
            <w:tcW w:w="11242" w:type="dxa"/>
            <w:vAlign w:val="top"/>
          </w:tcPr>
          <w:p w14:paraId="654FDE19">
            <w:pPr>
              <w:pStyle w:val="6"/>
              <w:spacing w:line="301" w:lineRule="auto"/>
            </w:pPr>
          </w:p>
          <w:p w14:paraId="70175986">
            <w:pPr>
              <w:pStyle w:val="6"/>
              <w:spacing w:line="301" w:lineRule="auto"/>
            </w:pPr>
          </w:p>
          <w:p w14:paraId="1AF899A0">
            <w:pPr>
              <w:pStyle w:val="6"/>
              <w:spacing w:line="302" w:lineRule="auto"/>
            </w:pPr>
          </w:p>
          <w:p w14:paraId="6330FF85">
            <w:pPr>
              <w:spacing w:before="69" w:line="190" w:lineRule="auto"/>
              <w:ind w:left="92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 essence, the project not only provided a deep understanding of</w:t>
            </w:r>
            <w:r>
              <w:rPr>
                <w:rFonts w:ascii="Times New Roman" w:hAnsi="Times New Roman" w:eastAsia="Times New Roman" w:cs="Times New Roman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the current</w:t>
            </w:r>
            <w:r>
              <w:rPr>
                <w:rFonts w:ascii="Times New Roman" w:hAnsi="Times New Roman" w:eastAsia="Times New Roman" w:cs="Times New Roman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state</w:t>
            </w:r>
            <w:r>
              <w:rPr>
                <w:rFonts w:ascii="Times New Roman" w:hAnsi="Times New Roman" w:eastAsia="Times New Roman" w:cs="Times New Roman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z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ero</w:t>
            </w:r>
            <w:r>
              <w:rPr>
                <w:rFonts w:ascii="Times New Roman" w:hAnsi="Times New Roman" w:eastAsia="Times New Roman" w:cs="Times New Roman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trust</w:t>
            </w:r>
          </w:p>
          <w:p w14:paraId="33B2B3DA">
            <w:pPr>
              <w:spacing w:before="98" w:line="266" w:lineRule="auto"/>
              <w:ind w:left="922" w:right="1047" w:hanging="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using ZSCALER but also offered a glimpse into the exciting</w:t>
            </w:r>
            <w:r>
              <w:rPr>
                <w:rFonts w:ascii="Times New Roman" w:hAnsi="Times New Roman" w:eastAsia="Times New Roman" w:cs="Times New Roman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future</w:t>
            </w:r>
            <w:r>
              <w:rPr>
                <w:rFonts w:ascii="Times New Roman" w:hAnsi="Times New Roman" w:eastAsia="Times New Roman" w:cs="Times New Roman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cybersecurity. Emb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racing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these advancements will be crucial for organisations a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iming to fortify their digital landscapes in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face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ever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evolving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cyber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threats</w:t>
            </w:r>
            <w:r>
              <w:rPr>
                <w:rFonts w:ascii="Times New Roman" w:hAnsi="Times New Roman" w:eastAsia="Times New Roman" w:cs="Times New Roman"/>
                <w:spacing w:val="1"/>
                <w:sz w:val="24"/>
                <w:szCs w:val="24"/>
              </w:rPr>
              <w:t>.</w:t>
            </w:r>
          </w:p>
          <w:p w14:paraId="5461AFB9">
            <w:pPr>
              <w:pStyle w:val="6"/>
              <w:spacing w:line="365" w:lineRule="auto"/>
            </w:pPr>
          </w:p>
          <w:p w14:paraId="4F2DFF05">
            <w:pPr>
              <w:spacing w:before="81" w:line="187" w:lineRule="auto"/>
              <w:ind w:left="1497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8"/>
                <w:szCs w:val="28"/>
              </w:rPr>
              <w:t>Future Scope: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1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8"/>
                <w:szCs w:val="28"/>
              </w:rPr>
              <w:t>-</w:t>
            </w:r>
          </w:p>
          <w:p w14:paraId="633E867C">
            <w:pPr>
              <w:pStyle w:val="6"/>
              <w:spacing w:line="446" w:lineRule="auto"/>
            </w:pPr>
          </w:p>
          <w:p w14:paraId="7F940B8B">
            <w:pPr>
              <w:spacing w:before="69" w:line="186" w:lineRule="auto"/>
              <w:ind w:left="10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>Future of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>web application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pacing w:val="-1"/>
                <w:sz w:val="24"/>
                <w:szCs w:val="24"/>
              </w:rPr>
              <w:t xml:space="preserve"> testing</w:t>
            </w:r>
          </w:p>
          <w:p w14:paraId="558DC538">
            <w:pPr>
              <w:pStyle w:val="6"/>
              <w:spacing w:line="386" w:lineRule="auto"/>
            </w:pPr>
          </w:p>
          <w:p w14:paraId="0BD7B929">
            <w:pPr>
              <w:spacing w:before="70" w:line="190" w:lineRule="auto"/>
              <w:ind w:left="107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The future of</w:t>
            </w:r>
            <w:r>
              <w:rPr>
                <w:rFonts w:ascii="Times New Roman" w:hAnsi="Times New Roman" w:eastAsia="Times New Roman" w:cs="Times New Roman"/>
                <w:color w:val="1F1F1F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WAT is bright, as web applications become increasingly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comp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lex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</w:t>
            </w:r>
          </w:p>
          <w:p w14:paraId="6D358A96">
            <w:pPr>
              <w:spacing w:before="98" w:line="260" w:lineRule="auto"/>
              <w:ind w:left="1080" w:right="1225" w:firstLine="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sophisticated. Organizations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are increasingly reliant on web applications to conduct business,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and they need to be confident that their web applications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are secure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 reliable.</w:t>
            </w:r>
          </w:p>
          <w:p w14:paraId="4F05ED87">
            <w:pPr>
              <w:pStyle w:val="6"/>
              <w:spacing w:line="327" w:lineRule="auto"/>
            </w:pPr>
          </w:p>
          <w:p w14:paraId="20317306">
            <w:pPr>
              <w:spacing w:before="70" w:line="190" w:lineRule="auto"/>
              <w:ind w:left="107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Here are some of</w:t>
            </w:r>
            <w:r>
              <w:rPr>
                <w:rFonts w:ascii="Times New Roman" w:hAnsi="Times New Roman" w:eastAsia="Times New Roman" w:cs="Times New Roman"/>
                <w:color w:val="1F1F1F"/>
                <w:spacing w:val="-2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the key trends that are expected to</w:t>
            </w:r>
            <w:r>
              <w:rPr>
                <w:rFonts w:ascii="Times New Roman" w:hAnsi="Times New Roman" w:eastAsia="Times New Roman" w:cs="Times New Roman"/>
                <w:color w:val="1F1F1F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shape th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</w:t>
            </w:r>
            <w:r>
              <w:rPr>
                <w:rFonts w:ascii="Times New Roman" w:hAnsi="Times New Roman" w:eastAsia="Times New Roman" w:cs="Times New Roman"/>
                <w:color w:val="1F1F1F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future</w:t>
            </w:r>
            <w:r>
              <w:rPr>
                <w:rFonts w:ascii="Times New Roman" w:hAnsi="Times New Roman" w:eastAsia="Times New Roman" w:cs="Times New Roman"/>
                <w:color w:val="1F1F1F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color w:val="1F1F1F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WAT:</w:t>
            </w:r>
          </w:p>
          <w:p w14:paraId="52F7D042">
            <w:pPr>
              <w:pStyle w:val="6"/>
              <w:spacing w:line="380" w:lineRule="auto"/>
            </w:pPr>
          </w:p>
          <w:p w14:paraId="448B3B8E">
            <w:pPr>
              <w:pStyle w:val="6"/>
              <w:spacing w:before="70" w:line="236" w:lineRule="auto"/>
              <w:ind w:left="1799" w:right="1088" w:hanging="3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color w:val="1F1F1F"/>
                <w:spacing w:val="-1"/>
                <w:sz w:val="24"/>
                <w:szCs w:val="24"/>
              </w:rPr>
              <w:t xml:space="preserve">●  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Increased focus on security:</w:t>
            </w:r>
            <w:r>
              <w:rPr>
                <w:rFonts w:ascii="Times New Roman" w:hAnsi="Times New Roman" w:eastAsia="Times New Roman" w:cs="Times New Roman"/>
                <w:color w:val="1F1F1F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Security is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 top priority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for all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organizations,</w:t>
            </w:r>
            <w:r>
              <w:rPr>
                <w:rFonts w:ascii="Times New Roman" w:hAnsi="Times New Roman" w:eastAsia="Times New Roman" w:cs="Times New Roman"/>
                <w:color w:val="1F1F1F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2"/>
                <w:sz w:val="24"/>
                <w:szCs w:val="24"/>
              </w:rPr>
              <w:t>and WAT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2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essential for identifying and mitigating security vulner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abilities. In the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future, we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can</w:t>
            </w:r>
          </w:p>
          <w:p w14:paraId="514CDF59">
            <w:pPr>
              <w:spacing w:before="100" w:line="233" w:lineRule="auto"/>
              <w:ind w:left="1798" w:right="1528" w:firstLine="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expect to see even more emphasis on</w:t>
            </w:r>
            <w:r>
              <w:rPr>
                <w:rFonts w:ascii="Times New Roman" w:hAnsi="Times New Roman" w:eastAsia="Times New Roman" w:cs="Times New Roman"/>
                <w:color w:val="1F1F1F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ecurity testing,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as web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applications become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increasingly targeted by cy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berattacks.</w:t>
            </w:r>
          </w:p>
          <w:p w14:paraId="1EDBBECB">
            <w:pPr>
              <w:pStyle w:val="6"/>
              <w:spacing w:before="93" w:line="260" w:lineRule="auto"/>
              <w:ind w:left="1790" w:right="1128" w:hanging="33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 xml:space="preserve">●  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Rise of</w:t>
            </w:r>
            <w:r>
              <w:rPr>
                <w:rFonts w:ascii="Times New Roman" w:hAnsi="Times New Roman" w:eastAsia="Times New Roman" w:cs="Times New Roman"/>
                <w:color w:val="1F1F1F"/>
                <w:spacing w:val="-1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artificial intelligence (AI)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 machine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learning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(ML):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AI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color w:val="1F1F1F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ML</w:t>
            </w:r>
            <w:r>
              <w:rPr>
                <w:rFonts w:ascii="Times New Roman" w:hAnsi="Times New Roman" w:eastAsia="Times New Roman" w:cs="Times New Roman"/>
                <w:color w:val="1F1F1F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are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already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being used in WAT, and their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role is expected to grow in the future. AI and ML can be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used to automate repetitive tasks, such as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test case generation and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execution.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They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can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also be used to identify complex patterns and anomalies that may be diffi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cult to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detect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with traditional testing metho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ds.</w:t>
            </w:r>
          </w:p>
          <w:p w14:paraId="2AAE4F71">
            <w:pPr>
              <w:pStyle w:val="6"/>
              <w:spacing w:before="93" w:line="196" w:lineRule="auto"/>
              <w:ind w:left="145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 xml:space="preserve">●  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Shift to cloud-based tes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ting: More and more organizations are moving their web</w:t>
            </w:r>
          </w:p>
          <w:p w14:paraId="135CE844">
            <w:pPr>
              <w:spacing w:before="98" w:line="265" w:lineRule="auto"/>
              <w:ind w:left="1791" w:right="1786" w:firstLine="9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applications to the cloud. This trend is driving the growth of</w:t>
            </w:r>
            <w:r>
              <w:rPr>
                <w:rFonts w:ascii="Times New Roman" w:hAnsi="Times New Roman" w:eastAsia="Times New Roman" w:cs="Times New Roman"/>
                <w:color w:val="1F1F1F"/>
                <w:spacing w:val="-1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cloud-based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WAT platforms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Cloud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>-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based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testing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platforms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offer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number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color w:val="1F1F1F"/>
                <w:spacing w:val="-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advantages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such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as scalability, flexibility, and cost-effectivenes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s.</w:t>
            </w:r>
          </w:p>
          <w:p w14:paraId="01E97CF1">
            <w:pPr>
              <w:pStyle w:val="6"/>
              <w:spacing w:before="34" w:line="266" w:lineRule="auto"/>
              <w:ind w:left="1793" w:right="1150" w:hanging="3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color w:val="1F1F1F"/>
                <w:sz w:val="24"/>
                <w:szCs w:val="24"/>
              </w:rPr>
              <w:t xml:space="preserve">●  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Increased focus on user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experience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(UX) testing: UX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testing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is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essential</w:t>
            </w:r>
            <w:r>
              <w:rPr>
                <w:rFonts w:ascii="Times New Roman" w:hAnsi="Times New Roman" w:eastAsia="Times New Roman" w:cs="Times New Roman"/>
                <w:color w:val="1F1F1F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ensuring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 that web applications are easy to use and meet the needs of</w:t>
            </w:r>
            <w:r>
              <w:rPr>
                <w:rFonts w:ascii="Times New Roman" w:hAnsi="Times New Roman" w:eastAsia="Times New Roman" w:cs="Times New Roman"/>
                <w:color w:val="1F1F1F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u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sers. In the future, we can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expect to see more focus on UX testing, as organizations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increasingly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recognize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the</w:t>
            </w:r>
          </w:p>
          <w:p w14:paraId="65EDB554">
            <w:pPr>
              <w:spacing w:before="40" w:line="190" w:lineRule="auto"/>
              <w:ind w:left="179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importance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color w:val="1F1F1F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providing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positive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user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experience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>.</w:t>
            </w:r>
          </w:p>
          <w:p w14:paraId="16B1F391">
            <w:pPr>
              <w:pStyle w:val="6"/>
              <w:spacing w:line="282" w:lineRule="auto"/>
            </w:pPr>
          </w:p>
          <w:p w14:paraId="62752E7B">
            <w:pPr>
              <w:pStyle w:val="6"/>
              <w:spacing w:line="283" w:lineRule="auto"/>
            </w:pPr>
          </w:p>
          <w:p w14:paraId="6BD26040">
            <w:pPr>
              <w:spacing w:before="69" w:line="186" w:lineRule="auto"/>
              <w:ind w:left="11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>Future scope of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pacing w:val="-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>the testi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pacing w:val="-1"/>
                <w:sz w:val="24"/>
                <w:szCs w:val="24"/>
              </w:rPr>
              <w:t>ng process</w:t>
            </w:r>
          </w:p>
          <w:p w14:paraId="11F58059">
            <w:pPr>
              <w:pStyle w:val="6"/>
              <w:spacing w:line="387" w:lineRule="auto"/>
            </w:pPr>
          </w:p>
          <w:p w14:paraId="3F9D25F7">
            <w:pPr>
              <w:spacing w:before="69" w:line="266" w:lineRule="auto"/>
              <w:ind w:left="1073" w:right="986" w:firstLine="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The future scope of</w:t>
            </w:r>
            <w:r>
              <w:rPr>
                <w:rFonts w:ascii="Times New Roman" w:hAnsi="Times New Roman" w:eastAsia="Times New Roman" w:cs="Times New Roman"/>
                <w:color w:val="1F1F1F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the testing process is bright, as software be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comes increasingly complex and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sophisticated. Organisations are increasingly reliant on software to conduct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business,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they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need to be confident that their software is high-quality and relia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ble.</w:t>
            </w:r>
          </w:p>
        </w:tc>
      </w:tr>
    </w:tbl>
    <w:p w14:paraId="3EFC25B3">
      <w:pPr>
        <w:pStyle w:val="4"/>
        <w:spacing w:line="67" w:lineRule="exact"/>
        <w:rPr>
          <w:sz w:val="5"/>
        </w:rPr>
      </w:pPr>
    </w:p>
    <w:p w14:paraId="62A3869F">
      <w:pPr>
        <w:spacing w:line="67" w:lineRule="exact"/>
        <w:rPr>
          <w:sz w:val="5"/>
          <w:szCs w:val="5"/>
        </w:rPr>
        <w:sectPr>
          <w:pgSz w:w="12240" w:h="15840"/>
          <w:pgMar w:top="480" w:right="477" w:bottom="400" w:left="480" w:header="0" w:footer="0" w:gutter="0"/>
          <w:cols w:space="720" w:num="1"/>
        </w:sectPr>
      </w:pPr>
    </w:p>
    <w:p w14:paraId="7CF20D2D">
      <w:pPr>
        <w:pStyle w:val="4"/>
        <w:spacing w:line="314" w:lineRule="auto"/>
      </w:pPr>
    </w:p>
    <w:p w14:paraId="4EDDC8A6">
      <w:pPr>
        <w:pStyle w:val="4"/>
        <w:spacing w:line="314" w:lineRule="auto"/>
      </w:pPr>
    </w:p>
    <w:p w14:paraId="4E0AEC26">
      <w:pPr>
        <w:pStyle w:val="4"/>
        <w:spacing w:line="314" w:lineRule="auto"/>
      </w:pPr>
    </w:p>
    <w:p w14:paraId="6D9A980B">
      <w:pPr>
        <w:spacing w:before="69" w:line="190" w:lineRule="auto"/>
        <w:ind w:left="1115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Here are some of</w:t>
      </w:r>
      <w:r>
        <w:rPr>
          <w:rFonts w:ascii="Times New Roman" w:hAnsi="Times New Roman" w:eastAsia="Times New Roman" w:cs="Times New Roman"/>
          <w:color w:val="1F1F1F"/>
          <w:spacing w:val="-2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the key trends that are expected to</w:t>
      </w:r>
      <w:r>
        <w:rPr>
          <w:rFonts w:ascii="Times New Roman" w:hAnsi="Times New Roman" w:eastAsia="Times New Roman" w:cs="Times New Roman"/>
          <w:color w:val="1F1F1F"/>
          <w:spacing w:val="1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shape the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future</w:t>
      </w:r>
      <w:r>
        <w:rPr>
          <w:rFonts w:ascii="Times New Roman" w:hAnsi="Times New Roman" w:eastAsia="Times New Roman" w:cs="Times New Roman"/>
          <w:color w:val="1F1F1F"/>
          <w:spacing w:val="4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of</w:t>
      </w:r>
      <w:r>
        <w:rPr>
          <w:rFonts w:ascii="Times New Roman" w:hAnsi="Times New Roman" w:eastAsia="Times New Roman" w:cs="Times New Roman"/>
          <w:color w:val="1F1F1F"/>
          <w:spacing w:val="-2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the</w:t>
      </w:r>
      <w:r>
        <w:rPr>
          <w:rFonts w:ascii="Times New Roman" w:hAnsi="Times New Roman" w:eastAsia="Times New Roman" w:cs="Times New Roman"/>
          <w:color w:val="1F1F1F"/>
          <w:spacing w:val="4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te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sting process:</w:t>
      </w:r>
    </w:p>
    <w:p w14:paraId="043BC5AE">
      <w:pPr>
        <w:pStyle w:val="4"/>
        <w:spacing w:line="381" w:lineRule="auto"/>
      </w:pPr>
    </w:p>
    <w:p w14:paraId="029E31B9">
      <w:pPr>
        <w:pStyle w:val="4"/>
        <w:spacing w:before="69" w:line="196" w:lineRule="auto"/>
        <w:ind w:left="149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F1F1F"/>
          <w:sz w:val="24"/>
          <w:szCs w:val="24"/>
        </w:rPr>
        <w:t xml:space="preserve">●  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Increased focus on continuous testing: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Co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ntinuous testing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is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 methodology</w:t>
      </w:r>
      <w:r>
        <w:rPr>
          <w:rFonts w:ascii="Times New Roman" w:hAnsi="Times New Roman" w:eastAsia="Times New Roman" w:cs="Times New Roman"/>
          <w:color w:val="1F1F1F"/>
          <w:spacing w:val="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that</w:t>
      </w:r>
    </w:p>
    <w:p w14:paraId="29A3A52E">
      <w:pPr>
        <w:spacing w:before="97" w:line="233" w:lineRule="auto"/>
        <w:ind w:left="1833" w:right="1078" w:firstLine="5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involves testing software throughou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 the SDLC, from development to deployment. This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helps to identify defects early and prevent them from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cau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sing problems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later in</w:t>
      </w:r>
      <w:r>
        <w:rPr>
          <w:rFonts w:ascii="Times New Roman" w:hAnsi="Times New Roman" w:eastAsia="Times New Roman" w:cs="Times New Roman"/>
          <w:color w:val="1F1F1F"/>
          <w:spacing w:val="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the</w:t>
      </w:r>
    </w:p>
    <w:p w14:paraId="2149AC51">
      <w:pPr>
        <w:spacing w:before="98" w:line="190" w:lineRule="auto"/>
        <w:ind w:left="183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development process.</w:t>
      </w:r>
    </w:p>
    <w:p w14:paraId="33E72771">
      <w:pPr>
        <w:pStyle w:val="4"/>
        <w:spacing w:before="94" w:line="249" w:lineRule="auto"/>
        <w:ind w:left="1832" w:right="1200" w:hanging="3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F1F1F"/>
          <w:sz w:val="24"/>
          <w:szCs w:val="24"/>
        </w:rPr>
        <w:t xml:space="preserve">●  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Rise of</w:t>
      </w:r>
      <w:r>
        <w:rPr>
          <w:rFonts w:ascii="Times New Roman" w:hAnsi="Times New Roman" w:eastAsia="Times New Roman" w:cs="Times New Roman"/>
          <w:color w:val="1F1F1F"/>
          <w:spacing w:val="-26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AI and ML: AI and ML are already being used in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 xml:space="preserve"> the testing process,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and their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role is expected to grow in the future. AI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and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 xml:space="preserve"> ML</w:t>
      </w:r>
      <w:r>
        <w:rPr>
          <w:rFonts w:ascii="Times New Roman" w:hAnsi="Times New Roman" w:eastAsia="Times New Roman" w:cs="Times New Roman"/>
          <w:color w:val="1F1F1F"/>
          <w:spacing w:val="1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can be used to</w:t>
      </w:r>
      <w:r>
        <w:rPr>
          <w:rFonts w:ascii="Times New Roman" w:hAnsi="Times New Roman" w:eastAsia="Times New Roman" w:cs="Times New Roman"/>
          <w:color w:val="1F1F1F"/>
          <w:spacing w:val="1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automate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repetitive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 tasks, such as test case generation an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d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execution. They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can</w:t>
      </w:r>
      <w:r>
        <w:rPr>
          <w:rFonts w:ascii="Times New Roman" w:hAnsi="Times New Roman" w:eastAsia="Times New Roman" w:cs="Times New Roman"/>
          <w:color w:val="1F1F1F"/>
          <w:spacing w:val="1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also be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used</w:t>
      </w:r>
      <w:r>
        <w:rPr>
          <w:rFonts w:ascii="Times New Roman" w:hAnsi="Times New Roman" w:eastAsia="Times New Roman" w:cs="Times New Roman"/>
          <w:color w:val="1F1F1F"/>
          <w:spacing w:val="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to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identify</w:t>
      </w:r>
    </w:p>
    <w:p w14:paraId="5515D0A5">
      <w:pPr>
        <w:spacing w:before="98" w:line="255" w:lineRule="auto"/>
        <w:ind w:left="1833" w:right="1237" w:firstLine="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complex patterns and anomalies that may be difficult to detect with traditional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testing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3"/>
          <w:sz w:val="24"/>
          <w:szCs w:val="24"/>
        </w:rPr>
        <w:t>methods.</w:t>
      </w:r>
    </w:p>
    <w:p w14:paraId="2B38372B">
      <w:pPr>
        <w:pStyle w:val="4"/>
        <w:spacing w:before="45" w:line="196" w:lineRule="auto"/>
        <w:ind w:left="149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F1F1F"/>
          <w:sz w:val="24"/>
          <w:szCs w:val="24"/>
        </w:rPr>
        <w:t xml:space="preserve">●  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Shift to cloud-based testing: Cloud-based testing platforms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offer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 n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umber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of</w:t>
      </w:r>
    </w:p>
    <w:p w14:paraId="2766BA9F">
      <w:pPr>
        <w:spacing w:before="98" w:line="233" w:lineRule="auto"/>
        <w:ind w:left="1838" w:right="1370" w:firstLine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advantages, such as scalability, flexibili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ty, and cost-effectiveness. This is driving the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growth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of</w:t>
      </w:r>
      <w:r>
        <w:rPr>
          <w:rFonts w:ascii="Times New Roman" w:hAnsi="Times New Roman" w:eastAsia="Times New Roman" w:cs="Times New Roman"/>
          <w:color w:val="1F1F1F"/>
          <w:spacing w:val="-1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cloud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>-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based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testing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platforms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>.</w:t>
      </w:r>
    </w:p>
    <w:p w14:paraId="1BF8407E">
      <w:pPr>
        <w:pStyle w:val="4"/>
        <w:spacing w:before="93" w:line="196" w:lineRule="auto"/>
        <w:ind w:left="149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F1F1F"/>
          <w:sz w:val="24"/>
          <w:szCs w:val="24"/>
        </w:rPr>
        <w:t xml:space="preserve">●  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Increased focus on testing automation: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Testing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au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tomation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is the use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of</w:t>
      </w:r>
      <w:r>
        <w:rPr>
          <w:rFonts w:ascii="Times New Roman" w:hAnsi="Times New Roman" w:eastAsia="Times New Roman" w:cs="Times New Roman"/>
          <w:color w:val="1F1F1F"/>
          <w:spacing w:val="-1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software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to</w:t>
      </w:r>
    </w:p>
    <w:p w14:paraId="5B884816">
      <w:pPr>
        <w:spacing w:before="98" w:line="233" w:lineRule="auto"/>
        <w:ind w:left="1840" w:right="101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execute test cases without hum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 intervention. Testing automation can help to save time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and resources, and it can also help to improve the</w:t>
      </w:r>
      <w:r>
        <w:rPr>
          <w:rFonts w:ascii="Times New Roman" w:hAnsi="Times New Roman" w:eastAsia="Times New Roman" w:cs="Times New Roman"/>
          <w:color w:val="1F1F1F"/>
          <w:spacing w:val="1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quali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ty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and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efficiency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of</w:t>
      </w:r>
      <w:r>
        <w:rPr>
          <w:rFonts w:ascii="Times New Roman" w:hAnsi="Times New Roman" w:eastAsia="Times New Roman" w:cs="Times New Roman"/>
          <w:color w:val="1F1F1F"/>
          <w:spacing w:val="-2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testing.</w:t>
      </w:r>
    </w:p>
    <w:p w14:paraId="554D6DAA">
      <w:pPr>
        <w:pStyle w:val="4"/>
        <w:spacing w:line="271" w:lineRule="auto"/>
      </w:pPr>
    </w:p>
    <w:p w14:paraId="6F9EDEB7">
      <w:pPr>
        <w:spacing w:before="69" w:line="187" w:lineRule="auto"/>
        <w:ind w:left="1116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1F1F1F"/>
          <w:spacing w:val="-1"/>
          <w:sz w:val="24"/>
          <w:szCs w:val="24"/>
        </w:rPr>
        <w:t>Future scope of SOC / SEIM:-</w:t>
      </w:r>
    </w:p>
    <w:p w14:paraId="21E16EC0">
      <w:pPr>
        <w:pStyle w:val="4"/>
        <w:spacing w:line="465" w:lineRule="auto"/>
      </w:pPr>
    </w:p>
    <w:p w14:paraId="1A223F5E">
      <w:pPr>
        <w:spacing w:before="70" w:line="279" w:lineRule="auto"/>
        <w:ind w:left="1833" w:right="1223" w:firstLine="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While the current project successfully replaces the legacy VPN with Zscaler Z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PA for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remote access, the Zero Trust</w:t>
      </w:r>
      <w:r>
        <w:rPr>
          <w:rFonts w:ascii="Times New Roman" w:hAnsi="Times New Roman" w:eastAsia="Times New Roman" w:cs="Times New Roman"/>
          <w:color w:val="1F1F1F"/>
          <w:spacing w:val="-1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journey offers several avenues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f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or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future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expansion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and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enhancement:</w:t>
      </w:r>
    </w:p>
    <w:p w14:paraId="6D565CE1">
      <w:pPr>
        <w:spacing w:before="69" w:line="190" w:lineRule="auto"/>
        <w:ind w:left="75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1.   </w:t>
      </w:r>
      <w:r>
        <w:rPr>
          <w:rFonts w:ascii="Times New Roman" w:hAnsi="Times New Roman" w:eastAsia="Times New Roman" w:cs="Times New Roman"/>
          <w:b/>
          <w:bCs/>
          <w:color w:val="1F1F1F"/>
          <w:sz w:val="24"/>
          <w:szCs w:val="24"/>
        </w:rPr>
        <w:t xml:space="preserve">Workload-to-Workload Segmentation: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Extend Zero Trust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 xml:space="preserve"> principles beyond user-to-</w:t>
      </w:r>
    </w:p>
    <w:p w14:paraId="598D2E5A">
      <w:pPr>
        <w:spacing w:before="98" w:line="233" w:lineRule="auto"/>
        <w:ind w:left="1098" w:right="117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application connectivity to secure communication between internal workloads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themselves. By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deploying Zscaler Workload Segmentation, the university can enforce micro-segme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ntation</w:t>
      </w:r>
    </w:p>
    <w:p w14:paraId="579F9611">
      <w:pPr>
        <w:spacing w:before="98" w:line="190" w:lineRule="auto"/>
        <w:ind w:left="109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within the data center and cloud environments, preventing lateral movement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e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ven between</w:t>
      </w:r>
    </w:p>
    <w:p w14:paraId="33507765">
      <w:pPr>
        <w:spacing w:before="99" w:line="190" w:lineRule="auto"/>
        <w:ind w:left="109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application tiers (e.g., web server to database server) without r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elying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on network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firewall rules.</w:t>
      </w:r>
    </w:p>
    <w:p w14:paraId="54F41F63">
      <w:pPr>
        <w:spacing w:before="180" w:line="247" w:lineRule="auto"/>
        <w:ind w:left="1091" w:right="1237" w:hanging="35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2.   </w:t>
      </w:r>
      <w:r>
        <w:rPr>
          <w:rFonts w:ascii="Times New Roman" w:hAnsi="Times New Roman" w:eastAsia="Times New Roman" w:cs="Times New Roman"/>
          <w:b/>
          <w:bCs/>
          <w:color w:val="1F1F1F"/>
          <w:sz w:val="24"/>
          <w:szCs w:val="24"/>
        </w:rPr>
        <w:t xml:space="preserve">Branch and Campus Transformation: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Expand the Zscaler dep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loyment</w:t>
      </w:r>
      <w:r>
        <w:rPr>
          <w:rFonts w:ascii="Times New Roman" w:hAnsi="Times New Roman" w:eastAsia="Times New Roman" w:cs="Times New Roman"/>
          <w:color w:val="1F1F1F"/>
          <w:spacing w:val="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to</w:t>
      </w:r>
      <w:r>
        <w:rPr>
          <w:rFonts w:ascii="Times New Roman" w:hAnsi="Times New Roman" w:eastAsia="Times New Roman" w:cs="Times New Roman"/>
          <w:color w:val="1F1F1F"/>
          <w:spacing w:val="1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eliminate</w:t>
      </w:r>
      <w:r>
        <w:rPr>
          <w:rFonts w:ascii="Times New Roman" w:hAnsi="Times New Roman" w:eastAsia="Times New Roman" w:cs="Times New Roman"/>
          <w:color w:val="1F1F1F"/>
          <w:spacing w:val="4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MPLS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circuits and traditional hub-and-spoke networking. By routing all branch and campus in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ternet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traffic directly through Zscaler Internet Access (ZIA), the organization c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 reduce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costs,</w:t>
      </w:r>
    </w:p>
    <w:p w14:paraId="3372FA71">
      <w:pPr>
        <w:spacing w:before="98" w:line="233" w:lineRule="auto"/>
        <w:ind w:left="1089" w:right="1461" w:firstLine="7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improve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performance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and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apply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consistent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security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policies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to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all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users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regardless</w:t>
      </w:r>
      <w:r>
        <w:rPr>
          <w:rFonts w:ascii="Times New Roman" w:hAnsi="Times New Roman" w:eastAsia="Times New Roman" w:cs="Times New Roman"/>
          <w:color w:val="1F1F1F"/>
          <w:spacing w:val="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of</w:t>
      </w:r>
      <w:r>
        <w:rPr>
          <w:rFonts w:ascii="Times New Roman" w:hAnsi="Times New Roman" w:eastAsia="Times New Roman" w:cs="Times New Roman"/>
          <w:color w:val="1F1F1F"/>
          <w:spacing w:val="-2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their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physical location.</w:t>
      </w:r>
    </w:p>
    <w:p w14:paraId="01CDF093">
      <w:pPr>
        <w:spacing w:before="180" w:line="190" w:lineRule="auto"/>
        <w:ind w:left="73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3.   </w:t>
      </w:r>
      <w:r>
        <w:rPr>
          <w:rFonts w:ascii="Times New Roman" w:hAnsi="Times New Roman" w:eastAsia="Times New Roman" w:cs="Times New Roman"/>
          <w:b/>
          <w:bCs/>
          <w:color w:val="1F1F1F"/>
          <w:sz w:val="24"/>
          <w:szCs w:val="24"/>
        </w:rPr>
        <w:t xml:space="preserve">OT and IoT Security Integration: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Ex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tend</w:t>
      </w:r>
      <w:r>
        <w:rPr>
          <w:rFonts w:ascii="Times New Roman" w:hAnsi="Times New Roman" w:eastAsia="Times New Roman" w:cs="Times New Roman"/>
          <w:color w:val="1F1F1F"/>
          <w:spacing w:val="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Zero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Trust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coverage to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operational</w:t>
      </w:r>
      <w:r>
        <w:rPr>
          <w:rFonts w:ascii="Times New Roman" w:hAnsi="Times New Roman" w:eastAsia="Times New Roman" w:cs="Times New Roman"/>
          <w:color w:val="1F1F1F"/>
          <w:spacing w:val="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technology</w:t>
      </w:r>
    </w:p>
    <w:p w14:paraId="4E460C91">
      <w:pPr>
        <w:spacing w:before="98" w:line="247" w:lineRule="auto"/>
        <w:ind w:left="1098" w:right="1131" w:firstLine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(OT) and Internet of</w:t>
      </w:r>
      <w:r>
        <w:rPr>
          <w:rFonts w:ascii="Times New Roman" w:hAnsi="Times New Roman" w:eastAsia="Times New Roman" w:cs="Times New Roman"/>
          <w:color w:val="1F1F1F"/>
          <w:spacing w:val="-1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Things (IoT) devices on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c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ampus,</w:t>
      </w:r>
      <w:r>
        <w:rPr>
          <w:rFonts w:ascii="Times New Roman" w:hAnsi="Times New Roman" w:eastAsia="Times New Roman" w:cs="Times New Roman"/>
          <w:color w:val="1F1F1F"/>
          <w:spacing w:val="1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such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as building management</w:t>
      </w:r>
      <w:r>
        <w:rPr>
          <w:rFonts w:ascii="Times New Roman" w:hAnsi="Times New Roman" w:eastAsia="Times New Roman" w:cs="Times New Roman"/>
          <w:color w:val="1F1F1F"/>
          <w:spacing w:val="12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systems,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security cameras, and lab equipment. Zscaler can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provide visibility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and</w:t>
      </w:r>
      <w:r>
        <w:rPr>
          <w:rFonts w:ascii="Times New Roman" w:hAnsi="Times New Roman" w:eastAsia="Times New Roman" w:cs="Times New Roman"/>
          <w:color w:val="1F1F1F"/>
          <w:spacing w:val="1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segmentation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for these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often-unmanaged devices, ensuring they cannot be used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 xml:space="preserve"> as an entry point</w:t>
      </w:r>
      <w:r>
        <w:rPr>
          <w:rFonts w:ascii="Times New Roman" w:hAnsi="Times New Roman" w:eastAsia="Times New Roman" w:cs="Times New Roman"/>
          <w:color w:val="1F1F1F"/>
          <w:spacing w:val="3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to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attack</w:t>
      </w:r>
      <w:r>
        <w:rPr>
          <w:rFonts w:ascii="Times New Roman" w:hAnsi="Times New Roman" w:eastAsia="Times New Roman" w:cs="Times New Roman"/>
          <w:color w:val="1F1F1F"/>
          <w:spacing w:val="6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core</w:t>
      </w:r>
    </w:p>
    <w:p w14:paraId="7585A67E">
      <w:pPr>
        <w:spacing w:before="101" w:line="190" w:lineRule="auto"/>
        <w:ind w:left="1098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academic systems.</w:t>
      </w:r>
    </w:p>
    <w:p w14:paraId="0CBA6ADD">
      <w:pPr>
        <w:spacing w:before="177" w:line="233" w:lineRule="auto"/>
        <w:ind w:left="1097" w:right="1316" w:hanging="364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4.   </w:t>
      </w:r>
      <w:r>
        <w:rPr>
          <w:rFonts w:ascii="Times New Roman" w:hAnsi="Times New Roman" w:eastAsia="Times New Roman" w:cs="Times New Roman"/>
          <w:b/>
          <w:bCs/>
          <w:color w:val="1F1F1F"/>
          <w:sz w:val="24"/>
          <w:szCs w:val="24"/>
        </w:rPr>
        <w:t xml:space="preserve">Advanced Data Loss Prevention (DLP):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Enhance Zscaler deployment with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advanced</w:t>
      </w:r>
      <w:r>
        <w:rPr>
          <w:rFonts w:ascii="Times New Roman" w:hAnsi="Times New Roman" w:eastAsia="Times New Roman" w:cs="Times New Roman"/>
          <w:color w:val="1F1F1F"/>
          <w:spacing w:val="4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DLP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capabilities to protect sensitive research data and student infor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mation.</w:t>
      </w:r>
      <w:r>
        <w:rPr>
          <w:rFonts w:ascii="Times New Roman" w:hAnsi="Times New Roman" w:eastAsia="Times New Roman" w:cs="Times New Roman"/>
          <w:color w:val="1F1F1F"/>
          <w:spacing w:val="4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Future phases</w:t>
      </w:r>
      <w:r>
        <w:rPr>
          <w:rFonts w:ascii="Times New Roman" w:hAnsi="Times New Roman" w:eastAsia="Times New Roman" w:cs="Times New Roman"/>
          <w:color w:val="1F1F1F"/>
          <w:spacing w:val="8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can</w:t>
      </w:r>
    </w:p>
    <w:p w14:paraId="03CF58CB">
      <w:pPr>
        <w:spacing w:before="98" w:line="233" w:lineRule="auto"/>
        <w:ind w:left="1097" w:right="1224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include fingerprinting of</w:t>
      </w:r>
      <w:r>
        <w:rPr>
          <w:rFonts w:ascii="Times New Roman" w:hAnsi="Times New Roman" w:eastAsia="Times New Roman" w:cs="Times New Roman"/>
          <w:color w:val="1F1F1F"/>
          <w:spacing w:val="-1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sensitive documents, exact data m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atching (EDM)</w:t>
      </w:r>
      <w:r>
        <w:rPr>
          <w:rFonts w:ascii="Times New Roman" w:hAnsi="Times New Roman" w:eastAsia="Times New Roman" w:cs="Times New Roman"/>
          <w:color w:val="1F1F1F"/>
          <w:spacing w:val="1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for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structured</w:t>
      </w:r>
      <w:r>
        <w:rPr>
          <w:rFonts w:ascii="Times New Roman" w:hAnsi="Times New Roman" w:eastAsia="Times New Roman" w:cs="Times New Roman"/>
          <w:color w:val="1F1F1F"/>
          <w:spacing w:val="1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data</w: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like student records, and integration with insider threat manageme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nt tools to</w:t>
      </w:r>
      <w:r>
        <w:rPr>
          <w:rFonts w:ascii="Times New Roman" w:hAnsi="Times New Roman" w:eastAsia="Times New Roman" w:cs="Times New Roman"/>
          <w:color w:val="1F1F1F"/>
          <w:spacing w:val="7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detect</w:t>
      </w:r>
      <w:r>
        <w:rPr>
          <w:rFonts w:ascii="Times New Roman" w:hAnsi="Times New Roman" w:eastAsia="Times New Roman" w:cs="Times New Roman"/>
          <w:color w:val="1F1F1F"/>
          <w:spacing w:val="9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and block</w:t>
      </w:r>
    </w:p>
    <w:p w14:paraId="1770AC2D">
      <w:pPr>
        <w:spacing w:before="101" w:line="181" w:lineRule="auto"/>
        <w:ind w:left="1098"/>
        <w:rPr>
          <w:rFonts w:ascii="Times New Roman" w:hAnsi="Times New Roman" w:eastAsia="Times New Roman" w:cs="Times New Roman"/>
          <w:sz w:val="24"/>
          <w:szCs w:val="24"/>
        </w:rPr>
      </w:pP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-9305925</wp:posOffset>
                </wp:positionV>
                <wp:extent cx="7164705" cy="9450705"/>
                <wp:effectExtent l="0" t="0" r="10795" b="10795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4705" cy="945070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11283" h="14883">
                              <a:moveTo>
                                <a:pt x="0" y="43"/>
                              </a:moveTo>
                              <a:lnTo>
                                <a:pt x="43" y="43"/>
                              </a:lnTo>
                              <a:lnTo>
                                <a:pt x="43" y="0"/>
                              </a:lnTo>
                              <a:lnTo>
                                <a:pt x="0" y="0"/>
                              </a:lnTo>
                              <a:lnTo>
                                <a:pt x="0" y="43"/>
                              </a:lnTo>
                              <a:close/>
                            </a:path>
                            <a:path w="11283" h="14883">
                              <a:moveTo>
                                <a:pt x="0" y="43"/>
                              </a:moveTo>
                              <a:lnTo>
                                <a:pt x="43" y="43"/>
                              </a:lnTo>
                              <a:lnTo>
                                <a:pt x="43" y="0"/>
                              </a:lnTo>
                              <a:lnTo>
                                <a:pt x="0" y="0"/>
                              </a:lnTo>
                              <a:lnTo>
                                <a:pt x="0" y="43"/>
                              </a:lnTo>
                              <a:close/>
                            </a:path>
                            <a:path w="11283" h="14883">
                              <a:moveTo>
                                <a:pt x="43" y="43"/>
                              </a:moveTo>
                              <a:lnTo>
                                <a:pt x="11239" y="43"/>
                              </a:lnTo>
                              <a:lnTo>
                                <a:pt x="11239" y="0"/>
                              </a:lnTo>
                              <a:lnTo>
                                <a:pt x="43" y="0"/>
                              </a:lnTo>
                              <a:lnTo>
                                <a:pt x="43" y="43"/>
                              </a:lnTo>
                              <a:close/>
                            </a:path>
                            <a:path w="11283" h="14883">
                              <a:moveTo>
                                <a:pt x="11239" y="43"/>
                              </a:moveTo>
                              <a:lnTo>
                                <a:pt x="11282" y="43"/>
                              </a:lnTo>
                              <a:lnTo>
                                <a:pt x="11282" y="0"/>
                              </a:lnTo>
                              <a:lnTo>
                                <a:pt x="11239" y="0"/>
                              </a:lnTo>
                              <a:lnTo>
                                <a:pt x="11239" y="43"/>
                              </a:lnTo>
                              <a:close/>
                            </a:path>
                            <a:path w="11283" h="14883">
                              <a:moveTo>
                                <a:pt x="11239" y="43"/>
                              </a:moveTo>
                              <a:lnTo>
                                <a:pt x="11282" y="43"/>
                              </a:lnTo>
                              <a:lnTo>
                                <a:pt x="11282" y="0"/>
                              </a:lnTo>
                              <a:lnTo>
                                <a:pt x="11239" y="0"/>
                              </a:lnTo>
                              <a:lnTo>
                                <a:pt x="11239" y="43"/>
                              </a:lnTo>
                              <a:close/>
                            </a:path>
                            <a:path w="11283" h="14883">
                              <a:moveTo>
                                <a:pt x="0" y="14839"/>
                              </a:moveTo>
                              <a:lnTo>
                                <a:pt x="43" y="14839"/>
                              </a:lnTo>
                              <a:lnTo>
                                <a:pt x="43" y="43"/>
                              </a:lnTo>
                              <a:lnTo>
                                <a:pt x="0" y="43"/>
                              </a:lnTo>
                              <a:lnTo>
                                <a:pt x="0" y="14839"/>
                              </a:lnTo>
                              <a:close/>
                            </a:path>
                            <a:path w="11283" h="14883">
                              <a:moveTo>
                                <a:pt x="11239" y="14839"/>
                              </a:moveTo>
                              <a:lnTo>
                                <a:pt x="11282" y="14839"/>
                              </a:lnTo>
                              <a:lnTo>
                                <a:pt x="11282" y="43"/>
                              </a:lnTo>
                              <a:lnTo>
                                <a:pt x="11239" y="43"/>
                              </a:lnTo>
                              <a:lnTo>
                                <a:pt x="11239" y="14839"/>
                              </a:lnTo>
                              <a:close/>
                            </a:path>
                            <a:path w="11283" h="14883">
                              <a:moveTo>
                                <a:pt x="0" y="14882"/>
                              </a:moveTo>
                              <a:lnTo>
                                <a:pt x="43" y="14882"/>
                              </a:lnTo>
                              <a:lnTo>
                                <a:pt x="43" y="14839"/>
                              </a:lnTo>
                              <a:lnTo>
                                <a:pt x="0" y="14839"/>
                              </a:lnTo>
                              <a:lnTo>
                                <a:pt x="0" y="14882"/>
                              </a:lnTo>
                              <a:close/>
                            </a:path>
                            <a:path w="11283" h="14883">
                              <a:moveTo>
                                <a:pt x="0" y="14882"/>
                              </a:moveTo>
                              <a:lnTo>
                                <a:pt x="43" y="14882"/>
                              </a:lnTo>
                              <a:lnTo>
                                <a:pt x="43" y="14839"/>
                              </a:lnTo>
                              <a:lnTo>
                                <a:pt x="0" y="14839"/>
                              </a:lnTo>
                              <a:lnTo>
                                <a:pt x="0" y="14882"/>
                              </a:lnTo>
                              <a:close/>
                            </a:path>
                            <a:path w="11283" h="14883">
                              <a:moveTo>
                                <a:pt x="43" y="14882"/>
                              </a:moveTo>
                              <a:lnTo>
                                <a:pt x="11239" y="14882"/>
                              </a:lnTo>
                              <a:lnTo>
                                <a:pt x="11239" y="14839"/>
                              </a:lnTo>
                              <a:lnTo>
                                <a:pt x="43" y="14839"/>
                              </a:lnTo>
                              <a:lnTo>
                                <a:pt x="43" y="14882"/>
                              </a:lnTo>
                              <a:close/>
                            </a:path>
                            <a:path w="11283" h="14883">
                              <a:moveTo>
                                <a:pt x="11239" y="14882"/>
                              </a:moveTo>
                              <a:lnTo>
                                <a:pt x="11282" y="14882"/>
                              </a:lnTo>
                              <a:lnTo>
                                <a:pt x="11282" y="14839"/>
                              </a:lnTo>
                              <a:lnTo>
                                <a:pt x="11239" y="14839"/>
                              </a:lnTo>
                              <a:lnTo>
                                <a:pt x="11239" y="14882"/>
                              </a:lnTo>
                              <a:close/>
                            </a:path>
                            <a:path w="11283" h="14883">
                              <a:moveTo>
                                <a:pt x="11239" y="14882"/>
                              </a:moveTo>
                              <a:lnTo>
                                <a:pt x="11282" y="14882"/>
                              </a:lnTo>
                              <a:lnTo>
                                <a:pt x="11282" y="14839"/>
                              </a:lnTo>
                              <a:lnTo>
                                <a:pt x="11239" y="14839"/>
                              </a:lnTo>
                              <a:lnTo>
                                <a:pt x="11239" y="1488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0pt;margin-top:-732.75pt;height:744.15pt;width:564.15pt;z-index:251660288;mso-width-relative:page;mso-height-relative:page;" fillcolor="#000000" filled="t" stroked="f" coordsize="11283,14883" o:gfxdata="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" path="m0,43l43,43,43,0,0,0,0,43xem0,43l43,43,43,0,0,0,0,43xem43,43l11239,43,11239,0,43,0,43,43xem11239,43l11282,43,11282,0,11239,0,11239,43xem11239,43l11282,43,11282,0,11239,0,11239,43xem0,14839l43,14839,43,43,0,43,0,14839xem11239,14839l11282,14839,11282,43,11239,43,11239,14839xem0,14882l43,14882,43,14839,0,14839,0,14882xem0,14882l43,14882,43,14839,0,14839,0,14882xem43,14882l11239,14882,11239,14839,43,14839,43,14882xem11239,14882l11282,14882,11282,14839,11239,14839,11239,14882xem11239,14882l11282,14882,11282,14839,11239,14839,11239,14882xe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2911475</wp:posOffset>
                </wp:positionH>
                <wp:positionV relativeFrom="paragraph">
                  <wp:posOffset>142240</wp:posOffset>
                </wp:positionV>
                <wp:extent cx="52705" cy="7302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05" cy="73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0B075B">
                            <w:pPr>
                              <w:spacing w:before="20" w:line="74" w:lineRule="exact"/>
                              <w:ind w:right="2"/>
                              <w:jc w:val="right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eastAsia="Times New Roman" w:cs="Times New Roman"/>
                                <w:color w:val="1F1F1F"/>
                                <w:position w:val="-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9.25pt;margin-top:11.2pt;height:5.75pt;width:4.15pt;z-index:251659264;mso-width-relative:page;mso-height-relative:page;" filled="f" stroked="f" coordsize="21600,21600" o:gfxdata="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4F0B075B">
                      <w:pPr>
                        <w:spacing w:before="20" w:line="74" w:lineRule="exact"/>
                        <w:ind w:right="2"/>
                        <w:jc w:val="right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eastAsia="Times New Roman" w:cs="Times New Roman"/>
                          <w:color w:val="1F1F1F"/>
                          <w:position w:val="-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1F1F1F"/>
          <w:sz w:val="24"/>
          <w:szCs w:val="24"/>
        </w:rPr>
        <w:t>anomalous data exfiltrati</w:t>
      </w:r>
      <w:r>
        <w:rPr>
          <w:rFonts w:ascii="Times New Roman" w:hAnsi="Times New Roman" w:eastAsia="Times New Roman" w:cs="Times New Roman"/>
          <w:color w:val="1F1F1F"/>
          <w:spacing w:val="-1"/>
          <w:sz w:val="24"/>
          <w:szCs w:val="24"/>
        </w:rPr>
        <w:t>on attempts</w:t>
      </w:r>
    </w:p>
    <w:p w14:paraId="590134F7">
      <w:pPr>
        <w:spacing w:line="181" w:lineRule="auto"/>
        <w:rPr>
          <w:rFonts w:ascii="Times New Roman" w:hAnsi="Times New Roman" w:eastAsia="Times New Roman" w:cs="Times New Roman"/>
          <w:sz w:val="24"/>
          <w:szCs w:val="24"/>
        </w:rPr>
        <w:sectPr>
          <w:pgSz w:w="12240" w:h="15840"/>
          <w:pgMar w:top="480" w:right="477" w:bottom="384" w:left="480" w:header="0" w:footer="0" w:gutter="0"/>
          <w:cols w:space="720" w:num="1"/>
        </w:sectPr>
      </w:pPr>
    </w:p>
    <w:tbl>
      <w:tblPr>
        <w:tblStyle w:val="7"/>
        <w:tblW w:w="12309" w:type="dxa"/>
        <w:tblInd w:w="-1047" w:type="dxa"/>
        <w:tblBorders>
          <w:top w:val="single" w:color="000000" w:sz="16" w:space="0"/>
          <w:left w:val="single" w:color="000000" w:sz="16" w:space="0"/>
          <w:bottom w:val="single" w:color="000000" w:sz="16" w:space="0"/>
          <w:right w:val="single" w:color="00000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09"/>
      </w:tblGrid>
      <w:tr w14:paraId="7D03C716">
        <w:tblPrEx>
          <w:tblBorders>
            <w:top w:val="single" w:color="000000" w:sz="16" w:space="0"/>
            <w:left w:val="single" w:color="000000" w:sz="16" w:space="0"/>
            <w:bottom w:val="single" w:color="000000" w:sz="16" w:space="0"/>
            <w:right w:val="single" w:color="000000" w:sz="16" w:space="0"/>
            <w:insideH w:val="none" w:color="auto" w:sz="0" w:space="0"/>
            <w:insideV w:val="none" w:color="auto" w:sz="0" w:space="0"/>
          </w:tblBorders>
        </w:tblPrEx>
        <w:trPr>
          <w:trHeight w:val="14802" w:hRule="atLeast"/>
        </w:trPr>
        <w:tc>
          <w:tcPr>
            <w:tcW w:w="12309" w:type="dxa"/>
            <w:vAlign w:val="top"/>
          </w:tcPr>
          <w:p w14:paraId="46E9D4CF">
            <w:pPr>
              <w:pStyle w:val="6"/>
              <w:spacing w:line="274" w:lineRule="auto"/>
            </w:pPr>
          </w:p>
          <w:p w14:paraId="2A8C6877">
            <w:pPr>
              <w:pStyle w:val="6"/>
              <w:spacing w:line="274" w:lineRule="auto"/>
            </w:pPr>
          </w:p>
          <w:p w14:paraId="1388BD24">
            <w:pPr>
              <w:pStyle w:val="6"/>
              <w:spacing w:line="275" w:lineRule="auto"/>
            </w:pPr>
          </w:p>
          <w:p w14:paraId="5F8D6EED">
            <w:pPr>
              <w:spacing w:before="69" w:line="233" w:lineRule="auto"/>
              <w:ind w:left="1052" w:right="1003" w:hanging="3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5.  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 xml:space="preserve">AI-Driven Threat Hunting: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Leverage Zscaler's AI-powered analytics and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the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integration with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threat intelligence platforms like MISP to implement proactive threat hunting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. Machine</w:t>
            </w:r>
          </w:p>
          <w:p w14:paraId="783BE1EC">
            <w:pPr>
              <w:spacing w:before="97" w:line="248" w:lineRule="auto"/>
              <w:ind w:left="1057" w:right="109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learning models can baseline normal user behavior and automatically flag anomalie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s—such as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impossible travel or unusual data access patterns—for immediate investigation by t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he security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operations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center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SOC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>).</w:t>
            </w:r>
          </w:p>
          <w:p w14:paraId="28A18FB1">
            <w:pPr>
              <w:spacing w:before="176" w:line="233" w:lineRule="auto"/>
              <w:ind w:left="1057" w:right="970" w:hanging="3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6.  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 xml:space="preserve">Privileged Remote Access for Vendors: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F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ormalize and secure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color w:val="1F1F1F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for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external vendors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contractors who require temporary access to specific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systems for maintenance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color w:val="1F1F1F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support.</w:t>
            </w:r>
          </w:p>
          <w:p w14:paraId="408851FA">
            <w:pPr>
              <w:spacing w:before="97" w:line="233" w:lineRule="auto"/>
              <w:ind w:left="1058" w:right="1171" w:hanging="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Zscaler's privileged remote access capabilities can provide time-bound, session-recorded,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and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approval-based access to critical infrastructure without granting network-level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 xml:space="preserve"> privileges.</w:t>
            </w:r>
          </w:p>
          <w:p w14:paraId="0F1D4F15">
            <w:pPr>
              <w:spacing w:before="180" w:line="233" w:lineRule="auto"/>
              <w:ind w:left="1058" w:right="1040" w:hanging="3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7.  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 xml:space="preserve">Integration with SOAR Platforms: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Integrate Zscaler with securi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ty</w:t>
            </w:r>
            <w:r>
              <w:rPr>
                <w:rFonts w:ascii="Times New Roman" w:hAnsi="Times New Roman" w:eastAsia="Times New Roman" w:cs="Times New Roman"/>
                <w:color w:val="1F1F1F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orchestration,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automation,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and response (SOAR) platforms to enable automated incident response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workflows. For</w:t>
            </w:r>
          </w:p>
          <w:p w14:paraId="725D50A9">
            <w:pPr>
              <w:spacing w:before="97" w:line="248" w:lineRule="auto"/>
              <w:ind w:left="1052" w:right="1447" w:firstLine="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example, if</w:t>
            </w:r>
            <w:r>
              <w:rPr>
                <w:rFonts w:ascii="Times New Roman" w:hAnsi="Times New Roman" w:eastAsia="Times New Roman" w:cs="Times New Roman"/>
                <w:color w:val="1F1F1F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Zscaler detects a compromised device, the</w:t>
            </w:r>
            <w:r>
              <w:rPr>
                <w:rFonts w:ascii="Times New Roman" w:hAnsi="Times New Roman" w:eastAsia="Times New Roman" w:cs="Times New Roman"/>
                <w:color w:val="1F1F1F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SOAR platfo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rm can</w:t>
            </w:r>
            <w:r>
              <w:rPr>
                <w:rFonts w:ascii="Times New Roman" w:hAnsi="Times New Roman" w:eastAsia="Times New Roman" w:cs="Times New Roman"/>
                <w:color w:val="1F1F1F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automatically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 trigger service desk tickets, isolate the device from the network, and</w:t>
            </w:r>
            <w:r>
              <w:rPr>
                <w:rFonts w:ascii="Times New Roman" w:hAnsi="Times New Roman" w:eastAsia="Times New Roman" w:cs="Times New Roman"/>
                <w:color w:val="1F1F1F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reset</w:t>
            </w:r>
            <w:r>
              <w:rPr>
                <w:rFonts w:ascii="Times New Roman" w:hAnsi="Times New Roman" w:eastAsia="Times New Roman" w:cs="Times New Roman"/>
                <w:color w:val="1F1F1F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he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user's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Active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Directory credentials.</w:t>
            </w:r>
          </w:p>
          <w:p w14:paraId="77A05404">
            <w:pPr>
              <w:spacing w:before="177" w:line="247" w:lineRule="auto"/>
              <w:ind w:left="1051" w:right="1014" w:hanging="3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8.  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 xml:space="preserve">Continuous Compliance Automation: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Utilize Zsca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ler logs and APIs to</w:t>
            </w:r>
            <w:r>
              <w:rPr>
                <w:rFonts w:ascii="Times New Roman" w:hAnsi="Times New Roman" w:eastAsia="Times New Roman" w:cs="Times New Roman"/>
                <w:color w:val="1F1F1F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automate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compliance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reporting for regulations such as FERPA, GDPR, a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nd</w:t>
            </w:r>
            <w:r>
              <w:rPr>
                <w:rFonts w:ascii="Times New Roman" w:hAnsi="Times New Roman" w:eastAsia="Times New Roman" w:cs="Times New Roman"/>
                <w:color w:val="1F1F1F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HIPAA.</w:t>
            </w:r>
            <w:r>
              <w:rPr>
                <w:rFonts w:ascii="Times New Roman" w:hAnsi="Times New Roman" w:eastAsia="Times New Roman" w:cs="Times New Roman"/>
                <w:color w:val="1F1F1F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Future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development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can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include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real-time compliance dashboards that demonstrate least-privilege access, data prote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ction</w:t>
            </w:r>
          </w:p>
          <w:p w14:paraId="5B68BA88">
            <w:pPr>
              <w:spacing w:before="99" w:line="190" w:lineRule="auto"/>
              <w:ind w:left="105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controls, and audit readiness to regulators and intern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al auditors.</w:t>
            </w:r>
          </w:p>
          <w:p w14:paraId="0C77FCAE">
            <w:pPr>
              <w:spacing w:before="180" w:line="190" w:lineRule="auto"/>
              <w:ind w:left="69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9.  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 xml:space="preserve">Zero Trust for Mergers and Acquisitions: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As the un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iversity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grows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or partners with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other</w:t>
            </w:r>
          </w:p>
          <w:p w14:paraId="78472072">
            <w:pPr>
              <w:spacing w:before="98" w:line="190" w:lineRule="auto"/>
              <w:ind w:left="10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institutions, Zscaler can provide a secure framework for rapidly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integrating</w:t>
            </w:r>
            <w:r>
              <w:rPr>
                <w:rFonts w:ascii="Times New Roman" w:hAnsi="Times New Roman" w:eastAsia="Times New Roman" w:cs="Times New Roman"/>
                <w:color w:val="1F1F1F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new users</w:t>
            </w:r>
            <w:r>
              <w:rPr>
                <w:rFonts w:ascii="Times New Roman" w:hAnsi="Times New Roman" w:eastAsia="Times New Roman" w:cs="Times New Roman"/>
                <w:color w:val="1F1F1F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and</w:t>
            </w:r>
          </w:p>
          <w:p w14:paraId="4B7A440B">
            <w:pPr>
              <w:spacing w:before="98" w:line="233" w:lineRule="auto"/>
              <w:ind w:left="1051" w:right="1107" w:firstLine="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applications. Zero Trust principles ensure that acquir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ed entities can</w:t>
            </w:r>
            <w:r>
              <w:rPr>
                <w:rFonts w:ascii="Times New Roman" w:hAnsi="Times New Roman" w:eastAsia="Times New Roman" w:cs="Times New Roman"/>
                <w:color w:val="1F1F1F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access</w:t>
            </w:r>
            <w:r>
              <w:rPr>
                <w:rFonts w:ascii="Times New Roman" w:hAnsi="Times New Roman" w:eastAsia="Times New Roman" w:cs="Times New Roman"/>
                <w:color w:val="1F1F1F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specific resources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without being placed on the internal network, maintaining security during transitional perio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ds.</w:t>
            </w:r>
          </w:p>
          <w:p w14:paraId="4FF63344">
            <w:pPr>
              <w:spacing w:before="180" w:line="190" w:lineRule="auto"/>
              <w:ind w:left="7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10. </w:t>
            </w:r>
            <w:r>
              <w:rPr>
                <w:rFonts w:ascii="Times New Roman" w:hAnsi="Times New Roman" w:eastAsia="Times New Roman" w:cs="Times New Roman"/>
                <w:b/>
                <w:bCs/>
                <w:color w:val="1F1F1F"/>
                <w:sz w:val="24"/>
                <w:szCs w:val="24"/>
              </w:rPr>
              <w:t xml:space="preserve">User Behavior Analytics (UBA):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Implement adva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nced user behavior analytics to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detect</w:t>
            </w:r>
          </w:p>
          <w:p w14:paraId="7B13F9D7">
            <w:pPr>
              <w:spacing w:before="98" w:line="190" w:lineRule="auto"/>
              <w:ind w:left="10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insider threats and compromised accounts. By analyzing patterns of</w:t>
            </w:r>
            <w:r>
              <w:rPr>
                <w:rFonts w:ascii="Times New Roman" w:hAnsi="Times New Roman" w:eastAsia="Times New Roman" w:cs="Times New Roman"/>
                <w:color w:val="1F1F1F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application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access, da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ta</w:t>
            </w:r>
          </w:p>
          <w:p w14:paraId="06E00419">
            <w:pPr>
              <w:spacing w:before="98" w:line="233" w:lineRule="auto"/>
              <w:ind w:left="1051" w:right="95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transfer volumes, and login times, machine learning algorithms can identify</w:t>
            </w:r>
            <w:r>
              <w:rPr>
                <w:rFonts w:ascii="Times New Roman" w:hAnsi="Times New Roman" w:eastAsia="Times New Roman" w:cs="Times New Roman"/>
                <w:color w:val="1F1F1F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subtle</w:t>
            </w:r>
            <w:r>
              <w:rPr>
                <w:rFonts w:ascii="Times New Roman" w:hAnsi="Times New Roman" w:eastAsia="Times New Roman" w:cs="Times New Roman"/>
                <w:color w:val="1F1F1F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>in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dicators</w:t>
            </w:r>
            <w:r>
              <w:rPr>
                <w:rFonts w:ascii="Times New Roman" w:hAnsi="Times New Roman" w:eastAsia="Times New Roman" w:cs="Times New Roman"/>
                <w:color w:val="1F1F1F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of</w:t>
            </w:r>
            <w:r>
              <w:rPr>
                <w:rFonts w:ascii="Times New Roman" w:hAnsi="Times New Roman" w:eastAsia="Times New Roman" w:cs="Times New Roman"/>
                <w:color w:val="1F1F1F"/>
                <w:sz w:val="24"/>
                <w:szCs w:val="24"/>
              </w:rPr>
              <w:t xml:space="preserve"> malicious activity that rule-based policies might mis</w:t>
            </w:r>
            <w:r>
              <w:rPr>
                <w:rFonts w:ascii="Times New Roman" w:hAnsi="Times New Roman" w:eastAsia="Times New Roman" w:cs="Times New Roman"/>
                <w:color w:val="1F1F1F"/>
                <w:spacing w:val="-1"/>
                <w:sz w:val="24"/>
                <w:szCs w:val="24"/>
              </w:rPr>
              <w:t>s.</w:t>
            </w:r>
          </w:p>
          <w:p w14:paraId="41B7965C">
            <w:pPr>
              <w:pStyle w:val="6"/>
              <w:spacing w:line="323" w:lineRule="auto"/>
            </w:pPr>
          </w:p>
          <w:p w14:paraId="7B4FCB95">
            <w:pPr>
              <w:pStyle w:val="6"/>
              <w:spacing w:line="323" w:lineRule="auto"/>
            </w:pPr>
          </w:p>
          <w:p w14:paraId="10093D04">
            <w:pPr>
              <w:spacing w:before="69" w:line="187" w:lineRule="auto"/>
              <w:ind w:left="92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Topics explored: -</w:t>
            </w:r>
          </w:p>
          <w:p w14:paraId="7045CE38">
            <w:pPr>
              <w:pStyle w:val="6"/>
              <w:spacing w:line="346" w:lineRule="auto"/>
            </w:pPr>
          </w:p>
          <w:p w14:paraId="183F73B3">
            <w:pPr>
              <w:spacing w:before="70" w:line="260" w:lineRule="auto"/>
              <w:ind w:left="935" w:right="1076" w:hanging="1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Data Collection and Aggregation, Standar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dization and Normalisation, Enrichment and Analysis,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Sharing and Distribution, Integration with</w:t>
            </w:r>
            <w:r>
              <w:rPr>
                <w:rFonts w:ascii="Times New Roman" w:hAnsi="Times New Roman" w:eastAsia="Times New Roman" w:cs="Times New Roman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Security Tools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, Customization and Flexibility,</w:t>
            </w:r>
          </w:p>
          <w:p w14:paraId="6C95C3C0">
            <w:pPr>
              <w:spacing w:before="35" w:line="260" w:lineRule="auto"/>
              <w:ind w:left="926" w:right="1375" w:hanging="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Automation and Orchestration, Community Involvement, Incident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Response</w:t>
            </w:r>
            <w:r>
              <w:rPr>
                <w:rFonts w:ascii="Times New Roman" w:hAnsi="Times New Roman" w:eastAsia="Times New Roman" w:cs="Times New Roman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Support, Threat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Intelligence Feeds,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 xml:space="preserve">Soc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and</w:t>
            </w:r>
            <w:r>
              <w:rPr>
                <w:rFonts w:ascii="Times New Roman" w:hAnsi="Times New Roman" w:eastAsia="Times New Roman" w:cs="Times New Roman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Siem</w:t>
            </w:r>
          </w:p>
          <w:p w14:paraId="3B7AD52A">
            <w:pPr>
              <w:pStyle w:val="6"/>
              <w:spacing w:line="279" w:lineRule="auto"/>
            </w:pPr>
          </w:p>
          <w:p w14:paraId="7E266D74">
            <w:pPr>
              <w:spacing w:before="69" w:line="187" w:lineRule="auto"/>
              <w:ind w:left="929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1"/>
                <w:sz w:val="24"/>
                <w:szCs w:val="24"/>
              </w:rPr>
              <w:t>Tools explored: -</w:t>
            </w:r>
          </w:p>
          <w:p w14:paraId="5D220102">
            <w:pPr>
              <w:pStyle w:val="6"/>
              <w:spacing w:line="344" w:lineRule="auto"/>
            </w:pPr>
          </w:p>
          <w:p w14:paraId="43359925">
            <w:pPr>
              <w:spacing w:before="69" w:line="190" w:lineRule="auto"/>
              <w:ind w:left="9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Nmap, Metasploit, Nessus, Kali Linux, OWASP ZAP, Bur</w:t>
            </w:r>
            <w:r>
              <w:rPr>
                <w:rFonts w:ascii="Times New Roman" w:hAnsi="Times New Roman" w:eastAsia="Times New Roman" w:cs="Times New Roman"/>
                <w:spacing w:val="-1"/>
                <w:sz w:val="24"/>
                <w:szCs w:val="24"/>
              </w:rPr>
              <w:t>p Suite</w:t>
            </w:r>
          </w:p>
          <w:p w14:paraId="3A054921">
            <w:pPr>
              <w:pStyle w:val="6"/>
              <w:spacing w:line="331" w:lineRule="auto"/>
            </w:pPr>
          </w:p>
          <w:tbl>
            <w:tblPr>
              <w:tblStyle w:val="7"/>
              <w:tblW w:w="11242" w:type="dxa"/>
              <w:tblInd w:w="20" w:type="dxa"/>
              <w:tblBorders>
                <w:top w:val="single" w:color="000000" w:sz="16" w:space="0"/>
                <w:left w:val="single" w:color="000000" w:sz="16" w:space="0"/>
                <w:bottom w:val="single" w:color="000000" w:sz="16" w:space="0"/>
                <w:right w:val="single" w:color="000000" w:sz="16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242"/>
            </w:tblGrid>
            <w:tr w14:paraId="529409C7">
              <w:tblPrEx>
                <w:tblBorders>
                  <w:top w:val="single" w:color="000000" w:sz="16" w:space="0"/>
                  <w:left w:val="single" w:color="000000" w:sz="16" w:space="0"/>
                  <w:bottom w:val="single" w:color="000000" w:sz="16" w:space="0"/>
                  <w:right w:val="single" w:color="000000" w:sz="16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14802" w:hRule="atLeast"/>
              </w:trPr>
              <w:tc>
                <w:tcPr>
                  <w:tcW w:w="11242" w:type="dxa"/>
                  <w:vAlign w:val="top"/>
                </w:tcPr>
                <w:p w14:paraId="4C8F9F44">
                  <w:pPr>
                    <w:spacing w:before="59"/>
                  </w:pPr>
                </w:p>
                <w:p w14:paraId="31C8C43D">
                  <w:pPr>
                    <w:spacing w:before="59"/>
                  </w:pPr>
                </w:p>
                <w:p w14:paraId="72F21647">
                  <w:pPr>
                    <w:spacing w:before="58"/>
                  </w:pPr>
                </w:p>
                <w:tbl>
                  <w:tblPr>
                    <w:tblStyle w:val="7"/>
                    <w:tblW w:w="9929" w:type="dxa"/>
                    <w:tblInd w:w="949" w:type="dxa"/>
                    <w:tblBorders>
                      <w:top w:val="single" w:color="000000" w:sz="10" w:space="0"/>
                      <w:left w:val="single" w:color="000000" w:sz="10" w:space="0"/>
                      <w:bottom w:val="single" w:color="000000" w:sz="10" w:space="0"/>
                      <w:right w:val="single" w:color="000000" w:sz="10" w:space="0"/>
                      <w:insideH w:val="single" w:color="000000" w:sz="10" w:space="0"/>
                      <w:insideV w:val="single" w:color="000000" w:sz="10" w:space="0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1288"/>
                    <w:gridCol w:w="4102"/>
                    <w:gridCol w:w="2404"/>
                    <w:gridCol w:w="2135"/>
                  </w:tblGrid>
                  <w:tr w14:paraId="0F098056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973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3B68F17E">
                        <w:pPr>
                          <w:spacing w:before="165" w:line="229" w:lineRule="auto"/>
                          <w:ind w:left="596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>s.no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55255E49">
                        <w:pPr>
                          <w:spacing w:before="166" w:line="186" w:lineRule="auto"/>
                          <w:ind w:left="56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1"/>
                            <w:sz w:val="24"/>
                            <w:szCs w:val="24"/>
                          </w:rPr>
                          <w:t>Vulnerability name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54647DD8">
                        <w:pPr>
                          <w:spacing w:before="166" w:line="186" w:lineRule="auto"/>
                          <w:ind w:left="588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4"/>
                            <w:sz w:val="24"/>
                            <w:szCs w:val="24"/>
                          </w:rPr>
                          <w:t>Severity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5F1B9180">
                        <w:pPr>
                          <w:spacing w:before="166" w:line="186" w:lineRule="auto"/>
                          <w:ind w:left="58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b/>
                            <w:bCs/>
                            <w:spacing w:val="-2"/>
                            <w:sz w:val="24"/>
                            <w:szCs w:val="24"/>
                          </w:rPr>
                          <w:t>plugins</w:t>
                        </w:r>
                      </w:p>
                    </w:tc>
                  </w:tr>
                  <w:tr w14:paraId="3F0AD3BB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5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529E6FCE">
                        <w:pPr>
                          <w:spacing w:before="49" w:line="235" w:lineRule="auto"/>
                          <w:ind w:left="6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1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4B3FA5B4">
                        <w:pPr>
                          <w:spacing w:before="50" w:line="250" w:lineRule="auto"/>
                          <w:ind w:left="567" w:right="990" w:firstLine="6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TLS Version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43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1.0 Protocol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Detection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0472C47C">
                        <w:pPr>
                          <w:spacing w:before="57" w:line="183" w:lineRule="auto"/>
                          <w:ind w:left="64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MEDIUM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06582252">
                        <w:pPr>
                          <w:spacing w:before="49" w:line="232" w:lineRule="auto"/>
                          <w:ind w:left="77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6"/>
                            <w:sz w:val="24"/>
                            <w:szCs w:val="24"/>
                          </w:rPr>
                          <w:t>104743</w:t>
                        </w:r>
                      </w:p>
                    </w:tc>
                  </w:tr>
                  <w:tr w14:paraId="18C48508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8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32BD3CEE">
                        <w:pPr>
                          <w:spacing w:before="54" w:line="235" w:lineRule="auto"/>
                          <w:ind w:left="59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2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43E79DBC">
                        <w:pPr>
                          <w:spacing w:before="53" w:line="250" w:lineRule="auto"/>
                          <w:ind w:left="567" w:right="1048" w:firstLine="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TLS Version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45"/>
                            <w:w w:val="10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1.1 Protocol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Deprecated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1CB25264">
                        <w:pPr>
                          <w:spacing w:before="61" w:line="183" w:lineRule="auto"/>
                          <w:ind w:left="64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MEDIUM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1AB65C8A">
                        <w:pPr>
                          <w:spacing w:before="54" w:line="232" w:lineRule="auto"/>
                          <w:ind w:left="773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6"/>
                            <w:sz w:val="24"/>
                            <w:szCs w:val="24"/>
                          </w:rPr>
                          <w:t>157288</w:t>
                        </w:r>
                      </w:p>
                    </w:tc>
                  </w:tr>
                  <w:tr w14:paraId="45F08BB2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5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3513F36B">
                        <w:pPr>
                          <w:spacing w:before="54" w:line="232" w:lineRule="auto"/>
                          <w:ind w:left="596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3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580D1E2A">
                        <w:pPr>
                          <w:spacing w:before="52" w:line="249" w:lineRule="auto"/>
                          <w:ind w:left="568" w:right="172" w:firstLine="1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SSL/TLS Diffie-Hellman Mo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dulus</w:t>
                        </w: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&lt;=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39"/>
                            <w:w w:val="10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1024 Bits (Logjam)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34E2C884">
                        <w:pPr>
                          <w:spacing w:before="57" w:line="186" w:lineRule="auto"/>
                          <w:ind w:left="64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LOW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60240284">
                        <w:pPr>
                          <w:spacing w:before="53" w:line="232" w:lineRule="auto"/>
                          <w:ind w:left="75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83875</w:t>
                        </w:r>
                      </w:p>
                    </w:tc>
                  </w:tr>
                  <w:tr w14:paraId="3204EFCA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40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406AF8C9">
                        <w:pPr>
                          <w:spacing w:before="58" w:line="235" w:lineRule="auto"/>
                          <w:ind w:left="59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4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09A11DC8">
                        <w:pPr>
                          <w:spacing w:before="57" w:line="249" w:lineRule="auto"/>
                          <w:ind w:left="567" w:right="161" w:firstLine="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ICMP Timestamp Request Remote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Date Disclosure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420BFD99">
                        <w:pPr>
                          <w:spacing w:before="62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43F43F17">
                        <w:pPr>
                          <w:pStyle w:val="6"/>
                          <w:spacing w:line="304" w:lineRule="auto"/>
                        </w:pPr>
                      </w:p>
                      <w:p w14:paraId="3F4960EF">
                        <w:pPr>
                          <w:spacing w:before="69" w:line="221" w:lineRule="auto"/>
                          <w:ind w:left="73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7"/>
                            <w:sz w:val="24"/>
                            <w:szCs w:val="24"/>
                          </w:rPr>
                          <w:t>10114</w:t>
                        </w:r>
                      </w:p>
                    </w:tc>
                  </w:tr>
                  <w:tr w14:paraId="17EA8DE8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5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5D0E09B3">
                        <w:pPr>
                          <w:spacing w:before="59" w:line="232" w:lineRule="auto"/>
                          <w:ind w:left="598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5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4C6331EC">
                        <w:pPr>
                          <w:spacing w:before="58" w:line="190" w:lineRule="auto"/>
                          <w:ind w:left="56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Additional DNS Hostnames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24017B55">
                        <w:pPr>
                          <w:spacing w:before="62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654EA6C3">
                        <w:pPr>
                          <w:pStyle w:val="6"/>
                          <w:spacing w:line="304" w:lineRule="auto"/>
                        </w:pPr>
                      </w:p>
                      <w:p w14:paraId="242916BA">
                        <w:pPr>
                          <w:spacing w:before="69" w:line="217" w:lineRule="auto"/>
                          <w:ind w:left="77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46180</w:t>
                        </w:r>
                      </w:p>
                    </w:tc>
                  </w:tr>
                  <w:tr w14:paraId="64AF7D09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8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7CF6B3EB">
                        <w:pPr>
                          <w:spacing w:before="64" w:line="232" w:lineRule="auto"/>
                          <w:ind w:left="59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6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7AFDFFFB">
                        <w:pPr>
                          <w:spacing w:before="63" w:line="190" w:lineRule="auto"/>
                          <w:ind w:left="56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Apache Tomcat Detection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2083EC37">
                        <w:pPr>
                          <w:spacing w:before="67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588AB90C">
                        <w:pPr>
                          <w:pStyle w:val="6"/>
                          <w:spacing w:line="309" w:lineRule="auto"/>
                        </w:pPr>
                      </w:p>
                      <w:p w14:paraId="6BC628BA">
                        <w:pPr>
                          <w:spacing w:before="69" w:line="215" w:lineRule="auto"/>
                          <w:ind w:left="71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39446</w:t>
                        </w:r>
                      </w:p>
                    </w:tc>
                  </w:tr>
                  <w:tr w14:paraId="6CEB7905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637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1FD091A1">
                        <w:pPr>
                          <w:spacing w:before="63" w:line="232" w:lineRule="auto"/>
                          <w:ind w:left="59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7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524C14FF">
                        <w:pPr>
                          <w:spacing w:before="63" w:line="245" w:lineRule="auto"/>
                          <w:ind w:left="573" w:right="443" w:hanging="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333333"/>
                            <w:spacing w:val="-1"/>
                            <w:sz w:val="24"/>
                            <w:szCs w:val="24"/>
                          </w:rPr>
                          <w:t>Common Platform Enume</w:t>
                        </w:r>
                        <w:r>
                          <w:rPr>
                            <w:rFonts w:ascii="Times New Roman" w:hAnsi="Times New Roman" w:eastAsia="Times New Roman" w:cs="Times New Roman"/>
                            <w:color w:val="333333"/>
                            <w:spacing w:val="-2"/>
                            <w:sz w:val="24"/>
                            <w:szCs w:val="24"/>
                          </w:rPr>
                          <w:t>ration</w:t>
                        </w:r>
                        <w:r>
                          <w:rPr>
                            <w:rFonts w:ascii="Times New Roman" w:hAnsi="Times New Roman" w:eastAsia="Times New Roman" w:cs="Times New Roman"/>
                            <w:color w:val="333333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color w:val="333333"/>
                            <w:spacing w:val="-4"/>
                            <w:sz w:val="24"/>
                            <w:szCs w:val="24"/>
                          </w:rPr>
                          <w:t>(CPE)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1687BA1C">
                        <w:pPr>
                          <w:spacing w:before="67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57D94C5C">
                        <w:pPr>
                          <w:spacing w:before="63" w:line="232" w:lineRule="auto"/>
                          <w:ind w:left="739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3"/>
                            <w:sz w:val="24"/>
                            <w:szCs w:val="24"/>
                          </w:rPr>
                          <w:t>45590</w:t>
                        </w:r>
                      </w:p>
                    </w:tc>
                  </w:tr>
                  <w:tr w14:paraId="358FC68A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573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7ADDC0A4">
                        <w:pPr>
                          <w:spacing w:before="66" w:line="232" w:lineRule="auto"/>
                          <w:ind w:left="601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8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49EB9B50">
                        <w:pPr>
                          <w:spacing w:before="65" w:line="190" w:lineRule="auto"/>
                          <w:ind w:left="56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Device Type</w:t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0186F76C">
                        <w:pPr>
                          <w:spacing w:before="69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7C48E702">
                        <w:pPr>
                          <w:spacing w:before="66" w:line="232" w:lineRule="auto"/>
                          <w:ind w:left="74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54615</w:t>
                        </w:r>
                      </w:p>
                    </w:tc>
                  </w:tr>
                  <w:tr w14:paraId="32502895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588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6E023429">
                        <w:pPr>
                          <w:spacing w:before="65" w:line="232" w:lineRule="auto"/>
                          <w:ind w:left="596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  <w:t>9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32A17334">
                        <w:pPr>
                          <w:spacing w:before="65" w:line="190" w:lineRule="auto"/>
                          <w:ind w:left="56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 xml:space="preserve">HSTS Missing From </w:t>
                        </w:r>
                        <w:r>
                          <w:fldChar w:fldCharType="begin"/>
                        </w:r>
                        <w:r>
                          <w:instrText xml:space="preserve"> HYPERLINK "HTTPSServer" </w:instrText>
                        </w:r>
                        <w:r>
                          <w:fldChar w:fldCharType="separate"/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HTTPS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16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Serv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>er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74C29D00">
                        <w:pPr>
                          <w:spacing w:before="69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0EB051DF">
                        <w:pPr>
                          <w:spacing w:before="65" w:line="232" w:lineRule="auto"/>
                          <w:ind w:left="750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84502</w:t>
                        </w:r>
                      </w:p>
                    </w:tc>
                  </w:tr>
                  <w:tr w14:paraId="73413656">
                    <w:tblPrEx>
                      <w:tblBorders>
                        <w:top w:val="single" w:color="000000" w:sz="10" w:space="0"/>
                        <w:left w:val="single" w:color="000000" w:sz="10" w:space="0"/>
                        <w:bottom w:val="single" w:color="000000" w:sz="10" w:space="0"/>
                        <w:right w:val="single" w:color="000000" w:sz="10" w:space="0"/>
                        <w:insideH w:val="single" w:color="000000" w:sz="10" w:space="0"/>
                        <w:insideV w:val="single" w:color="000000" w:sz="10" w:space="0"/>
                      </w:tblBorders>
                      <w:tblCellMar>
                        <w:top w:w="0" w:type="dxa"/>
                        <w:left w:w="0" w:type="dxa"/>
                        <w:bottom w:w="0" w:type="dxa"/>
                        <w:right w:w="0" w:type="dxa"/>
                      </w:tblCellMar>
                    </w:tblPrEx>
                    <w:trPr>
                      <w:trHeight w:val="592" w:hRule="atLeast"/>
                    </w:trPr>
                    <w:tc>
                      <w:tcPr>
                        <w:tcW w:w="1288" w:type="dxa"/>
                        <w:vAlign w:val="top"/>
                      </w:tcPr>
                      <w:p w14:paraId="6FF41188">
                        <w:pPr>
                          <w:spacing w:before="67" w:line="232" w:lineRule="auto"/>
                          <w:ind w:left="615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9"/>
                            <w:sz w:val="24"/>
                            <w:szCs w:val="24"/>
                          </w:rPr>
                          <w:t>10</w:t>
                        </w:r>
                      </w:p>
                    </w:tc>
                    <w:tc>
                      <w:tcPr>
                        <w:tcW w:w="4102" w:type="dxa"/>
                        <w:vAlign w:val="top"/>
                      </w:tcPr>
                      <w:p w14:paraId="1D1ED17C">
                        <w:pPr>
                          <w:spacing w:before="67" w:line="190" w:lineRule="auto"/>
                          <w:ind w:left="567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fldChar w:fldCharType="begin"/>
                        </w:r>
                        <w:r>
                          <w:instrText xml:space="preserve"> HYPERLINK "HTTPServerTypeandVersion" </w:instrText>
                        </w:r>
                        <w:r>
                          <w:fldChar w:fldCharType="separate"/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HTTP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16"/>
                            <w:w w:val="10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1"/>
                            <w:sz w:val="24"/>
                            <w:szCs w:val="24"/>
                          </w:rPr>
                          <w:t>Server Type and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t xml:space="preserve"> Version</w:t>
                        </w:r>
                        <w:r>
                          <w:rPr>
                            <w:rFonts w:ascii="Times New Roman" w:hAnsi="Times New Roman" w:eastAsia="Times New Roman" w:cs="Times New Roman"/>
                            <w:spacing w:val="-2"/>
                            <w:sz w:val="24"/>
                            <w:szCs w:val="24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2404" w:type="dxa"/>
                        <w:vAlign w:val="top"/>
                      </w:tcPr>
                      <w:p w14:paraId="1A8632C8">
                        <w:pPr>
                          <w:spacing w:before="71" w:line="186" w:lineRule="auto"/>
                          <w:ind w:left="582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4"/>
                            <w:sz w:val="24"/>
                            <w:szCs w:val="24"/>
                          </w:rPr>
                          <w:t>INFO</w:t>
                        </w:r>
                      </w:p>
                    </w:tc>
                    <w:tc>
                      <w:tcPr>
                        <w:tcW w:w="2135" w:type="dxa"/>
                        <w:vAlign w:val="top"/>
                      </w:tcPr>
                      <w:p w14:paraId="0EDA0031">
                        <w:pPr>
                          <w:spacing w:before="67" w:line="232" w:lineRule="auto"/>
                          <w:ind w:left="764"/>
                          <w:rPr>
                            <w:rFonts w:ascii="Times New Roman" w:hAnsi="Times New Roman" w:eastAsia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eastAsia="Times New Roman" w:cs="Times New Roman"/>
                            <w:spacing w:val="-7"/>
                            <w:sz w:val="24"/>
                            <w:szCs w:val="24"/>
                          </w:rPr>
                          <w:t>10107</w:t>
                        </w:r>
                      </w:p>
                    </w:tc>
                  </w:tr>
                </w:tbl>
                <w:p w14:paraId="4327F94C">
                  <w:pPr>
                    <w:pStyle w:val="6"/>
                    <w:spacing w:line="323" w:lineRule="auto"/>
                  </w:pPr>
                </w:p>
                <w:p w14:paraId="564CFE6E">
                  <w:pPr>
                    <w:pStyle w:val="6"/>
                    <w:spacing w:line="324" w:lineRule="auto"/>
                  </w:pPr>
                </w:p>
                <w:p w14:paraId="49406B39">
                  <w:pPr>
                    <w:spacing w:before="69" w:line="186" w:lineRule="auto"/>
                    <w:ind w:left="92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>REPORT: -</w:t>
                  </w:r>
                </w:p>
                <w:p w14:paraId="32425D5D">
                  <w:pPr>
                    <w:pStyle w:val="6"/>
                    <w:spacing w:line="347" w:lineRule="auto"/>
                  </w:pPr>
                </w:p>
                <w:p w14:paraId="05A65D47">
                  <w:pPr>
                    <w:spacing w:before="69" w:line="187" w:lineRule="auto"/>
                    <w:ind w:left="720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1)   Vulnerability Name: -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1"/>
                      <w:sz w:val="24"/>
                      <w:szCs w:val="24"/>
                    </w:rPr>
                    <w:t>104743 - TLS Version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1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1"/>
                      <w:sz w:val="24"/>
                      <w:szCs w:val="24"/>
                    </w:rPr>
                    <w:t>1.0 P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2"/>
                      <w:sz w:val="24"/>
                      <w:szCs w:val="24"/>
                    </w:rPr>
                    <w:t>rotocol Detection</w:t>
                  </w:r>
                </w:p>
                <w:p w14:paraId="530FA328">
                  <w:pPr>
                    <w:spacing w:before="203" w:line="186" w:lineRule="auto"/>
                    <w:ind w:left="93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Severity: -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MEDIUM</w:t>
                  </w:r>
                </w:p>
                <w:p w14:paraId="06B16B86">
                  <w:pPr>
                    <w:pStyle w:val="6"/>
                    <w:spacing w:line="305" w:lineRule="auto"/>
                  </w:pPr>
                </w:p>
                <w:p w14:paraId="0FC0BDFF">
                  <w:pPr>
                    <w:spacing w:before="70" w:line="190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3"/>
                      <w:sz w:val="24"/>
                      <w:szCs w:val="24"/>
                    </w:rPr>
                    <w:t>Plugin: -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33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3"/>
                      <w:sz w:val="24"/>
                      <w:szCs w:val="24"/>
                    </w:rPr>
                    <w:t>104743</w:t>
                  </w:r>
                </w:p>
                <w:p w14:paraId="364F6D23">
                  <w:pPr>
                    <w:pStyle w:val="6"/>
                    <w:spacing w:line="309" w:lineRule="auto"/>
                  </w:pPr>
                </w:p>
                <w:p w14:paraId="3C7A939B">
                  <w:pPr>
                    <w:spacing w:before="69" w:line="232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"/>
                      <w:sz w:val="24"/>
                      <w:szCs w:val="24"/>
                    </w:rPr>
                    <w:t xml:space="preserve">Port: -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443</w:t>
                  </w:r>
                </w:p>
                <w:p w14:paraId="6B330573">
                  <w:pPr>
                    <w:spacing w:before="227" w:line="404" w:lineRule="auto"/>
                    <w:ind w:left="921" w:right="1159" w:firstLine="1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Description: -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The remote service accepts connections encrypted using TLS</w:t>
                  </w:r>
                  <w:r>
                    <w:rPr>
                      <w:rFonts w:ascii="Times New Roman" w:hAnsi="Times New Roman" w:eastAsia="Times New Roman" w:cs="Times New Roman"/>
                      <w:spacing w:val="26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1.0. TLS</w:t>
                  </w:r>
                  <w:r>
                    <w:rPr>
                      <w:rFonts w:ascii="Times New Roman" w:hAnsi="Times New Roman" w:eastAsia="Times New Roman" w:cs="Times New Roman"/>
                      <w:spacing w:val="26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1.0 has a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number of</w:t>
                  </w:r>
                  <w:r>
                    <w:rPr>
                      <w:rFonts w:ascii="Times New Roman" w:hAnsi="Times New Roman" w:eastAsia="Times New Roman" w:cs="Times New Roman"/>
                      <w:spacing w:val="-1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cryptographic design flaws. Modern implementations of</w:t>
                  </w:r>
                  <w:r>
                    <w:rPr>
                      <w:rFonts w:ascii="Times New Roman" w:hAnsi="Times New Roman" w:eastAsia="Times New Roman" w:cs="Times New Roman"/>
                      <w:spacing w:val="-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TLS</w:t>
                  </w:r>
                  <w:r>
                    <w:rPr>
                      <w:rFonts w:ascii="Times New Roman" w:hAnsi="Times New Roman" w:eastAsia="Times New Roman" w:cs="Times New Roman"/>
                      <w:spacing w:val="28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1.0 mitigate these</w:t>
                  </w:r>
                </w:p>
                <w:p w14:paraId="3F8CADFE">
                  <w:pPr>
                    <w:spacing w:before="36" w:line="406" w:lineRule="auto"/>
                    <w:ind w:left="931" w:right="1619" w:hanging="1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problems, but newer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versions of</w:t>
                  </w:r>
                  <w:r>
                    <w:rPr>
                      <w:rFonts w:ascii="Times New Roman" w:hAnsi="Times New Roman" w:eastAsia="Times New Roman" w:cs="Times New Roman"/>
                      <w:spacing w:val="-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TLS like</w:t>
                  </w:r>
                  <w:r>
                    <w:rPr>
                      <w:rFonts w:ascii="Times New Roman" w:hAnsi="Times New Roman" w:eastAsia="Times New Roman" w:cs="Times New Roman"/>
                      <w:spacing w:val="2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1.2 and</w:t>
                  </w:r>
                  <w:r>
                    <w:rPr>
                      <w:rFonts w:ascii="Times New Roman" w:hAnsi="Times New Roman" w:eastAsia="Times New Roman" w:cs="Times New Roman"/>
                      <w:spacing w:val="27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1.3 are designed against</w:t>
                  </w:r>
                  <w:r>
                    <w:rPr>
                      <w:rFonts w:ascii="Times New Roman" w:hAnsi="Times New Roman" w:eastAsia="Times New Roman" w:cs="Times New Roman"/>
                      <w:spacing w:val="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these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flaws</w:t>
                  </w:r>
                  <w:r>
                    <w:rPr>
                      <w:rFonts w:ascii="Times New Roman" w:hAnsi="Times New Roman" w:eastAsia="Times New Roman" w:cs="Times New Roman"/>
                      <w:spacing w:val="1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should be used whene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ver possible.</w:t>
                  </w:r>
                </w:p>
              </w:tc>
            </w:tr>
            <w:tr w14:paraId="3CF16649">
              <w:tblPrEx>
                <w:tblBorders>
                  <w:top w:val="single" w:color="000000" w:sz="16" w:space="0"/>
                  <w:left w:val="single" w:color="000000" w:sz="16" w:space="0"/>
                  <w:bottom w:val="single" w:color="000000" w:sz="16" w:space="0"/>
                  <w:right w:val="single" w:color="000000" w:sz="16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14802" w:hRule="atLeast"/>
              </w:trPr>
              <w:tc>
                <w:tcPr>
                  <w:tcW w:w="11242" w:type="dxa"/>
                  <w:vAlign w:val="top"/>
                </w:tcPr>
                <w:p w14:paraId="61B10139">
                  <w:pPr>
                    <w:pStyle w:val="6"/>
                    <w:spacing w:line="300" w:lineRule="auto"/>
                  </w:pPr>
                </w:p>
                <w:p w14:paraId="334C0CF3">
                  <w:pPr>
                    <w:pStyle w:val="6"/>
                    <w:spacing w:line="300" w:lineRule="auto"/>
                  </w:pPr>
                </w:p>
                <w:p w14:paraId="5E57E4DC">
                  <w:pPr>
                    <w:pStyle w:val="6"/>
                    <w:spacing w:line="301" w:lineRule="auto"/>
                  </w:pPr>
                </w:p>
                <w:p w14:paraId="3A29F19E">
                  <w:pPr>
                    <w:spacing w:before="69" w:line="404" w:lineRule="auto"/>
                    <w:ind w:left="929" w:right="1603" w:hanging="7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As of</w:t>
                  </w:r>
                  <w:r>
                    <w:rPr>
                      <w:rFonts w:ascii="Times New Roman" w:hAnsi="Times New Roman" w:eastAsia="Times New Roman" w:cs="Times New Roman"/>
                      <w:spacing w:val="-2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March 31, 2020, Endpoints that ar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en’t enabled for TLS</w:t>
                  </w:r>
                  <w:r>
                    <w:rPr>
                      <w:rFonts w:ascii="Times New Roman" w:hAnsi="Times New Roman" w:eastAsia="Times New Roman" w:cs="Times New Roman"/>
                      <w:spacing w:val="2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1.2 and higher will no longer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function properly with major web browsers and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major vendors.</w:t>
                  </w:r>
                </w:p>
                <w:p w14:paraId="1BA32531">
                  <w:pPr>
                    <w:spacing w:before="36" w:line="410" w:lineRule="auto"/>
                    <w:ind w:left="920" w:right="1028" w:firstLine="4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PCI DSS v3.2 requires that T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LS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1.0 be disabled entirely by June 30, 2018,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except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for</w:t>
                  </w:r>
                  <w:r>
                    <w:rPr>
                      <w:rFonts w:ascii="Times New Roman" w:hAnsi="Times New Roman" w:eastAsia="Times New Roman" w:cs="Times New Roman"/>
                      <w:spacing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POS</w:t>
                  </w:r>
                  <w:r>
                    <w:rPr>
                      <w:rFonts w:ascii="Times New Roman" w:hAnsi="Times New Roman" w:eastAsia="Times New Roman" w:cs="Times New Roman"/>
                      <w:spacing w:val="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POI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 terminals (and the SSL/TLS termination points to w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hich they connect) that can be verified as not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being susceptible to any kno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wn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exploits.</w:t>
                  </w:r>
                </w:p>
                <w:p w14:paraId="6E31F16E">
                  <w:pPr>
                    <w:spacing w:before="35" w:line="190" w:lineRule="auto"/>
                    <w:ind w:left="93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"/>
                      <w:sz w:val="24"/>
                      <w:szCs w:val="24"/>
                    </w:rPr>
                    <w:t xml:space="preserve">Solution: -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Enable support for TLS</w:t>
                  </w:r>
                  <w:r>
                    <w:rPr>
                      <w:rFonts w:ascii="Times New Roman" w:hAnsi="Times New Roman" w:eastAsia="Times New Roman" w:cs="Times New Roman"/>
                      <w:spacing w:val="2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1.2 and</w:t>
                  </w:r>
                  <w:r>
                    <w:rPr>
                      <w:rFonts w:ascii="Times New Roman" w:hAnsi="Times New Roman" w:eastAsia="Times New Roman" w:cs="Times New Roman"/>
                      <w:spacing w:val="27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1.3,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disable</w:t>
                  </w:r>
                  <w:r>
                    <w:rPr>
                      <w:rFonts w:ascii="Times New Roman" w:hAnsi="Times New Roman" w:eastAsia="Times New Roman" w:cs="Times New Roman"/>
                      <w:spacing w:val="1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support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for TLS</w:t>
                  </w:r>
                  <w:r>
                    <w:rPr>
                      <w:rFonts w:ascii="Times New Roman" w:hAnsi="Times New Roman" w:eastAsia="Times New Roman" w:cs="Times New Roman"/>
                      <w:spacing w:val="28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1.</w:t>
                  </w:r>
                  <w:r>
                    <w:rPr>
                      <w:rFonts w:ascii="Times New Roman" w:hAnsi="Times New Roman" w:eastAsia="Times New Roman" w:cs="Times New Roman"/>
                      <w:spacing w:val="-3"/>
                      <w:sz w:val="24"/>
                      <w:szCs w:val="24"/>
                    </w:rPr>
                    <w:t>0.</w:t>
                  </w:r>
                </w:p>
                <w:p w14:paraId="38A4E254">
                  <w:pPr>
                    <w:spacing w:before="264" w:line="404" w:lineRule="auto"/>
                    <w:ind w:left="929" w:right="1087" w:hanging="4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>Business Impact: -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Continued use o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</w:t>
                  </w:r>
                  <w:r>
                    <w:rPr>
                      <w:rFonts w:ascii="Times New Roman" w:hAnsi="Times New Roman" w:eastAsia="Times New Roman" w:cs="Times New Roman"/>
                      <w:spacing w:val="-2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TLS</w:t>
                  </w:r>
                  <w:r>
                    <w:rPr>
                      <w:rFonts w:ascii="Times New Roman" w:hAnsi="Times New Roman" w:eastAsia="Times New Roman" w:cs="Times New Roman"/>
                      <w:spacing w:val="2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1.0's encryption, known for its inherent cryptographic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flaws, exposes the organization to heightened security risks, increasing the likelihood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of</w:t>
                  </w:r>
                  <w:r>
                    <w:rPr>
                      <w:rFonts w:ascii="Times New Roman" w:hAnsi="Times New Roman" w:eastAsia="Times New Roman" w:cs="Times New Roman"/>
                      <w:spacing w:val="-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da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ta</w:t>
                  </w:r>
                </w:p>
                <w:p w14:paraId="64EF2FB6">
                  <w:pPr>
                    <w:spacing w:before="34" w:line="404" w:lineRule="auto"/>
                    <w:ind w:left="931" w:right="1267" w:hanging="11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breaches and cyberattacks. This vulnerability</w:t>
                  </w:r>
                  <w:r>
                    <w:rPr>
                      <w:rFonts w:ascii="Times New Roman" w:hAnsi="Times New Roman" w:eastAsia="Times New Roman" w:cs="Times New Roman"/>
                      <w:spacing w:val="-1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jeopardizes compliance with industry</w:t>
                  </w:r>
                  <w:r>
                    <w:rPr>
                      <w:rFonts w:ascii="Times New Roman" w:hAnsi="Times New Roman" w:eastAsia="Times New Roman" w:cs="Times New Roman"/>
                      <w:spacing w:val="1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standards, specifically PCI DSS v3.2, which mandates the complete cessation of</w:t>
                  </w:r>
                  <w:r>
                    <w:rPr>
                      <w:rFonts w:ascii="Times New Roman" w:hAnsi="Times New Roman" w:eastAsia="Times New Roman" w:cs="Times New Roman"/>
                      <w:spacing w:val="-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LS</w:t>
                  </w:r>
                  <w:r>
                    <w:rPr>
                      <w:rFonts w:ascii="Times New Roman" w:hAnsi="Times New Roman" w:eastAsia="Times New Roman" w:cs="Times New Roman"/>
                      <w:spacing w:val="3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1.0 use. Non-</w:t>
                  </w:r>
                </w:p>
                <w:p w14:paraId="3227493C">
                  <w:pPr>
                    <w:spacing w:before="41" w:line="413" w:lineRule="auto"/>
                    <w:ind w:left="921" w:right="1087" w:firstLine="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compliance risks regulatory penalties and erodes customer trust. Moreover, endpoints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 xml:space="preserve"> that lack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support for TLS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1.2 and higher will experien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ce impaired functionality with major web browsers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and vendors, potentially leading to lost business opportunities and damage to the</w:t>
                  </w:r>
                  <w:r>
                    <w:rPr>
                      <w:rFonts w:ascii="Times New Roman" w:hAnsi="Times New Roman" w:eastAsia="Times New Roman" w:cs="Times New Roman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rganization's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reputation. Addressing this vulnerability is imperative to mitigate these multifaceted risk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 and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maintain a secure and trustworthy online prese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nce.</w:t>
                  </w:r>
                </w:p>
                <w:p w14:paraId="24F0D44A">
                  <w:pPr>
                    <w:pStyle w:val="6"/>
                    <w:spacing w:line="455" w:lineRule="auto"/>
                  </w:pPr>
                </w:p>
                <w:p w14:paraId="08321EA3">
                  <w:pPr>
                    <w:spacing w:before="69" w:line="187" w:lineRule="auto"/>
                    <w:ind w:left="92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>2)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3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Vulnerability Name: -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1"/>
                      <w:sz w:val="24"/>
                      <w:szCs w:val="24"/>
                    </w:rPr>
                    <w:t>157288 - TLS Version 1.1 Protocol Deprecat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2"/>
                      <w:sz w:val="24"/>
                      <w:szCs w:val="24"/>
                    </w:rPr>
                    <w:t>ed</w:t>
                  </w:r>
                </w:p>
                <w:p w14:paraId="30B61133">
                  <w:pPr>
                    <w:spacing w:before="204" w:line="186" w:lineRule="auto"/>
                    <w:ind w:left="93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Severity: -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MEDIUM</w:t>
                  </w:r>
                </w:p>
                <w:p w14:paraId="66E00B5E">
                  <w:pPr>
                    <w:pStyle w:val="6"/>
                    <w:spacing w:line="305" w:lineRule="auto"/>
                  </w:pPr>
                </w:p>
                <w:p w14:paraId="22BEEDE9">
                  <w:pPr>
                    <w:spacing w:before="69" w:line="190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3"/>
                      <w:sz w:val="24"/>
                      <w:szCs w:val="24"/>
                    </w:rPr>
                    <w:t>Plugin: -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33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3"/>
                      <w:sz w:val="24"/>
                      <w:szCs w:val="24"/>
                    </w:rPr>
                    <w:t>157288</w:t>
                  </w:r>
                </w:p>
                <w:p w14:paraId="16609D2E">
                  <w:pPr>
                    <w:pStyle w:val="6"/>
                    <w:spacing w:line="306" w:lineRule="auto"/>
                  </w:pPr>
                </w:p>
                <w:p w14:paraId="2460518D">
                  <w:pPr>
                    <w:spacing w:before="70" w:line="232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"/>
                      <w:sz w:val="24"/>
                      <w:szCs w:val="24"/>
                    </w:rPr>
                    <w:t xml:space="preserve">Port: -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443</w:t>
                  </w:r>
                </w:p>
                <w:p w14:paraId="1AF27500">
                  <w:pPr>
                    <w:spacing w:before="228" w:line="409" w:lineRule="auto"/>
                    <w:ind w:left="928" w:right="1004" w:hanging="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Description: -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The remote service accepts connections encrypted using</w:t>
                  </w:r>
                  <w:r>
                    <w:rPr>
                      <w:rFonts w:ascii="Times New Roman" w:hAnsi="Times New Roman" w:eastAsia="Times New Roman" w:cs="Times New Roman"/>
                      <w:spacing w:val="10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TLS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1.1.</w:t>
                  </w:r>
                  <w:r>
                    <w:rPr>
                      <w:rFonts w:ascii="Times New Roman" w:hAnsi="Times New Roman" w:eastAsia="Times New Roman" w:cs="Times New Roman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TLS</w:t>
                  </w:r>
                  <w:r>
                    <w:rPr>
                      <w:rFonts w:ascii="Times New Roman" w:hAnsi="Times New Roman" w:eastAsia="Times New Roman" w:cs="Times New Roman"/>
                      <w:spacing w:val="2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1.1</w:t>
                  </w:r>
                  <w:r>
                    <w:rPr>
                      <w:rFonts w:ascii="Times New Roman" w:hAnsi="Times New Roman" w:eastAsia="Times New Roman" w:cs="Times New Roman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lacks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support for current and recommended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cipher suites. Ciphers that support encryption before MAC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computation, and authenticated 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ncryption modes such as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GCM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cannot be used with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TLS</w:t>
                  </w:r>
                  <w:r>
                    <w:rPr>
                      <w:rFonts w:ascii="Times New Roman" w:hAnsi="Times New Roman" w:eastAsia="Times New Roman" w:cs="Times New Roman"/>
                      <w:spacing w:val="28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1.1</w:t>
                  </w:r>
                </w:p>
                <w:p w14:paraId="02AD8B9C">
                  <w:pPr>
                    <w:spacing w:before="37" w:line="404" w:lineRule="auto"/>
                    <w:ind w:left="929" w:right="1502" w:hanging="7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As of</w:t>
                  </w:r>
                  <w:r>
                    <w:rPr>
                      <w:rFonts w:ascii="Times New Roman" w:hAnsi="Times New Roman" w:eastAsia="Times New Roman" w:cs="Times New Roman"/>
                      <w:spacing w:val="-2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March 31, 2020, Endpoints that ar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 not enabled for TLS</w:t>
                  </w:r>
                  <w:r>
                    <w:rPr>
                      <w:rFonts w:ascii="Times New Roman" w:hAnsi="Times New Roman" w:eastAsia="Times New Roman" w:cs="Times New Roman"/>
                      <w:spacing w:val="26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1.2 and higher will no longer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function properly with major web browsers and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major vendors.</w:t>
                  </w:r>
                </w:p>
                <w:p w14:paraId="2A518E6B">
                  <w:pPr>
                    <w:spacing w:before="37" w:line="190" w:lineRule="auto"/>
                    <w:ind w:left="93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"/>
                      <w:sz w:val="24"/>
                      <w:szCs w:val="24"/>
                    </w:rPr>
                    <w:t xml:space="preserve">Solution: -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Enable support for TLS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1.2 and/or</w:t>
                  </w:r>
                  <w:r>
                    <w:rPr>
                      <w:rFonts w:ascii="Times New Roman" w:hAnsi="Times New Roman" w:eastAsia="Times New Roman" w:cs="Times New Roman"/>
                      <w:spacing w:val="26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1.3,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disable</w:t>
                  </w:r>
                  <w:r>
                    <w:rPr>
                      <w:rFonts w:ascii="Times New Roman" w:hAnsi="Times New Roman" w:eastAsia="Times New Roman" w:cs="Times New Roman"/>
                      <w:spacing w:val="1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support</w:t>
                  </w:r>
                  <w:r>
                    <w:rPr>
                      <w:rFonts w:ascii="Times New Roman" w:hAnsi="Times New Roman" w:eastAsia="Times New Roman" w:cs="Times New Roman"/>
                      <w:spacing w:val="10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for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T</w:t>
                  </w:r>
                  <w:r>
                    <w:rPr>
                      <w:rFonts w:ascii="Times New Roman" w:hAnsi="Times New Roman" w:eastAsia="Times New Roman" w:cs="Times New Roman"/>
                      <w:spacing w:val="-3"/>
                      <w:sz w:val="24"/>
                      <w:szCs w:val="24"/>
                    </w:rPr>
                    <w:t>LS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3"/>
                      <w:sz w:val="24"/>
                      <w:szCs w:val="24"/>
                    </w:rPr>
                    <w:t>1.1.</w:t>
                  </w:r>
                </w:p>
              </w:tc>
            </w:tr>
            <w:tr w14:paraId="56574F91">
              <w:tblPrEx>
                <w:tblBorders>
                  <w:top w:val="single" w:color="000000" w:sz="16" w:space="0"/>
                  <w:left w:val="single" w:color="000000" w:sz="16" w:space="0"/>
                  <w:bottom w:val="single" w:color="000000" w:sz="16" w:space="0"/>
                  <w:right w:val="single" w:color="000000" w:sz="16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14802" w:hRule="atLeast"/>
              </w:trPr>
              <w:tc>
                <w:tcPr>
                  <w:tcW w:w="11242" w:type="dxa"/>
                  <w:vAlign w:val="top"/>
                </w:tcPr>
                <w:p w14:paraId="6F86B721">
                  <w:pPr>
                    <w:pStyle w:val="6"/>
                    <w:spacing w:line="300" w:lineRule="auto"/>
                  </w:pPr>
                </w:p>
                <w:p w14:paraId="3C800EE4">
                  <w:pPr>
                    <w:pStyle w:val="6"/>
                    <w:spacing w:line="301" w:lineRule="auto"/>
                  </w:pPr>
                </w:p>
                <w:p w14:paraId="7B334DCC">
                  <w:pPr>
                    <w:pStyle w:val="6"/>
                    <w:spacing w:line="301" w:lineRule="auto"/>
                  </w:pPr>
                </w:p>
                <w:p w14:paraId="2048D16A">
                  <w:pPr>
                    <w:spacing w:before="69" w:line="190" w:lineRule="auto"/>
                    <w:ind w:left="92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>Business Impact: -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The continued use of</w:t>
                  </w:r>
                  <w:r>
                    <w:rPr>
                      <w:rFonts w:ascii="Times New Roman" w:hAnsi="Times New Roman" w:eastAsia="Times New Roman" w:cs="Times New Roman"/>
                      <w:spacing w:val="-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TLS</w:t>
                  </w:r>
                  <w:r>
                    <w:rPr>
                      <w:rFonts w:ascii="Times New Roman" w:hAnsi="Times New Roman" w:eastAsia="Times New Roman" w:cs="Times New Roman"/>
                      <w:spacing w:val="2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1.1 with its lack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of</w:t>
                  </w:r>
                  <w:r>
                    <w:rPr>
                      <w:rFonts w:ascii="Times New Roman" w:hAnsi="Times New Roman" w:eastAsia="Times New Roman" w:cs="Times New Roman"/>
                      <w:spacing w:val="-1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support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for modern</w:t>
                  </w:r>
                  <w:r>
                    <w:rPr>
                      <w:rFonts w:ascii="Times New Roman" w:hAnsi="Times New Roman" w:eastAsia="Times New Roman" w:cs="Times New Roman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cipher</w:t>
                  </w:r>
                </w:p>
                <w:p w14:paraId="3055B508">
                  <w:pPr>
                    <w:spacing w:before="263" w:line="190" w:lineRule="auto"/>
                    <w:ind w:left="93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suites and advanced encryption methods</w:t>
                  </w:r>
                  <w:r>
                    <w:rPr>
                      <w:rFonts w:ascii="Times New Roman" w:hAnsi="Times New Roman" w:eastAsia="Times New Roman" w:cs="Times New Roman"/>
                      <w:spacing w:val="-1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jeopardizes the organization's security posture,</w:t>
                  </w:r>
                </w:p>
                <w:p w14:paraId="04565648">
                  <w:pPr>
                    <w:spacing w:before="263" w:line="404" w:lineRule="auto"/>
                    <w:ind w:left="920" w:right="1081" w:firstLine="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increasing vulnerability to cyber threats and potential dat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 breaches. Additionally, endpoints not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upgraded to support TLS</w:t>
                  </w:r>
                  <w:r>
                    <w:rPr>
                      <w:rFonts w:ascii="Times New Roman" w:hAnsi="Times New Roman" w:eastAsia="Times New Roman" w:cs="Times New Roman"/>
                      <w:spacing w:val="3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1.2 and higher will encounte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r compatibility issues with</w:t>
                  </w:r>
                  <w:r>
                    <w:rPr>
                      <w:rFonts w:ascii="Times New Roman" w:hAnsi="Times New Roman" w:eastAsia="Times New Roman" w:cs="Times New Roman"/>
                      <w:spacing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major web</w:t>
                  </w:r>
                </w:p>
                <w:p w14:paraId="0022AE6D">
                  <w:pPr>
                    <w:spacing w:before="38" w:line="409" w:lineRule="auto"/>
                    <w:ind w:left="928" w:right="1277" w:hanging="8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browsers and vendors, impacting user experience and potentially leading to missed busin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ess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opportunities.</w:t>
                  </w:r>
                  <w:r>
                    <w:rPr>
                      <w:rFonts w:ascii="Times New Roman" w:hAnsi="Times New Roman" w:eastAsia="Times New Roman" w:cs="Times New Roman"/>
                      <w:spacing w:val="1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Swift remediation of</w:t>
                  </w:r>
                  <w:r>
                    <w:rPr>
                      <w:rFonts w:ascii="Times New Roman" w:hAnsi="Times New Roman" w:eastAsia="Times New Roman" w:cs="Times New Roman"/>
                      <w:spacing w:val="-2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this vulnerability is essential to mitigate security risks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ensure seamless interactions with web browsers and vendors, preserving the org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anization's</w:t>
                  </w:r>
                </w:p>
                <w:p w14:paraId="0E3FA195">
                  <w:pPr>
                    <w:spacing w:before="37" w:line="190" w:lineRule="auto"/>
                    <w:ind w:left="921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reputation and operational effici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ency.</w:t>
                  </w:r>
                </w:p>
                <w:p w14:paraId="70864FA4">
                  <w:pPr>
                    <w:pStyle w:val="6"/>
                    <w:spacing w:line="340" w:lineRule="auto"/>
                  </w:pPr>
                </w:p>
                <w:p w14:paraId="439530E1">
                  <w:pPr>
                    <w:pStyle w:val="6"/>
                    <w:spacing w:line="341" w:lineRule="auto"/>
                  </w:pPr>
                </w:p>
                <w:p w14:paraId="53EEFAF1">
                  <w:pPr>
                    <w:spacing w:before="69" w:line="187" w:lineRule="auto"/>
                    <w:ind w:left="923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>3)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3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 xml:space="preserve">Vulnerability Name: - 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color w:val="0A5293"/>
                      <w:spacing w:val="-1"/>
                      <w:sz w:val="24"/>
                      <w:szCs w:val="24"/>
                    </w:rPr>
                    <w:t>83875 - SSL/TLS Diffie-Hellman Modulus &lt;= 1024 Bits (Logjam)</w:t>
                  </w:r>
                </w:p>
                <w:p w14:paraId="1EF42A57">
                  <w:pPr>
                    <w:spacing w:before="201" w:line="186" w:lineRule="auto"/>
                    <w:ind w:left="93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1"/>
                      <w:sz w:val="24"/>
                      <w:szCs w:val="24"/>
                    </w:rPr>
                    <w:t xml:space="preserve">Severity: -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LOW</w:t>
                  </w:r>
                </w:p>
                <w:p w14:paraId="6305C1D6">
                  <w:pPr>
                    <w:pStyle w:val="6"/>
                    <w:spacing w:line="305" w:lineRule="auto"/>
                  </w:pPr>
                </w:p>
                <w:p w14:paraId="6C2B9B3E">
                  <w:pPr>
                    <w:spacing w:before="70" w:line="190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"/>
                      <w:sz w:val="24"/>
                      <w:szCs w:val="24"/>
                    </w:rPr>
                    <w:t>Plugin: -</w:t>
                  </w: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1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83875</w:t>
                  </w:r>
                </w:p>
                <w:p w14:paraId="2AC27F85">
                  <w:pPr>
                    <w:pStyle w:val="6"/>
                    <w:spacing w:line="306" w:lineRule="auto"/>
                  </w:pPr>
                </w:p>
                <w:p w14:paraId="7633912F">
                  <w:pPr>
                    <w:spacing w:before="69" w:line="232" w:lineRule="auto"/>
                    <w:ind w:left="926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pacing w:val="-2"/>
                      <w:sz w:val="24"/>
                      <w:szCs w:val="24"/>
                    </w:rPr>
                    <w:t xml:space="preserve">Port: - </w:t>
                  </w:r>
                  <w:r>
                    <w:rPr>
                      <w:rFonts w:ascii="Times New Roman" w:hAnsi="Times New Roman" w:eastAsia="Times New Roman" w:cs="Times New Roman"/>
                      <w:spacing w:val="-2"/>
                      <w:sz w:val="24"/>
                      <w:szCs w:val="24"/>
                    </w:rPr>
                    <w:t>443</w:t>
                  </w:r>
                </w:p>
                <w:p w14:paraId="27CD2B7C">
                  <w:pPr>
                    <w:spacing w:before="229" w:line="412" w:lineRule="auto"/>
                    <w:ind w:left="922" w:right="1155" w:firstLine="1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 xml:space="preserve">Description: -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The remote host allows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5"/>
                      <w:w w:val="10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SSL/TLS connections with o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ne or more Diffie-Hellman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 xml:space="preserve"> moduli less than or equal to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2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1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024 bits. Through cryptanalysis, a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third party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may be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8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able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to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find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 xml:space="preserve"> the shared secret in a short amount of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2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time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 xml:space="preserve"> (depending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on modulus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size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and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1"/>
                      <w:sz w:val="24"/>
                      <w:szCs w:val="24"/>
                    </w:rPr>
                    <w:t>attacker resources).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 xml:space="preserve"> This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may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allow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an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attacker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to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recover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plaintext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or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potentially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violate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the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integrity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color w:val="333333"/>
                      <w:sz w:val="24"/>
                      <w:szCs w:val="24"/>
                    </w:rPr>
                    <w:t>of</w:t>
                  </w:r>
                </w:p>
                <w:p w14:paraId="49D9A8D2">
                  <w:pPr>
                    <w:spacing w:before="36" w:line="232" w:lineRule="auto"/>
                    <w:ind w:left="928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color w:val="333333"/>
                      <w:spacing w:val="-3"/>
                      <w:sz w:val="24"/>
                      <w:szCs w:val="24"/>
                    </w:rPr>
                    <w:t>connections.</w:t>
                  </w:r>
                </w:p>
                <w:p w14:paraId="2CE5F4E9">
                  <w:pPr>
                    <w:spacing w:before="218" w:line="404" w:lineRule="auto"/>
                    <w:ind w:left="927" w:right="1659" w:firstLine="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 xml:space="preserve">Solution: -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Reconfigure the service to use a unique Di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ffie-Hellman moduli of</w:t>
                  </w:r>
                  <w:r>
                    <w:rPr>
                      <w:rFonts w:ascii="Times New Roman" w:hAnsi="Times New Roman" w:eastAsia="Times New Roman" w:cs="Times New Roman"/>
                      <w:spacing w:val="-23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2048 bits or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3"/>
                      <w:sz w:val="24"/>
                      <w:szCs w:val="24"/>
                    </w:rPr>
                    <w:t>greater.</w:t>
                  </w:r>
                </w:p>
                <w:p w14:paraId="3C9FEB6C">
                  <w:pPr>
                    <w:spacing w:before="36" w:line="190" w:lineRule="auto"/>
                    <w:ind w:left="925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  <w:t xml:space="preserve">Business Impact: -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Allowing</w:t>
                  </w:r>
                  <w:r>
                    <w:rPr>
                      <w:rFonts w:ascii="Times New Roman" w:hAnsi="Times New Roman" w:eastAsia="Times New Roman" w:cs="Times New Roman"/>
                      <w:spacing w:val="1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SSL/TLS connections with weak Diffie-H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ellman moduli raises</w:t>
                  </w:r>
                </w:p>
                <w:p w14:paraId="5D7B92D7">
                  <w:pPr>
                    <w:spacing w:before="266" w:line="412" w:lineRule="auto"/>
                    <w:ind w:left="922" w:right="979" w:firstLine="9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security concerns. An attacker with sufficient resources and comp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uting power could compromise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the shared secret relatively quickly, potentially leading to the decryption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o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f</w:t>
                  </w:r>
                  <w:r>
                    <w:rPr>
                      <w:rFonts w:ascii="Times New Roman" w:hAnsi="Times New Roman" w:eastAsia="Times New Roman" w:cs="Times New Roman"/>
                      <w:spacing w:val="-1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sensitive</w:t>
                  </w:r>
                  <w:r>
                    <w:rPr>
                      <w:rFonts w:ascii="Times New Roman" w:hAnsi="Times New Roman" w:eastAsia="Times New Roman" w:cs="Times New Roman"/>
                      <w:spacing w:val="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data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or the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violation of</w:t>
                  </w:r>
                  <w:r>
                    <w:rPr>
                      <w:rFonts w:ascii="Times New Roman" w:hAnsi="Times New Roman" w:eastAsia="Times New Roman" w:cs="Times New Roman"/>
                      <w:spacing w:val="-2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connection integrity. While the severity is low, the risk of</w:t>
                  </w:r>
                  <w:r>
                    <w:rPr>
                      <w:rFonts w:ascii="Times New Roman" w:hAnsi="Times New Roman" w:eastAsia="Times New Roman" w:cs="Times New Roman"/>
                      <w:spacing w:val="-2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data breaches and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integrity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 xml:space="preserve"> compromise should not be underestimated, and it is essential to</w:t>
                  </w:r>
                  <w:r>
                    <w:rPr>
                      <w:rFonts w:ascii="Times New Roman" w:hAnsi="Times New Roman" w:eastAsia="Times New Roman" w:cs="Times New Roman"/>
                      <w:spacing w:val="9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address this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 xml:space="preserve"> vulnerability</w:t>
                  </w:r>
                  <w:r>
                    <w:rPr>
                      <w:rFonts w:ascii="Times New Roman" w:hAnsi="Times New Roman" w:eastAsia="Times New Roman" w:cs="Times New Roman"/>
                      <w:spacing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to</w:t>
                  </w:r>
                </w:p>
                <w:p w14:paraId="7F8C42FB">
                  <w:pPr>
                    <w:spacing w:before="35" w:line="190" w:lineRule="auto"/>
                    <w:ind w:left="922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  <w:t>maintain data security and use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r</w:t>
                  </w:r>
                  <w:r>
                    <w:rPr>
                      <w:rFonts w:ascii="Times New Roman" w:hAnsi="Times New Roman" w:eastAsia="Times New Roman" w:cs="Times New Roman"/>
                      <w:spacing w:val="1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Times New Roman" w:hAnsi="Times New Roman" w:eastAsia="Times New Roman" w:cs="Times New Roman"/>
                      <w:spacing w:val="-1"/>
                      <w:sz w:val="24"/>
                      <w:szCs w:val="24"/>
                    </w:rPr>
                    <w:t>trust.</w:t>
                  </w:r>
                </w:p>
              </w:tc>
            </w:tr>
          </w:tbl>
          <w:p w14:paraId="0B73B21F">
            <w:pPr>
              <w:spacing w:before="69" w:line="183" w:lineRule="auto"/>
              <w:ind w:left="51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</w:tbl>
    <w:p w14:paraId="13966F55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D10235"/>
    <w:rsid w:val="433A3A5A"/>
    <w:rsid w:val="64D10235"/>
    <w:rsid w:val="73DE5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character" w:styleId="5">
    <w:name w:val="Hyperlink"/>
    <w:basedOn w:val="2"/>
    <w:uiPriority w:val="0"/>
    <w:rPr>
      <w:color w:val="0000FF"/>
      <w:u w:val="single"/>
    </w:r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7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2026-03-15T11:41:00Z</dcterms:created>
  <dc:creator>v Sanjay</dc:creator>
  <cp:lastModifiedBy>v Sanjay</cp:lastModifiedBy>
  <dcterms:modified xsi:type="dcterms:W3CDTF">2026-03-15T15:07:49Z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2BAF84247F3B4277B247F5177A71E1C6_13</vt:lpwstr>
  </property>
</Properties>
</file>