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40C4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b/>
          <w:bCs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(transl. 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The Son of </w:t>
      </w:r>
      <w:hyperlink r:id="rId4" w:tooltip="Kaveri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Ponni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) is a </w:t>
      </w:r>
      <w:hyperlink r:id="rId5" w:tooltip="Tamil languag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language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</w:t>
      </w:r>
      <w:hyperlink r:id="rId6" w:tooltip="Historical fiction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historical fiction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novel by Indian author </w:t>
      </w:r>
      <w:hyperlink r:id="rId7" w:tooltip="Kalki Krishnamurth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Kalki Krishnamurthy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It was first serialised in the weekly editions of </w:t>
      </w:r>
      <w:hyperlink r:id="rId8" w:tooltip="Kalki (Tamil magazine)" w:history="1">
        <w:r w:rsidRPr="000A163B">
          <w:rPr>
            <w:rStyle w:val="Hyperlink"/>
            <w:rFonts w:ascii="Arial" w:hAnsi="Arial" w:cs="Arial"/>
            <w:i/>
            <w:iCs/>
            <w:color w:val="3366CC"/>
            <w:sz w:val="32"/>
            <w:szCs w:val="32"/>
          </w:rPr>
          <w:t>Kalki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, a Tamil magazine, from 29 October 1950 to 16 May 1954 and later integrated into five volumes in 1955. In about 2,210 pages, it tells the story of early days of </w:t>
      </w:r>
      <w:hyperlink r:id="rId9" w:tooltip="Chola dynasty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Chola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prince </w:t>
      </w:r>
      <w:hyperlink r:id="rId10" w:tooltip="Rajaraja I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Arulmozhivarman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 Kalki visited </w:t>
      </w:r>
      <w:hyperlink r:id="rId11" w:tooltip="Sri Lanka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Sri Lanka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three times to gather information and for inspiration.</w:t>
      </w:r>
    </w:p>
    <w:p w14:paraId="10606F61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is regarded as one of the greatest novels of </w:t>
      </w:r>
      <w:hyperlink r:id="rId12" w:tooltip="Tamil literature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Tamil literature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.</w:t>
      </w:r>
      <w:hyperlink r:id="rId13" w:anchor="cite_note-1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[1]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fan-following for the series, which was published weekly in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Kalki</w:t>
      </w:r>
      <w:r w:rsidRPr="000A163B">
        <w:rPr>
          <w:rFonts w:ascii="Arial" w:hAnsi="Arial" w:cs="Arial"/>
          <w:color w:val="202122"/>
          <w:sz w:val="32"/>
          <w:szCs w:val="32"/>
        </w:rPr>
        <w:t>, was such that it elevated the magazine circulation to a figure of 75,000 copies – a vast readership in a newly independent India.</w:t>
      </w:r>
      <w:hyperlink r:id="rId14" w:anchor="cite_note-2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  <w:vertAlign w:val="superscript"/>
          </w:rPr>
          <w:t>[2]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The book continued to be admired in the modern era, developing a </w:t>
      </w:r>
      <w:hyperlink r:id="rId15" w:tooltip="Cult following" w:history="1">
        <w:r w:rsidRPr="000A163B">
          <w:rPr>
            <w:rStyle w:val="Hyperlink"/>
            <w:rFonts w:ascii="Arial" w:hAnsi="Arial" w:cs="Arial"/>
            <w:color w:val="3366CC"/>
            <w:sz w:val="32"/>
            <w:szCs w:val="32"/>
          </w:rPr>
          <w:t>cult following</w:t>
        </w:r>
      </w:hyperlink>
      <w:r w:rsidRPr="000A163B">
        <w:rPr>
          <w:rFonts w:ascii="Arial" w:hAnsi="Arial" w:cs="Arial"/>
          <w:color w:val="202122"/>
          <w:sz w:val="32"/>
          <w:szCs w:val="32"/>
        </w:rPr>
        <w:t> and fanbase among people of all generations.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has garnered critical acclaim for its tightly woven plot, vivid narration, witty dialogue, and portrayal of the intrigues and power struggle of the Chola empire in the 10th-century.</w:t>
      </w:r>
    </w:p>
    <w:p w14:paraId="5E9D9D59" w14:textId="77777777" w:rsidR="000A163B" w:rsidRP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2"/>
          <w:szCs w:val="32"/>
        </w:rPr>
      </w:pPr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novels were </w:t>
      </w:r>
      <w:hyperlink r:id="rId16" w:tooltip="Film adaptation" w:history="1">
        <w:r w:rsidRPr="003C0D66">
          <w:rPr>
            <w:rStyle w:val="Hyperlink"/>
            <w:rFonts w:ascii="Arial" w:hAnsi="Arial" w:cs="Arial"/>
            <w:b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adapted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into two films by </w:t>
      </w:r>
      <w:hyperlink r:id="rId17" w:tooltip="Mani Ratnam" w:history="1">
        <w:r w:rsidRPr="003C0D66">
          <w:rPr>
            <w:rStyle w:val="Hyperlink"/>
            <w:rFonts w:ascii="Arial" w:hAnsi="Arial" w:cs="Arial"/>
            <w:b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Mani Ratnam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by condensing the first two volumes into </w:t>
      </w:r>
      <w:hyperlink r:id="rId18" w:tooltip="Ponniyin Selvan: I" w:history="1">
        <w:r w:rsidRPr="003C0D66">
          <w:rPr>
            <w:rStyle w:val="Hyperlink"/>
            <w:rFonts w:ascii="Arial" w:hAnsi="Arial" w:cs="Arial"/>
            <w:bCs/>
            <w:i/>
            <w:i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Ponniyin Selvan: I</w:t>
        </w:r>
      </w:hyperlink>
      <w:r w:rsidRPr="003C0D66">
        <w:rPr>
          <w:rFonts w:ascii="Arial" w:hAnsi="Arial" w:cs="Arial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volumes 3 to 5 into </w:t>
      </w:r>
      <w:hyperlink r:id="rId19" w:tooltip="Ponniyin Selvan: II" w:history="1">
        <w:r w:rsidRPr="003C0D66">
          <w:rPr>
            <w:rStyle w:val="Hyperlink"/>
            <w:rFonts w:ascii="Arial" w:hAnsi="Arial" w:cs="Arial"/>
            <w:bCs/>
            <w:i/>
            <w:iCs/>
            <w:color w:val="FF000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Ponniyin Selvan: II</w:t>
        </w:r>
      </w:hyperlink>
      <w:r w:rsidRPr="000A163B">
        <w:rPr>
          <w:rFonts w:ascii="Arial" w:hAnsi="Arial" w:cs="Arial"/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were released on 30 September 2022 and 28 April 2023 respectively</w:t>
      </w:r>
      <w:r w:rsidRPr="000A163B">
        <w:rPr>
          <w:rFonts w:ascii="Arial" w:hAnsi="Arial" w:cs="Arial"/>
          <w:color w:val="202122"/>
          <w:sz w:val="32"/>
          <w:szCs w:val="32"/>
        </w:rPr>
        <w:t>.</w:t>
      </w:r>
    </w:p>
    <w:p w14:paraId="5FAA599D" w14:textId="77777777" w:rsidR="000A163B" w:rsidRDefault="000A163B" w:rsidP="000A163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0A163B">
        <w:rPr>
          <w:rFonts w:ascii="Arial" w:hAnsi="Arial" w:cs="Arial"/>
          <w:color w:val="202122"/>
          <w:sz w:val="32"/>
          <w:szCs w:val="32"/>
        </w:rPr>
        <w:t>The first publication of the </w:t>
      </w:r>
      <w:r w:rsidRPr="000A163B">
        <w:rPr>
          <w:rFonts w:ascii="Arial" w:hAnsi="Arial" w:cs="Arial"/>
          <w:i/>
          <w:iCs/>
          <w:color w:val="202122"/>
          <w:sz w:val="32"/>
          <w:szCs w:val="32"/>
        </w:rPr>
        <w:t>Ponniyin Selvan</w:t>
      </w:r>
      <w:r w:rsidRPr="000A163B">
        <w:rPr>
          <w:rFonts w:ascii="Arial" w:hAnsi="Arial" w:cs="Arial"/>
          <w:color w:val="202122"/>
          <w:sz w:val="32"/>
          <w:szCs w:val="32"/>
        </w:rPr>
        <w:t> series outside of Tamil Nadu was released in 2022, published in Malaysia by Jaya Bakti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20" w:anchor="cite_note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</w:p>
    <w:p w14:paraId="06F82375" w14:textId="34A32856" w:rsidR="000B2B9D" w:rsidRDefault="00334DFA">
      <w:pPr>
        <w:rPr>
          <w:sz w:val="32"/>
          <w:szCs w:val="32"/>
        </w:rPr>
      </w:pPr>
      <w:r>
        <w:rPr>
          <w:sz w:val="32"/>
          <w:szCs w:val="32"/>
        </w:rPr>
        <w:t>Jeeva learning 15.06.23</w:t>
      </w:r>
    </w:p>
    <w:p w14:paraId="15593B28" w14:textId="67D66250" w:rsidR="00AC4AD7" w:rsidRDefault="00AC4AD7">
      <w:pPr>
        <w:rPr>
          <w:sz w:val="32"/>
          <w:szCs w:val="32"/>
        </w:rPr>
      </w:pPr>
      <w:r>
        <w:rPr>
          <w:sz w:val="32"/>
          <w:szCs w:val="32"/>
        </w:rPr>
        <w:t>Part 2 video going on</w:t>
      </w:r>
    </w:p>
    <w:p w14:paraId="05BA6980" w14:textId="1700FC89" w:rsidR="00C23E42" w:rsidRPr="000A163B" w:rsidRDefault="00C23E42">
      <w:pPr>
        <w:rPr>
          <w:sz w:val="32"/>
          <w:szCs w:val="32"/>
        </w:rPr>
      </w:pPr>
      <w:r>
        <w:rPr>
          <w:sz w:val="32"/>
          <w:szCs w:val="32"/>
        </w:rPr>
        <w:t>Trying for conflict error</w:t>
      </w:r>
    </w:p>
    <w:sectPr w:rsidR="00C23E42" w:rsidRPr="000A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B"/>
    <w:rsid w:val="000A163B"/>
    <w:rsid w:val="000B2B9D"/>
    <w:rsid w:val="00334DFA"/>
    <w:rsid w:val="003C0D66"/>
    <w:rsid w:val="00AC4AD7"/>
    <w:rsid w:val="00C2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1B0"/>
  <w15:chartTrackingRefBased/>
  <w15:docId w15:val="{262FAC38-1241-4C88-86B8-7483DF3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0A1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lki_(Tamil_magazine)" TargetMode="External"/><Relationship Id="rId13" Type="http://schemas.openxmlformats.org/officeDocument/2006/relationships/hyperlink" Target="https://en.wikipedia.org/wiki/Ponniyin_Selvan" TargetMode="External"/><Relationship Id="rId18" Type="http://schemas.openxmlformats.org/officeDocument/2006/relationships/hyperlink" Target="https://en.wikipedia.org/wiki/Ponniyin_Selvan:_I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Kalki_Krishnamurthy" TargetMode="External"/><Relationship Id="rId12" Type="http://schemas.openxmlformats.org/officeDocument/2006/relationships/hyperlink" Target="https://en.wikipedia.org/wiki/Tamil_literature" TargetMode="External"/><Relationship Id="rId17" Type="http://schemas.openxmlformats.org/officeDocument/2006/relationships/hyperlink" Target="https://en.wikipedia.org/wiki/Mani_Ratn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lm_adaptation" TargetMode="External"/><Relationship Id="rId20" Type="http://schemas.openxmlformats.org/officeDocument/2006/relationships/hyperlink" Target="https://en.wikipedia.org/wiki/Ponniyin_Selva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rical_fiction" TargetMode="External"/><Relationship Id="rId11" Type="http://schemas.openxmlformats.org/officeDocument/2006/relationships/hyperlink" Target="https://en.wikipedia.org/wiki/Sri_Lanka" TargetMode="External"/><Relationship Id="rId5" Type="http://schemas.openxmlformats.org/officeDocument/2006/relationships/hyperlink" Target="https://en.wikipedia.org/wiki/Tamil_language" TargetMode="External"/><Relationship Id="rId15" Type="http://schemas.openxmlformats.org/officeDocument/2006/relationships/hyperlink" Target="https://en.wikipedia.org/wiki/Cult_following" TargetMode="External"/><Relationship Id="rId10" Type="http://schemas.openxmlformats.org/officeDocument/2006/relationships/hyperlink" Target="https://en.wikipedia.org/wiki/Rajaraja_I" TargetMode="External"/><Relationship Id="rId19" Type="http://schemas.openxmlformats.org/officeDocument/2006/relationships/hyperlink" Target="https://en.wikipedia.org/wiki/Ponniyin_Selvan:_II" TargetMode="External"/><Relationship Id="rId4" Type="http://schemas.openxmlformats.org/officeDocument/2006/relationships/hyperlink" Target="https://en.wikipedia.org/wiki/Kaveri" TargetMode="External"/><Relationship Id="rId9" Type="http://schemas.openxmlformats.org/officeDocument/2006/relationships/hyperlink" Target="https://en.wikipedia.org/wiki/Chola_dynasty" TargetMode="External"/><Relationship Id="rId14" Type="http://schemas.openxmlformats.org/officeDocument/2006/relationships/hyperlink" Target="https://en.wikipedia.org/wiki/Ponniyin_Selva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jayasree.dg99@outlook.com</dc:creator>
  <cp:keywords/>
  <dc:description/>
  <cp:lastModifiedBy>jayasree.dg99@outlook.com</cp:lastModifiedBy>
  <cp:revision>5</cp:revision>
  <dcterms:created xsi:type="dcterms:W3CDTF">2023-06-14T19:36:00Z</dcterms:created>
  <dcterms:modified xsi:type="dcterms:W3CDTF">2023-06-14T21:32:00Z</dcterms:modified>
</cp:coreProperties>
</file>