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4AE" w:rsidRDefault="00921000">
      <w:pPr>
        <w:pStyle w:val="Heading1"/>
      </w:pPr>
      <w:r>
        <w:t>Project</w:t>
      </w:r>
      <w:r>
        <w:rPr>
          <w:spacing w:val="-9"/>
        </w:rPr>
        <w:t xml:space="preserve"> </w:t>
      </w:r>
      <w:r>
        <w:t>Executable</w:t>
      </w:r>
      <w:r>
        <w:rPr>
          <w:spacing w:val="-8"/>
        </w:rPr>
        <w:t xml:space="preserve"> </w:t>
      </w:r>
      <w:r>
        <w:rPr>
          <w:spacing w:val="-2"/>
        </w:rPr>
        <w:t>Files</w:t>
      </w:r>
    </w:p>
    <w:p w:rsidR="00C044AE" w:rsidRDefault="00C044AE">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C044AE">
        <w:trPr>
          <w:trHeight w:val="459"/>
        </w:trPr>
        <w:tc>
          <w:tcPr>
            <w:tcW w:w="2160" w:type="dxa"/>
          </w:tcPr>
          <w:p w:rsidR="00C044AE" w:rsidRDefault="00921000">
            <w:pPr>
              <w:pStyle w:val="TableParagraph"/>
              <w:spacing w:before="71"/>
              <w:rPr>
                <w:rFonts w:ascii="Arial"/>
                <w:b/>
                <w:sz w:val="24"/>
              </w:rPr>
            </w:pPr>
            <w:r>
              <w:rPr>
                <w:rFonts w:ascii="Arial"/>
                <w:b/>
                <w:spacing w:val="-4"/>
                <w:sz w:val="24"/>
              </w:rPr>
              <w:t>Date</w:t>
            </w:r>
          </w:p>
        </w:tc>
        <w:tc>
          <w:tcPr>
            <w:tcW w:w="7200" w:type="dxa"/>
          </w:tcPr>
          <w:p w:rsidR="00C044AE" w:rsidRDefault="00921000">
            <w:pPr>
              <w:pStyle w:val="TableParagraph"/>
              <w:spacing w:before="71"/>
              <w:ind w:left="139"/>
              <w:rPr>
                <w:sz w:val="24"/>
              </w:rPr>
            </w:pPr>
            <w:r>
              <w:rPr>
                <w:sz w:val="24"/>
              </w:rPr>
              <w:t xml:space="preserve">15 March </w:t>
            </w:r>
            <w:r>
              <w:rPr>
                <w:spacing w:val="-4"/>
                <w:sz w:val="24"/>
              </w:rPr>
              <w:t>2026</w:t>
            </w:r>
          </w:p>
        </w:tc>
      </w:tr>
      <w:tr w:rsidR="00C044AE">
        <w:trPr>
          <w:trHeight w:val="460"/>
        </w:trPr>
        <w:tc>
          <w:tcPr>
            <w:tcW w:w="2160" w:type="dxa"/>
          </w:tcPr>
          <w:p w:rsidR="00C044AE" w:rsidRDefault="00921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rsidR="00C044AE" w:rsidRDefault="00921000">
            <w:pPr>
              <w:pStyle w:val="TableParagraph"/>
              <w:spacing w:before="73"/>
              <w:ind w:left="139"/>
              <w:rPr>
                <w:sz w:val="24"/>
              </w:rPr>
            </w:pPr>
            <w:proofErr w:type="spellStart"/>
            <w:r>
              <w:rPr>
                <w:spacing w:val="-2"/>
                <w:sz w:val="24"/>
              </w:rPr>
              <w:t>xxxxxx</w:t>
            </w:r>
            <w:proofErr w:type="spellEnd"/>
          </w:p>
        </w:tc>
      </w:tr>
      <w:tr w:rsidR="00C044AE">
        <w:trPr>
          <w:trHeight w:val="460"/>
        </w:trPr>
        <w:tc>
          <w:tcPr>
            <w:tcW w:w="2160" w:type="dxa"/>
          </w:tcPr>
          <w:p w:rsidR="00C044AE" w:rsidRDefault="00921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rsidR="00C044AE" w:rsidRDefault="00921000">
            <w:pPr>
              <w:pStyle w:val="TableParagraph"/>
              <w:spacing w:before="75"/>
              <w:ind w:left="139"/>
              <w:rPr>
                <w:sz w:val="24"/>
              </w:rPr>
            </w:pPr>
            <w:proofErr w:type="spellStart"/>
            <w:r>
              <w:rPr>
                <w:spacing w:val="-2"/>
                <w:sz w:val="24"/>
              </w:rPr>
              <w:t>xxxxxx</w:t>
            </w:r>
            <w:proofErr w:type="spellEnd"/>
          </w:p>
        </w:tc>
      </w:tr>
      <w:tr w:rsidR="00C044AE">
        <w:trPr>
          <w:trHeight w:val="460"/>
        </w:trPr>
        <w:tc>
          <w:tcPr>
            <w:tcW w:w="2160" w:type="dxa"/>
          </w:tcPr>
          <w:p w:rsidR="00C044AE" w:rsidRDefault="00921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rsidR="00C044AE" w:rsidRDefault="00921000">
            <w:pPr>
              <w:pStyle w:val="TableParagraph"/>
              <w:spacing w:before="78"/>
              <w:ind w:left="139"/>
              <w:rPr>
                <w:sz w:val="24"/>
              </w:rPr>
            </w:pPr>
            <w:r>
              <w:rPr>
                <w:sz w:val="24"/>
              </w:rPr>
              <w:t xml:space="preserve">3 </w:t>
            </w:r>
            <w:r>
              <w:rPr>
                <w:spacing w:val="-2"/>
                <w:sz w:val="24"/>
              </w:rPr>
              <w:t>Marks</w:t>
            </w:r>
          </w:p>
        </w:tc>
      </w:tr>
    </w:tbl>
    <w:p w:rsidR="00C044AE" w:rsidRDefault="00C044AE">
      <w:pPr>
        <w:pStyle w:val="BodyText"/>
        <w:spacing w:before="185"/>
        <w:rPr>
          <w:rFonts w:ascii="Arial"/>
          <w:b/>
          <w:sz w:val="26"/>
        </w:rPr>
      </w:pPr>
    </w:p>
    <w:p w:rsidR="00FE231B" w:rsidRDefault="00FE231B" w:rsidP="00FE231B">
      <w:pPr>
        <w:pStyle w:val="Heading2"/>
      </w:pPr>
      <w:bookmarkStart w:id="0" w:name="Project_Executable_Files_"/>
      <w:bookmarkEnd w:id="0"/>
      <w:r>
        <w:t>Step 1: Submission Checklist</w:t>
      </w:r>
    </w:p>
    <w:p w:rsidR="00FE231B" w:rsidRDefault="00FE231B" w:rsidP="00FE231B">
      <w:pPr>
        <w:pStyle w:val="Heading2"/>
      </w:pPr>
    </w:p>
    <w:tbl>
      <w:tblPr>
        <w:tblStyle w:val="TableGrid"/>
        <w:tblW w:w="0" w:type="auto"/>
        <w:tblLook w:val="04A0" w:firstRow="1" w:lastRow="0" w:firstColumn="1" w:lastColumn="0" w:noHBand="0" w:noVBand="1"/>
      </w:tblPr>
      <w:tblGrid>
        <w:gridCol w:w="718"/>
        <w:gridCol w:w="6351"/>
        <w:gridCol w:w="2867"/>
      </w:tblGrid>
      <w:tr w:rsidR="00FE231B" w:rsidTr="00FE231B">
        <w:tc>
          <w:tcPr>
            <w:tcW w:w="0" w:type="auto"/>
            <w:hideMark/>
          </w:tcPr>
          <w:p w:rsidR="00FE231B" w:rsidRDefault="00FE231B">
            <w:pPr>
              <w:jc w:val="center"/>
              <w:rPr>
                <w:b/>
                <w:bCs/>
                <w:sz w:val="24"/>
                <w:szCs w:val="24"/>
              </w:rPr>
            </w:pPr>
            <w:proofErr w:type="spellStart"/>
            <w:r>
              <w:rPr>
                <w:b/>
                <w:bCs/>
              </w:rPr>
              <w:t>S.No</w:t>
            </w:r>
            <w:proofErr w:type="spellEnd"/>
          </w:p>
        </w:tc>
        <w:tc>
          <w:tcPr>
            <w:tcW w:w="0" w:type="auto"/>
            <w:hideMark/>
          </w:tcPr>
          <w:p w:rsidR="00FE231B" w:rsidRDefault="00FE231B">
            <w:pPr>
              <w:jc w:val="center"/>
              <w:rPr>
                <w:b/>
                <w:bCs/>
                <w:sz w:val="24"/>
                <w:szCs w:val="24"/>
              </w:rPr>
            </w:pPr>
            <w:r>
              <w:rPr>
                <w:b/>
                <w:bCs/>
              </w:rPr>
              <w:t>Item to Submit</w:t>
            </w:r>
          </w:p>
        </w:tc>
        <w:tc>
          <w:tcPr>
            <w:tcW w:w="0" w:type="auto"/>
            <w:hideMark/>
          </w:tcPr>
          <w:p w:rsidR="00FE231B" w:rsidRDefault="00FE231B">
            <w:pPr>
              <w:jc w:val="center"/>
              <w:rPr>
                <w:b/>
                <w:bCs/>
                <w:sz w:val="24"/>
                <w:szCs w:val="24"/>
              </w:rPr>
            </w:pPr>
            <w:r>
              <w:rPr>
                <w:b/>
                <w:bCs/>
              </w:rPr>
              <w:t>Submitted (Yes / No / NA)</w:t>
            </w:r>
          </w:p>
        </w:tc>
      </w:tr>
      <w:tr w:rsidR="00FE231B" w:rsidTr="00FE231B">
        <w:tc>
          <w:tcPr>
            <w:tcW w:w="0" w:type="auto"/>
            <w:hideMark/>
          </w:tcPr>
          <w:p w:rsidR="00FE231B" w:rsidRDefault="00FE231B">
            <w:pPr>
              <w:rPr>
                <w:sz w:val="24"/>
                <w:szCs w:val="24"/>
              </w:rPr>
            </w:pPr>
            <w:r>
              <w:t>1</w:t>
            </w:r>
          </w:p>
        </w:tc>
        <w:tc>
          <w:tcPr>
            <w:tcW w:w="0" w:type="auto"/>
            <w:hideMark/>
          </w:tcPr>
          <w:p w:rsidR="00FE231B" w:rsidRDefault="00FE231B">
            <w:pPr>
              <w:rPr>
                <w:sz w:val="24"/>
                <w:szCs w:val="24"/>
              </w:rPr>
            </w:pPr>
            <w:r>
              <w:t>Complete source code (all files and folders)</w:t>
            </w:r>
          </w:p>
        </w:tc>
        <w:tc>
          <w:tcPr>
            <w:tcW w:w="0" w:type="auto"/>
            <w:hideMark/>
          </w:tcPr>
          <w:p w:rsidR="00FE231B" w:rsidRDefault="00FE231B">
            <w:pPr>
              <w:rPr>
                <w:sz w:val="24"/>
                <w:szCs w:val="24"/>
              </w:rPr>
            </w:pPr>
            <w:r>
              <w:t>Yes</w:t>
            </w:r>
          </w:p>
        </w:tc>
      </w:tr>
      <w:tr w:rsidR="00FE231B" w:rsidTr="00FE231B">
        <w:tc>
          <w:tcPr>
            <w:tcW w:w="0" w:type="auto"/>
            <w:hideMark/>
          </w:tcPr>
          <w:p w:rsidR="00FE231B" w:rsidRDefault="00FE231B">
            <w:pPr>
              <w:rPr>
                <w:sz w:val="24"/>
                <w:szCs w:val="24"/>
              </w:rPr>
            </w:pPr>
            <w:r>
              <w:t>2</w:t>
            </w:r>
          </w:p>
        </w:tc>
        <w:tc>
          <w:tcPr>
            <w:tcW w:w="0" w:type="auto"/>
            <w:hideMark/>
          </w:tcPr>
          <w:p w:rsidR="00FE231B" w:rsidRDefault="00FE231B">
            <w:pPr>
              <w:rPr>
                <w:sz w:val="24"/>
                <w:szCs w:val="24"/>
              </w:rPr>
            </w:pPr>
            <w:r>
              <w:t>README / Setup Guide (instructions to run the project)</w:t>
            </w:r>
          </w:p>
        </w:tc>
        <w:tc>
          <w:tcPr>
            <w:tcW w:w="0" w:type="auto"/>
            <w:hideMark/>
          </w:tcPr>
          <w:p w:rsidR="00FE231B" w:rsidRDefault="00FE231B">
            <w:pPr>
              <w:rPr>
                <w:sz w:val="24"/>
                <w:szCs w:val="24"/>
              </w:rPr>
            </w:pPr>
            <w:r>
              <w:t>Yes</w:t>
            </w:r>
          </w:p>
        </w:tc>
      </w:tr>
      <w:tr w:rsidR="00FE231B" w:rsidTr="00FE231B">
        <w:tc>
          <w:tcPr>
            <w:tcW w:w="0" w:type="auto"/>
            <w:hideMark/>
          </w:tcPr>
          <w:p w:rsidR="00FE231B" w:rsidRDefault="00FE231B">
            <w:pPr>
              <w:rPr>
                <w:sz w:val="24"/>
                <w:szCs w:val="24"/>
              </w:rPr>
            </w:pPr>
            <w:r>
              <w:t>3</w:t>
            </w:r>
          </w:p>
        </w:tc>
        <w:tc>
          <w:tcPr>
            <w:tcW w:w="0" w:type="auto"/>
            <w:hideMark/>
          </w:tcPr>
          <w:p w:rsidR="00FE231B" w:rsidRDefault="00FE231B">
            <w:pPr>
              <w:rPr>
                <w:sz w:val="24"/>
                <w:szCs w:val="24"/>
              </w:rPr>
            </w:pPr>
            <w:r>
              <w:t xml:space="preserve">requirements.txt / </w:t>
            </w:r>
            <w:proofErr w:type="spellStart"/>
            <w:r>
              <w:t>package.json</w:t>
            </w:r>
            <w:proofErr w:type="spellEnd"/>
            <w:r>
              <w:t xml:space="preserve"> / dependency file</w:t>
            </w:r>
          </w:p>
        </w:tc>
        <w:tc>
          <w:tcPr>
            <w:tcW w:w="0" w:type="auto"/>
            <w:hideMark/>
          </w:tcPr>
          <w:p w:rsidR="00FE231B" w:rsidRDefault="00FE231B">
            <w:pPr>
              <w:rPr>
                <w:sz w:val="24"/>
                <w:szCs w:val="24"/>
              </w:rPr>
            </w:pPr>
            <w:r>
              <w:t>Yes</w:t>
            </w:r>
          </w:p>
        </w:tc>
      </w:tr>
      <w:tr w:rsidR="00FE231B" w:rsidTr="00FE231B">
        <w:tc>
          <w:tcPr>
            <w:tcW w:w="0" w:type="auto"/>
            <w:hideMark/>
          </w:tcPr>
          <w:p w:rsidR="00FE231B" w:rsidRDefault="00FE231B">
            <w:pPr>
              <w:rPr>
                <w:sz w:val="24"/>
                <w:szCs w:val="24"/>
              </w:rPr>
            </w:pPr>
            <w:r>
              <w:t>4</w:t>
            </w:r>
          </w:p>
        </w:tc>
        <w:tc>
          <w:tcPr>
            <w:tcW w:w="0" w:type="auto"/>
            <w:hideMark/>
          </w:tcPr>
          <w:p w:rsidR="00FE231B" w:rsidRDefault="00FE231B">
            <w:pPr>
              <w:rPr>
                <w:sz w:val="24"/>
                <w:szCs w:val="24"/>
              </w:rPr>
            </w:pPr>
            <w:r>
              <w:t>Database schema / seed files (if applicable)</w:t>
            </w:r>
          </w:p>
        </w:tc>
        <w:tc>
          <w:tcPr>
            <w:tcW w:w="0" w:type="auto"/>
            <w:hideMark/>
          </w:tcPr>
          <w:p w:rsidR="00FE231B" w:rsidRDefault="00FE231B">
            <w:pPr>
              <w:rPr>
                <w:sz w:val="24"/>
                <w:szCs w:val="24"/>
              </w:rPr>
            </w:pPr>
            <w:r>
              <w:t>NA</w:t>
            </w:r>
          </w:p>
        </w:tc>
      </w:tr>
      <w:tr w:rsidR="00FE231B" w:rsidTr="00FE231B">
        <w:tc>
          <w:tcPr>
            <w:tcW w:w="0" w:type="auto"/>
            <w:hideMark/>
          </w:tcPr>
          <w:p w:rsidR="00FE231B" w:rsidRDefault="00FE231B">
            <w:pPr>
              <w:rPr>
                <w:sz w:val="24"/>
                <w:szCs w:val="24"/>
              </w:rPr>
            </w:pPr>
            <w:r>
              <w:t>5</w:t>
            </w:r>
          </w:p>
        </w:tc>
        <w:tc>
          <w:tcPr>
            <w:tcW w:w="0" w:type="auto"/>
            <w:hideMark/>
          </w:tcPr>
          <w:p w:rsidR="00FE231B" w:rsidRDefault="00FE231B">
            <w:pPr>
              <w:rPr>
                <w:sz w:val="24"/>
                <w:szCs w:val="24"/>
              </w:rPr>
            </w:pPr>
            <w:r>
              <w:t>Environment configuration file (.</w:t>
            </w:r>
            <w:proofErr w:type="spellStart"/>
            <w:r>
              <w:t>env.example</w:t>
            </w:r>
            <w:proofErr w:type="spellEnd"/>
            <w:r>
              <w:t xml:space="preserve"> or similar)</w:t>
            </w:r>
          </w:p>
        </w:tc>
        <w:tc>
          <w:tcPr>
            <w:tcW w:w="0" w:type="auto"/>
            <w:hideMark/>
          </w:tcPr>
          <w:p w:rsidR="00FE231B" w:rsidRDefault="00FE231B">
            <w:pPr>
              <w:rPr>
                <w:sz w:val="24"/>
                <w:szCs w:val="24"/>
              </w:rPr>
            </w:pPr>
            <w:r>
              <w:t>Yes</w:t>
            </w:r>
          </w:p>
        </w:tc>
      </w:tr>
      <w:tr w:rsidR="00FE231B" w:rsidTr="00FE231B">
        <w:tc>
          <w:tcPr>
            <w:tcW w:w="0" w:type="auto"/>
            <w:hideMark/>
          </w:tcPr>
          <w:p w:rsidR="00FE231B" w:rsidRDefault="00FE231B">
            <w:pPr>
              <w:rPr>
                <w:sz w:val="24"/>
                <w:szCs w:val="24"/>
              </w:rPr>
            </w:pPr>
            <w:r>
              <w:t>6</w:t>
            </w:r>
          </w:p>
        </w:tc>
        <w:tc>
          <w:tcPr>
            <w:tcW w:w="0" w:type="auto"/>
            <w:hideMark/>
          </w:tcPr>
          <w:p w:rsidR="00FE231B" w:rsidRDefault="00FE231B">
            <w:pPr>
              <w:rPr>
                <w:sz w:val="24"/>
                <w:szCs w:val="24"/>
              </w:rPr>
            </w:pPr>
            <w:r>
              <w:t>Deployed application URL (if hosted)</w:t>
            </w:r>
          </w:p>
        </w:tc>
        <w:tc>
          <w:tcPr>
            <w:tcW w:w="0" w:type="auto"/>
            <w:hideMark/>
          </w:tcPr>
          <w:p w:rsidR="00FE231B" w:rsidRDefault="00FE231B">
            <w:pPr>
              <w:rPr>
                <w:sz w:val="24"/>
                <w:szCs w:val="24"/>
              </w:rPr>
            </w:pPr>
            <w:r>
              <w:t>NA</w:t>
            </w:r>
          </w:p>
        </w:tc>
      </w:tr>
      <w:tr w:rsidR="00FE231B" w:rsidTr="00FE231B">
        <w:tc>
          <w:tcPr>
            <w:tcW w:w="0" w:type="auto"/>
            <w:hideMark/>
          </w:tcPr>
          <w:p w:rsidR="00FE231B" w:rsidRDefault="00FE231B">
            <w:pPr>
              <w:rPr>
                <w:sz w:val="24"/>
                <w:szCs w:val="24"/>
              </w:rPr>
            </w:pPr>
            <w:r>
              <w:t>7</w:t>
            </w:r>
          </w:p>
        </w:tc>
        <w:tc>
          <w:tcPr>
            <w:tcW w:w="0" w:type="auto"/>
            <w:hideMark/>
          </w:tcPr>
          <w:p w:rsidR="00FE231B" w:rsidRDefault="00FE231B">
            <w:pPr>
              <w:rPr>
                <w:sz w:val="24"/>
                <w:szCs w:val="24"/>
              </w:rPr>
            </w:pPr>
            <w:r>
              <w:t>APK / Executable binary (if applicable for mobile/desktop apps)</w:t>
            </w:r>
          </w:p>
        </w:tc>
        <w:tc>
          <w:tcPr>
            <w:tcW w:w="0" w:type="auto"/>
            <w:hideMark/>
          </w:tcPr>
          <w:p w:rsidR="00FE231B" w:rsidRDefault="00FE231B">
            <w:pPr>
              <w:rPr>
                <w:sz w:val="24"/>
                <w:szCs w:val="24"/>
              </w:rPr>
            </w:pPr>
            <w:r>
              <w:t>NA</w:t>
            </w:r>
          </w:p>
        </w:tc>
      </w:tr>
      <w:tr w:rsidR="00FE231B" w:rsidTr="00FE231B">
        <w:tc>
          <w:tcPr>
            <w:tcW w:w="0" w:type="auto"/>
            <w:hideMark/>
          </w:tcPr>
          <w:p w:rsidR="00FE231B" w:rsidRDefault="00FE231B">
            <w:pPr>
              <w:rPr>
                <w:sz w:val="24"/>
                <w:szCs w:val="24"/>
              </w:rPr>
            </w:pPr>
            <w:r>
              <w:t>8</w:t>
            </w:r>
          </w:p>
        </w:tc>
        <w:tc>
          <w:tcPr>
            <w:tcW w:w="0" w:type="auto"/>
            <w:hideMark/>
          </w:tcPr>
          <w:p w:rsidR="00FE231B" w:rsidRDefault="00FE231B">
            <w:pPr>
              <w:rPr>
                <w:sz w:val="24"/>
                <w:szCs w:val="24"/>
              </w:rPr>
            </w:pPr>
            <w:proofErr w:type="spellStart"/>
            <w:r>
              <w:t>Dockerfile</w:t>
            </w:r>
            <w:proofErr w:type="spellEnd"/>
            <w:r>
              <w:t xml:space="preserve"> / Containerization </w:t>
            </w:r>
            <w:proofErr w:type="spellStart"/>
            <w:r>
              <w:t>config</w:t>
            </w:r>
            <w:proofErr w:type="spellEnd"/>
            <w:r>
              <w:t xml:space="preserve"> (if applicable)</w:t>
            </w:r>
          </w:p>
        </w:tc>
        <w:tc>
          <w:tcPr>
            <w:tcW w:w="0" w:type="auto"/>
            <w:hideMark/>
          </w:tcPr>
          <w:p w:rsidR="00FE231B" w:rsidRDefault="00FE231B">
            <w:pPr>
              <w:rPr>
                <w:sz w:val="24"/>
                <w:szCs w:val="24"/>
              </w:rPr>
            </w:pPr>
            <w:r>
              <w:t>NA</w:t>
            </w:r>
          </w:p>
        </w:tc>
      </w:tr>
      <w:tr w:rsidR="00FE231B" w:rsidTr="00FE231B">
        <w:tc>
          <w:tcPr>
            <w:tcW w:w="0" w:type="auto"/>
            <w:hideMark/>
          </w:tcPr>
          <w:p w:rsidR="00FE231B" w:rsidRDefault="00FE231B">
            <w:pPr>
              <w:rPr>
                <w:sz w:val="24"/>
                <w:szCs w:val="24"/>
              </w:rPr>
            </w:pPr>
            <w:r>
              <w:t>9</w:t>
            </w:r>
          </w:p>
        </w:tc>
        <w:tc>
          <w:tcPr>
            <w:tcW w:w="0" w:type="auto"/>
            <w:hideMark/>
          </w:tcPr>
          <w:p w:rsidR="00FE231B" w:rsidRDefault="00FE231B">
            <w:pPr>
              <w:rPr>
                <w:sz w:val="24"/>
                <w:szCs w:val="24"/>
              </w:rPr>
            </w:pPr>
            <w:r>
              <w:t>Test files and test results</w:t>
            </w:r>
          </w:p>
        </w:tc>
        <w:tc>
          <w:tcPr>
            <w:tcW w:w="0" w:type="auto"/>
            <w:hideMark/>
          </w:tcPr>
          <w:p w:rsidR="00FE231B" w:rsidRDefault="00FE231B">
            <w:pPr>
              <w:rPr>
                <w:sz w:val="24"/>
                <w:szCs w:val="24"/>
              </w:rPr>
            </w:pPr>
            <w:r>
              <w:t>Yes</w:t>
            </w:r>
          </w:p>
        </w:tc>
      </w:tr>
      <w:tr w:rsidR="00FE231B" w:rsidTr="00FE231B">
        <w:tc>
          <w:tcPr>
            <w:tcW w:w="0" w:type="auto"/>
            <w:hideMark/>
          </w:tcPr>
          <w:p w:rsidR="00FE231B" w:rsidRDefault="00FE231B">
            <w:pPr>
              <w:rPr>
                <w:sz w:val="24"/>
                <w:szCs w:val="24"/>
              </w:rPr>
            </w:pPr>
            <w:r>
              <w:t>10</w:t>
            </w:r>
          </w:p>
        </w:tc>
        <w:tc>
          <w:tcPr>
            <w:tcW w:w="0" w:type="auto"/>
            <w:hideMark/>
          </w:tcPr>
          <w:p w:rsidR="00FE231B" w:rsidRDefault="00FE231B">
            <w:pPr>
              <w:rPr>
                <w:sz w:val="24"/>
                <w:szCs w:val="24"/>
              </w:rPr>
            </w:pPr>
            <w:r>
              <w:t>Demo video or walkthrough (if required)</w:t>
            </w:r>
          </w:p>
        </w:tc>
        <w:tc>
          <w:tcPr>
            <w:tcW w:w="0" w:type="auto"/>
            <w:hideMark/>
          </w:tcPr>
          <w:p w:rsidR="00FE231B" w:rsidRDefault="00FE231B">
            <w:pPr>
              <w:rPr>
                <w:sz w:val="24"/>
                <w:szCs w:val="24"/>
              </w:rPr>
            </w:pPr>
            <w:r>
              <w:t>NA</w:t>
            </w:r>
          </w:p>
        </w:tc>
      </w:tr>
    </w:tbl>
    <w:p w:rsidR="00FE231B" w:rsidRDefault="00FE231B" w:rsidP="00FE231B">
      <w:pPr>
        <w:pStyle w:val="Heading2"/>
      </w:pPr>
    </w:p>
    <w:p w:rsidR="00FE231B" w:rsidRDefault="00FE231B" w:rsidP="00FE231B">
      <w:pPr>
        <w:pStyle w:val="Heading2"/>
      </w:pPr>
      <w:r>
        <w:t>Step 2: File / Folder Structure</w:t>
      </w:r>
    </w:p>
    <w:p w:rsidR="00FE231B" w:rsidRDefault="00FE231B" w:rsidP="00FE231B">
      <w:pPr>
        <w:pStyle w:val="Heading2"/>
      </w:pPr>
    </w:p>
    <w:p w:rsidR="00FE231B" w:rsidRDefault="00FE231B" w:rsidP="00FE231B">
      <w:pPr>
        <w:pStyle w:val="HTMLPreformatted"/>
        <w:rPr>
          <w:rStyle w:val="HTMLCode"/>
        </w:rPr>
      </w:pPr>
      <w:proofErr w:type="spellStart"/>
      <w:r>
        <w:rPr>
          <w:rStyle w:val="HTMLCode"/>
        </w:rPr>
        <w:t>EduGenie</w:t>
      </w:r>
      <w:proofErr w:type="spellEnd"/>
      <w:r>
        <w:rPr>
          <w:rStyle w:val="HTMLCode"/>
        </w:rPr>
        <w:t>/</w:t>
      </w:r>
    </w:p>
    <w:p w:rsidR="00FE231B" w:rsidRDefault="00FE231B" w:rsidP="00FE231B">
      <w:pPr>
        <w:pStyle w:val="HTMLPreformatted"/>
        <w:rPr>
          <w:rStyle w:val="HTMLCode"/>
        </w:rPr>
      </w:pPr>
      <w:r>
        <w:rPr>
          <w:rStyle w:val="HTMLCode"/>
        </w:rPr>
        <w:t>│</w:t>
      </w:r>
    </w:p>
    <w:p w:rsidR="00FE231B" w:rsidRDefault="00FE231B" w:rsidP="00FE231B">
      <w:pPr>
        <w:pStyle w:val="HTMLPreformatted"/>
        <w:rPr>
          <w:rStyle w:val="HTMLCode"/>
        </w:rPr>
      </w:pPr>
      <w:r>
        <w:rPr>
          <w:rStyle w:val="HTMLCode"/>
        </w:rPr>
        <w:t xml:space="preserve">├── </w:t>
      </w:r>
      <w:proofErr w:type="gramStart"/>
      <w:r>
        <w:rPr>
          <w:rStyle w:val="HTMLCode"/>
        </w:rPr>
        <w:t>backend</w:t>
      </w:r>
      <w:proofErr w:type="gramEnd"/>
      <w:r>
        <w:rPr>
          <w:rStyle w:val="HTMLCode"/>
        </w:rPr>
        <w:t>/</w:t>
      </w:r>
    </w:p>
    <w:p w:rsidR="00FE231B" w:rsidRDefault="00FE231B" w:rsidP="00FE231B">
      <w:pPr>
        <w:pStyle w:val="HTMLPreformatted"/>
        <w:rPr>
          <w:rStyle w:val="HTMLCode"/>
        </w:rPr>
      </w:pPr>
      <w:r>
        <w:rPr>
          <w:rStyle w:val="HTMLCode"/>
        </w:rPr>
        <w:t>│   ├── main.py</w:t>
      </w:r>
    </w:p>
    <w:p w:rsidR="00FE231B" w:rsidRDefault="00FE231B" w:rsidP="00FE231B">
      <w:pPr>
        <w:pStyle w:val="HTMLPreformatted"/>
        <w:rPr>
          <w:rStyle w:val="HTMLCode"/>
        </w:rPr>
      </w:pPr>
      <w:r>
        <w:rPr>
          <w:rStyle w:val="HTMLCode"/>
        </w:rPr>
        <w:t>│   ├── qa.py</w:t>
      </w:r>
    </w:p>
    <w:p w:rsidR="00FE231B" w:rsidRDefault="00FE231B" w:rsidP="00FE231B">
      <w:pPr>
        <w:pStyle w:val="HTMLPreformatted"/>
        <w:rPr>
          <w:rStyle w:val="HTMLCode"/>
        </w:rPr>
      </w:pPr>
      <w:r>
        <w:rPr>
          <w:rStyle w:val="HTMLCode"/>
        </w:rPr>
        <w:t>│   ├── explain.py</w:t>
      </w:r>
    </w:p>
    <w:p w:rsidR="00FE231B" w:rsidRDefault="00FE231B" w:rsidP="00FE231B">
      <w:pPr>
        <w:pStyle w:val="HTMLPreformatted"/>
        <w:rPr>
          <w:rStyle w:val="HTMLCode"/>
        </w:rPr>
      </w:pPr>
      <w:r>
        <w:rPr>
          <w:rStyle w:val="HTMLCode"/>
        </w:rPr>
        <w:t>│   ├── quiz.py</w:t>
      </w:r>
    </w:p>
    <w:p w:rsidR="00FE231B" w:rsidRDefault="00FE231B" w:rsidP="00FE231B">
      <w:pPr>
        <w:pStyle w:val="HTMLPreformatted"/>
        <w:rPr>
          <w:rStyle w:val="HTMLCode"/>
        </w:rPr>
      </w:pPr>
      <w:r>
        <w:rPr>
          <w:rStyle w:val="HTMLCode"/>
        </w:rPr>
        <w:t>│   ├── summarize.py</w:t>
      </w:r>
    </w:p>
    <w:p w:rsidR="00FE231B" w:rsidRDefault="00FE231B" w:rsidP="00FE231B">
      <w:pPr>
        <w:pStyle w:val="HTMLPreformatted"/>
        <w:rPr>
          <w:rStyle w:val="HTMLCode"/>
        </w:rPr>
      </w:pPr>
      <w:r>
        <w:rPr>
          <w:rStyle w:val="HTMLCode"/>
        </w:rPr>
        <w:t>│   └── recommendations.py</w:t>
      </w:r>
    </w:p>
    <w:p w:rsidR="00FE231B" w:rsidRDefault="00FE231B" w:rsidP="00FE231B">
      <w:pPr>
        <w:pStyle w:val="HTMLPreformatted"/>
        <w:rPr>
          <w:rStyle w:val="HTMLCode"/>
        </w:rPr>
      </w:pPr>
      <w:r>
        <w:rPr>
          <w:rStyle w:val="HTMLCode"/>
        </w:rPr>
        <w:t>│</w:t>
      </w:r>
    </w:p>
    <w:p w:rsidR="00FE231B" w:rsidRDefault="00FE231B" w:rsidP="00FE231B">
      <w:pPr>
        <w:pStyle w:val="HTMLPreformatted"/>
        <w:rPr>
          <w:rStyle w:val="HTMLCode"/>
        </w:rPr>
      </w:pPr>
      <w:r>
        <w:rPr>
          <w:rStyle w:val="HTMLCode"/>
        </w:rPr>
        <w:t xml:space="preserve">├── </w:t>
      </w:r>
      <w:proofErr w:type="gramStart"/>
      <w:r>
        <w:rPr>
          <w:rStyle w:val="HTMLCode"/>
        </w:rPr>
        <w:t>frontend</w:t>
      </w:r>
      <w:proofErr w:type="gramEnd"/>
      <w:r>
        <w:rPr>
          <w:rStyle w:val="HTMLCode"/>
        </w:rPr>
        <w:t>/</w:t>
      </w:r>
    </w:p>
    <w:p w:rsidR="00FE231B" w:rsidRDefault="00FE231B" w:rsidP="00FE231B">
      <w:pPr>
        <w:pStyle w:val="HTMLPreformatted"/>
        <w:rPr>
          <w:rStyle w:val="HTMLCode"/>
        </w:rPr>
      </w:pPr>
      <w:r>
        <w:rPr>
          <w:rStyle w:val="HTMLCode"/>
        </w:rPr>
        <w:t>│   ├── index.html</w:t>
      </w:r>
    </w:p>
    <w:p w:rsidR="00FE231B" w:rsidRDefault="00FE231B" w:rsidP="00FE231B">
      <w:pPr>
        <w:pStyle w:val="HTMLPreformatted"/>
        <w:rPr>
          <w:rStyle w:val="HTMLCode"/>
        </w:rPr>
      </w:pPr>
      <w:r>
        <w:rPr>
          <w:rStyle w:val="HTMLCode"/>
        </w:rPr>
        <w:t>│   ├── style.css</w:t>
      </w:r>
    </w:p>
    <w:p w:rsidR="00FE231B" w:rsidRDefault="00FE231B" w:rsidP="00FE231B">
      <w:pPr>
        <w:pStyle w:val="HTMLPreformatted"/>
        <w:rPr>
          <w:rStyle w:val="HTMLCode"/>
        </w:rPr>
      </w:pPr>
      <w:r>
        <w:rPr>
          <w:rStyle w:val="HTMLCode"/>
        </w:rPr>
        <w:t>│   └── script.js</w:t>
      </w:r>
    </w:p>
    <w:p w:rsidR="00FE231B" w:rsidRDefault="00FE231B" w:rsidP="00FE231B">
      <w:pPr>
        <w:pStyle w:val="HTMLPreformatted"/>
        <w:rPr>
          <w:rStyle w:val="HTMLCode"/>
        </w:rPr>
      </w:pPr>
      <w:r>
        <w:rPr>
          <w:rStyle w:val="HTMLCode"/>
        </w:rPr>
        <w:t>│</w:t>
      </w:r>
    </w:p>
    <w:p w:rsidR="00FE231B" w:rsidRDefault="00FE231B" w:rsidP="00FE231B">
      <w:pPr>
        <w:pStyle w:val="HTMLPreformatted"/>
        <w:rPr>
          <w:rStyle w:val="HTMLCode"/>
        </w:rPr>
      </w:pPr>
      <w:r>
        <w:rPr>
          <w:rStyle w:val="HTMLCode"/>
        </w:rPr>
        <w:t>├── .</w:t>
      </w:r>
      <w:proofErr w:type="spellStart"/>
      <w:r>
        <w:rPr>
          <w:rStyle w:val="HTMLCode"/>
        </w:rPr>
        <w:t>env.example</w:t>
      </w:r>
      <w:proofErr w:type="spellEnd"/>
    </w:p>
    <w:p w:rsidR="00FE231B" w:rsidRDefault="00FE231B" w:rsidP="00FE231B">
      <w:pPr>
        <w:pStyle w:val="HTMLPreformatted"/>
        <w:rPr>
          <w:rStyle w:val="HTMLCode"/>
        </w:rPr>
      </w:pPr>
      <w:r>
        <w:rPr>
          <w:rStyle w:val="HTMLCode"/>
        </w:rPr>
        <w:t>├── requirements.txt</w:t>
      </w:r>
    </w:p>
    <w:p w:rsidR="00FE231B" w:rsidRDefault="00FE231B" w:rsidP="00FE231B">
      <w:pPr>
        <w:pStyle w:val="HTMLPreformatted"/>
        <w:rPr>
          <w:rStyle w:val="HTMLCode"/>
        </w:rPr>
      </w:pPr>
      <w:r>
        <w:rPr>
          <w:rStyle w:val="HTMLCode"/>
        </w:rPr>
        <w:t>├── README.md</w:t>
      </w:r>
    </w:p>
    <w:p w:rsidR="00FE231B" w:rsidRDefault="00FE231B" w:rsidP="00FE231B">
      <w:pPr>
        <w:pStyle w:val="HTMLPreformatted"/>
      </w:pPr>
      <w:r>
        <w:rPr>
          <w:rStyle w:val="HTMLCode"/>
        </w:rPr>
        <w:t>└── .</w:t>
      </w:r>
      <w:proofErr w:type="spellStart"/>
      <w:r>
        <w:rPr>
          <w:rStyle w:val="HTMLCode"/>
        </w:rPr>
        <w:t>gitignore</w:t>
      </w:r>
      <w:proofErr w:type="spellEnd"/>
    </w:p>
    <w:p w:rsidR="00FE231B" w:rsidRDefault="00FE231B" w:rsidP="00FE231B">
      <w:pPr>
        <w:pStyle w:val="isselectedend"/>
      </w:pPr>
      <w:r>
        <w:t>The exact filenames may be adjusted to match the final project folder. The important requirement is that the submitted files are logically organized and include all files required to run the application.</w:t>
      </w:r>
    </w:p>
    <w:p w:rsidR="00FE231B" w:rsidRDefault="00FE231B" w:rsidP="00FE231B">
      <w:pPr>
        <w:pStyle w:val="Heading2"/>
      </w:pPr>
    </w:p>
    <w:p w:rsidR="00FE231B" w:rsidRDefault="00FE231B" w:rsidP="00FE231B">
      <w:pPr>
        <w:pStyle w:val="Heading2"/>
      </w:pPr>
      <w:r>
        <w:lastRenderedPageBreak/>
        <w:t>Step 3: Deployment / Access Details</w:t>
      </w:r>
    </w:p>
    <w:p w:rsidR="00FE231B" w:rsidRDefault="00FE231B" w:rsidP="00FE231B">
      <w:pPr>
        <w:pStyle w:val="Heading2"/>
      </w:pPr>
    </w:p>
    <w:tbl>
      <w:tblPr>
        <w:tblStyle w:val="TableGrid"/>
        <w:tblW w:w="0" w:type="auto"/>
        <w:tblLook w:val="04A0" w:firstRow="1" w:lastRow="0" w:firstColumn="1" w:lastColumn="0" w:noHBand="0" w:noVBand="1"/>
      </w:tblPr>
      <w:tblGrid>
        <w:gridCol w:w="3065"/>
        <w:gridCol w:w="4973"/>
      </w:tblGrid>
      <w:tr w:rsidR="00FE231B" w:rsidTr="00FE231B">
        <w:tc>
          <w:tcPr>
            <w:tcW w:w="0" w:type="auto"/>
            <w:hideMark/>
          </w:tcPr>
          <w:p w:rsidR="00FE231B" w:rsidRDefault="00FE231B">
            <w:pPr>
              <w:jc w:val="center"/>
              <w:rPr>
                <w:b/>
                <w:bCs/>
                <w:sz w:val="24"/>
                <w:szCs w:val="24"/>
              </w:rPr>
            </w:pPr>
            <w:r>
              <w:rPr>
                <w:b/>
                <w:bCs/>
              </w:rPr>
              <w:t>Field</w:t>
            </w:r>
          </w:p>
        </w:tc>
        <w:tc>
          <w:tcPr>
            <w:tcW w:w="0" w:type="auto"/>
            <w:hideMark/>
          </w:tcPr>
          <w:p w:rsidR="00FE231B" w:rsidRDefault="00FE231B">
            <w:pPr>
              <w:jc w:val="center"/>
              <w:rPr>
                <w:b/>
                <w:bCs/>
                <w:sz w:val="24"/>
                <w:szCs w:val="24"/>
              </w:rPr>
            </w:pPr>
            <w:r>
              <w:rPr>
                <w:b/>
                <w:bCs/>
              </w:rPr>
              <w:t>Details</w:t>
            </w:r>
          </w:p>
        </w:tc>
      </w:tr>
      <w:tr w:rsidR="00FE231B" w:rsidTr="00FE231B">
        <w:tc>
          <w:tcPr>
            <w:tcW w:w="0" w:type="auto"/>
            <w:hideMark/>
          </w:tcPr>
          <w:p w:rsidR="00FE231B" w:rsidRDefault="00FE231B">
            <w:pPr>
              <w:rPr>
                <w:sz w:val="24"/>
                <w:szCs w:val="24"/>
              </w:rPr>
            </w:pPr>
            <w:r>
              <w:rPr>
                <w:rStyle w:val="Strong"/>
              </w:rPr>
              <w:t>Hosted / Deployed URL</w:t>
            </w:r>
          </w:p>
        </w:tc>
        <w:tc>
          <w:tcPr>
            <w:tcW w:w="0" w:type="auto"/>
            <w:hideMark/>
          </w:tcPr>
          <w:p w:rsidR="00FE231B" w:rsidRDefault="00FE231B">
            <w:pPr>
              <w:rPr>
                <w:sz w:val="24"/>
                <w:szCs w:val="24"/>
              </w:rPr>
            </w:pPr>
            <w:r>
              <w:t>NA – Local execution</w:t>
            </w:r>
          </w:p>
        </w:tc>
      </w:tr>
      <w:tr w:rsidR="00FE231B" w:rsidTr="00FE231B">
        <w:tc>
          <w:tcPr>
            <w:tcW w:w="0" w:type="auto"/>
            <w:hideMark/>
          </w:tcPr>
          <w:p w:rsidR="00FE231B" w:rsidRDefault="00FE231B">
            <w:pPr>
              <w:rPr>
                <w:sz w:val="24"/>
                <w:szCs w:val="24"/>
              </w:rPr>
            </w:pPr>
            <w:r>
              <w:rPr>
                <w:rStyle w:val="Strong"/>
              </w:rPr>
              <w:t>Login Credentials (Demo)</w:t>
            </w:r>
          </w:p>
        </w:tc>
        <w:tc>
          <w:tcPr>
            <w:tcW w:w="0" w:type="auto"/>
            <w:hideMark/>
          </w:tcPr>
          <w:p w:rsidR="00FE231B" w:rsidRDefault="00FE231B">
            <w:pPr>
              <w:rPr>
                <w:sz w:val="24"/>
                <w:szCs w:val="24"/>
              </w:rPr>
            </w:pPr>
            <w:r>
              <w:t>NA – Authentication is not currently implemented</w:t>
            </w:r>
          </w:p>
        </w:tc>
      </w:tr>
      <w:tr w:rsidR="00FE231B" w:rsidTr="00FE231B">
        <w:tc>
          <w:tcPr>
            <w:tcW w:w="0" w:type="auto"/>
            <w:hideMark/>
          </w:tcPr>
          <w:p w:rsidR="00FE231B" w:rsidRDefault="00FE231B">
            <w:pPr>
              <w:rPr>
                <w:sz w:val="24"/>
                <w:szCs w:val="24"/>
              </w:rPr>
            </w:pPr>
            <w:r>
              <w:rPr>
                <w:rStyle w:val="Strong"/>
              </w:rPr>
              <w:t>Platform / Hosting Provider</w:t>
            </w:r>
          </w:p>
        </w:tc>
        <w:tc>
          <w:tcPr>
            <w:tcW w:w="0" w:type="auto"/>
            <w:hideMark/>
          </w:tcPr>
          <w:p w:rsidR="00FE231B" w:rsidRDefault="00FE231B">
            <w:pPr>
              <w:rPr>
                <w:sz w:val="24"/>
                <w:szCs w:val="24"/>
              </w:rPr>
            </w:pPr>
            <w:proofErr w:type="spellStart"/>
            <w:r>
              <w:t>Localhost</w:t>
            </w:r>
            <w:proofErr w:type="spellEnd"/>
            <w:r>
              <w:t xml:space="preserve"> using </w:t>
            </w:r>
            <w:proofErr w:type="spellStart"/>
            <w:r>
              <w:t>Uvicorn</w:t>
            </w:r>
            <w:proofErr w:type="spellEnd"/>
          </w:p>
        </w:tc>
      </w:tr>
      <w:tr w:rsidR="00FE231B" w:rsidTr="00FE231B">
        <w:tc>
          <w:tcPr>
            <w:tcW w:w="0" w:type="auto"/>
            <w:hideMark/>
          </w:tcPr>
          <w:p w:rsidR="00FE231B" w:rsidRDefault="00FE231B">
            <w:pPr>
              <w:rPr>
                <w:sz w:val="24"/>
                <w:szCs w:val="24"/>
              </w:rPr>
            </w:pPr>
            <w:r>
              <w:rPr>
                <w:rStyle w:val="Strong"/>
              </w:rPr>
              <w:t>Repository Link</w:t>
            </w:r>
          </w:p>
        </w:tc>
        <w:tc>
          <w:tcPr>
            <w:tcW w:w="0" w:type="auto"/>
            <w:hideMark/>
          </w:tcPr>
          <w:p w:rsidR="00FE231B" w:rsidRDefault="00FE231B">
            <w:pPr>
              <w:rPr>
                <w:sz w:val="24"/>
                <w:szCs w:val="24"/>
              </w:rPr>
            </w:pPr>
            <w:r>
              <w:rPr>
                <w:rStyle w:val="text-token-text-primary"/>
              </w:rPr>
              <w:t xml:space="preserve">[Paste your </w:t>
            </w:r>
            <w:proofErr w:type="spellStart"/>
            <w:r>
              <w:rPr>
                <w:rStyle w:val="text-token-text-primary"/>
              </w:rPr>
              <w:t>GitHub</w:t>
            </w:r>
            <w:proofErr w:type="spellEnd"/>
            <w:r>
              <w:rPr>
                <w:rStyle w:val="text-token-text-primary"/>
              </w:rPr>
              <w:t xml:space="preserve"> repository link here]</w:t>
            </w:r>
          </w:p>
        </w:tc>
      </w:tr>
      <w:tr w:rsidR="00FE231B" w:rsidTr="00FE231B">
        <w:tc>
          <w:tcPr>
            <w:tcW w:w="0" w:type="auto"/>
            <w:hideMark/>
          </w:tcPr>
          <w:p w:rsidR="00FE231B" w:rsidRDefault="00FE231B">
            <w:pPr>
              <w:rPr>
                <w:sz w:val="24"/>
                <w:szCs w:val="24"/>
              </w:rPr>
            </w:pPr>
            <w:r>
              <w:rPr>
                <w:rStyle w:val="Strong"/>
              </w:rPr>
              <w:t>Demo Video Link</w:t>
            </w:r>
          </w:p>
        </w:tc>
        <w:tc>
          <w:tcPr>
            <w:tcW w:w="0" w:type="auto"/>
            <w:hideMark/>
          </w:tcPr>
          <w:p w:rsidR="00FE231B" w:rsidRDefault="00FE231B">
            <w:pPr>
              <w:rPr>
                <w:sz w:val="24"/>
                <w:szCs w:val="24"/>
              </w:rPr>
            </w:pPr>
            <w:r>
              <w:rPr>
                <w:rStyle w:val="text-token-text-primary"/>
              </w:rPr>
              <w:t>[Paste demo video link here, if required]</w:t>
            </w:r>
          </w:p>
        </w:tc>
      </w:tr>
    </w:tbl>
    <w:p w:rsidR="00FE231B" w:rsidRDefault="00FE231B" w:rsidP="00FE231B">
      <w:pPr>
        <w:pStyle w:val="Heading2"/>
      </w:pPr>
    </w:p>
    <w:p w:rsidR="00FE231B" w:rsidRDefault="00FE231B" w:rsidP="00FE231B">
      <w:pPr>
        <w:pStyle w:val="Heading2"/>
      </w:pPr>
      <w:r>
        <w:t>Step 4: Run Instructions</w:t>
      </w:r>
    </w:p>
    <w:p w:rsidR="00FE231B" w:rsidRDefault="00FE231B" w:rsidP="00FE231B">
      <w:pPr>
        <w:widowControl/>
        <w:numPr>
          <w:ilvl w:val="0"/>
          <w:numId w:val="1"/>
        </w:numPr>
        <w:autoSpaceDE/>
        <w:autoSpaceDN/>
        <w:spacing w:before="100" w:beforeAutospacing="1" w:after="100" w:afterAutospacing="1"/>
      </w:pPr>
      <w:r>
        <w:t xml:space="preserve">Install </w:t>
      </w:r>
      <w:r>
        <w:rPr>
          <w:rStyle w:val="Strong"/>
        </w:rPr>
        <w:t>Python</w:t>
      </w:r>
      <w:r>
        <w:t xml:space="preserve"> on the system.</w:t>
      </w:r>
    </w:p>
    <w:p w:rsidR="00FE231B" w:rsidRDefault="00FE231B" w:rsidP="00FE231B">
      <w:pPr>
        <w:widowControl/>
        <w:numPr>
          <w:ilvl w:val="0"/>
          <w:numId w:val="1"/>
        </w:numPr>
        <w:autoSpaceDE/>
        <w:autoSpaceDN/>
        <w:spacing w:before="100" w:beforeAutospacing="1" w:after="100" w:afterAutospacing="1"/>
      </w:pPr>
      <w:r>
        <w:t xml:space="preserve">Download or clone the </w:t>
      </w:r>
      <w:proofErr w:type="spellStart"/>
      <w:r>
        <w:t>EduGenie</w:t>
      </w:r>
      <w:proofErr w:type="spellEnd"/>
      <w:r>
        <w:t xml:space="preserve"> project.</w:t>
      </w:r>
    </w:p>
    <w:p w:rsidR="00FE231B" w:rsidRDefault="00FE231B" w:rsidP="00FE231B">
      <w:pPr>
        <w:widowControl/>
        <w:numPr>
          <w:ilvl w:val="0"/>
          <w:numId w:val="1"/>
        </w:numPr>
        <w:autoSpaceDE/>
        <w:autoSpaceDN/>
        <w:spacing w:before="100" w:beforeAutospacing="1" w:after="100" w:afterAutospacing="1"/>
      </w:pPr>
      <w:r>
        <w:t>Open the project folder in a terminal or command prompt.</w:t>
      </w:r>
    </w:p>
    <w:p w:rsidR="00FE231B" w:rsidRDefault="00FE231B" w:rsidP="00FE231B">
      <w:pPr>
        <w:widowControl/>
        <w:numPr>
          <w:ilvl w:val="0"/>
          <w:numId w:val="1"/>
        </w:numPr>
        <w:autoSpaceDE/>
        <w:autoSpaceDN/>
        <w:spacing w:before="100" w:beforeAutospacing="1" w:after="100" w:afterAutospacing="1"/>
      </w:pPr>
      <w:r>
        <w:t>Create a virtual environment.</w:t>
      </w:r>
    </w:p>
    <w:p w:rsidR="00FE231B" w:rsidRDefault="00FE231B" w:rsidP="00FE231B">
      <w:pPr>
        <w:widowControl/>
        <w:numPr>
          <w:ilvl w:val="0"/>
          <w:numId w:val="1"/>
        </w:numPr>
        <w:autoSpaceDE/>
        <w:autoSpaceDN/>
        <w:spacing w:before="100" w:beforeAutospacing="1" w:after="100" w:afterAutospacing="1"/>
      </w:pPr>
      <w:r>
        <w:t>Activate the virtual environment.</w:t>
      </w:r>
    </w:p>
    <w:p w:rsidR="00FE231B" w:rsidRDefault="00FE231B" w:rsidP="00FE231B">
      <w:pPr>
        <w:widowControl/>
        <w:numPr>
          <w:ilvl w:val="0"/>
          <w:numId w:val="1"/>
        </w:numPr>
        <w:autoSpaceDE/>
        <w:autoSpaceDN/>
        <w:spacing w:before="100" w:beforeAutospacing="1" w:after="100" w:afterAutospacing="1"/>
      </w:pPr>
      <w:r>
        <w:t>Install the required dependenc</w:t>
      </w:r>
      <w:r>
        <w:t xml:space="preserve">ies using: </w:t>
      </w:r>
      <w:r>
        <w:rPr>
          <w:rStyle w:val="HTMLCode"/>
          <w:rFonts w:eastAsia="Arial MT"/>
        </w:rPr>
        <w:t>pip install -r requirements.txt</w:t>
      </w:r>
    </w:p>
    <w:p w:rsidR="00FE231B" w:rsidRDefault="00FE231B" w:rsidP="00FE231B">
      <w:pPr>
        <w:widowControl/>
        <w:numPr>
          <w:ilvl w:val="0"/>
          <w:numId w:val="1"/>
        </w:numPr>
        <w:autoSpaceDE/>
        <w:autoSpaceDN/>
        <w:spacing w:before="100" w:beforeAutospacing="1" w:after="100" w:afterAutospacing="1"/>
      </w:pPr>
      <w:r>
        <w:t xml:space="preserve">Create </w:t>
      </w:r>
      <w:proofErr w:type="gramStart"/>
      <w:r>
        <w:t>a</w:t>
      </w:r>
      <w:proofErr w:type="gramEnd"/>
      <w:r>
        <w:t xml:space="preserve"> </w:t>
      </w:r>
      <w:r w:rsidRPr="00FE231B">
        <w:rPr>
          <w:rStyle w:val="HTMLCode"/>
          <w:rFonts w:eastAsia="Arial MT"/>
        </w:rPr>
        <w:t>.</w:t>
      </w:r>
      <w:proofErr w:type="spellStart"/>
      <w:r w:rsidRPr="00FE231B">
        <w:rPr>
          <w:rStyle w:val="HTMLCode"/>
          <w:rFonts w:eastAsia="Arial MT"/>
        </w:rPr>
        <w:t>env</w:t>
      </w:r>
      <w:proofErr w:type="spellEnd"/>
      <w:r>
        <w:t xml:space="preserve"> file based on </w:t>
      </w:r>
      <w:r w:rsidRPr="00FE231B">
        <w:rPr>
          <w:rStyle w:val="HTMLCode"/>
          <w:rFonts w:eastAsia="Arial MT"/>
        </w:rPr>
        <w:t>.</w:t>
      </w:r>
      <w:proofErr w:type="spellStart"/>
      <w:r w:rsidRPr="00FE231B">
        <w:rPr>
          <w:rStyle w:val="HTMLCode"/>
          <w:rFonts w:eastAsia="Arial MT"/>
        </w:rPr>
        <w:t>env.example</w:t>
      </w:r>
      <w:r>
        <w:t>.</w:t>
      </w:r>
      <w:proofErr w:type="spellEnd"/>
    </w:p>
    <w:p w:rsidR="00FE231B" w:rsidRDefault="00FE231B" w:rsidP="00FE231B">
      <w:pPr>
        <w:widowControl/>
        <w:numPr>
          <w:ilvl w:val="0"/>
          <w:numId w:val="1"/>
        </w:numPr>
        <w:autoSpaceDE/>
        <w:autoSpaceDN/>
        <w:spacing w:before="100" w:beforeAutospacing="1" w:after="100" w:afterAutospacing="1"/>
      </w:pPr>
      <w:r>
        <w:t xml:space="preserve">Add the required </w:t>
      </w:r>
      <w:r>
        <w:rPr>
          <w:rStyle w:val="Strong"/>
        </w:rPr>
        <w:t>Google Gemini API key</w:t>
      </w:r>
      <w:r>
        <w:t xml:space="preserve"> to the </w:t>
      </w:r>
      <w:r w:rsidRPr="00FE231B">
        <w:rPr>
          <w:rStyle w:val="HTMLCode"/>
          <w:rFonts w:eastAsia="Arial MT"/>
        </w:rPr>
        <w:t>.</w:t>
      </w:r>
      <w:proofErr w:type="spellStart"/>
      <w:r w:rsidRPr="00FE231B">
        <w:rPr>
          <w:rStyle w:val="HTMLCode"/>
          <w:rFonts w:eastAsia="Arial MT"/>
        </w:rPr>
        <w:t>env</w:t>
      </w:r>
      <w:proofErr w:type="spellEnd"/>
      <w:r>
        <w:t xml:space="preserve"> file.</w:t>
      </w:r>
    </w:p>
    <w:p w:rsidR="00FE231B" w:rsidRDefault="00FE231B" w:rsidP="00FE231B">
      <w:pPr>
        <w:widowControl/>
        <w:numPr>
          <w:ilvl w:val="0"/>
          <w:numId w:val="1"/>
        </w:numPr>
        <w:autoSpaceDE/>
        <w:autoSpaceDN/>
        <w:spacing w:before="100" w:beforeAutospacing="1" w:after="100" w:afterAutospacing="1"/>
      </w:pPr>
      <w:r>
        <w:t xml:space="preserve">Start the </w:t>
      </w:r>
      <w:proofErr w:type="spellStart"/>
      <w:r>
        <w:t>FastAPI</w:t>
      </w:r>
      <w:proofErr w:type="spellEnd"/>
      <w:r>
        <w:t xml:space="preserve"> application using </w:t>
      </w:r>
      <w:proofErr w:type="spellStart"/>
      <w:r>
        <w:t>Uvicorn.</w:t>
      </w:r>
      <w:proofErr w:type="spellEnd"/>
    </w:p>
    <w:p w:rsidR="00FE231B" w:rsidRDefault="00FE231B" w:rsidP="00FE231B">
      <w:pPr>
        <w:widowControl/>
        <w:numPr>
          <w:ilvl w:val="0"/>
          <w:numId w:val="1"/>
        </w:numPr>
        <w:autoSpaceDE/>
        <w:autoSpaceDN/>
        <w:spacing w:before="100" w:beforeAutospacing="1" w:after="100" w:afterAutospacing="1"/>
      </w:pPr>
      <w:r>
        <w:t>Open the local application URL in a web browser.</w:t>
      </w:r>
    </w:p>
    <w:p w:rsidR="00FE231B" w:rsidRDefault="00FE231B" w:rsidP="00FE231B">
      <w:pPr>
        <w:widowControl/>
        <w:numPr>
          <w:ilvl w:val="0"/>
          <w:numId w:val="1"/>
        </w:numPr>
        <w:autoSpaceDE/>
        <w:autoSpaceDN/>
        <w:spacing w:before="100" w:beforeAutospacing="1" w:after="100" w:afterAutospacing="1"/>
      </w:pPr>
      <w:r>
        <w:t>Select the required learning activity.</w:t>
      </w:r>
    </w:p>
    <w:p w:rsidR="00FE231B" w:rsidRDefault="00FE231B" w:rsidP="00FE231B">
      <w:pPr>
        <w:widowControl/>
        <w:numPr>
          <w:ilvl w:val="0"/>
          <w:numId w:val="1"/>
        </w:numPr>
        <w:autoSpaceDE/>
        <w:autoSpaceDN/>
        <w:spacing w:before="100" w:beforeAutospacing="1" w:after="100" w:afterAutospacing="1"/>
      </w:pPr>
      <w:r>
        <w:t>Enter the question, topic, or educational content.</w:t>
      </w:r>
    </w:p>
    <w:p w:rsidR="00FE231B" w:rsidRDefault="00FE231B" w:rsidP="00FE231B">
      <w:pPr>
        <w:widowControl/>
        <w:numPr>
          <w:ilvl w:val="0"/>
          <w:numId w:val="1"/>
        </w:numPr>
        <w:autoSpaceDE/>
        <w:autoSpaceDN/>
        <w:spacing w:before="100" w:beforeAutospacing="1" w:after="100" w:afterAutospacing="1"/>
      </w:pPr>
      <w:r>
        <w:t>Select/provide the learning level where applicable.</w:t>
      </w:r>
    </w:p>
    <w:p w:rsidR="00FE231B" w:rsidRDefault="00FE231B" w:rsidP="00FE231B">
      <w:pPr>
        <w:widowControl/>
        <w:numPr>
          <w:ilvl w:val="0"/>
          <w:numId w:val="1"/>
        </w:numPr>
        <w:autoSpaceDE/>
        <w:autoSpaceDN/>
        <w:spacing w:before="100" w:beforeAutospacing="1" w:after="100" w:afterAutospacing="1"/>
      </w:pPr>
      <w:r>
        <w:t>Generate the AI response and view/copy the result.</w:t>
      </w:r>
      <w:bookmarkStart w:id="1" w:name="_GoBack"/>
      <w:bookmarkEnd w:id="1"/>
    </w:p>
    <w:p w:rsidR="00FE231B" w:rsidRDefault="00FE231B" w:rsidP="00FE231B">
      <w:pPr>
        <w:pStyle w:val="Heading2"/>
      </w:pPr>
      <w:r>
        <w:t>Step 5: Known Issues / Limitations</w:t>
      </w:r>
    </w:p>
    <w:p w:rsidR="00FE231B" w:rsidRDefault="00FE231B" w:rsidP="00FE231B">
      <w:pPr>
        <w:pStyle w:val="Heading2"/>
      </w:pPr>
    </w:p>
    <w:tbl>
      <w:tblPr>
        <w:tblStyle w:val="TableGrid"/>
        <w:tblW w:w="0" w:type="auto"/>
        <w:tblLook w:val="04A0" w:firstRow="1" w:lastRow="0" w:firstColumn="1" w:lastColumn="0" w:noHBand="0" w:noVBand="1"/>
      </w:tblPr>
      <w:tblGrid>
        <w:gridCol w:w="718"/>
        <w:gridCol w:w="4005"/>
        <w:gridCol w:w="5213"/>
      </w:tblGrid>
      <w:tr w:rsidR="00FE231B" w:rsidTr="00FE231B">
        <w:tc>
          <w:tcPr>
            <w:tcW w:w="0" w:type="auto"/>
            <w:hideMark/>
          </w:tcPr>
          <w:p w:rsidR="00FE231B" w:rsidRDefault="00FE231B">
            <w:pPr>
              <w:jc w:val="center"/>
              <w:rPr>
                <w:b/>
                <w:bCs/>
                <w:sz w:val="24"/>
                <w:szCs w:val="24"/>
              </w:rPr>
            </w:pPr>
            <w:proofErr w:type="spellStart"/>
            <w:r>
              <w:rPr>
                <w:b/>
                <w:bCs/>
              </w:rPr>
              <w:t>S.No</w:t>
            </w:r>
            <w:proofErr w:type="spellEnd"/>
          </w:p>
        </w:tc>
        <w:tc>
          <w:tcPr>
            <w:tcW w:w="0" w:type="auto"/>
            <w:hideMark/>
          </w:tcPr>
          <w:p w:rsidR="00FE231B" w:rsidRDefault="00FE231B">
            <w:pPr>
              <w:jc w:val="center"/>
              <w:rPr>
                <w:b/>
                <w:bCs/>
                <w:sz w:val="24"/>
                <w:szCs w:val="24"/>
              </w:rPr>
            </w:pPr>
            <w:r>
              <w:rPr>
                <w:b/>
                <w:bCs/>
              </w:rPr>
              <w:t>Known Issue / Limitation</w:t>
            </w:r>
          </w:p>
        </w:tc>
        <w:tc>
          <w:tcPr>
            <w:tcW w:w="0" w:type="auto"/>
            <w:hideMark/>
          </w:tcPr>
          <w:p w:rsidR="00FE231B" w:rsidRDefault="00FE231B">
            <w:pPr>
              <w:jc w:val="center"/>
              <w:rPr>
                <w:b/>
                <w:bCs/>
                <w:sz w:val="24"/>
                <w:szCs w:val="24"/>
              </w:rPr>
            </w:pPr>
            <w:r>
              <w:rPr>
                <w:b/>
                <w:bCs/>
              </w:rPr>
              <w:t>Workaround / Status</w:t>
            </w:r>
          </w:p>
        </w:tc>
      </w:tr>
      <w:tr w:rsidR="00FE231B" w:rsidTr="00FE231B">
        <w:tc>
          <w:tcPr>
            <w:tcW w:w="0" w:type="auto"/>
            <w:hideMark/>
          </w:tcPr>
          <w:p w:rsidR="00FE231B" w:rsidRDefault="00FE231B">
            <w:pPr>
              <w:rPr>
                <w:sz w:val="24"/>
                <w:szCs w:val="24"/>
              </w:rPr>
            </w:pPr>
            <w:r>
              <w:t>1</w:t>
            </w:r>
          </w:p>
        </w:tc>
        <w:tc>
          <w:tcPr>
            <w:tcW w:w="0" w:type="auto"/>
            <w:hideMark/>
          </w:tcPr>
          <w:p w:rsidR="00FE231B" w:rsidRDefault="00FE231B">
            <w:pPr>
              <w:rPr>
                <w:sz w:val="24"/>
                <w:szCs w:val="24"/>
              </w:rPr>
            </w:pPr>
            <w:r>
              <w:t>No persistent database is currently implemented.</w:t>
            </w:r>
          </w:p>
        </w:tc>
        <w:tc>
          <w:tcPr>
            <w:tcW w:w="0" w:type="auto"/>
            <w:hideMark/>
          </w:tcPr>
          <w:p w:rsidR="00FE231B" w:rsidRDefault="00FE231B">
            <w:pPr>
              <w:rPr>
                <w:sz w:val="24"/>
                <w:szCs w:val="24"/>
              </w:rPr>
            </w:pPr>
            <w:r>
              <w:t>The application processes requests dynamically. Database support can be added as a future enhancement.</w:t>
            </w:r>
          </w:p>
        </w:tc>
      </w:tr>
      <w:tr w:rsidR="00FE231B" w:rsidTr="00FE231B">
        <w:tc>
          <w:tcPr>
            <w:tcW w:w="0" w:type="auto"/>
            <w:hideMark/>
          </w:tcPr>
          <w:p w:rsidR="00FE231B" w:rsidRDefault="00FE231B">
            <w:pPr>
              <w:rPr>
                <w:sz w:val="24"/>
                <w:szCs w:val="24"/>
              </w:rPr>
            </w:pPr>
            <w:r>
              <w:t>2</w:t>
            </w:r>
          </w:p>
        </w:tc>
        <w:tc>
          <w:tcPr>
            <w:tcW w:w="0" w:type="auto"/>
            <w:hideMark/>
          </w:tcPr>
          <w:p w:rsidR="00FE231B" w:rsidRDefault="00FE231B">
            <w:pPr>
              <w:rPr>
                <w:sz w:val="24"/>
                <w:szCs w:val="24"/>
              </w:rPr>
            </w:pPr>
            <w:r>
              <w:t>User authentication and authorization are not currently implemented.</w:t>
            </w:r>
          </w:p>
        </w:tc>
        <w:tc>
          <w:tcPr>
            <w:tcW w:w="0" w:type="auto"/>
            <w:hideMark/>
          </w:tcPr>
          <w:p w:rsidR="00FE231B" w:rsidRDefault="00FE231B">
            <w:pPr>
              <w:rPr>
                <w:sz w:val="24"/>
                <w:szCs w:val="24"/>
              </w:rPr>
            </w:pPr>
            <w:r>
              <w:t>The current version is designed primarily for student learning activities. Authentication can be added in a future version.</w:t>
            </w:r>
          </w:p>
        </w:tc>
      </w:tr>
      <w:tr w:rsidR="00FE231B" w:rsidTr="00FE231B">
        <w:tc>
          <w:tcPr>
            <w:tcW w:w="0" w:type="auto"/>
            <w:hideMark/>
          </w:tcPr>
          <w:p w:rsidR="00FE231B" w:rsidRDefault="00FE231B">
            <w:pPr>
              <w:rPr>
                <w:sz w:val="24"/>
                <w:szCs w:val="24"/>
              </w:rPr>
            </w:pPr>
            <w:r>
              <w:t>3</w:t>
            </w:r>
          </w:p>
        </w:tc>
        <w:tc>
          <w:tcPr>
            <w:tcW w:w="0" w:type="auto"/>
            <w:hideMark/>
          </w:tcPr>
          <w:p w:rsidR="00FE231B" w:rsidRDefault="00FE231B">
            <w:pPr>
              <w:rPr>
                <w:sz w:val="24"/>
                <w:szCs w:val="24"/>
              </w:rPr>
            </w:pPr>
            <w:r>
              <w:t>AI response time depends partly on the Google Gemini API and network connection.</w:t>
            </w:r>
          </w:p>
        </w:tc>
        <w:tc>
          <w:tcPr>
            <w:tcW w:w="0" w:type="auto"/>
            <w:hideMark/>
          </w:tcPr>
          <w:p w:rsidR="00FE231B" w:rsidRDefault="00FE231B">
            <w:pPr>
              <w:rPr>
                <w:sz w:val="24"/>
                <w:szCs w:val="24"/>
              </w:rPr>
            </w:pPr>
            <w:r>
              <w:t>Ensure a stable internet connection and valid Gemini API configuration.</w:t>
            </w:r>
          </w:p>
        </w:tc>
      </w:tr>
    </w:tbl>
    <w:p w:rsidR="00921000" w:rsidRDefault="00921000" w:rsidP="00FE231B">
      <w:pPr>
        <w:pStyle w:val="Heading2"/>
        <w:spacing w:before="1"/>
        <w:jc w:val="both"/>
      </w:pPr>
    </w:p>
    <w:sectPr w:rsidR="00921000" w:rsidSect="00FE231B">
      <w:headerReference w:type="default" r:id="rId8"/>
      <w:type w:val="continuous"/>
      <w:pgSz w:w="12240" w:h="15840"/>
      <w:pgMar w:top="1760" w:right="1440" w:bottom="280" w:left="108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000" w:rsidRDefault="00921000">
      <w:r>
        <w:separator/>
      </w:r>
    </w:p>
  </w:endnote>
  <w:endnote w:type="continuationSeparator" w:id="0">
    <w:p w:rsidR="00921000" w:rsidRDefault="00921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000" w:rsidRDefault="00921000">
      <w:r>
        <w:separator/>
      </w:r>
    </w:p>
  </w:footnote>
  <w:footnote w:type="continuationSeparator" w:id="0">
    <w:p w:rsidR="00921000" w:rsidRDefault="009210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44AE" w:rsidRDefault="00921000">
    <w:pPr>
      <w:pStyle w:val="BodyText"/>
      <w:spacing w:before="0" w:line="200" w:lineRule="exact"/>
      <w:rPr>
        <w:sz w:val="20"/>
      </w:rPr>
    </w:pPr>
    <w:r>
      <w:rPr>
        <w:noProof/>
        <w:sz w:val="20"/>
      </w:rPr>
      <w:drawing>
        <wp:anchor distT="0" distB="0" distL="0" distR="0" simplePos="0" relativeHeight="487450624" behindDoc="1" locked="0" layoutInCell="1" allowOverlap="1" wp14:anchorId="1C411A24" wp14:editId="08949B1E">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480F7EAD" wp14:editId="157B9635">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A92282"/>
    <w:multiLevelType w:val="multilevel"/>
    <w:tmpl w:val="1092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DC95990"/>
    <w:multiLevelType w:val="multilevel"/>
    <w:tmpl w:val="4F6AE9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044AE"/>
    <w:rsid w:val="00921000"/>
    <w:rsid w:val="00C044AE"/>
    <w:rsid w:val="00FE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TMLPreformatted">
    <w:name w:val="HTML Preformatted"/>
    <w:basedOn w:val="Normal"/>
    <w:link w:val="HTMLPreformattedChar"/>
    <w:uiPriority w:val="99"/>
    <w:semiHidden/>
    <w:unhideWhenUsed/>
    <w:rsid w:val="00FE2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23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231B"/>
    <w:rPr>
      <w:rFonts w:ascii="Courier New" w:eastAsia="Times New Roman" w:hAnsi="Courier New" w:cs="Courier New"/>
      <w:sz w:val="20"/>
      <w:szCs w:val="20"/>
    </w:rPr>
  </w:style>
  <w:style w:type="paragraph" w:customStyle="1" w:styleId="isselectedend">
    <w:name w:val="isselectedend"/>
    <w:basedOn w:val="Normal"/>
    <w:rsid w:val="00FE231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E231B"/>
    <w:rPr>
      <w:b/>
      <w:bCs/>
    </w:rPr>
  </w:style>
  <w:style w:type="character" w:customStyle="1" w:styleId="text-token-text-primary">
    <w:name w:val="text-token-text-primary"/>
    <w:basedOn w:val="DefaultParagraphFont"/>
    <w:rsid w:val="00FE231B"/>
  </w:style>
  <w:style w:type="table" w:styleId="TableGrid">
    <w:name w:val="Table Grid"/>
    <w:basedOn w:val="TableNormal"/>
    <w:uiPriority w:val="59"/>
    <w:rsid w:val="00FE23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TMLPreformatted">
    <w:name w:val="HTML Preformatted"/>
    <w:basedOn w:val="Normal"/>
    <w:link w:val="HTMLPreformattedChar"/>
    <w:uiPriority w:val="99"/>
    <w:semiHidden/>
    <w:unhideWhenUsed/>
    <w:rsid w:val="00FE2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23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231B"/>
    <w:rPr>
      <w:rFonts w:ascii="Courier New" w:eastAsia="Times New Roman" w:hAnsi="Courier New" w:cs="Courier New"/>
      <w:sz w:val="20"/>
      <w:szCs w:val="20"/>
    </w:rPr>
  </w:style>
  <w:style w:type="paragraph" w:customStyle="1" w:styleId="isselectedend">
    <w:name w:val="isselectedend"/>
    <w:basedOn w:val="Normal"/>
    <w:rsid w:val="00FE231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E231B"/>
    <w:rPr>
      <w:b/>
      <w:bCs/>
    </w:rPr>
  </w:style>
  <w:style w:type="character" w:customStyle="1" w:styleId="text-token-text-primary">
    <w:name w:val="text-token-text-primary"/>
    <w:basedOn w:val="DefaultParagraphFont"/>
    <w:rsid w:val="00FE231B"/>
  </w:style>
  <w:style w:type="table" w:styleId="TableGrid">
    <w:name w:val="Table Grid"/>
    <w:basedOn w:val="TableNormal"/>
    <w:uiPriority w:val="59"/>
    <w:rsid w:val="00FE23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34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jeevitha S</dc:creator>
  <cp:lastModifiedBy>admin</cp:lastModifiedBy>
  <cp:revision>2</cp:revision>
  <dcterms:created xsi:type="dcterms:W3CDTF">2026-09-30T04:59:00Z</dcterms:created>
  <dcterms:modified xsi:type="dcterms:W3CDTF">2026-09-30T04:59:00Z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