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Proposed Solution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p>
      <w:pPr>
        <w:pStyle w:val="Heading1"/>
      </w:pPr>
      <w:r>
        <w:t>Problem Statement</w:t>
      </w:r>
    </w:p>
    <w:p>
      <w:r>
        <w:t>Users who need common legal documents may spend substantial time identifying structure, drafting clauses and formatting documents. LegalEase proposes an AI-assisted drafting workflow that converts structured user inputs into a customizable first draft.</w:t>
      </w:r>
    </w:p>
    <w:p>
      <w:pPr>
        <w:pStyle w:val="Heading1"/>
      </w:pPr>
      <w:r>
        <w:t>Proposed Solution</w:t>
      </w:r>
    </w:p>
    <w:p>
      <w:r>
        <w:t>LegalEase is a Streamlit + FastAPI application integrated with Gemini. The user enters document type, parties, terms and dates. The backend builds a structured prompt, requests a draft from Gemini, returns the generated text, and enables editing and export to TXT, DOCX and PDF.</w:t>
      </w:r>
    </w:p>
    <w:p>
      <w:pPr>
        <w:pStyle w:val="Heading1"/>
      </w:pPr>
      <w:r>
        <w:t>Approach</w:t>
      </w:r>
    </w:p>
    <w:p>
      <w:pPr>
        <w:pStyle w:val="ListBullet"/>
      </w:pPr>
      <w:r>
        <w:t>Collect and validate document metadata.</w:t>
      </w:r>
    </w:p>
    <w:p>
      <w:pPr>
        <w:pStyle w:val="ListBullet"/>
      </w:pPr>
      <w:r>
        <w:t>Construct a controlled legal-drafting prompt.</w:t>
      </w:r>
    </w:p>
    <w:p>
      <w:pPr>
        <w:pStyle w:val="ListBullet"/>
      </w:pPr>
      <w:r>
        <w:t>Generate a structured draft using Gemini.</w:t>
      </w:r>
    </w:p>
    <w:p>
      <w:pPr>
        <w:pStyle w:val="ListBullet"/>
      </w:pPr>
      <w:r>
        <w:t>Clean and display the generated content.</w:t>
      </w:r>
    </w:p>
    <w:p>
      <w:pPr>
        <w:pStyle w:val="ListBullet"/>
      </w:pPr>
      <w:r>
        <w:t>Allow user editing before export.</w:t>
      </w:r>
    </w:p>
    <w:p>
      <w:pPr>
        <w:pStyle w:val="ListBullet"/>
      </w:pPr>
      <w:r>
        <w:t>Format final content into TXT, DOCX and PDF.</w:t>
      </w:r>
    </w:p>
    <w:p>
      <w:pPr>
        <w:pStyle w:val="ListBullet"/>
      </w:pPr>
      <w:r>
        <w:t>Provide a clear legal-review disclaimer.</w:t>
      </w:r>
    </w:p>
    <w:p>
      <w:pPr>
        <w:pStyle w:val="Heading1"/>
      </w:pPr>
      <w:r>
        <w:t>Key Features</w:t>
      </w:r>
    </w:p>
    <w:p>
      <w:pPr>
        <w:pStyle w:val="ListBullet"/>
      </w:pPr>
      <w:r>
        <w:t>Multiple legal document types</w:t>
      </w:r>
    </w:p>
    <w:p>
      <w:pPr>
        <w:pStyle w:val="ListBullet"/>
      </w:pPr>
      <w:r>
        <w:t>Parties/terms/date inputs</w:t>
      </w:r>
    </w:p>
    <w:p>
      <w:pPr>
        <w:pStyle w:val="ListBullet"/>
      </w:pPr>
      <w:r>
        <w:t>Generative AI drafting</w:t>
      </w:r>
    </w:p>
    <w:p>
      <w:pPr>
        <w:pStyle w:val="ListBullet"/>
      </w:pPr>
      <w:r>
        <w:t>Editable preview</w:t>
      </w:r>
    </w:p>
    <w:p>
      <w:pPr>
        <w:pStyle w:val="ListBullet"/>
      </w:pPr>
      <w:r>
        <w:t>TXT/DOCX/PDF exports</w:t>
      </w:r>
    </w:p>
    <w:p>
      <w:pPr>
        <w:pStyle w:val="ListBullet"/>
      </w:pPr>
      <w:r>
        <w:t>Professional formatting</w:t>
      </w:r>
    </w:p>
    <w:p>
      <w:pPr>
        <w:pStyle w:val="ListBullet"/>
      </w:pPr>
      <w:r>
        <w:t>Environment-based API key configuration</w:t>
      </w:r>
    </w:p>
    <w:p>
      <w:pPr>
        <w:pStyle w:val="ListBullet"/>
      </w:pPr>
      <w:r>
        <w:t>Error handling and logo-safe exporters</w:t>
      </w:r>
    </w:p>
    <w:p>
      <w:pPr>
        <w:pStyle w:val="Heading1"/>
      </w:pPr>
      <w:r>
        <w:t>Resource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Resource 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Specification / Allocation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Hardware</w:t>
            </w:r>
          </w:p>
        </w:tc>
        <w:tc>
          <w:tcPr>
            <w:tcW w:type="dxa" w:w="3360"/>
            <w:vAlign w:val="center"/>
          </w:tcPr>
          <w:p>
            <w:r>
              <w:t>Development computer</w:t>
            </w:r>
          </w:p>
        </w:tc>
        <w:tc>
          <w:tcPr>
            <w:tcW w:type="dxa" w:w="3360"/>
            <w:vAlign w:val="center"/>
          </w:tcPr>
          <w:p>
            <w:r>
              <w:t>8 GB RAM or higher recommended</w:t>
            </w:r>
          </w:p>
        </w:tc>
      </w:tr>
      <w:tr>
        <w:tc>
          <w:tcPr>
            <w:tcW w:type="dxa" w:w="3360"/>
            <w:vAlign w:val="center"/>
          </w:tcPr>
          <w:p>
            <w:r>
              <w:t>Storage</w:t>
            </w:r>
          </w:p>
        </w:tc>
        <w:tc>
          <w:tcPr>
            <w:tcW w:type="dxa" w:w="3360"/>
            <w:vAlign w:val="center"/>
          </w:tcPr>
          <w:p>
            <w:r>
              <w:t>Project + dependencies</w:t>
            </w:r>
          </w:p>
        </w:tc>
        <w:tc>
          <w:tcPr>
            <w:tcW w:type="dxa" w:w="3360"/>
            <w:vAlign w:val="center"/>
          </w:tcPr>
          <w:p>
            <w:r>
              <w:t>Sufficient local disk space</w:t>
            </w:r>
          </w:p>
        </w:tc>
      </w:tr>
      <w:tr>
        <w:tc>
          <w:tcPr>
            <w:tcW w:type="dxa" w:w="3360"/>
            <w:vAlign w:val="center"/>
          </w:tcPr>
          <w:p>
            <w:r>
              <w:t>Software</w:t>
            </w:r>
          </w:p>
        </w:tc>
        <w:tc>
          <w:tcPr>
            <w:tcW w:type="dxa" w:w="3360"/>
            <w:vAlign w:val="center"/>
          </w:tcPr>
          <w:p>
            <w:r>
              <w:t>Python environment</w:t>
            </w:r>
          </w:p>
        </w:tc>
        <w:tc>
          <w:tcPr>
            <w:tcW w:type="dxa" w:w="3360"/>
            <w:vAlign w:val="center"/>
          </w:tcPr>
          <w:p>
            <w:r>
              <w:t>Python 3.10+ and virtual environment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Frameworks</w:t>
            </w:r>
          </w:p>
        </w:tc>
        <w:tc>
          <w:tcPr>
            <w:tcW w:type="dxa" w:w="3360"/>
            <w:vAlign w:val="center"/>
          </w:tcPr>
          <w:p>
            <w:r>
              <w:t>Application</w:t>
            </w:r>
          </w:p>
        </w:tc>
        <w:tc>
          <w:tcPr>
            <w:tcW w:type="dxa" w:w="3360"/>
            <w:vAlign w:val="center"/>
          </w:tcPr>
          <w:p>
            <w:r>
              <w:t>FastAPI + Streamlit</w:t>
            </w:r>
          </w:p>
        </w:tc>
      </w:tr>
      <w:tr>
        <w:tc>
          <w:tcPr>
            <w:tcW w:type="dxa" w:w="3360"/>
            <w:vAlign w:val="center"/>
          </w:tcPr>
          <w:p>
            <w:r>
              <w:t>Libraries</w:t>
            </w:r>
          </w:p>
        </w:tc>
        <w:tc>
          <w:tcPr>
            <w:tcW w:type="dxa" w:w="3360"/>
            <w:vAlign w:val="center"/>
          </w:tcPr>
          <w:p>
            <w:r>
              <w:t>AI/export</w:t>
            </w:r>
          </w:p>
        </w:tc>
        <w:tc>
          <w:tcPr>
            <w:tcW w:type="dxa" w:w="3360"/>
            <w:vAlign w:val="center"/>
          </w:tcPr>
          <w:p>
            <w:r>
              <w:t>Gemini SDK/REST integration, python-docx, FPDF, Pillow, Pydantic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</w:t>
            </w:r>
          </w:p>
        </w:tc>
        <w:tc>
          <w:tcPr>
            <w:tcW w:type="dxa" w:w="3360"/>
            <w:vAlign w:val="center"/>
          </w:tcPr>
          <w:p>
            <w:r>
              <w:t>Input</w:t>
            </w:r>
          </w:p>
        </w:tc>
        <w:tc>
          <w:tcPr>
            <w:tcW w:type="dxa" w:w="3360"/>
            <w:vAlign w:val="center"/>
          </w:tcPr>
          <w:p>
            <w:r>
              <w:t>User-provided document metadata; no mandatory training dataset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