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887C" w14:textId="77777777" w:rsidR="0083559B" w:rsidRDefault="00686CC3">
      <w:pPr>
        <w:spacing w:after="0"/>
        <w:jc w:val="center"/>
        <w:rPr>
          <w:color w:val="000000"/>
          <w:sz w:val="24"/>
          <w:szCs w:val="24"/>
        </w:rPr>
      </w:pPr>
      <w:r>
        <w:rPr>
          <w:b/>
          <w:color w:val="000000"/>
          <w:sz w:val="24"/>
          <w:szCs w:val="24"/>
        </w:rPr>
        <w:t>Project Design Phase</w:t>
      </w:r>
    </w:p>
    <w:p w14:paraId="20E5DE75" w14:textId="77777777" w:rsidR="0083559B" w:rsidRDefault="00686CC3">
      <w:pPr>
        <w:spacing w:after="0"/>
        <w:jc w:val="center"/>
        <w:rPr>
          <w:color w:val="000000"/>
          <w:sz w:val="24"/>
          <w:szCs w:val="24"/>
        </w:rPr>
      </w:pPr>
      <w:r>
        <w:rPr>
          <w:b/>
          <w:color w:val="000000"/>
          <w:sz w:val="24"/>
          <w:szCs w:val="24"/>
        </w:rPr>
        <w:t>Problem – Solution Fit Template</w:t>
      </w:r>
    </w:p>
    <w:p w14:paraId="2D93E714" w14:textId="77777777" w:rsidR="0083559B" w:rsidRDefault="0083559B">
      <w:pPr>
        <w:spacing w:after="0"/>
        <w:jc w:val="center"/>
        <w:rPr>
          <w:b/>
          <w:color w:val="000000"/>
          <w:sz w:val="24"/>
          <w:szCs w:val="24"/>
        </w:rPr>
      </w:pPr>
    </w:p>
    <w:tbl>
      <w:tblPr>
        <w:tblW w:w="9016" w:type="dxa"/>
        <w:tblLayout w:type="fixed"/>
        <w:tblLook w:val="0400" w:firstRow="0" w:lastRow="0" w:firstColumn="0" w:lastColumn="0" w:noHBand="0" w:noVBand="1"/>
      </w:tblPr>
      <w:tblGrid>
        <w:gridCol w:w="4509"/>
        <w:gridCol w:w="4507"/>
      </w:tblGrid>
      <w:tr w:rsidR="0083559B" w14:paraId="28C30B4B" w14:textId="77777777">
        <w:tc>
          <w:tcPr>
            <w:tcW w:w="4508" w:type="dxa"/>
            <w:tcBorders>
              <w:top w:val="single" w:sz="4" w:space="0" w:color="000000"/>
              <w:left w:val="single" w:sz="4" w:space="0" w:color="000000"/>
              <w:bottom w:val="single" w:sz="4" w:space="0" w:color="000000"/>
              <w:right w:val="single" w:sz="4" w:space="0" w:color="000000"/>
            </w:tcBorders>
          </w:tcPr>
          <w:p w14:paraId="1E14A310" w14:textId="77777777" w:rsidR="0083559B" w:rsidRDefault="00686CC3">
            <w:pPr>
              <w:widowControl w:val="0"/>
              <w:rPr>
                <w:color w:val="000000"/>
                <w:sz w:val="24"/>
                <w:szCs w:val="24"/>
              </w:rPr>
            </w:pPr>
            <w:r>
              <w:rPr>
                <w:color w:val="000000"/>
                <w:sz w:val="24"/>
                <w:szCs w:val="24"/>
              </w:rPr>
              <w:t>Date</w:t>
            </w:r>
          </w:p>
        </w:tc>
        <w:tc>
          <w:tcPr>
            <w:tcW w:w="4507" w:type="dxa"/>
            <w:tcBorders>
              <w:top w:val="single" w:sz="4" w:space="0" w:color="000000"/>
              <w:left w:val="single" w:sz="4" w:space="0" w:color="000000"/>
              <w:bottom w:val="single" w:sz="4" w:space="0" w:color="000000"/>
              <w:right w:val="single" w:sz="4" w:space="0" w:color="000000"/>
            </w:tcBorders>
          </w:tcPr>
          <w:p w14:paraId="18C06A84" w14:textId="4CCF42BB" w:rsidR="0083559B" w:rsidRDefault="0053416A">
            <w:pPr>
              <w:widowControl w:val="0"/>
              <w:rPr>
                <w:color w:val="000000"/>
                <w:sz w:val="24"/>
                <w:szCs w:val="24"/>
              </w:rPr>
            </w:pPr>
            <w:r>
              <w:rPr>
                <w:color w:val="000000"/>
                <w:sz w:val="24"/>
                <w:szCs w:val="24"/>
              </w:rPr>
              <w:t>26 September 2026</w:t>
            </w:r>
          </w:p>
        </w:tc>
      </w:tr>
      <w:tr w:rsidR="0083559B" w14:paraId="63CA1442" w14:textId="77777777">
        <w:tc>
          <w:tcPr>
            <w:tcW w:w="4508" w:type="dxa"/>
            <w:tcBorders>
              <w:top w:val="single" w:sz="4" w:space="0" w:color="000000"/>
              <w:left w:val="single" w:sz="4" w:space="0" w:color="000000"/>
              <w:bottom w:val="single" w:sz="4" w:space="0" w:color="000000"/>
              <w:right w:val="single" w:sz="4" w:space="0" w:color="000000"/>
            </w:tcBorders>
          </w:tcPr>
          <w:p w14:paraId="5D94FEB5" w14:textId="77777777" w:rsidR="0083559B" w:rsidRDefault="00686CC3">
            <w:pPr>
              <w:widowControl w:val="0"/>
              <w:rPr>
                <w:color w:val="000000"/>
                <w:sz w:val="24"/>
                <w:szCs w:val="24"/>
              </w:rPr>
            </w:pPr>
            <w:r>
              <w:rPr>
                <w:color w:val="000000"/>
                <w:sz w:val="24"/>
                <w:szCs w:val="24"/>
              </w:rPr>
              <w:t>Team ID</w:t>
            </w:r>
          </w:p>
        </w:tc>
        <w:tc>
          <w:tcPr>
            <w:tcW w:w="4507" w:type="dxa"/>
            <w:tcBorders>
              <w:top w:val="single" w:sz="4" w:space="0" w:color="000000"/>
              <w:left w:val="single" w:sz="4" w:space="0" w:color="000000"/>
              <w:bottom w:val="single" w:sz="4" w:space="0" w:color="000000"/>
              <w:right w:val="single" w:sz="4" w:space="0" w:color="000000"/>
            </w:tcBorders>
          </w:tcPr>
          <w:p w14:paraId="37FC4404" w14:textId="77777777" w:rsidR="0083559B" w:rsidRDefault="00686CC3">
            <w:pPr>
              <w:widowControl w:val="0"/>
              <w:rPr>
                <w:color w:val="000000"/>
                <w:sz w:val="24"/>
                <w:szCs w:val="24"/>
              </w:rPr>
            </w:pPr>
            <w:r>
              <w:rPr>
                <w:color w:val="000000"/>
                <w:sz w:val="24"/>
                <w:szCs w:val="24"/>
              </w:rPr>
              <w:t>SWTID-2026-8575</w:t>
            </w:r>
            <w:r>
              <w:rPr>
                <w:color w:val="000000"/>
                <w:sz w:val="24"/>
                <w:szCs w:val="24"/>
              </w:rPr>
              <w:t xml:space="preserve"> </w:t>
            </w:r>
          </w:p>
        </w:tc>
      </w:tr>
      <w:tr w:rsidR="0083559B" w14:paraId="58EC0490" w14:textId="77777777">
        <w:tc>
          <w:tcPr>
            <w:tcW w:w="4508" w:type="dxa"/>
            <w:tcBorders>
              <w:top w:val="single" w:sz="4" w:space="0" w:color="000000"/>
              <w:left w:val="single" w:sz="4" w:space="0" w:color="000000"/>
              <w:bottom w:val="single" w:sz="4" w:space="0" w:color="000000"/>
              <w:right w:val="single" w:sz="4" w:space="0" w:color="000000"/>
            </w:tcBorders>
          </w:tcPr>
          <w:p w14:paraId="5A781AC4" w14:textId="77777777" w:rsidR="0083559B" w:rsidRDefault="00686CC3">
            <w:pPr>
              <w:widowControl w:val="0"/>
              <w:rPr>
                <w:color w:val="000000"/>
                <w:sz w:val="24"/>
                <w:szCs w:val="24"/>
              </w:rPr>
            </w:pPr>
            <w:r>
              <w:rPr>
                <w:color w:val="000000"/>
                <w:sz w:val="24"/>
                <w:szCs w:val="24"/>
              </w:rPr>
              <w:t>Project Name</w:t>
            </w:r>
          </w:p>
        </w:tc>
        <w:tc>
          <w:tcPr>
            <w:tcW w:w="4507" w:type="dxa"/>
            <w:tcBorders>
              <w:top w:val="single" w:sz="4" w:space="0" w:color="000000"/>
              <w:left w:val="single" w:sz="4" w:space="0" w:color="000000"/>
              <w:bottom w:val="single" w:sz="4" w:space="0" w:color="000000"/>
              <w:right w:val="single" w:sz="4" w:space="0" w:color="000000"/>
            </w:tcBorders>
          </w:tcPr>
          <w:p w14:paraId="4CA7B588" w14:textId="77777777" w:rsidR="0083559B" w:rsidRDefault="00686CC3">
            <w:pPr>
              <w:widowControl w:val="0"/>
              <w:rPr>
                <w:color w:val="000000"/>
                <w:sz w:val="24"/>
                <w:szCs w:val="24"/>
              </w:rPr>
            </w:pPr>
            <w:r>
              <w:rPr>
                <w:color w:val="000000"/>
                <w:sz w:val="24"/>
                <w:szCs w:val="24"/>
              </w:rPr>
              <w:t xml:space="preserve">AI </w:t>
            </w:r>
            <w:proofErr w:type="spellStart"/>
            <w:r>
              <w:rPr>
                <w:color w:val="000000"/>
                <w:sz w:val="24"/>
                <w:szCs w:val="24"/>
              </w:rPr>
              <w:t>WeatherWise</w:t>
            </w:r>
            <w:proofErr w:type="spellEnd"/>
            <w:r>
              <w:rPr>
                <w:color w:val="000000"/>
                <w:sz w:val="24"/>
                <w:szCs w:val="24"/>
              </w:rPr>
              <w:t xml:space="preserve"> API</w:t>
            </w:r>
            <w:r>
              <w:rPr>
                <w:color w:val="000000"/>
                <w:sz w:val="24"/>
                <w:szCs w:val="24"/>
              </w:rPr>
              <w:t xml:space="preserve"> </w:t>
            </w:r>
          </w:p>
        </w:tc>
      </w:tr>
      <w:tr w:rsidR="0083559B" w14:paraId="39DE2757" w14:textId="77777777">
        <w:tc>
          <w:tcPr>
            <w:tcW w:w="4508" w:type="dxa"/>
            <w:tcBorders>
              <w:top w:val="single" w:sz="4" w:space="0" w:color="000000"/>
              <w:left w:val="single" w:sz="4" w:space="0" w:color="000000"/>
              <w:bottom w:val="single" w:sz="4" w:space="0" w:color="000000"/>
              <w:right w:val="single" w:sz="4" w:space="0" w:color="000000"/>
            </w:tcBorders>
          </w:tcPr>
          <w:p w14:paraId="7177E033" w14:textId="77777777" w:rsidR="0083559B" w:rsidRDefault="00686CC3">
            <w:pPr>
              <w:widowControl w:val="0"/>
              <w:rPr>
                <w:color w:val="000000"/>
                <w:sz w:val="24"/>
                <w:szCs w:val="24"/>
              </w:rPr>
            </w:pPr>
            <w:r>
              <w:rPr>
                <w:color w:val="000000"/>
                <w:sz w:val="24"/>
                <w:szCs w:val="24"/>
              </w:rPr>
              <w:t>Maximum Marks</w:t>
            </w:r>
          </w:p>
        </w:tc>
        <w:tc>
          <w:tcPr>
            <w:tcW w:w="4507" w:type="dxa"/>
            <w:tcBorders>
              <w:top w:val="single" w:sz="4" w:space="0" w:color="000000"/>
              <w:left w:val="single" w:sz="4" w:space="0" w:color="000000"/>
              <w:bottom w:val="single" w:sz="4" w:space="0" w:color="000000"/>
              <w:right w:val="single" w:sz="4" w:space="0" w:color="000000"/>
            </w:tcBorders>
          </w:tcPr>
          <w:p w14:paraId="1EE10734" w14:textId="77777777" w:rsidR="0083559B" w:rsidRDefault="00686CC3">
            <w:pPr>
              <w:widowControl w:val="0"/>
              <w:rPr>
                <w:color w:val="000000"/>
                <w:sz w:val="24"/>
                <w:szCs w:val="24"/>
              </w:rPr>
            </w:pPr>
            <w:r>
              <w:rPr>
                <w:color w:val="000000"/>
                <w:sz w:val="24"/>
                <w:szCs w:val="24"/>
              </w:rPr>
              <w:t>2 Marks</w:t>
            </w:r>
          </w:p>
        </w:tc>
      </w:tr>
    </w:tbl>
    <w:p w14:paraId="1A97F918" w14:textId="77777777" w:rsidR="0083559B" w:rsidRDefault="0083559B">
      <w:pPr>
        <w:rPr>
          <w:b/>
          <w:color w:val="000000"/>
          <w:sz w:val="24"/>
          <w:szCs w:val="24"/>
        </w:rPr>
      </w:pPr>
    </w:p>
    <w:p w14:paraId="533BC1F1" w14:textId="77777777" w:rsidR="0083559B" w:rsidRDefault="0083559B">
      <w:pPr>
        <w:rPr>
          <w:b/>
        </w:rPr>
      </w:pPr>
    </w:p>
    <w:p w14:paraId="368C2B8B" w14:textId="77777777" w:rsidR="0083559B" w:rsidRDefault="00686CC3">
      <w:pPr>
        <w:rPr>
          <w:color w:val="000000"/>
          <w:sz w:val="24"/>
          <w:szCs w:val="24"/>
        </w:rPr>
      </w:pPr>
      <w:r>
        <w:rPr>
          <w:b/>
          <w:color w:val="000000"/>
          <w:sz w:val="24"/>
          <w:szCs w:val="24"/>
        </w:rPr>
        <w:t>Problem – Solution Fit Template:</w:t>
      </w:r>
    </w:p>
    <w:p w14:paraId="3A6F4A0A" w14:textId="77777777" w:rsidR="0083559B" w:rsidRDefault="0083559B">
      <w:pPr>
        <w:rPr>
          <w:b/>
        </w:rPr>
      </w:pPr>
    </w:p>
    <w:p w14:paraId="5A78339A" w14:textId="77777777" w:rsidR="0083559B" w:rsidRDefault="00686CC3">
      <w:pPr>
        <w:pStyle w:val="BodyText"/>
      </w:pPr>
      <w:r>
        <w:rPr>
          <w:rFonts w:ascii="apple-system-body;ui-sans-serif" w:hAnsi="apple-system-body;ui-sans-serif"/>
          <w:color w:val="000000"/>
          <w:sz w:val="24"/>
        </w:rPr>
        <w:t xml:space="preserve">The </w:t>
      </w:r>
      <w:r>
        <w:rPr>
          <w:rStyle w:val="Strong"/>
          <w:rFonts w:ascii="apple-system-body;ui-sans-serif" w:hAnsi="apple-system-body;ui-sans-serif"/>
          <w:color w:val="000000"/>
          <w:sz w:val="24"/>
        </w:rPr>
        <w:t xml:space="preserve">AI </w:t>
      </w:r>
      <w:proofErr w:type="spellStart"/>
      <w:r>
        <w:rPr>
          <w:rStyle w:val="Strong"/>
          <w:rFonts w:ascii="apple-system-body;ui-sans-serif" w:hAnsi="apple-system-body;ui-sans-serif"/>
          <w:color w:val="000000"/>
          <w:sz w:val="24"/>
        </w:rPr>
        <w:t>WeatherWise</w:t>
      </w:r>
      <w:proofErr w:type="spellEnd"/>
      <w:r>
        <w:rPr>
          <w:rStyle w:val="Strong"/>
          <w:rFonts w:ascii="apple-system-body;ui-sans-serif" w:hAnsi="apple-system-body;ui-sans-serif"/>
          <w:color w:val="000000"/>
          <w:sz w:val="24"/>
        </w:rPr>
        <w:t xml:space="preserve"> API</w:t>
      </w:r>
      <w:r>
        <w:rPr>
          <w:rFonts w:ascii="apple-system-body;ui-sans-serif" w:hAnsi="apple-system-body;ui-sans-serif"/>
          <w:color w:val="000000"/>
          <w:sz w:val="24"/>
        </w:rPr>
        <w:t xml:space="preserve"> focuses on solving the problem of accessing, processing, and understanding weather information efficiently. It provides weather data through an API and uses AI to convert complex weather information into simple and useful insights. This helps users and applications make better decisions based on current and forecasted weather conditions.</w:t>
      </w:r>
    </w:p>
    <w:p w14:paraId="50609035" w14:textId="77777777" w:rsidR="0083559B" w:rsidRDefault="0083559B">
      <w:pPr>
        <w:rPr>
          <w:color w:val="000000"/>
          <w:sz w:val="24"/>
          <w:szCs w:val="24"/>
        </w:rPr>
      </w:pPr>
    </w:p>
    <w:p w14:paraId="2389255C" w14:textId="77777777" w:rsidR="0083559B" w:rsidRDefault="00686CC3">
      <w:pPr>
        <w:rPr>
          <w:color w:val="000000"/>
          <w:sz w:val="28"/>
          <w:szCs w:val="28"/>
        </w:rPr>
      </w:pPr>
      <w:r>
        <w:rPr>
          <w:b/>
          <w:color w:val="000000"/>
          <w:sz w:val="28"/>
          <w:szCs w:val="28"/>
        </w:rPr>
        <w:t>Purpose:</w:t>
      </w:r>
    </w:p>
    <w:p w14:paraId="5F6B07AC" w14:textId="77777777" w:rsidR="0083559B" w:rsidRDefault="0083559B">
      <w:pPr>
        <w:rPr>
          <w:b/>
        </w:rPr>
      </w:pPr>
    </w:p>
    <w:p w14:paraId="281235BD" w14:textId="77777777" w:rsidR="0083559B" w:rsidRDefault="00686CC3">
      <w:pPr>
        <w:pStyle w:val="BodyText"/>
        <w:numPr>
          <w:ilvl w:val="0"/>
          <w:numId w:val="1"/>
        </w:numPr>
        <w:tabs>
          <w:tab w:val="left" w:pos="0"/>
        </w:tabs>
        <w:spacing w:after="0"/>
      </w:pPr>
      <w:r>
        <w:rPr>
          <w:rStyle w:val="Strong"/>
          <w:rFonts w:ascii="apple-system-body;ui-sans-serif" w:hAnsi="apple-system-body;ui-sans-serif"/>
          <w:color w:val="000000"/>
          <w:sz w:val="24"/>
        </w:rPr>
        <w:t>Solve weather-related information problems</w:t>
      </w:r>
      <w:r>
        <w:rPr>
          <w:rFonts w:ascii="apple-system-body;ui-sans-serif" w:hAnsi="apple-system-body;ui-sans-serif"/>
          <w:color w:val="000000"/>
          <w:sz w:val="24"/>
        </w:rPr>
        <w:t xml:space="preserve"> by providing accurate and easily accessible weather data.</w:t>
      </w:r>
    </w:p>
    <w:p w14:paraId="5DA46ED9" w14:textId="77777777" w:rsidR="0083559B" w:rsidRDefault="0083559B">
      <w:pPr>
        <w:pStyle w:val="BodyText"/>
        <w:spacing w:after="0"/>
        <w:rPr>
          <w:rFonts w:ascii="apple-system-body;ui-sans-serif" w:hAnsi="apple-system-body;ui-sans-serif"/>
          <w:color w:val="000000"/>
          <w:sz w:val="24"/>
        </w:rPr>
      </w:pPr>
    </w:p>
    <w:p w14:paraId="083D56D9" w14:textId="77777777" w:rsidR="0083559B" w:rsidRDefault="00686CC3">
      <w:pPr>
        <w:pStyle w:val="BodyText"/>
        <w:numPr>
          <w:ilvl w:val="0"/>
          <w:numId w:val="1"/>
        </w:numPr>
        <w:tabs>
          <w:tab w:val="left" w:pos="0"/>
        </w:tabs>
        <w:spacing w:after="0"/>
      </w:pPr>
      <w:r>
        <w:rPr>
          <w:rStyle w:val="Strong"/>
          <w:rFonts w:ascii="apple-system-body;ui-sans-serif" w:hAnsi="apple-system-body;ui-sans-serif"/>
          <w:color w:val="000000"/>
          <w:sz w:val="24"/>
        </w:rPr>
        <w:t>Improve user experience</w:t>
      </w:r>
      <w:r>
        <w:rPr>
          <w:rFonts w:ascii="apple-system-body;ui-sans-serif" w:hAnsi="apple-system-body;ui-sans-serif"/>
          <w:color w:val="000000"/>
          <w:sz w:val="24"/>
        </w:rPr>
        <w:t xml:space="preserve"> by presenting complex weather information in a simple and understandable format.</w:t>
      </w:r>
    </w:p>
    <w:p w14:paraId="34397868" w14:textId="77777777" w:rsidR="0083559B" w:rsidRDefault="0083559B">
      <w:pPr>
        <w:pStyle w:val="BodyText"/>
        <w:spacing w:after="0"/>
        <w:rPr>
          <w:rFonts w:ascii="apple-system-body;ui-sans-serif" w:hAnsi="apple-system-body;ui-sans-serif"/>
          <w:color w:val="000000"/>
          <w:sz w:val="24"/>
        </w:rPr>
      </w:pPr>
    </w:p>
    <w:p w14:paraId="1BCD02C1" w14:textId="77777777" w:rsidR="0083559B" w:rsidRDefault="00686CC3">
      <w:pPr>
        <w:pStyle w:val="BodyText"/>
        <w:numPr>
          <w:ilvl w:val="0"/>
          <w:numId w:val="1"/>
        </w:numPr>
        <w:tabs>
          <w:tab w:val="left" w:pos="0"/>
        </w:tabs>
        <w:spacing w:after="0"/>
      </w:pPr>
      <w:r>
        <w:rPr>
          <w:rStyle w:val="Strong"/>
          <w:rFonts w:ascii="apple-system-body;ui-sans-serif" w:hAnsi="apple-system-body;ui-sans-serif"/>
          <w:color w:val="000000"/>
          <w:sz w:val="24"/>
        </w:rPr>
        <w:t>Provide faster access to weather information</w:t>
      </w:r>
      <w:r>
        <w:rPr>
          <w:rFonts w:ascii="apple-system-body;ui-sans-serif" w:hAnsi="apple-system-body;ui-sans-serif"/>
          <w:color w:val="000000"/>
          <w:sz w:val="24"/>
        </w:rPr>
        <w:t xml:space="preserve"> through an easy-to-use API.</w:t>
      </w:r>
    </w:p>
    <w:p w14:paraId="22EF58D8" w14:textId="77777777" w:rsidR="0083559B" w:rsidRDefault="00686CC3">
      <w:pPr>
        <w:pStyle w:val="BodyText"/>
        <w:numPr>
          <w:ilvl w:val="0"/>
          <w:numId w:val="1"/>
        </w:numPr>
        <w:tabs>
          <w:tab w:val="left" w:pos="0"/>
        </w:tabs>
        <w:spacing w:after="0"/>
      </w:pPr>
      <w:r>
        <w:rPr>
          <w:rStyle w:val="Strong"/>
          <w:rFonts w:ascii="apple-system-body;ui-sans-serif" w:hAnsi="apple-system-body;ui-sans-serif"/>
          <w:color w:val="000000"/>
          <w:sz w:val="24"/>
        </w:rPr>
        <w:t>Use AI-generated insights</w:t>
      </w:r>
      <w:r>
        <w:rPr>
          <w:rFonts w:ascii="apple-system-body;ui-sans-serif" w:hAnsi="apple-system-body;ui-sans-serif"/>
          <w:color w:val="000000"/>
          <w:sz w:val="24"/>
        </w:rPr>
        <w:t xml:space="preserve"> to help users understand weather conditions and prepare accordingly.</w:t>
      </w:r>
    </w:p>
    <w:p w14:paraId="533008D2" w14:textId="77777777" w:rsidR="0083559B" w:rsidRDefault="0083559B">
      <w:pPr>
        <w:pStyle w:val="BodyText"/>
        <w:spacing w:after="0"/>
        <w:rPr>
          <w:rFonts w:ascii="apple-system-body;ui-sans-serif" w:hAnsi="apple-system-body;ui-sans-serif"/>
          <w:color w:val="000000"/>
          <w:sz w:val="24"/>
        </w:rPr>
      </w:pPr>
    </w:p>
    <w:p w14:paraId="74CF3C86" w14:textId="77777777" w:rsidR="0083559B" w:rsidRDefault="00686CC3">
      <w:pPr>
        <w:pStyle w:val="BodyText"/>
        <w:numPr>
          <w:ilvl w:val="0"/>
          <w:numId w:val="1"/>
        </w:numPr>
        <w:tabs>
          <w:tab w:val="left" w:pos="0"/>
        </w:tabs>
        <w:spacing w:after="0"/>
      </w:pPr>
      <w:r>
        <w:rPr>
          <w:rStyle w:val="Strong"/>
          <w:rFonts w:ascii="apple-system-body;ui-sans-serif" w:hAnsi="apple-system-body;ui-sans-serif"/>
          <w:color w:val="000000"/>
          <w:sz w:val="24"/>
        </w:rPr>
        <w:t>Understand user weather needs</w:t>
      </w:r>
      <w:r>
        <w:rPr>
          <w:rFonts w:ascii="apple-system-body;ui-sans-serif" w:hAnsi="apple-system-body;ui-sans-serif"/>
          <w:color w:val="000000"/>
          <w:sz w:val="24"/>
        </w:rPr>
        <w:t xml:space="preserve"> and provide relevant information for activities such as travel, farming, and outdoor planning.</w:t>
      </w:r>
    </w:p>
    <w:p w14:paraId="4D51D185" w14:textId="77777777" w:rsidR="0083559B" w:rsidRDefault="0083559B">
      <w:pPr>
        <w:spacing w:after="0" w:line="240" w:lineRule="auto"/>
        <w:rPr>
          <w:b/>
        </w:rPr>
      </w:pPr>
    </w:p>
    <w:p w14:paraId="56DFCA49" w14:textId="77777777" w:rsidR="0083559B" w:rsidRDefault="0083559B">
      <w:pPr>
        <w:rPr>
          <w:b/>
          <w:color w:val="000000"/>
          <w:sz w:val="24"/>
          <w:szCs w:val="24"/>
        </w:rPr>
      </w:pPr>
    </w:p>
    <w:p w14:paraId="62602CBB" w14:textId="77777777" w:rsidR="0083559B" w:rsidRDefault="0083559B">
      <w:pPr>
        <w:rPr>
          <w:b/>
        </w:rPr>
      </w:pPr>
    </w:p>
    <w:p w14:paraId="1EA0F673" w14:textId="77777777" w:rsidR="0083559B" w:rsidRDefault="0083559B">
      <w:pPr>
        <w:rPr>
          <w:b/>
        </w:rPr>
      </w:pPr>
    </w:p>
    <w:p w14:paraId="201B5E90" w14:textId="77777777" w:rsidR="0083559B" w:rsidRDefault="0083559B">
      <w:pPr>
        <w:rPr>
          <w:b/>
        </w:rPr>
      </w:pPr>
    </w:p>
    <w:p w14:paraId="55078A69" w14:textId="77777777" w:rsidR="0083559B" w:rsidRDefault="00686CC3">
      <w:pPr>
        <w:rPr>
          <w:color w:val="000000"/>
          <w:sz w:val="24"/>
          <w:szCs w:val="24"/>
        </w:rPr>
      </w:pPr>
      <w:r>
        <w:rPr>
          <w:b/>
          <w:color w:val="000000"/>
          <w:sz w:val="24"/>
          <w:szCs w:val="24"/>
        </w:rPr>
        <w:t>Template:</w:t>
      </w:r>
    </w:p>
    <w:p w14:paraId="1D55BEA8" w14:textId="77777777" w:rsidR="0083559B" w:rsidRDefault="00686CC3">
      <w:pPr>
        <w:rPr>
          <w:color w:val="000000"/>
          <w:sz w:val="24"/>
          <w:szCs w:val="24"/>
        </w:rPr>
      </w:pPr>
      <w:r>
        <w:rPr>
          <w:noProof/>
          <w:color w:val="000000"/>
          <w:sz w:val="24"/>
          <w:szCs w:val="24"/>
        </w:rPr>
        <w:drawing>
          <wp:anchor distT="0" distB="0" distL="0" distR="0" simplePos="0" relativeHeight="2" behindDoc="0" locked="0" layoutInCell="0" allowOverlap="1" wp14:anchorId="2E75DE01" wp14:editId="7AD29591">
            <wp:simplePos x="0" y="0"/>
            <wp:positionH relativeFrom="column">
              <wp:posOffset>51435</wp:posOffset>
            </wp:positionH>
            <wp:positionV relativeFrom="paragraph">
              <wp:posOffset>38735</wp:posOffset>
            </wp:positionV>
            <wp:extent cx="5731510" cy="35045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731510" cy="3504565"/>
                    </a:xfrm>
                    <a:prstGeom prst="rect">
                      <a:avLst/>
                    </a:prstGeom>
                  </pic:spPr>
                </pic:pic>
              </a:graphicData>
            </a:graphic>
          </wp:anchor>
        </w:drawing>
      </w:r>
    </w:p>
    <w:p w14:paraId="7D7FE4B5" w14:textId="77777777" w:rsidR="0083559B" w:rsidRDefault="00686CC3">
      <w:hyperlink r:id="rId7"/>
    </w:p>
    <w:sectPr w:rsidR="0083559B">
      <w:pgSz w:w="11906" w:h="16838"/>
      <w:pgMar w:top="851"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5" w:fontKey="{05014A78-CABC-4EF0-12AC-5CD89AEFDE05}"/>
  </w:font>
  <w:font w:name="Times New Roman">
    <w:panose1 w:val="02020603050405020304"/>
    <w:charset w:val="00"/>
    <w:family w:val="roman"/>
    <w:pitch w:val="variable"/>
    <w:sig w:usb0="E0002EFF" w:usb1="C000785B" w:usb2="00000009" w:usb3="00000000" w:csb0="000001FF" w:csb1="00000000"/>
    <w:embedRegular r:id="rId1" w:fontKey="{01014A78-CABC-4EF0-12AC-5CD89AEFDE01}"/>
    <w:embedBold r:id="rId2" w:fontKey="{02014A78-CABC-4EF0-12AC-5CD89AEFDE02}"/>
    <w:embedItalic r:id="rId3" w:fontKey="{03014A78-CABC-4EF0-12AC-5CD89AEFDE03}"/>
    <w:embedBoldItalic r:id="rId4" w:fontKey="{04014A78-CABC-4EF0-12AC-5CD89AEFDE04}"/>
  </w:font>
  <w:font w:name="Calibri">
    <w:panose1 w:val="020F0502020204030204"/>
    <w:charset w:val="00"/>
    <w:family w:val="swiss"/>
    <w:pitch w:val="variable"/>
    <w:sig w:usb0="E00002FF" w:usb1="4000ACFF" w:usb2="00000001" w:usb3="00000000" w:csb0="0000019F" w:csb1="00000000"/>
    <w:embedRegular r:id="rId23" w:fontKey="{17014A78-CABC-4EF0-12AC-5CD89AEFDE17}"/>
    <w:embedBold r:id="rId24" w:fontKey="{18014A78-CABC-4EF0-12AC-5CD89AEFDE18}"/>
    <w:embedItalic r:id="rId25" w:fontKey="{19014A78-CABC-4EF0-12AC-5CD89AEFDE19}"/>
    <w:embedBoldItalic r:id="rId26" w:fontKey="{1A014A78-CABC-4EF0-12AC-5CD89AEFDE1A}"/>
  </w:font>
  <w:font w:name="OpenSymbol">
    <w:altName w:val="Arial Unicode MS"/>
    <w:charset w:val="02"/>
    <w:family w:val="auto"/>
    <w:pitch w:val="default"/>
    <w:embedRegular r:id="rId27" w:fontKey="{2B669C48-5E8D-9148-9807-679B20108D71}"/>
  </w:font>
  <w:font w:name="Liberation Sans">
    <w:altName w:val="Arial"/>
    <w:charset w:val="00"/>
    <w:family w:val="swiss"/>
    <w:pitch w:val="variable"/>
    <w:embedRegular r:id="rId28" w:fontKey="{8A6B487D-70F7-6848-BC3B-079F86253DD7}"/>
    <w:embedBold r:id="rId29" w:fontKey="{1FC29EC9-60CC-5348-A551-0091A02AC327}"/>
    <w:embedItalic r:id="rId30" w:fontKey="{6C73BE9F-24EF-7848-BBFD-1DE9116261EF}"/>
    <w:embedBoldItalic r:id="rId31" w:fontKey="{78C2AE9C-FF26-464C-A555-8672151EB55C}"/>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ple-system-body;ui-sans-serif">
    <w:altName w:val="Cambri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F60DE"/>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AE724F4"/>
    <w:multiLevelType w:val="multilevel"/>
    <w:tmpl w:val="FFFFFFFF"/>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94335663">
    <w:abstractNumId w:val="1"/>
  </w:num>
  <w:num w:numId="2" w16cid:durableId="170370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59B"/>
    <w:rsid w:val="00030624"/>
    <w:rsid w:val="00283E85"/>
    <w:rsid w:val="0053416A"/>
    <w:rsid w:val="00686CC3"/>
    <w:rsid w:val="0083559B"/>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040563C"/>
  <w15:docId w15:val="{C6E5B201-7ED0-5E44-AE43-88F0F4A0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lang/>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hyperlink" Target="https://medium.com/@epicantus/problem-solution-fit-canvas-aa3dd59cb4fe"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26" Type="http://schemas.openxmlformats.org/officeDocument/2006/relationships/font" Target="fonts/font26.odttf" /><Relationship Id="rId3" Type="http://schemas.openxmlformats.org/officeDocument/2006/relationships/font" Target="fonts/font3.odttf" /><Relationship Id="rId25" Type="http://schemas.openxmlformats.org/officeDocument/2006/relationships/font" Target="fonts/font25.odttf" /><Relationship Id="rId2" Type="http://schemas.openxmlformats.org/officeDocument/2006/relationships/font" Target="fonts/font2.odttf" /><Relationship Id="rId29" Type="http://schemas.openxmlformats.org/officeDocument/2006/relationships/font" Target="fonts/font8.odttf" /><Relationship Id="rId1" Type="http://schemas.openxmlformats.org/officeDocument/2006/relationships/font" Target="fonts/font1.odttf" /><Relationship Id="rId24" Type="http://schemas.openxmlformats.org/officeDocument/2006/relationships/font" Target="fonts/font24.odttf" /><Relationship Id="rId5" Type="http://schemas.openxmlformats.org/officeDocument/2006/relationships/font" Target="fonts/font5.odttf" /><Relationship Id="rId23" Type="http://schemas.openxmlformats.org/officeDocument/2006/relationships/font" Target="fonts/font23.odttf" /><Relationship Id="rId28" Type="http://schemas.openxmlformats.org/officeDocument/2006/relationships/font" Target="fonts/font7.odttf" /><Relationship Id="rId31" Type="http://schemas.openxmlformats.org/officeDocument/2006/relationships/font" Target="fonts/font10.odttf" /><Relationship Id="rId4" Type="http://schemas.openxmlformats.org/officeDocument/2006/relationships/font" Target="fonts/font4.odttf" /><Relationship Id="rId27" Type="http://schemas.openxmlformats.org/officeDocument/2006/relationships/font" Target="fonts/font6.odttf" /><Relationship Id="rId30"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swetha s</cp:lastModifiedBy>
  <cp:revision>2</cp:revision>
  <cp:lastPrinted>2025-02-15T04:32:00Z</cp:lastPrinted>
  <dcterms:created xsi:type="dcterms:W3CDTF">2026-09-28T05:23:00Z</dcterms:created>
  <dcterms:modified xsi:type="dcterms:W3CDTF">2026-09-28T05:23:00Z</dcterms:modified>
  <dc:language>en-IN</dc:language>
</cp:coreProperties>
</file>