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7C288B" wp14:paraId="2C078E63" wp14:textId="4F345D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EEBF450" w:rsidR="6A5CB695">
        <w:rPr>
          <w:b w:val="1"/>
          <w:bCs w:val="1"/>
        </w:rPr>
        <w:t>AWS Hyper</w:t>
      </w:r>
      <w:r w:rsidRPr="4EEBF450" w:rsidR="59D896E9">
        <w:rPr>
          <w:b w:val="1"/>
          <w:bCs w:val="1"/>
        </w:rPr>
        <w:t xml:space="preserve"> </w:t>
      </w:r>
      <w:r w:rsidRPr="4EEBF450" w:rsidR="46248D6D">
        <w:rPr>
          <w:b w:val="1"/>
          <w:bCs w:val="1"/>
        </w:rPr>
        <w:t>Sc</w:t>
      </w:r>
      <w:r w:rsidRPr="4EEBF450" w:rsidR="6A5CB695">
        <w:rPr>
          <w:b w:val="1"/>
          <w:bCs w:val="1"/>
        </w:rPr>
        <w:t>alar</w:t>
      </w:r>
    </w:p>
    <w:p w:rsidR="677C288B" w:rsidP="677C288B" w:rsidRDefault="677C288B" w14:paraId="5E799CD4" w14:textId="38960D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483F2E6" w:rsidP="677C288B" w:rsidRDefault="0483F2E6" w14:paraId="7A099C85" w14:textId="21BD4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0483F2E6">
        <w:rPr>
          <w:b w:val="1"/>
          <w:bCs w:val="1"/>
        </w:rPr>
        <w:t>Enable the Transition to Autonomous AI Agents with AWS and Tryvium</w:t>
      </w:r>
    </w:p>
    <w:p w:rsidR="7DBD711D" w:rsidP="677C288B" w:rsidRDefault="7DBD711D" w14:paraId="34DBDB9E" w14:textId="358440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DBD711D">
        <w:rPr>
          <w:b w:val="0"/>
          <w:bCs w:val="0"/>
        </w:rPr>
        <w:t>Leverage AWS and Tryvium's Experience Orchestration Platform to deliver faster resolutions, lower service costs, and intelligent employee and customer experiences through AI Agent-Orchestration.</w:t>
      </w:r>
    </w:p>
    <w:p w:rsidR="0483F2E6" w:rsidP="677C288B" w:rsidRDefault="0483F2E6" w14:paraId="5AD11399" w14:textId="013086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</w:rPr>
      </w:pPr>
      <w:r w:rsidRPr="677C288B" w:rsidR="0483F2E6">
        <w:rPr>
          <w:b w:val="0"/>
          <w:bCs w:val="0"/>
          <w:i w:val="1"/>
          <w:iCs w:val="1"/>
        </w:rPr>
        <w:t>Talk to an AWS Expert</w:t>
      </w:r>
    </w:p>
    <w:p w:rsidR="0483F2E6" w:rsidP="677C288B" w:rsidRDefault="0483F2E6" w14:paraId="65549778" w14:textId="5B83B1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</w:rPr>
      </w:pPr>
      <w:r w:rsidRPr="677C288B" w:rsidR="0483F2E6">
        <w:rPr>
          <w:b w:val="0"/>
          <w:bCs w:val="0"/>
          <w:i w:val="1"/>
          <w:iCs w:val="1"/>
        </w:rPr>
        <w:t>Schedule a Demo</w:t>
      </w:r>
    </w:p>
    <w:p w:rsidR="5531A525" w:rsidP="677C288B" w:rsidRDefault="5531A525" w14:paraId="25CD768D" w14:textId="21E691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531A525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384966F0" w14:textId="125471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483F2E6" w:rsidP="677C288B" w:rsidRDefault="0483F2E6" w14:paraId="7CA91420" w14:textId="750D52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1D3922" w:rsidR="0483F2E6">
        <w:rPr>
          <w:b w:val="1"/>
          <w:bCs w:val="1"/>
        </w:rPr>
        <w:t>Built on AWS. Designed for AI Agent-Orchestration.</w:t>
      </w:r>
    </w:p>
    <w:p w:rsidR="0483F2E6" w:rsidP="677C288B" w:rsidRDefault="0483F2E6" w14:paraId="4D649071" w14:textId="4D171A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bookmarkStart w:name="_Int_UYJtxVro" w:id="1717822545"/>
      <w:r w:rsidR="0483F2E6">
        <w:rPr>
          <w:b w:val="0"/>
          <w:bCs w:val="0"/>
        </w:rPr>
        <w:t>Tryvium's</w:t>
      </w:r>
      <w:bookmarkEnd w:id="1717822545"/>
      <w:r w:rsidR="0483F2E6">
        <w:rPr>
          <w:b w:val="0"/>
          <w:bCs w:val="0"/>
        </w:rPr>
        <w:t xml:space="preserve"> Experience Orchestration Platform leverages AWS technologies to orchestrate AI agents, human </w:t>
      </w:r>
      <w:r w:rsidR="0483F2E6">
        <w:rPr>
          <w:b w:val="0"/>
          <w:bCs w:val="0"/>
        </w:rPr>
        <w:t>expertise</w:t>
      </w:r>
      <w:r w:rsidR="0483F2E6">
        <w:rPr>
          <w:b w:val="0"/>
          <w:bCs w:val="0"/>
        </w:rPr>
        <w:t>, workflows, and enterprise systems as a unified service execution platform.</w:t>
      </w:r>
    </w:p>
    <w:p w:rsidR="0483F2E6" w:rsidP="351D3922" w:rsidRDefault="0483F2E6" w14:paraId="774B9990" w14:textId="10E4F9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="0483F2E6">
        <w:rPr>
          <w:b w:val="0"/>
          <w:bCs w:val="0"/>
        </w:rPr>
        <w:t>By combining Amazon Connect,</w:t>
      </w:r>
      <w:r w:rsidR="4A789679">
        <w:rPr>
          <w:b w:val="0"/>
          <w:bCs w:val="0"/>
        </w:rPr>
        <w:t xml:space="preserve"> AWS</w:t>
      </w:r>
      <w:r w:rsidR="0483F2E6">
        <w:rPr>
          <w:b w:val="0"/>
          <w:bCs w:val="0"/>
        </w:rPr>
        <w:t xml:space="preserve"> AI services, and enterprise integrations, organizations can accelerate their transition toward autonomous AI agents without replacing existing infrastructure.</w:t>
      </w:r>
      <w:r w:rsidR="02A7CF0B">
        <w:rPr>
          <w:b w:val="0"/>
          <w:bCs w:val="0"/>
        </w:rPr>
        <w:t xml:space="preserve"> </w:t>
      </w:r>
    </w:p>
    <w:p w:rsidR="270E453C" w:rsidP="677C288B" w:rsidRDefault="270E453C" w14:paraId="600E3F49" w14:textId="298FE5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0E453C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56A2CF25" w14:textId="22290E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5B43E889" w:rsidP="677C288B" w:rsidRDefault="5B43E889" w14:paraId="4198E832" w14:textId="3D3E9A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AWS Specializations &amp; Expertise</w:t>
      </w:r>
    </w:p>
    <w:p w:rsidR="5B43E889" w:rsidP="677C288B" w:rsidRDefault="5B43E889" w14:paraId="5F9B4FAB" w14:textId="1C7814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B43E889">
        <w:rPr>
          <w:b w:val="0"/>
          <w:bCs w:val="0"/>
        </w:rPr>
        <w:t>Proven AWS Expertise for Modern Service Transformation</w:t>
      </w:r>
    </w:p>
    <w:p w:rsidR="5B43E889" w:rsidP="677C288B" w:rsidRDefault="5B43E889" w14:paraId="6E0C91DA" w14:textId="416A64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</w:rPr>
      </w:pPr>
      <w:r w:rsidRPr="677C288B" w:rsidR="5B43E889">
        <w:rPr>
          <w:b w:val="0"/>
          <w:bCs w:val="0"/>
          <w:i w:val="1"/>
          <w:iCs w:val="1"/>
        </w:rPr>
        <w:t>//</w:t>
      </w:r>
      <w:r w:rsidRPr="677C288B" w:rsidR="7D7353A5">
        <w:rPr>
          <w:b w:val="0"/>
          <w:bCs w:val="0"/>
          <w:i w:val="1"/>
          <w:iCs w:val="1"/>
        </w:rPr>
        <w:t xml:space="preserve"> Showcase AWS Competencies, Service Delivery Programs, Certifications, and Partner Badges.</w:t>
      </w:r>
    </w:p>
    <w:p w:rsidR="5B43E889" w:rsidP="677C288B" w:rsidRDefault="5B43E889" w14:paraId="6B07CB15" w14:textId="08C6CC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 xml:space="preserve"> </w:t>
      </w:r>
    </w:p>
    <w:p w:rsidR="5B43E889" w:rsidP="677C288B" w:rsidRDefault="5B43E889" w14:paraId="05A04E81" w14:textId="52CA2A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Amazon Connect</w:t>
      </w:r>
    </w:p>
    <w:p w:rsidR="5B43E889" w:rsidP="677C288B" w:rsidRDefault="5B43E889" w14:paraId="1F8FF069" w14:textId="071E2B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B43E889">
        <w:rPr>
          <w:b w:val="0"/>
          <w:bCs w:val="0"/>
        </w:rPr>
        <w:t>Transform customer engagement through AI-led service experiences.</w:t>
      </w:r>
    </w:p>
    <w:p w:rsidR="5B43E889" w:rsidP="677C288B" w:rsidRDefault="5B43E889" w14:paraId="5392512B" w14:textId="61D2E4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51D3922" w:rsidR="5B43E889">
        <w:rPr>
          <w:b w:val="1"/>
          <w:bCs w:val="1"/>
        </w:rPr>
        <w:t xml:space="preserve"> </w:t>
      </w:r>
    </w:p>
    <w:p w:rsidR="351D3922" w:rsidP="351D3922" w:rsidRDefault="351D3922" w14:paraId="290EC671" w14:textId="65A140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5B43E889" w:rsidP="677C288B" w:rsidRDefault="5B43E889" w14:paraId="26576EB2" w14:textId="515516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Generative AI</w:t>
      </w:r>
    </w:p>
    <w:p w:rsidR="5B43E889" w:rsidP="677C288B" w:rsidRDefault="5B43E889" w14:paraId="15E04EEA" w14:textId="4EA58C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B43E889">
        <w:rPr>
          <w:b w:val="0"/>
          <w:bCs w:val="0"/>
        </w:rPr>
        <w:t>Build intelligent interactions using Amazon Bedrock and advanced AI services.</w:t>
      </w:r>
    </w:p>
    <w:p w:rsidR="677C288B" w:rsidP="677C288B" w:rsidRDefault="677C288B" w14:paraId="40C8CA69" w14:textId="5756E3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5B43E889" w:rsidP="677C288B" w:rsidRDefault="5B43E889" w14:paraId="1ECAB696" w14:textId="26F0CB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Experience Orchestration</w:t>
      </w:r>
      <w:r w:rsidRPr="677C288B" w:rsidR="5B43E889">
        <w:rPr>
          <w:b w:val="1"/>
          <w:bCs w:val="1"/>
        </w:rPr>
        <w:t xml:space="preserve"> </w:t>
      </w:r>
    </w:p>
    <w:p w:rsidR="5B43E889" w:rsidP="677C288B" w:rsidRDefault="5B43E889" w14:paraId="64EDD81E" w14:textId="02F4F0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B43E889">
        <w:rPr>
          <w:b w:val="0"/>
          <w:bCs w:val="0"/>
        </w:rPr>
        <w:t xml:space="preserve">Orchestrate AI agents, human agents, </w:t>
      </w:r>
      <w:r w:rsidR="5D573AEF">
        <w:rPr>
          <w:b w:val="0"/>
          <w:bCs w:val="0"/>
        </w:rPr>
        <w:t xml:space="preserve">workflows, </w:t>
      </w:r>
      <w:r w:rsidR="5B43E889">
        <w:rPr>
          <w:b w:val="0"/>
          <w:bCs w:val="0"/>
        </w:rPr>
        <w:t>and enterprise systems through a unified platform.</w:t>
      </w:r>
    </w:p>
    <w:p w:rsidR="5B43E889" w:rsidP="677C288B" w:rsidRDefault="5B43E889" w14:paraId="693CB31C" w14:textId="6478AF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 xml:space="preserve"> </w:t>
      </w:r>
    </w:p>
    <w:p w:rsidR="5B43E889" w:rsidP="677C288B" w:rsidRDefault="5B43E889" w14:paraId="73D7E7A1" w14:textId="18C2C2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Enterprise Integrations</w:t>
      </w:r>
    </w:p>
    <w:p w:rsidR="5B43E889" w:rsidP="677C288B" w:rsidRDefault="5B43E889" w14:paraId="08B0338F" w14:textId="705EC9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B43E889">
        <w:rPr>
          <w:b w:val="0"/>
          <w:bCs w:val="0"/>
        </w:rPr>
        <w:t xml:space="preserve">Connect AWS services with CRM, ERP, </w:t>
      </w:r>
      <w:r w:rsidR="6B189B24">
        <w:rPr>
          <w:b w:val="0"/>
          <w:bCs w:val="0"/>
        </w:rPr>
        <w:t xml:space="preserve">ITSM, </w:t>
      </w:r>
      <w:r w:rsidR="5B43E889">
        <w:rPr>
          <w:b w:val="0"/>
          <w:bCs w:val="0"/>
        </w:rPr>
        <w:t>and business applications.</w:t>
      </w:r>
    </w:p>
    <w:p w:rsidR="5B43E889" w:rsidP="677C288B" w:rsidRDefault="5B43E889" w14:paraId="7FDDC143" w14:textId="352873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 xml:space="preserve"> </w:t>
      </w:r>
    </w:p>
    <w:p w:rsidR="5B43E889" w:rsidP="677C288B" w:rsidRDefault="5B43E889" w14:paraId="592BEE4C" w14:textId="51542B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5B43E889">
        <w:rPr>
          <w:b w:val="1"/>
          <w:bCs w:val="1"/>
        </w:rPr>
        <w:t>Security &amp; Compliance</w:t>
      </w:r>
    </w:p>
    <w:p w:rsidR="5B43E889" w:rsidP="677C288B" w:rsidRDefault="5B43E889" w14:paraId="2B69D853" w14:textId="3D99B2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B43E889">
        <w:rPr>
          <w:b w:val="0"/>
          <w:bCs w:val="0"/>
        </w:rPr>
        <w:t>Deliver enterprise-grade governance, privacy, and operational controls.</w:t>
      </w:r>
    </w:p>
    <w:p w:rsidR="677C288B" w:rsidP="677C288B" w:rsidRDefault="677C288B" w14:paraId="7CA3B332" w14:textId="790A91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3377B885" w:rsidP="677C288B" w:rsidRDefault="3377B885" w14:paraId="470BAAC9" w14:textId="6D14EB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77B885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02443BDE" w14:textId="193E3A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10A1A558" w:rsidP="677C288B" w:rsidRDefault="10A1A558" w14:paraId="2D9D096F" w14:textId="2219A6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Why Enterprises Choose Tryvium for Experience Orchestration</w:t>
      </w:r>
    </w:p>
    <w:p w:rsidR="10A1A558" w:rsidP="677C288B" w:rsidRDefault="10A1A558" w14:paraId="27210BDB" w14:textId="001961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A Global Leader in AI Agent-Orchestration</w:t>
      </w:r>
    </w:p>
    <w:p w:rsidR="10A1A558" w:rsidP="677C288B" w:rsidRDefault="10A1A558" w14:paraId="399327B3" w14:textId="5F0919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Unlike traditional service platforms that treat AI as an add-on feature, Tryvium was designed around AI Agent-Orchestration as the operational foundation.</w:t>
      </w:r>
    </w:p>
    <w:p w:rsidR="10A1A558" w:rsidP="677C288B" w:rsidRDefault="10A1A558" w14:paraId="390B5A78" w14:textId="0C17A4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4D51CA2D" w14:textId="2FD0C6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Built for Autonomous AI Agents</w:t>
      </w:r>
    </w:p>
    <w:p w:rsidR="10A1A558" w:rsidP="677C288B" w:rsidRDefault="10A1A558" w14:paraId="3D3879C3" w14:textId="738644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Enable a gradual transition from labor-centric service operations to AI-led execution.</w:t>
      </w:r>
    </w:p>
    <w:p w:rsidR="10A1A558" w:rsidP="677C288B" w:rsidRDefault="10A1A558" w14:paraId="487E56ED" w14:textId="35F394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6ABDB998" w14:textId="3413B9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Continuous AI Engagement</w:t>
      </w:r>
    </w:p>
    <w:p w:rsidR="10A1A558" w:rsidP="677C288B" w:rsidRDefault="10A1A558" w14:paraId="5B20D0DA" w14:textId="15B721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Maintain intelligent customer interactions throughout the entire service journey.</w:t>
      </w:r>
    </w:p>
    <w:p w:rsidR="10A1A558" w:rsidP="677C288B" w:rsidRDefault="10A1A558" w14:paraId="2413F348" w14:textId="34B07A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475815B2" w14:textId="6B35A5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51D3922" w:rsidR="10A1A558">
        <w:rPr>
          <w:b w:val="1"/>
          <w:bCs w:val="1"/>
        </w:rPr>
        <w:t>Human-Governed AI</w:t>
      </w:r>
    </w:p>
    <w:p w:rsidR="10A1A558" w:rsidP="677C288B" w:rsidRDefault="10A1A558" w14:paraId="664C4E90" w14:textId="780C18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Keep humans involved when judgment, approvals, and intervention are required.</w:t>
      </w:r>
    </w:p>
    <w:p w:rsidR="10A1A558" w:rsidP="677C288B" w:rsidRDefault="10A1A558" w14:paraId="2B5EAF01" w14:textId="601B36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7B7C5969" w14:textId="2C640A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AWS-Native Architecture</w:t>
      </w:r>
    </w:p>
    <w:p w:rsidR="10A1A558" w:rsidP="677C288B" w:rsidRDefault="10A1A558" w14:paraId="7110D255" w14:textId="6319C9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Leverage Amazon Connect, AWS AI services, and cloud-native scalability.</w:t>
      </w:r>
    </w:p>
    <w:p w:rsidR="10A1A558" w:rsidP="677C288B" w:rsidRDefault="10A1A558" w14:paraId="33AF51E3" w14:textId="205ADA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755BD995" w14:textId="0C1BE6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Enterprise-Ready Governance</w:t>
      </w:r>
    </w:p>
    <w:p w:rsidR="10A1A558" w:rsidP="677C288B" w:rsidRDefault="10A1A558" w14:paraId="7479FE00" w14:textId="284EE8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Ensure transparency, compliance, and operational control across AI interactions.</w:t>
      </w:r>
    </w:p>
    <w:p w:rsidR="10A1A558" w:rsidP="677C288B" w:rsidRDefault="10A1A558" w14:paraId="095F7388" w14:textId="0CAEC9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 xml:space="preserve"> </w:t>
      </w:r>
    </w:p>
    <w:p w:rsidR="10A1A558" w:rsidP="677C288B" w:rsidRDefault="10A1A558" w14:paraId="14A46788" w14:textId="2FB66E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10A1A558">
        <w:rPr>
          <w:b w:val="1"/>
          <w:bCs w:val="1"/>
        </w:rPr>
        <w:t>Proven Service Transformation Expertise</w:t>
      </w:r>
    </w:p>
    <w:p w:rsidR="10A1A558" w:rsidP="677C288B" w:rsidRDefault="10A1A558" w14:paraId="0424FBE7" w14:textId="6CF6F2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1A558">
        <w:rPr>
          <w:b w:val="0"/>
          <w:bCs w:val="0"/>
        </w:rPr>
        <w:t>Help organizations modernize customer service without disruptive platform replacement.</w:t>
      </w:r>
    </w:p>
    <w:p w:rsidR="677C288B" w:rsidP="677C288B" w:rsidRDefault="677C288B" w14:paraId="5BC74B29" w14:textId="3C640F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755C54A" w:rsidP="677C288B" w:rsidRDefault="2755C54A" w14:paraId="09EFB366" w14:textId="7D52F3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6AC72873" w14:textId="568CC8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755C54A" w:rsidP="677C288B" w:rsidRDefault="2755C54A" w14:paraId="3FEC9F1A" w14:textId="2B8A49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77C288B" w:rsidR="2755C54A">
        <w:rPr>
          <w:b w:val="1"/>
          <w:bCs w:val="1"/>
        </w:rPr>
        <w:t>Meet the Team Driving AI-Powered Service Transformation</w:t>
      </w:r>
    </w:p>
    <w:p w:rsidR="2755C54A" w:rsidP="677C288B" w:rsidRDefault="2755C54A" w14:paraId="3D66C008" w14:textId="6E1813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 xml:space="preserve">Our leadership team combines deep </w:t>
      </w:r>
      <w:r w:rsidR="2755C54A">
        <w:rPr>
          <w:b w:val="0"/>
          <w:bCs w:val="0"/>
        </w:rPr>
        <w:t>expertise</w:t>
      </w:r>
      <w:r w:rsidR="2755C54A">
        <w:rPr>
          <w:b w:val="0"/>
          <w:bCs w:val="0"/>
        </w:rPr>
        <w:t xml:space="preserve"> in customer experience, AI, cloud technologies, and enterprise service operations.</w:t>
      </w:r>
    </w:p>
    <w:p w:rsidR="2755C54A" w:rsidP="677C288B" w:rsidRDefault="2755C54A" w14:paraId="43384085" w14:textId="57B68C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// Showcase Leadership Team</w:t>
      </w:r>
    </w:p>
    <w:p w:rsidR="677C288B" w:rsidP="677C288B" w:rsidRDefault="677C288B" w14:paraId="35532C78" w14:textId="620472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755C54A" w:rsidP="677C288B" w:rsidRDefault="2755C54A" w14:paraId="454313F9" w14:textId="06E1E1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4DE8ACD0" w14:textId="2C701D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755C54A" w:rsidP="677C288B" w:rsidRDefault="2755C54A" w14:paraId="43F7927F" w14:textId="5D91AF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Capabilities</w:t>
      </w:r>
    </w:p>
    <w:p w:rsidR="2755C54A" w:rsidP="677C288B" w:rsidRDefault="2755C54A" w14:paraId="427E9763" w14:textId="60A3B2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AWS-Powered Experience Orchestration Capabilities</w:t>
      </w:r>
    </w:p>
    <w:p w:rsidR="677C288B" w:rsidP="351D3922" w:rsidRDefault="677C288B" w14:paraId="7DA17FF9" w14:textId="5900AF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755C54A" w:rsidP="677C288B" w:rsidRDefault="2755C54A" w14:paraId="17D21C95" w14:textId="1AF644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AI Agent-Orchestration</w:t>
      </w:r>
    </w:p>
    <w:p w:rsidR="2755C54A" w:rsidP="677C288B" w:rsidRDefault="2755C54A" w14:paraId="4355A102" w14:textId="3A19F0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Coordinate AI agents, human experts, and enterprise systems in real time.</w:t>
      </w:r>
    </w:p>
    <w:p w:rsidR="677C288B" w:rsidP="677C288B" w:rsidRDefault="677C288B" w14:paraId="785EC854" w14:textId="070531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755C54A" w:rsidP="677C288B" w:rsidRDefault="2755C54A" w14:paraId="6DC5A48D" w14:textId="13DBF3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Amazon Connect Transformation</w:t>
      </w:r>
    </w:p>
    <w:p w:rsidR="2755C54A" w:rsidP="677C288B" w:rsidRDefault="2755C54A" w14:paraId="50C42AF4" w14:textId="642718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Modernize customer engagement with cloud-native contact center capabilities.</w:t>
      </w:r>
    </w:p>
    <w:p w:rsidR="2755C54A" w:rsidP="677C288B" w:rsidRDefault="2755C54A" w14:paraId="21B23354" w14:textId="5EC9CF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 xml:space="preserve"> </w:t>
      </w:r>
    </w:p>
    <w:p w:rsidR="2755C54A" w:rsidP="677C288B" w:rsidRDefault="2755C54A" w14:paraId="51EFEE17" w14:textId="639E69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Human Agent Workspace</w:t>
      </w:r>
    </w:p>
    <w:p w:rsidR="2755C54A" w:rsidP="677C288B" w:rsidRDefault="2755C54A" w14:paraId="06490068" w14:textId="1771D3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Enable seamless collaboration between AI agents and human specialists.</w:t>
      </w:r>
    </w:p>
    <w:p w:rsidR="2755C54A" w:rsidP="677C288B" w:rsidRDefault="2755C54A" w14:paraId="6F623479" w14:textId="23AA19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 xml:space="preserve"> </w:t>
      </w:r>
    </w:p>
    <w:p w:rsidR="2755C54A" w:rsidP="677C288B" w:rsidRDefault="2755C54A" w14:paraId="3F5807ED" w14:textId="1D19E05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Workflow Orchestration</w:t>
      </w:r>
    </w:p>
    <w:p w:rsidR="2755C54A" w:rsidP="677C288B" w:rsidRDefault="2755C54A" w14:paraId="378484E3" w14:textId="5608B7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Automate and coordinate service operations across business processes.</w:t>
      </w:r>
    </w:p>
    <w:p w:rsidR="2755C54A" w:rsidP="677C288B" w:rsidRDefault="2755C54A" w14:paraId="4BB5B952" w14:textId="25B011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 xml:space="preserve"> </w:t>
      </w:r>
    </w:p>
    <w:p w:rsidR="2755C54A" w:rsidP="677C288B" w:rsidRDefault="2755C54A" w14:paraId="5AD0163A" w14:textId="22CFE4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Persistent Context Management</w:t>
      </w:r>
    </w:p>
    <w:p w:rsidR="2755C54A" w:rsidP="677C288B" w:rsidRDefault="2755C54A" w14:paraId="239BEBFF" w14:textId="28CE3F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Maintain customer context across channels, workflows, and interactions.</w:t>
      </w:r>
    </w:p>
    <w:p w:rsidR="2755C54A" w:rsidP="677C288B" w:rsidRDefault="2755C54A" w14:paraId="73C8C429" w14:textId="0501BA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 xml:space="preserve"> </w:t>
      </w:r>
    </w:p>
    <w:p w:rsidR="2755C54A" w:rsidP="677C288B" w:rsidRDefault="2755C54A" w14:paraId="53474725" w14:textId="71B56C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77C288B" w:rsidR="2755C54A">
        <w:rPr>
          <w:b w:val="1"/>
          <w:bCs w:val="1"/>
        </w:rPr>
        <w:t>Measurement &amp; Optimization</w:t>
      </w:r>
    </w:p>
    <w:p w:rsidR="2755C54A" w:rsidP="677C288B" w:rsidRDefault="2755C54A" w14:paraId="1AEEE7E7" w14:textId="33D87C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55C54A">
        <w:rPr>
          <w:b w:val="0"/>
          <w:bCs w:val="0"/>
        </w:rPr>
        <w:t>Continuously monitor, govern, and improve service performance.</w:t>
      </w:r>
    </w:p>
    <w:p w:rsidR="677C288B" w:rsidP="677C288B" w:rsidRDefault="677C288B" w14:paraId="3090EB4D" w14:textId="719EE0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2B88897" w:rsidP="677C288B" w:rsidRDefault="22B88897" w14:paraId="2DC8B10C" w14:textId="6DA129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B88897">
        <w:rPr>
          <w:b w:val="0"/>
          <w:bCs w:val="0"/>
        </w:rPr>
        <w:t>___________________________________________________________________________________</w:t>
      </w:r>
    </w:p>
    <w:p w:rsidR="677C288B" w:rsidP="677C288B" w:rsidRDefault="677C288B" w14:paraId="66AEABE3" w14:textId="2EF3E7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</w:p>
    <w:p w:rsidR="7E683A0B" w:rsidP="4EEBF450" w:rsidRDefault="7E683A0B" w14:paraId="31E39822" w14:textId="24D46A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7E683A0B">
        <w:rPr>
          <w:b w:val="1"/>
          <w:bCs w:val="1"/>
          <w:highlight w:val="yellow"/>
        </w:rPr>
        <w:t>Need to Accelerate Transformation in Your Industry?</w:t>
      </w:r>
    </w:p>
    <w:p w:rsidR="22B88897" w:rsidP="4EEBF450" w:rsidRDefault="22B88897" w14:paraId="74844D8A" w14:textId="5D3A17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22B88897">
        <w:rPr>
          <w:b w:val="0"/>
          <w:bCs w:val="0"/>
          <w:highlight w:val="yellow"/>
        </w:rPr>
        <w:t xml:space="preserve"> </w:t>
      </w:r>
    </w:p>
    <w:p w:rsidR="22B88897" w:rsidP="4EEBF450" w:rsidRDefault="22B88897" w14:paraId="5461707B" w14:textId="51E32F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22B88897">
        <w:rPr>
          <w:b w:val="1"/>
          <w:bCs w:val="1"/>
          <w:highlight w:val="yellow"/>
        </w:rPr>
        <w:t>Healthcare</w:t>
      </w:r>
    </w:p>
    <w:p w:rsidR="539995C0" w:rsidP="4EEBF450" w:rsidRDefault="539995C0" w14:paraId="295D18C4" w14:textId="1AF215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highlight w:val="yellow"/>
        </w:rPr>
      </w:pPr>
      <w:r w:rsidRPr="4EEBF450" w:rsidR="539995C0">
        <w:rPr>
          <w:b w:val="0"/>
          <w:bCs w:val="0"/>
          <w:i w:val="1"/>
          <w:iCs w:val="1"/>
          <w:highlight w:val="yellow"/>
        </w:rPr>
        <w:t>Deliver Connected Patient and Workforce Experiences</w:t>
      </w:r>
    </w:p>
    <w:p w:rsidR="539995C0" w:rsidP="4EEBF450" w:rsidRDefault="539995C0" w14:paraId="648A088D" w14:textId="5FD473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 xml:space="preserve">Transform patient engagement, care coordination, employee support, and service operations through AI-powered orchestration while </w:t>
      </w:r>
      <w:r w:rsidRPr="4EEBF450" w:rsidR="539995C0">
        <w:rPr>
          <w:b w:val="0"/>
          <w:bCs w:val="0"/>
          <w:highlight w:val="yellow"/>
        </w:rPr>
        <w:t>maintaining</w:t>
      </w:r>
      <w:r w:rsidRPr="4EEBF450" w:rsidR="539995C0">
        <w:rPr>
          <w:b w:val="0"/>
          <w:bCs w:val="0"/>
          <w:highlight w:val="yellow"/>
        </w:rPr>
        <w:t xml:space="preserve"> compliance and security.</w:t>
      </w:r>
    </w:p>
    <w:p w:rsidR="539995C0" w:rsidP="4EEBF450" w:rsidRDefault="539995C0" w14:paraId="3DAB0510" w14:textId="778E81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39995C0">
        <w:rPr>
          <w:b w:val="1"/>
          <w:bCs w:val="1"/>
          <w:highlight w:val="yellow"/>
        </w:rPr>
        <w:t>Key Capabilities</w:t>
      </w:r>
    </w:p>
    <w:p w:rsidR="539995C0" w:rsidP="4EEBF450" w:rsidRDefault="539995C0" w14:paraId="2DBC3A97" w14:textId="45780CF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Patient Appointment Management</w:t>
      </w:r>
    </w:p>
    <w:p w:rsidR="539995C0" w:rsidP="4EEBF450" w:rsidRDefault="539995C0" w14:paraId="71125917" w14:textId="7004C10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Care Coordination Support</w:t>
      </w:r>
    </w:p>
    <w:p w:rsidR="539995C0" w:rsidP="4EEBF450" w:rsidRDefault="539995C0" w14:paraId="0F2F59CE" w14:textId="4CFB150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Patient Self-Service Automation</w:t>
      </w:r>
    </w:p>
    <w:p w:rsidR="539995C0" w:rsidP="4EEBF450" w:rsidRDefault="539995C0" w14:paraId="2FBCDC12" w14:textId="5233FC7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Clinical Workforce Assistance</w:t>
      </w:r>
    </w:p>
    <w:p w:rsidR="539995C0" w:rsidP="4EEBF450" w:rsidRDefault="539995C0" w14:paraId="691C2CC1" w14:textId="451E5AC4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Healthcare Contact Center Operations</w:t>
      </w:r>
    </w:p>
    <w:p w:rsidR="539995C0" w:rsidP="4EEBF450" w:rsidRDefault="539995C0" w14:paraId="04A33CF7" w14:textId="00D7170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39995C0">
        <w:rPr>
          <w:b w:val="0"/>
          <w:bCs w:val="0"/>
          <w:highlight w:val="yellow"/>
        </w:rPr>
        <w:t>HIPAA-Compliant Service Workflows</w:t>
      </w:r>
    </w:p>
    <w:p w:rsidR="22B88897" w:rsidP="4EEBF450" w:rsidRDefault="22B88897" w14:paraId="4B001985" w14:textId="5DF11C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22B88897">
        <w:rPr>
          <w:b w:val="0"/>
          <w:bCs w:val="0"/>
          <w:highlight w:val="yellow"/>
        </w:rPr>
        <w:t xml:space="preserve"> </w:t>
      </w:r>
    </w:p>
    <w:p w:rsidR="5AF1BB0B" w:rsidP="4EEBF450" w:rsidRDefault="5AF1BB0B" w14:paraId="529277C7" w14:textId="3588F9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Financial Services</w:t>
      </w:r>
    </w:p>
    <w:p w:rsidR="5AF1BB0B" w:rsidP="4EEBF450" w:rsidRDefault="5AF1BB0B" w14:paraId="4CE4BF16" w14:textId="32E5F4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Modernize Customer and Employee Service Operations</w:t>
      </w:r>
    </w:p>
    <w:p w:rsidR="5AF1BB0B" w:rsidP="4EEBF450" w:rsidRDefault="5AF1BB0B" w14:paraId="4713DBD4" w14:textId="268FEC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Deliver secure, compliant, and personalized service experiences while improving operational efficiency across customer support and internal service functions.</w:t>
      </w:r>
    </w:p>
    <w:p w:rsidR="5AF1BB0B" w:rsidP="4EEBF450" w:rsidRDefault="5AF1BB0B" w14:paraId="3B80B633" w14:textId="06588A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Key Capabilities</w:t>
      </w:r>
    </w:p>
    <w:p w:rsidR="5AF1BB0B" w:rsidP="4EEBF450" w:rsidRDefault="5AF1BB0B" w14:paraId="226E0226" w14:textId="12705C53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Customer Service Automation</w:t>
      </w:r>
    </w:p>
    <w:p w:rsidR="5AF1BB0B" w:rsidP="4EEBF450" w:rsidRDefault="5AF1BB0B" w14:paraId="263F8B7A" w14:textId="5EA0C98E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Claims &amp; Case Management</w:t>
      </w:r>
    </w:p>
    <w:p w:rsidR="5AF1BB0B" w:rsidP="4EEBF450" w:rsidRDefault="5AF1BB0B" w14:paraId="5D4507FC" w14:textId="43B556E0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Loan Servicing Support</w:t>
      </w:r>
    </w:p>
    <w:p w:rsidR="5AF1BB0B" w:rsidP="4EEBF450" w:rsidRDefault="5AF1BB0B" w14:paraId="08AE00EC" w14:textId="69B08309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Fraud &amp; Dispute Resolution Assistance</w:t>
      </w:r>
    </w:p>
    <w:p w:rsidR="5AF1BB0B" w:rsidP="4EEBF450" w:rsidRDefault="5AF1BB0B" w14:paraId="350B65B0" w14:textId="7D57263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Employee Service Desk</w:t>
      </w:r>
    </w:p>
    <w:p w:rsidR="5AF1BB0B" w:rsidP="4EEBF450" w:rsidRDefault="5AF1BB0B" w14:paraId="3F6F15E9" w14:textId="474F647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Compliance Monitoring &amp; Governance</w:t>
      </w:r>
    </w:p>
    <w:p w:rsidR="5AF1BB0B" w:rsidP="4EEBF450" w:rsidRDefault="5AF1BB0B" w14:paraId="21DAA88F" w14:textId="4BB0AC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 xml:space="preserve"> </w:t>
      </w:r>
    </w:p>
    <w:p w:rsidR="5AF1BB0B" w:rsidP="4EEBF450" w:rsidRDefault="5AF1BB0B" w14:paraId="7FA0A3E9" w14:textId="338C97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Retail &amp; E-Commerce</w:t>
      </w:r>
    </w:p>
    <w:p w:rsidR="5AF1BB0B" w:rsidP="4EEBF450" w:rsidRDefault="5AF1BB0B" w14:paraId="1073C82A" w14:textId="577931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Create Seamless Omnichannel Customer Experiences</w:t>
      </w:r>
    </w:p>
    <w:p w:rsidR="5AF1BB0B" w:rsidP="4EEBF450" w:rsidRDefault="5AF1BB0B" w14:paraId="3A17D9BA" w14:textId="2D8356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Connect customers, agents, and business systems to deliver personalized experiences across every touchpoint.</w:t>
      </w:r>
    </w:p>
    <w:p w:rsidR="5AF1BB0B" w:rsidP="4EEBF450" w:rsidRDefault="5AF1BB0B" w14:paraId="1B6ED4A7" w14:textId="4C17BF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Key Capabilities</w:t>
      </w:r>
    </w:p>
    <w:p w:rsidR="5AF1BB0B" w:rsidP="4EEBF450" w:rsidRDefault="5AF1BB0B" w14:paraId="2900A7C9" w14:textId="2C5B2A1D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Customer Support Automation</w:t>
      </w:r>
    </w:p>
    <w:p w:rsidR="5AF1BB0B" w:rsidP="4EEBF450" w:rsidRDefault="5AF1BB0B" w14:paraId="569F8613" w14:textId="0230D8E9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Order Status &amp; Tracking</w:t>
      </w:r>
    </w:p>
    <w:p w:rsidR="5AF1BB0B" w:rsidP="4EEBF450" w:rsidRDefault="5AF1BB0B" w14:paraId="2F28F9F5" w14:textId="736ECB31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Returns &amp; Refund Management</w:t>
      </w:r>
    </w:p>
    <w:p w:rsidR="5AF1BB0B" w:rsidP="4EEBF450" w:rsidRDefault="5AF1BB0B" w14:paraId="155226D5" w14:textId="649D474E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Loyalty Program Assistance</w:t>
      </w:r>
    </w:p>
    <w:p w:rsidR="5AF1BB0B" w:rsidP="4EEBF450" w:rsidRDefault="5AF1BB0B" w14:paraId="0DD1978F" w14:textId="2E42C6A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Omnichannel Engagement</w:t>
      </w:r>
    </w:p>
    <w:p w:rsidR="5AF1BB0B" w:rsidP="4EEBF450" w:rsidRDefault="5AF1BB0B" w14:paraId="2A5513B0" w14:textId="157A09FE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AI-Powered Self-Service</w:t>
      </w:r>
    </w:p>
    <w:p w:rsidR="5AF1BB0B" w:rsidP="4EEBF450" w:rsidRDefault="5AF1BB0B" w14:paraId="105124B8" w14:textId="5C57AD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 xml:space="preserve"> </w:t>
      </w:r>
    </w:p>
    <w:p w:rsidR="5AF1BB0B" w:rsidP="4EEBF450" w:rsidRDefault="5AF1BB0B" w14:paraId="02907B3D" w14:textId="7488A7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Technology &amp; SaaS</w:t>
      </w:r>
    </w:p>
    <w:p w:rsidR="5AF1BB0B" w:rsidP="4EEBF450" w:rsidRDefault="5AF1BB0B" w14:paraId="08F19479" w14:textId="58275F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Scale Service Operations with AI Agent Orchestration</w:t>
      </w:r>
    </w:p>
    <w:p w:rsidR="5AF1BB0B" w:rsidP="4EEBF450" w:rsidRDefault="5AF1BB0B" w14:paraId="0F85A184" w14:textId="58A965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Reduce support costs, improve response times, and deliver exceptional customer and employee experiences through intelligent automation.</w:t>
      </w:r>
    </w:p>
    <w:p w:rsidR="5AF1BB0B" w:rsidP="4EEBF450" w:rsidRDefault="5AF1BB0B" w14:paraId="62B9BC98" w14:textId="6BCEB5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Key Capabilities</w:t>
      </w:r>
    </w:p>
    <w:p w:rsidR="5AF1BB0B" w:rsidP="4EEBF450" w:rsidRDefault="5AF1BB0B" w14:paraId="5D09E6D9" w14:textId="75637B3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Technical Support Automation</w:t>
      </w:r>
    </w:p>
    <w:p w:rsidR="5AF1BB0B" w:rsidP="4EEBF450" w:rsidRDefault="5AF1BB0B" w14:paraId="7892B887" w14:textId="1C6C1479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Customer Success Operations</w:t>
      </w:r>
    </w:p>
    <w:p w:rsidR="5AF1BB0B" w:rsidP="4EEBF450" w:rsidRDefault="5AF1BB0B" w14:paraId="7B891A6F" w14:textId="1742B11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Employee Help Desk</w:t>
      </w:r>
    </w:p>
    <w:p w:rsidR="5AF1BB0B" w:rsidP="4EEBF450" w:rsidRDefault="5AF1BB0B" w14:paraId="66B9EEBA" w14:textId="0D49CD90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Knowledge Management</w:t>
      </w:r>
    </w:p>
    <w:p w:rsidR="5AF1BB0B" w:rsidP="4EEBF450" w:rsidRDefault="5AF1BB0B" w14:paraId="1E61F65F" w14:textId="1DF2DE1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Agent Assist</w:t>
      </w:r>
    </w:p>
    <w:p w:rsidR="5AF1BB0B" w:rsidP="4EEBF450" w:rsidRDefault="5AF1BB0B" w14:paraId="697BEE2B" w14:textId="3992B956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Subscription &amp; Account Support</w:t>
      </w:r>
    </w:p>
    <w:p w:rsidR="5AF1BB0B" w:rsidP="4EEBF450" w:rsidRDefault="5AF1BB0B" w14:paraId="085F322E" w14:textId="6A8EC4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 xml:space="preserve"> </w:t>
      </w:r>
    </w:p>
    <w:p w:rsidR="5AF1BB0B" w:rsidP="4EEBF450" w:rsidRDefault="5AF1BB0B" w14:paraId="57938EA7" w14:textId="3F62B0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Manufacturing</w:t>
      </w:r>
    </w:p>
    <w:p w:rsidR="5AF1BB0B" w:rsidP="4EEBF450" w:rsidRDefault="5AF1BB0B" w14:paraId="7FA8DA29" w14:textId="4AE276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Improve Workforce Productivity and Service Efficiency</w:t>
      </w:r>
    </w:p>
    <w:p w:rsidR="5AF1BB0B" w:rsidP="4EEBF450" w:rsidRDefault="5AF1BB0B" w14:paraId="74CFE1C2" w14:textId="232A5C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Connect service operations across employees, customers, dealers, and field teams through intelligent workflow orchestration.</w:t>
      </w:r>
    </w:p>
    <w:p w:rsidR="5AF1BB0B" w:rsidP="4EEBF450" w:rsidRDefault="5AF1BB0B" w14:paraId="1B83D448" w14:textId="2DAF18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4EEBF450" w:rsidR="5AF1BB0B">
        <w:rPr>
          <w:b w:val="1"/>
          <w:bCs w:val="1"/>
          <w:highlight w:val="yellow"/>
        </w:rPr>
        <w:t>Key Capabilities</w:t>
      </w:r>
    </w:p>
    <w:p w:rsidR="5AF1BB0B" w:rsidP="4EEBF450" w:rsidRDefault="5AF1BB0B" w14:paraId="65F818C8" w14:textId="616939FB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Dealer Support Services</w:t>
      </w:r>
    </w:p>
    <w:p w:rsidR="5AF1BB0B" w:rsidP="4EEBF450" w:rsidRDefault="5AF1BB0B" w14:paraId="5C50FC2F" w14:textId="005DF1A9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Field Service Coordination</w:t>
      </w:r>
    </w:p>
    <w:p w:rsidR="5AF1BB0B" w:rsidP="4EEBF450" w:rsidRDefault="5AF1BB0B" w14:paraId="7EBB640A" w14:textId="32658230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Employee Service Operations</w:t>
      </w:r>
    </w:p>
    <w:p w:rsidR="5AF1BB0B" w:rsidP="4EEBF450" w:rsidRDefault="5AF1BB0B" w14:paraId="7E951D2B" w14:textId="56119CB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Asset &amp; Maintenance Requests</w:t>
      </w:r>
    </w:p>
    <w:p w:rsidR="5AF1BB0B" w:rsidP="4EEBF450" w:rsidRDefault="5AF1BB0B" w14:paraId="6037AF6D" w14:textId="6E97665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Workforce Assistance</w:t>
      </w:r>
    </w:p>
    <w:p w:rsidR="5AF1BB0B" w:rsidP="4EEBF450" w:rsidRDefault="5AF1BB0B" w14:paraId="028F08CD" w14:textId="36F09CF1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highlight w:val="yellow"/>
        </w:rPr>
      </w:pPr>
      <w:r w:rsidRPr="4EEBF450" w:rsidR="5AF1BB0B">
        <w:rPr>
          <w:b w:val="0"/>
          <w:bCs w:val="0"/>
          <w:highlight w:val="yellow"/>
        </w:rPr>
        <w:t>Service Performance Analytics</w:t>
      </w:r>
    </w:p>
    <w:p w:rsidR="22B88897" w:rsidP="677C288B" w:rsidRDefault="22B88897" w14:paraId="0471EE1F" w14:textId="0C3E23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B88897">
        <w:rPr>
          <w:b w:val="0"/>
          <w:bCs w:val="0"/>
        </w:rPr>
        <w:t>____________________________________________________________________________________</w:t>
      </w:r>
    </w:p>
    <w:p w:rsidR="677C288B" w:rsidP="677C288B" w:rsidRDefault="677C288B" w14:paraId="2BEEE3C1" w14:textId="4A9B92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8A0C89E" w:rsidP="351D3922" w:rsidRDefault="08A0C89E" w14:paraId="5D33CBEE" w14:textId="1DEB40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51D3922" w:rsidR="08A0C89E">
        <w:rPr>
          <w:b w:val="1"/>
          <w:bCs w:val="1"/>
        </w:rPr>
        <w:t>Ready to Orchestrate Intelligent Operations with AWS and AI?</w:t>
      </w:r>
    </w:p>
    <w:p w:rsidR="22B88897" w:rsidP="677C288B" w:rsidRDefault="22B88897" w14:paraId="37527B40" w14:textId="69D379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B88897">
        <w:rPr>
          <w:b w:val="0"/>
          <w:bCs w:val="0"/>
        </w:rPr>
        <w:t>Leverage Amazon Connect, AWS AI services, and Tryvium's Experience Orchestration Platform to accelerate your journey toward autonomous AI agents.</w:t>
      </w:r>
    </w:p>
    <w:p w:rsidR="505E05C6" w:rsidP="351D3922" w:rsidRDefault="505E05C6" w14:paraId="2FF4FFBE" w14:textId="0B6BA7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</w:rPr>
      </w:pPr>
      <w:r w:rsidRPr="351D3922" w:rsidR="505E05C6">
        <w:rPr>
          <w:b w:val="0"/>
          <w:bCs w:val="0"/>
          <w:i w:val="1"/>
          <w:iCs w:val="1"/>
        </w:rPr>
        <w:t xml:space="preserve">Speak with </w:t>
      </w:r>
      <w:r w:rsidRPr="351D3922" w:rsidR="4FDC8235">
        <w:rPr>
          <w:b w:val="0"/>
          <w:bCs w:val="0"/>
          <w:i w:val="1"/>
          <w:iCs w:val="1"/>
        </w:rPr>
        <w:t>our</w:t>
      </w:r>
      <w:r w:rsidRPr="351D3922" w:rsidR="505E05C6">
        <w:rPr>
          <w:b w:val="0"/>
          <w:bCs w:val="0"/>
          <w:i w:val="1"/>
          <w:iCs w:val="1"/>
        </w:rPr>
        <w:t xml:space="preserve"> AWS Expert</w:t>
      </w:r>
      <w:r w:rsidRPr="351D3922" w:rsidR="12662D7C">
        <w:rPr>
          <w:b w:val="0"/>
          <w:bCs w:val="0"/>
          <w:i w:val="1"/>
          <w:iCs w:val="1"/>
        </w:rPr>
        <w:t xml:space="preserve"> </w:t>
      </w:r>
    </w:p>
    <w:p w:rsidR="505E05C6" w:rsidP="677C288B" w:rsidRDefault="505E05C6" w14:paraId="1A6F46C8" w14:textId="3A8F93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</w:rPr>
      </w:pPr>
      <w:r w:rsidRPr="677C288B" w:rsidR="505E05C6">
        <w:rPr>
          <w:b w:val="0"/>
          <w:bCs w:val="0"/>
          <w:i w:val="1"/>
          <w:iCs w:val="1"/>
        </w:rPr>
        <w:t>Explore AWS Solutions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YJtxVro" int2:invalidationBookmarkName="" int2:hashCode="eUBVRp8rgHC1/1" int2:id="adUAu8yR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5d9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09a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180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94b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9ac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205D8"/>
    <w:rsid w:val="010E4C22"/>
    <w:rsid w:val="0208D8F3"/>
    <w:rsid w:val="02A7CF0B"/>
    <w:rsid w:val="04009EB6"/>
    <w:rsid w:val="047419FB"/>
    <w:rsid w:val="0483F2E6"/>
    <w:rsid w:val="05AF1F6C"/>
    <w:rsid w:val="08A0C89E"/>
    <w:rsid w:val="09BDFFE2"/>
    <w:rsid w:val="0A2205D8"/>
    <w:rsid w:val="0CE79474"/>
    <w:rsid w:val="10A1A558"/>
    <w:rsid w:val="12662D7C"/>
    <w:rsid w:val="129DE343"/>
    <w:rsid w:val="13667291"/>
    <w:rsid w:val="18FF1F65"/>
    <w:rsid w:val="1A5B5C72"/>
    <w:rsid w:val="1F1AE8D2"/>
    <w:rsid w:val="202AF945"/>
    <w:rsid w:val="222341A9"/>
    <w:rsid w:val="22B88897"/>
    <w:rsid w:val="23941F0C"/>
    <w:rsid w:val="24AC15D7"/>
    <w:rsid w:val="26A095BF"/>
    <w:rsid w:val="270E453C"/>
    <w:rsid w:val="2755C54A"/>
    <w:rsid w:val="27F98F88"/>
    <w:rsid w:val="289EA4D1"/>
    <w:rsid w:val="2B0A31FE"/>
    <w:rsid w:val="2B72A5CB"/>
    <w:rsid w:val="2D15D54D"/>
    <w:rsid w:val="2FE9A176"/>
    <w:rsid w:val="3377B885"/>
    <w:rsid w:val="350D3A44"/>
    <w:rsid w:val="351D3922"/>
    <w:rsid w:val="35AE22F5"/>
    <w:rsid w:val="362A50BE"/>
    <w:rsid w:val="3B1AB7F3"/>
    <w:rsid w:val="40AE76D6"/>
    <w:rsid w:val="425AAC79"/>
    <w:rsid w:val="438AE53F"/>
    <w:rsid w:val="443A9304"/>
    <w:rsid w:val="4579623C"/>
    <w:rsid w:val="46248D6D"/>
    <w:rsid w:val="47CFA6D7"/>
    <w:rsid w:val="4A1A4F7C"/>
    <w:rsid w:val="4A789679"/>
    <w:rsid w:val="4C094A5A"/>
    <w:rsid w:val="4C416617"/>
    <w:rsid w:val="4DA1DED2"/>
    <w:rsid w:val="4EEBF450"/>
    <w:rsid w:val="4FDC8235"/>
    <w:rsid w:val="505E05C6"/>
    <w:rsid w:val="539995C0"/>
    <w:rsid w:val="5531A525"/>
    <w:rsid w:val="5584925C"/>
    <w:rsid w:val="56A07088"/>
    <w:rsid w:val="5937FC0F"/>
    <w:rsid w:val="59AC9FE1"/>
    <w:rsid w:val="59D896E9"/>
    <w:rsid w:val="5AF1BB0B"/>
    <w:rsid w:val="5B43E889"/>
    <w:rsid w:val="5C106B83"/>
    <w:rsid w:val="5D573AEF"/>
    <w:rsid w:val="5E2E6297"/>
    <w:rsid w:val="5ECE165E"/>
    <w:rsid w:val="5F877469"/>
    <w:rsid w:val="6170CA58"/>
    <w:rsid w:val="6189A24A"/>
    <w:rsid w:val="62C4ACDA"/>
    <w:rsid w:val="677C288B"/>
    <w:rsid w:val="6A5CB695"/>
    <w:rsid w:val="6AD685E4"/>
    <w:rsid w:val="6B189B24"/>
    <w:rsid w:val="6CA16D25"/>
    <w:rsid w:val="6D8C5F60"/>
    <w:rsid w:val="6F14D95A"/>
    <w:rsid w:val="709FA3DE"/>
    <w:rsid w:val="73E0BD96"/>
    <w:rsid w:val="75031A7F"/>
    <w:rsid w:val="75A8ACA4"/>
    <w:rsid w:val="7BA27288"/>
    <w:rsid w:val="7CA2476E"/>
    <w:rsid w:val="7D7353A5"/>
    <w:rsid w:val="7DBD711D"/>
    <w:rsid w:val="7E683A0B"/>
    <w:rsid w:val="7E954662"/>
    <w:rsid w:val="7EEAD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ECE5"/>
  <w15:chartTrackingRefBased/>
  <w15:docId w15:val="{E8AB53C3-B125-46D6-AB85-0019C2F2C1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7C28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5f5c39d5d274375" /><Relationship Type="http://schemas.openxmlformats.org/officeDocument/2006/relationships/numbering" Target="numbering.xml" Id="R35cd8656483449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2026-08-10T12:18:59.7311213Z</dcterms:created>
  <dcterms:modified xsi:type="dcterms:W3CDTF">2026-06-15T11:46:46.1833074Z</dcterms:modified>
  <dc:creator>Syed Ali Fathima S</dc:creator>
  <lastModifiedBy>Rahul Raja</lastModifiedBy>
</coreProperties>
</file>