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DE1E1" w14:textId="77777777" w:rsidR="00534FA3" w:rsidRDefault="00D10C6E" w:rsidP="00D10C6E">
      <w:pPr>
        <w:spacing w:after="0"/>
        <w:rPr>
          <w:rFonts w:ascii="Segoe UI" w:hAnsi="Segoe UI" w:cs="Segoe UI"/>
          <w:b/>
          <w:color w:val="10233F"/>
          <w:sz w:val="52"/>
        </w:rPr>
      </w:pPr>
      <w:r>
        <w:rPr>
          <w:rFonts w:ascii="Segoe UI" w:hAnsi="Segoe UI" w:cs="Segoe UI"/>
          <w:b/>
          <w:color w:val="10233F"/>
          <w:sz w:val="52"/>
        </w:rPr>
        <w:t>JEEVITHKUMAR R</w:t>
      </w:r>
    </w:p>
    <w:p w14:paraId="074F65E2" w14:textId="77777777" w:rsidR="00D10C6E" w:rsidRDefault="00D10C6E" w:rsidP="00D10C6E">
      <w:pPr>
        <w:spacing w:after="0"/>
        <w:rPr>
          <w:rFonts w:ascii="Segoe UI" w:hAnsi="Segoe UI" w:cs="Segoe UI"/>
          <w:b/>
          <w:color w:val="1B3A6B"/>
          <w:sz w:val="24"/>
        </w:rPr>
      </w:pPr>
      <w:r>
        <w:rPr>
          <w:rFonts w:ascii="Segoe UI" w:hAnsi="Segoe UI" w:cs="Segoe UI"/>
          <w:b/>
          <w:color w:val="1B3A6B"/>
          <w:sz w:val="24"/>
        </w:rPr>
        <w:t>Full Stack Developer  |  AI-Integrated Web Systems  |  Infrastructure &amp; DevOps</w:t>
      </w:r>
    </w:p>
    <w:p w14:paraId="0C044D38" w14:textId="77777777" w:rsidR="00D10C6E" w:rsidRDefault="00D10C6E" w:rsidP="00D10C6E">
      <w:pPr>
        <w:spacing w:after="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color w:val="55616F"/>
          <w:sz w:val="19"/>
        </w:rPr>
        <w:t>Thirupattur, Tamil Nadu 635901   |   +91 91599 77179   |   jeeviaero123@gmail.com</w:t>
      </w:r>
    </w:p>
    <w:p w14:paraId="1C132713" w14:textId="77777777" w:rsidR="00D10C6E" w:rsidRDefault="00D10C6E" w:rsidP="00D10C6E">
      <w:pPr>
        <w:spacing w:after="80"/>
        <w:rPr>
          <w:rFonts w:ascii="Segoe UI" w:hAnsi="Segoe UI" w:cs="Segoe UI"/>
          <w:color w:val="55616F"/>
          <w:sz w:val="19"/>
        </w:rPr>
      </w:pPr>
    </w:p>
    <w:p w14:paraId="25CED38E" w14:textId="77777777" w:rsidR="00D10C6E" w:rsidRDefault="00D10C6E" w:rsidP="00D10C6E">
      <w:pPr>
        <w:spacing w:before="200" w:after="60"/>
        <w:rPr>
          <w:rFonts w:ascii="Segoe UI" w:hAnsi="Segoe UI" w:cs="Segoe UI"/>
          <w:b/>
          <w:color w:val="10233F"/>
          <w:sz w:val="25"/>
        </w:rPr>
      </w:pPr>
      <w:r>
        <w:rPr>
          <w:rFonts w:ascii="Segoe UI" w:hAnsi="Segoe UI" w:cs="Segoe UI"/>
          <w:b/>
          <w:color w:val="10233F"/>
          <w:sz w:val="25"/>
        </w:rPr>
        <w:t>PROFESSIONAL SUMMARY</w:t>
      </w:r>
    </w:p>
    <w:p w14:paraId="0A96A54A" w14:textId="77777777" w:rsidR="00D10C6E" w:rsidRDefault="00D10C6E" w:rsidP="00D10C6E">
      <w:pPr>
        <w:spacing w:before="40" w:after="40"/>
        <w:jc w:val="both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Full stack developer with 4+ years of experience and 50+ live websites delivered across static, dynamic, WordPress, and custom-built platforms. Owns projects end-to-end - requirement gathering, frontend and backend development, server provisioning and deployment, CRM/API integration, analytics, and SEO. Currently leads a five-person development team and manages a live portfolio of six production client properties. Actively building AI-assisted development capability - RAG chatbots, LLM integrations, and AI agent tooling - alongside deep, hands-on infrastructure and DevOps ownership. Background in Aeronautical Engineering and Quality Assurance brings a process-driven, root-cause debugging discipline to every project.</w:t>
      </w:r>
    </w:p>
    <w:p w14:paraId="504FABEC" w14:textId="77777777" w:rsidR="00D10C6E" w:rsidRDefault="00D10C6E" w:rsidP="00D10C6E">
      <w:pPr>
        <w:spacing w:before="200" w:after="60"/>
        <w:rPr>
          <w:rFonts w:ascii="Segoe UI" w:hAnsi="Segoe UI" w:cs="Segoe UI"/>
          <w:b/>
          <w:color w:val="10233F"/>
          <w:sz w:val="25"/>
        </w:rPr>
      </w:pPr>
      <w:r>
        <w:rPr>
          <w:rFonts w:ascii="Segoe UI" w:hAnsi="Segoe UI" w:cs="Segoe UI"/>
          <w:b/>
          <w:color w:val="10233F"/>
          <w:sz w:val="25"/>
        </w:rPr>
        <w:t>CORE TECHNICAL SKILL SET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3046"/>
      </w:tblGrid>
      <w:tr w:rsidR="00D10C6E" w14:paraId="37022273" w14:textId="77777777" w:rsidTr="00D10C6E">
        <w:tblPrEx>
          <w:tblCellMar>
            <w:top w:w="0" w:type="dxa"/>
            <w:bottom w:w="0" w:type="dxa"/>
          </w:tblCellMar>
        </w:tblPrEx>
        <w:trPr>
          <w:gridAfter w:val="1"/>
          <w:wAfter w:w="3046" w:type="dxa"/>
        </w:trPr>
        <w:tc>
          <w:tcPr>
            <w:tcW w:w="2000" w:type="dxa"/>
            <w:shd w:val="clear" w:color="auto" w:fill="auto"/>
          </w:tcPr>
          <w:p w14:paraId="1B8364BD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I. Frontend Development</w:t>
            </w:r>
          </w:p>
          <w:p w14:paraId="1ABC5EA2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HTML5, CSS3, JavaScript (ES6+), TypeScript; SCSS/SASS, Tailwind CSS, Bootstrap, Flexbox, CSS Grid, responsive &amp; mobile-first design, clamp()-based fluid layouts; React.js, Next.js, Vite, component architecture, SSR/SSG; DOM manipulation, Fetch API, Axios, GSAP, SVG/Lottie/CSS animation, scroll animation, micro-interactions; TOC scroll-spy, voice reader / share toolbar, Flatpickr widgets.</w:t>
            </w:r>
          </w:p>
        </w:tc>
        <w:tc>
          <w:tcPr>
            <w:tcW w:w="2000" w:type="dxa"/>
            <w:shd w:val="clear" w:color="auto" w:fill="auto"/>
          </w:tcPr>
          <w:p w14:paraId="47873AA1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VIII. Security</w:t>
            </w:r>
          </w:p>
          <w:p w14:paraId="29E0FACC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SSL/HTTPS enforcement, Cloudflare (incl. Turnstile), Wordfence, reCAPTCHA; IP rate limiting, MX validation, disposable-email blocking, honeypot fields; input validation, secure headers, OWASP fundamentals, malware cleanup and post-incident recovery.</w:t>
            </w:r>
          </w:p>
        </w:tc>
      </w:tr>
      <w:tr w:rsidR="00D10C6E" w14:paraId="6F60E6A9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67F07469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II. Backend Development</w:t>
            </w:r>
          </w:p>
          <w:p w14:paraId="0EAEC9CC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 xml:space="preserve">Core PHP (advanced), Node.js, Express.js, Python, FastAPI, Django (basic); CodeIgniter, Laravel (familiar); </w:t>
            </w:r>
            <w:r>
              <w:rPr>
                <w:rFonts w:ascii="Segoe UI" w:hAnsi="Segoe UI" w:cs="Segoe UI"/>
                <w:color w:val="2A3342"/>
                <w:sz w:val="20"/>
              </w:rPr>
              <w:lastRenderedPageBreak/>
              <w:t>REST &amp; CRUD API design, JWT/OAuth concepts, third-party API integration, file upload APIs.</w:t>
            </w:r>
          </w:p>
        </w:tc>
        <w:tc>
          <w:tcPr>
            <w:tcW w:w="5046" w:type="dxa"/>
            <w:gridSpan w:val="2"/>
            <w:shd w:val="clear" w:color="auto" w:fill="auto"/>
          </w:tcPr>
          <w:p w14:paraId="62804EEE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2A3342"/>
                <w:sz w:val="20"/>
              </w:rPr>
            </w:pPr>
          </w:p>
        </w:tc>
      </w:tr>
      <w:tr w:rsidR="00D10C6E" w14:paraId="232873F3" w14:textId="77777777" w:rsidTr="00D10C6E">
        <w:tblPrEx>
          <w:tblCellMar>
            <w:top w:w="0" w:type="dxa"/>
            <w:bottom w:w="0" w:type="dxa"/>
          </w:tblCellMar>
        </w:tblPrEx>
        <w:trPr>
          <w:gridAfter w:val="1"/>
          <w:wAfter w:w="3046" w:type="dxa"/>
        </w:trPr>
        <w:tc>
          <w:tcPr>
            <w:tcW w:w="2000" w:type="dxa"/>
            <w:shd w:val="clear" w:color="auto" w:fill="auto"/>
          </w:tcPr>
          <w:p w14:paraId="737DD84E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III. AI, LLM &amp; Agent Systems</w:t>
            </w:r>
          </w:p>
          <w:p w14:paraId="3DE00C5E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RAG pipelines, vector similarity search, confidence-threshold tuning; AI agents, MCP, LangChain, LlamaIndex, Ollama &amp; local LLM deployment; embedding models, ChromaDB and vector databases; OpenAI, Claude, Gemini API integration, prompt engineering; AI-assisted development workflows.</w:t>
            </w:r>
          </w:p>
        </w:tc>
        <w:tc>
          <w:tcPr>
            <w:tcW w:w="2000" w:type="dxa"/>
            <w:shd w:val="clear" w:color="auto" w:fill="auto"/>
          </w:tcPr>
          <w:p w14:paraId="57473881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X. Analytics &amp; Monitoring</w:t>
            </w:r>
          </w:p>
          <w:p w14:paraId="624F9C34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GoAccess - real-time dashboards, automated daily/monthly reports with Excel &amp; Word export, GeoIP tracking, automated email delivery; Prometheus and node exporter, centralized log analysis (Apache/Nginx/PHP/system), uptime &amp; error monitoring, root-cause analysis.</w:t>
            </w:r>
          </w:p>
        </w:tc>
      </w:tr>
      <w:tr w:rsidR="00D10C6E" w14:paraId="34E4DBCB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61F4EAD2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IV. CMS &amp; eCommerce (WordPress)</w:t>
            </w:r>
          </w:p>
          <w:p w14:paraId="0BE16750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Custom theme &amp; plugin development, Elementor Pro, WPBakery, Gutenberg, Astra; Crocoblock/JetEngine - Query Builder, Listing Grid, Dynamic Content/Templates/Visibility, CPTs, taxonomies; WooCommerce, Contact Form 7 (async email, honeypots, anti-spam), WPForms, Fluent Forms; WPCode, child themes, hooks, shortcodes.</w:t>
            </w:r>
          </w:p>
        </w:tc>
        <w:tc>
          <w:tcPr>
            <w:tcW w:w="5046" w:type="dxa"/>
            <w:gridSpan w:val="2"/>
            <w:shd w:val="clear" w:color="auto" w:fill="auto"/>
          </w:tcPr>
          <w:p w14:paraId="6145268D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2A3342"/>
                <w:sz w:val="20"/>
              </w:rPr>
            </w:pPr>
          </w:p>
        </w:tc>
      </w:tr>
      <w:tr w:rsidR="00D10C6E" w14:paraId="458F2F6D" w14:textId="77777777" w:rsidTr="00D10C6E">
        <w:tblPrEx>
          <w:tblCellMar>
            <w:top w:w="0" w:type="dxa"/>
            <w:bottom w:w="0" w:type="dxa"/>
          </w:tblCellMar>
        </w:tblPrEx>
        <w:trPr>
          <w:gridAfter w:val="1"/>
          <w:wAfter w:w="3046" w:type="dxa"/>
        </w:trPr>
        <w:tc>
          <w:tcPr>
            <w:tcW w:w="2000" w:type="dxa"/>
            <w:shd w:val="clear" w:color="auto" w:fill="auto"/>
          </w:tcPr>
          <w:p w14:paraId="4AD0DC27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lastRenderedPageBreak/>
              <w:t>V. Database</w:t>
            </w:r>
          </w:p>
          <w:p w14:paraId="499AA31A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MySQL/MariaDB - schema design, complex queries, performance tuning; SQLite; ChromaDB vector store; backup, restore, import/export, query optimization.</w:t>
            </w:r>
          </w:p>
        </w:tc>
        <w:tc>
          <w:tcPr>
            <w:tcW w:w="2000" w:type="dxa"/>
            <w:shd w:val="clear" w:color="auto" w:fill="auto"/>
          </w:tcPr>
          <w:p w14:paraId="4C6FFB9B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XII. Design &amp; UX</w:t>
            </w:r>
          </w:p>
          <w:p w14:paraId="7F143701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UI/UX design, wireframing, visual hierarchy, typography, color theory, spacing &amp; design systems; SaaS/enterprise UI, dashboard design, glassmorphism/neumorphism, landing pages &amp; hero sections; Figma, Canva, Adobe Photoshop, Illustrator.</w:t>
            </w:r>
          </w:p>
        </w:tc>
      </w:tr>
      <w:tr w:rsidR="00D10C6E" w14:paraId="5D8BB057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211B516D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VI. CRM &amp; Third-Party Integrations</w:t>
            </w:r>
          </w:p>
          <w:p w14:paraId="300F7A7F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Microsoft Dynamics 365 (Dataverse, FormCapture.bundle.js, d365mktformcapture), Power Apps; Exelare ATS integration, Spiceworks help desk; career-form APIs with full server-side validation, webhooks, payment gateway concepts.</w:t>
            </w:r>
          </w:p>
        </w:tc>
        <w:tc>
          <w:tcPr>
            <w:tcW w:w="5046" w:type="dxa"/>
            <w:gridSpan w:val="2"/>
            <w:shd w:val="clear" w:color="auto" w:fill="auto"/>
          </w:tcPr>
          <w:p w14:paraId="5CDB20F1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2A3342"/>
                <w:sz w:val="20"/>
              </w:rPr>
            </w:pPr>
          </w:p>
        </w:tc>
      </w:tr>
      <w:tr w:rsidR="00D10C6E" w14:paraId="71C1946D" w14:textId="77777777" w:rsidTr="00D10C6E">
        <w:tblPrEx>
          <w:tblCellMar>
            <w:top w:w="0" w:type="dxa"/>
            <w:bottom w:w="0" w:type="dxa"/>
          </w:tblCellMar>
        </w:tblPrEx>
        <w:trPr>
          <w:gridAfter w:val="1"/>
          <w:wAfter w:w="3046" w:type="dxa"/>
        </w:trPr>
        <w:tc>
          <w:tcPr>
            <w:tcW w:w="2000" w:type="dxa"/>
            <w:shd w:val="clear" w:color="auto" w:fill="auto"/>
          </w:tcPr>
          <w:p w14:paraId="52F8DDEF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t>VII. Infrastructure, Server Admin &amp; DevOps</w:t>
            </w:r>
          </w:p>
          <w:p w14:paraId="3066FBFB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 xml:space="preserve">Linux (Ubuntu, Rocky Linux), SSH, cPanel/WHM, Apache, Nginx, PHP-FPM; SSL/TLS with automated Let's Encrypt renewal, DNS, reverse proxy; Google Cloud Platform hosting &amp; server management; Redis, OPcache, LiteSpeed Cache; </w:t>
            </w:r>
            <w:r>
              <w:rPr>
                <w:rFonts w:ascii="Segoe UI" w:hAnsi="Segoe UI" w:cs="Segoe UI"/>
                <w:color w:val="2A3342"/>
                <w:sz w:val="20"/>
              </w:rPr>
              <w:lastRenderedPageBreak/>
              <w:t>PM2, cron automation, Git &amp; GitHub, Docker/Docker Compose, Kubernetes (basic), CI/CD concepts.</w:t>
            </w:r>
          </w:p>
        </w:tc>
        <w:tc>
          <w:tcPr>
            <w:tcW w:w="2000" w:type="dxa"/>
            <w:shd w:val="clear" w:color="auto" w:fill="auto"/>
          </w:tcPr>
          <w:p w14:paraId="79DDA412" w14:textId="77777777" w:rsidR="00D10C6E" w:rsidRDefault="00D10C6E" w:rsidP="00D10C6E">
            <w:pPr>
              <w:spacing w:before="60" w:after="0"/>
              <w:rPr>
                <w:rFonts w:ascii="Segoe UI" w:hAnsi="Segoe UI" w:cs="Segoe UI"/>
                <w:b/>
                <w:color w:val="1B3A6B"/>
                <w:sz w:val="20"/>
              </w:rPr>
            </w:pPr>
            <w:r>
              <w:rPr>
                <w:rFonts w:ascii="Segoe UI" w:hAnsi="Segoe UI" w:cs="Segoe UI"/>
                <w:b/>
                <w:color w:val="1B3A6B"/>
                <w:sz w:val="20"/>
              </w:rPr>
              <w:lastRenderedPageBreak/>
              <w:t>XIV. Leadership &amp; Process</w:t>
            </w:r>
          </w:p>
          <w:p w14:paraId="46EC4937" w14:textId="77777777" w:rsidR="00D10C6E" w:rsidRPr="00D10C6E" w:rsidRDefault="00D10C6E" w:rsidP="00D10C6E">
            <w:pPr>
              <w:spacing w:before="60" w:after="0"/>
              <w:rPr>
                <w:rFonts w:ascii="Segoe UI" w:hAnsi="Segoe UI" w:cs="Segoe UI"/>
                <w:color w:val="2A3342"/>
                <w:sz w:val="20"/>
              </w:rPr>
            </w:pPr>
            <w:r>
              <w:rPr>
                <w:rFonts w:ascii="Segoe UI" w:hAnsi="Segoe UI" w:cs="Segoe UI"/>
                <w:color w:val="2A3342"/>
                <w:sz w:val="20"/>
              </w:rPr>
              <w:t>Team lead for five-person development team; primary client-facing technical contact; concurrent management of six production properties; root-cause debugging methodology; technical documentation and professional writing.</w:t>
            </w:r>
          </w:p>
        </w:tc>
      </w:tr>
    </w:tbl>
    <w:p w14:paraId="2A680472" w14:textId="77777777" w:rsidR="00D10C6E" w:rsidRDefault="00D10C6E" w:rsidP="00D10C6E">
      <w:pPr>
        <w:spacing w:before="40" w:after="40"/>
        <w:rPr>
          <w:rFonts w:ascii="Segoe UI" w:hAnsi="Segoe UI" w:cs="Segoe UI"/>
          <w:color w:val="2A3342"/>
          <w:sz w:val="20"/>
        </w:rPr>
      </w:pPr>
    </w:p>
    <w:p w14:paraId="737F6426" w14:textId="77777777" w:rsidR="00D10C6E" w:rsidRDefault="00D10C6E" w:rsidP="00D10C6E">
      <w:pPr>
        <w:spacing w:before="200" w:after="60"/>
        <w:rPr>
          <w:rFonts w:ascii="Segoe UI" w:hAnsi="Segoe UI" w:cs="Segoe UI"/>
          <w:b/>
          <w:color w:val="10233F"/>
          <w:sz w:val="25"/>
        </w:rPr>
      </w:pPr>
      <w:r>
        <w:rPr>
          <w:rFonts w:ascii="Segoe UI" w:hAnsi="Segoe UI" w:cs="Segoe UI"/>
          <w:b/>
          <w:color w:val="10233F"/>
          <w:sz w:val="25"/>
        </w:rPr>
        <w:t>CURRENT LIVE PROJECTS</w:t>
      </w:r>
    </w:p>
    <w:p w14:paraId="793204BB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20"/>
        </w:rPr>
      </w:pPr>
      <w:r>
        <w:rPr>
          <w:rFonts w:ascii="Segoe UI" w:hAnsi="Segoe UI" w:cs="Segoe UI"/>
          <w:color w:val="55616F"/>
          <w:sz w:val="20"/>
        </w:rPr>
        <w:t>Production properties - development, maintenance &amp; infrastructure support:</w:t>
      </w:r>
    </w:p>
    <w:tbl>
      <w:tblPr>
        <w:tblW w:w="0" w:type="auto"/>
        <w:tblBorders>
          <w:top w:val="single" w:sz="2" w:space="0" w:color="E6E6E6"/>
          <w:left w:val="single" w:sz="2" w:space="0" w:color="E6E6E6"/>
          <w:bottom w:val="single" w:sz="2" w:space="0" w:color="E6E6E6"/>
          <w:right w:val="single" w:sz="2" w:space="0" w:color="E6E6E6"/>
          <w:insideH w:val="single" w:sz="2" w:space="0" w:color="E6E6E6"/>
          <w:insideV w:val="single" w:sz="2" w:space="0" w:color="E6E6E6"/>
        </w:tblBorders>
        <w:tblLayout w:type="fixed"/>
        <w:tblLook w:val="0000" w:firstRow="0" w:lastRow="0" w:firstColumn="0" w:lastColumn="0" w:noHBand="0" w:noVBand="0"/>
      </w:tblPr>
      <w:tblGrid>
        <w:gridCol w:w="5046"/>
        <w:gridCol w:w="5046"/>
      </w:tblGrid>
      <w:tr w:rsidR="00D10C6E" w14:paraId="78FD49D7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0EEC6EC0" w14:textId="77777777" w:rsidR="00D10C6E" w:rsidRPr="00D10C6E" w:rsidRDefault="00D10C6E" w:rsidP="00D10C6E">
            <w:pPr>
              <w:spacing w:before="40" w:after="40"/>
              <w:rPr>
                <w:rFonts w:ascii="Segoe UI" w:hAnsi="Segoe UI" w:cs="Segoe UI"/>
                <w:b/>
                <w:color w:val="55616F"/>
                <w:sz w:val="20"/>
              </w:rPr>
            </w:pPr>
            <w:r w:rsidRPr="00D10C6E">
              <w:rPr>
                <w:rFonts w:ascii="Segoe UI" w:hAnsi="Segoe UI" w:cs="Segoe UI"/>
                <w:b/>
                <w:color w:val="55616F"/>
                <w:sz w:val="20"/>
              </w:rPr>
              <w:t>Project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1F61761F" w14:textId="77777777" w:rsidR="00D10C6E" w:rsidRPr="00D10C6E" w:rsidRDefault="00D10C6E" w:rsidP="00D10C6E">
            <w:pPr>
              <w:spacing w:before="40" w:after="40"/>
              <w:rPr>
                <w:rFonts w:ascii="Segoe UI" w:hAnsi="Segoe UI" w:cs="Segoe UI"/>
                <w:b/>
                <w:color w:val="55616F"/>
                <w:sz w:val="20"/>
              </w:rPr>
            </w:pPr>
            <w:r w:rsidRPr="00D10C6E">
              <w:rPr>
                <w:rFonts w:ascii="Segoe UI" w:hAnsi="Segoe UI" w:cs="Segoe UI"/>
                <w:b/>
                <w:color w:val="55616F"/>
                <w:sz w:val="20"/>
              </w:rPr>
              <w:t>URL</w:t>
            </w:r>
          </w:p>
        </w:tc>
      </w:tr>
      <w:tr w:rsidR="00D10C6E" w14:paraId="48B0B8DE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2806C15B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Tryvium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26348A77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https://www.tryvium.ai/</w:t>
            </w:r>
          </w:p>
        </w:tc>
      </w:tr>
      <w:tr w:rsidR="00D10C6E" w14:paraId="65842F75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3EB0FAFC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Eprotech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26996353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https://www.eprotech.ai/</w:t>
            </w:r>
          </w:p>
        </w:tc>
      </w:tr>
      <w:tr w:rsidR="00D10C6E" w14:paraId="1A21A11E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1B1D8036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Sensiple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55CC4FE3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https://www.sensiple.com/</w:t>
            </w:r>
          </w:p>
        </w:tc>
      </w:tr>
      <w:tr w:rsidR="00D10C6E" w14:paraId="358A1CE9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172EB3B9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Phifix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75B1800B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https://www.phifix.com/</w:t>
            </w:r>
          </w:p>
        </w:tc>
      </w:tr>
      <w:tr w:rsidR="00D10C6E" w14:paraId="05106359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0E83D450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Cloudsens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7274C758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https://www.cloudsens.ai/</w:t>
            </w:r>
          </w:p>
        </w:tc>
      </w:tr>
      <w:tr w:rsidR="00D10C6E" w14:paraId="3A78CCDF" w14:textId="77777777" w:rsidTr="00D10C6E">
        <w:tblPrEx>
          <w:tblCellMar>
            <w:top w:w="0" w:type="dxa"/>
            <w:bottom w:w="0" w:type="dxa"/>
          </w:tblCellMar>
        </w:tblPrEx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60C001DB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Quinovate</w:t>
            </w:r>
          </w:p>
        </w:tc>
        <w:tc>
          <w:tcPr>
            <w:tcW w:w="5046" w:type="dxa"/>
            <w:tcBorders>
              <w:tl2br w:val="single" w:sz="2" w:space="0" w:color="E6E6E6"/>
              <w:tr2bl w:val="single" w:sz="2" w:space="0" w:color="E6E6E6"/>
            </w:tcBorders>
            <w:shd w:val="clear" w:color="auto" w:fill="auto"/>
          </w:tcPr>
          <w:p w14:paraId="41141510" w14:textId="77777777" w:rsidR="00D10C6E" w:rsidRDefault="00D10C6E" w:rsidP="00D10C6E">
            <w:pPr>
              <w:spacing w:before="40" w:after="40"/>
              <w:rPr>
                <w:rFonts w:ascii="Segoe UI" w:hAnsi="Segoe UI" w:cs="Segoe UI"/>
                <w:color w:val="55616F"/>
                <w:sz w:val="20"/>
              </w:rPr>
            </w:pPr>
            <w:r>
              <w:rPr>
                <w:rFonts w:ascii="Segoe UI" w:hAnsi="Segoe UI" w:cs="Segoe UI"/>
                <w:color w:val="55616F"/>
                <w:sz w:val="20"/>
              </w:rPr>
              <w:t>https://www.quinovate.ai/</w:t>
            </w:r>
          </w:p>
        </w:tc>
      </w:tr>
    </w:tbl>
    <w:p w14:paraId="47585A7B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20"/>
        </w:rPr>
      </w:pPr>
    </w:p>
    <w:p w14:paraId="239407DD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20"/>
        </w:rPr>
      </w:pPr>
      <w:r>
        <w:rPr>
          <w:rFonts w:ascii="Segoe UI" w:hAnsi="Segoe UI" w:cs="Segoe UI"/>
          <w:color w:val="55616F"/>
          <w:sz w:val="20"/>
        </w:rPr>
        <w:t>Notable initiative: architecting a Next.js/Turborepo monorepo migration strategy for Tryvium's B2B SaaS platform - stack selection, hosting, and long-term maintainability, not just implementation to spec.</w:t>
      </w:r>
    </w:p>
    <w:p w14:paraId="00FE6156" w14:textId="77777777" w:rsidR="00D10C6E" w:rsidRDefault="00D10C6E" w:rsidP="00D10C6E">
      <w:pPr>
        <w:spacing w:before="200" w:after="60"/>
        <w:rPr>
          <w:rFonts w:ascii="Segoe UI" w:hAnsi="Segoe UI" w:cs="Segoe UI"/>
          <w:b/>
          <w:color w:val="10233F"/>
          <w:sz w:val="25"/>
        </w:rPr>
      </w:pPr>
      <w:r>
        <w:rPr>
          <w:rFonts w:ascii="Segoe UI" w:hAnsi="Segoe UI" w:cs="Segoe UI"/>
          <w:b/>
          <w:color w:val="10233F"/>
          <w:sz w:val="25"/>
        </w:rPr>
        <w:t>PROFESSIONAL EXPERIENCE</w:t>
      </w:r>
    </w:p>
    <w:p w14:paraId="39E8CEA0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b/>
          <w:color w:val="10233F"/>
        </w:rPr>
        <w:t>Full Stack Developer</w:t>
      </w:r>
      <w:r>
        <w:rPr>
          <w:rFonts w:ascii="Segoe UI" w:hAnsi="Segoe UI" w:cs="Segoe UI"/>
          <w:color w:val="55616F"/>
          <w:sz w:val="19"/>
        </w:rPr>
        <w:t xml:space="preserve">   Mar 2025 - Present</w:t>
      </w:r>
    </w:p>
    <w:p w14:paraId="334B9450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1B3A6B"/>
          <w:sz w:val="21"/>
        </w:rPr>
      </w:pPr>
      <w:r>
        <w:rPr>
          <w:rFonts w:ascii="Segoe UI" w:hAnsi="Segoe UI" w:cs="Segoe UI"/>
          <w:b/>
          <w:color w:val="1B3A6B"/>
          <w:sz w:val="21"/>
        </w:rPr>
        <w:t>Sensiple Software Solutions</w:t>
      </w:r>
    </w:p>
    <w:p w14:paraId="75858B3D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Informal team lead for a 2-3 person (scaling to 5) development team - task assignment, output review, and delivery ownership across concurrent client projects.</w:t>
      </w:r>
    </w:p>
    <w:p w14:paraId="1F3B9C9F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Primary client-facing technical contact: requirement-gathering meetings, progress communication, translating business needs into development tasks.</w:t>
      </w:r>
    </w:p>
    <w:p w14:paraId="4CF4442C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Builds and maintains custom, database-driven websites end-to-end using Core PHP, MySQL, HTML5, CSS3, JavaScript, and React/Next.js front ends.</w:t>
      </w:r>
    </w:p>
    <w:p w14:paraId="51E81F9B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Integrates REST APIs and CRM platforms (Power Apps / MS Dynamics 365), including a custom career-form API with full server-side validation.</w:t>
      </w:r>
    </w:p>
    <w:p w14:paraId="51114C0F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Owns the full server and deployment lifecycle - Apache, Nginx, PHP, MySQL, SSL, cPanel/WHM, DNS, Google Cloud Platform - with no separate ops team.</w:t>
      </w:r>
    </w:p>
    <w:p w14:paraId="1F9FB19E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Designed and deployed a production-grade GoAccess analytics system: real-time dashboards, GeoIP tracking, automated daily/monthly reports with Excel &amp; Word export.</w:t>
      </w:r>
    </w:p>
    <w:p w14:paraId="4C6DCFE4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Drives on-page and off-page SEO and Core Web Vitals improvements using caching, image compression, and code minification.</w:t>
      </w:r>
    </w:p>
    <w:p w14:paraId="2BCD4156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Diagnoses and resolves live production incidents (500/502/503 errors, SSL and permission failures, mail deliverability issues) to maintain uptime.</w:t>
      </w:r>
    </w:p>
    <w:p w14:paraId="7C503C1B" w14:textId="77777777" w:rsidR="00D10C6E" w:rsidRDefault="00D10C6E" w:rsidP="00D10C6E">
      <w:pPr>
        <w:pStyle w:val="ListParagraph"/>
        <w:numPr>
          <w:ilvl w:val="0"/>
          <w:numId w:val="1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Building RAG-based AI chatbot capability and exploring a Next.js/Turborepo monorepo migration for the team's SaaS platform.</w:t>
      </w:r>
    </w:p>
    <w:p w14:paraId="2D1EDD08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b/>
          <w:color w:val="10233F"/>
        </w:rPr>
        <w:t>Full Stack Developer</w:t>
      </w:r>
      <w:r>
        <w:rPr>
          <w:rFonts w:ascii="Segoe UI" w:hAnsi="Segoe UI" w:cs="Segoe UI"/>
          <w:color w:val="55616F"/>
          <w:sz w:val="19"/>
        </w:rPr>
        <w:t xml:space="preserve">   Dec 2023 - Feb 2025</w:t>
      </w:r>
    </w:p>
    <w:p w14:paraId="14125440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1B3A6B"/>
          <w:sz w:val="21"/>
        </w:rPr>
      </w:pPr>
      <w:r>
        <w:rPr>
          <w:rFonts w:ascii="Segoe UI" w:hAnsi="Segoe UI" w:cs="Segoe UI"/>
          <w:b/>
          <w:color w:val="1B3A6B"/>
          <w:sz w:val="21"/>
        </w:rPr>
        <w:t>DS Enterprises</w:t>
      </w:r>
    </w:p>
    <w:p w14:paraId="1E36D4A6" w14:textId="77777777" w:rsidR="00D10C6E" w:rsidRDefault="00D10C6E" w:rsidP="00D10C6E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Designed, built, and shipped 20+ responsive HTML websites and 15+ custom WordPress sites from scratch, end-to-end.</w:t>
      </w:r>
    </w:p>
    <w:p w14:paraId="38889D07" w14:textId="77777777" w:rsidR="00D10C6E" w:rsidRDefault="00D10C6E" w:rsidP="00D10C6E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Built mobile-first, cross-browser-compatible sites using Bootstrap and custom CSS for a range of small-business clients.</w:t>
      </w:r>
    </w:p>
    <w:p w14:paraId="6BFCDC46" w14:textId="77777777" w:rsidR="00D10C6E" w:rsidRDefault="00D10C6E" w:rsidP="00D10C6E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lastRenderedPageBreak/>
        <w:t>Customized WordPress themes and plugins with Elementor Pro and WPBakery; built dynamic, data-driven pages using JetEngine.</w:t>
      </w:r>
    </w:p>
    <w:p w14:paraId="5E9B5540" w14:textId="77777777" w:rsidR="00D10C6E" w:rsidRDefault="00D10C6E" w:rsidP="00D10C6E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Owned ongoing maintenance, updates, and performance debugging across a portfolio of live client sites.</w:t>
      </w:r>
    </w:p>
    <w:p w14:paraId="082260C7" w14:textId="77777777" w:rsidR="00D10C6E" w:rsidRDefault="00D10C6E" w:rsidP="00D10C6E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Produced web-optimized visual assets in Photoshop and Illustrator, consistently delivering all projects on schedule.</w:t>
      </w:r>
    </w:p>
    <w:p w14:paraId="29E774AE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b/>
          <w:color w:val="10233F"/>
        </w:rPr>
        <w:t>Full Stack Developer - Intern</w:t>
      </w:r>
      <w:r>
        <w:rPr>
          <w:rFonts w:ascii="Segoe UI" w:hAnsi="Segoe UI" w:cs="Segoe UI"/>
          <w:color w:val="55616F"/>
          <w:sz w:val="19"/>
        </w:rPr>
        <w:t xml:space="preserve">   Aug 2023 - Nov 2023</w:t>
      </w:r>
    </w:p>
    <w:p w14:paraId="2F740E81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1B3A6B"/>
          <w:sz w:val="21"/>
        </w:rPr>
      </w:pPr>
      <w:r>
        <w:rPr>
          <w:rFonts w:ascii="Segoe UI" w:hAnsi="Segoe UI" w:cs="Segoe UI"/>
          <w:b/>
          <w:color w:val="1B3A6B"/>
          <w:sz w:val="21"/>
        </w:rPr>
        <w:t>DS Enterprises</w:t>
      </w:r>
    </w:p>
    <w:p w14:paraId="125D35CB" w14:textId="77777777" w:rsidR="00D10C6E" w:rsidRDefault="00D10C6E" w:rsidP="00D10C6E">
      <w:pPr>
        <w:pStyle w:val="ListParagraph"/>
        <w:numPr>
          <w:ilvl w:val="0"/>
          <w:numId w:val="3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Built and maintained websites using HTML, CSS, and WordPress (Elementor), while learning digital marketing fundamentals to support client online presence.</w:t>
      </w:r>
    </w:p>
    <w:p w14:paraId="1CE578CD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b/>
          <w:color w:val="10233F"/>
        </w:rPr>
        <w:t>Trainee - Software Testing</w:t>
      </w:r>
      <w:r>
        <w:rPr>
          <w:rFonts w:ascii="Segoe UI" w:hAnsi="Segoe UI" w:cs="Segoe UI"/>
          <w:color w:val="55616F"/>
          <w:sz w:val="19"/>
        </w:rPr>
        <w:t xml:space="preserve">   Oct 2022 - Apr 2023</w:t>
      </w:r>
    </w:p>
    <w:p w14:paraId="2A5811F6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1B3A6B"/>
          <w:sz w:val="21"/>
        </w:rPr>
      </w:pPr>
      <w:r>
        <w:rPr>
          <w:rFonts w:ascii="Segoe UI" w:hAnsi="Segoe UI" w:cs="Segoe UI"/>
          <w:b/>
          <w:color w:val="1B3A6B"/>
          <w:sz w:val="21"/>
        </w:rPr>
        <w:t>Accord Info Matrix Pvt. Ltd.</w:t>
      </w:r>
    </w:p>
    <w:p w14:paraId="0FB5DAC5" w14:textId="77777777" w:rsidR="00D10C6E" w:rsidRDefault="00D10C6E" w:rsidP="00D10C6E">
      <w:pPr>
        <w:pStyle w:val="ListParagraph"/>
        <w:numPr>
          <w:ilvl w:val="0"/>
          <w:numId w:val="3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Trained in manual and automation testing fundamentals - foundational QA exposure that informs a detail-oriented approach to debugging and cross-browser testing.</w:t>
      </w:r>
    </w:p>
    <w:p w14:paraId="4E966738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b/>
          <w:color w:val="10233F"/>
        </w:rPr>
        <w:t>Quality Associate</w:t>
      </w:r>
      <w:r>
        <w:rPr>
          <w:rFonts w:ascii="Segoe UI" w:hAnsi="Segoe UI" w:cs="Segoe UI"/>
          <w:color w:val="55616F"/>
          <w:sz w:val="19"/>
        </w:rPr>
        <w:t xml:space="preserve">   Dec 2020 - Dec 2021</w:t>
      </w:r>
    </w:p>
    <w:p w14:paraId="7B02BD43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1B3A6B"/>
          <w:sz w:val="21"/>
        </w:rPr>
      </w:pPr>
      <w:r>
        <w:rPr>
          <w:rFonts w:ascii="Segoe UI" w:hAnsi="Segoe UI" w:cs="Segoe UI"/>
          <w:b/>
          <w:color w:val="1B3A6B"/>
          <w:sz w:val="21"/>
        </w:rPr>
        <w:t>Delphi TVS Technologies Limited</w:t>
      </w:r>
    </w:p>
    <w:p w14:paraId="33239F16" w14:textId="77777777" w:rsidR="00D10C6E" w:rsidRDefault="00D10C6E" w:rsidP="00D10C6E">
      <w:pPr>
        <w:pStyle w:val="ListParagraph"/>
        <w:numPr>
          <w:ilvl w:val="0"/>
          <w:numId w:val="3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Applied 7QC tools and TQM methodology via SAP; maintained quality documentation and conducted audits in a high-precision manufacturing environment.</w:t>
      </w:r>
    </w:p>
    <w:p w14:paraId="789AF09F" w14:textId="77777777" w:rsidR="00D10C6E" w:rsidRDefault="00D10C6E" w:rsidP="00D10C6E">
      <w:pPr>
        <w:spacing w:before="40" w:after="40"/>
        <w:rPr>
          <w:rFonts w:ascii="Segoe UI" w:hAnsi="Segoe UI" w:cs="Segoe UI"/>
          <w:color w:val="55616F"/>
          <w:sz w:val="19"/>
        </w:rPr>
      </w:pPr>
      <w:r>
        <w:rPr>
          <w:rFonts w:ascii="Segoe UI" w:hAnsi="Segoe UI" w:cs="Segoe UI"/>
          <w:b/>
          <w:color w:val="10233F"/>
        </w:rPr>
        <w:t>Technical Trainee</w:t>
      </w:r>
      <w:r>
        <w:rPr>
          <w:rFonts w:ascii="Segoe UI" w:hAnsi="Segoe UI" w:cs="Segoe UI"/>
          <w:color w:val="55616F"/>
          <w:sz w:val="19"/>
        </w:rPr>
        <w:t xml:space="preserve">   </w:t>
      </w:r>
    </w:p>
    <w:p w14:paraId="6B0DF799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1B3A6B"/>
          <w:sz w:val="21"/>
        </w:rPr>
      </w:pPr>
      <w:r>
        <w:rPr>
          <w:rFonts w:ascii="Segoe UI" w:hAnsi="Segoe UI" w:cs="Segoe UI"/>
          <w:b/>
          <w:color w:val="1B3A6B"/>
          <w:sz w:val="21"/>
        </w:rPr>
        <w:t>Aerotics Technologies</w:t>
      </w:r>
    </w:p>
    <w:p w14:paraId="11E0A1E5" w14:textId="77777777" w:rsidR="00D10C6E" w:rsidRDefault="00D10C6E" w:rsidP="00D10C6E">
      <w:pPr>
        <w:pStyle w:val="ListParagraph"/>
        <w:numPr>
          <w:ilvl w:val="0"/>
          <w:numId w:val="3"/>
        </w:num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Completed Aerospace Technical Publication training.</w:t>
      </w:r>
    </w:p>
    <w:p w14:paraId="71AF84A9" w14:textId="77777777" w:rsidR="00D10C6E" w:rsidRDefault="00D10C6E" w:rsidP="00D10C6E">
      <w:pPr>
        <w:spacing w:before="200" w:after="60"/>
        <w:rPr>
          <w:rFonts w:ascii="Segoe UI" w:hAnsi="Segoe UI" w:cs="Segoe UI"/>
          <w:b/>
          <w:color w:val="10233F"/>
          <w:sz w:val="25"/>
        </w:rPr>
      </w:pPr>
      <w:r>
        <w:rPr>
          <w:rFonts w:ascii="Segoe UI" w:hAnsi="Segoe UI" w:cs="Segoe UI"/>
          <w:b/>
          <w:color w:val="10233F"/>
          <w:sz w:val="25"/>
        </w:rPr>
        <w:t>EDUCATION</w:t>
      </w:r>
    </w:p>
    <w:p w14:paraId="7581499E" w14:textId="77777777" w:rsidR="00D10C6E" w:rsidRDefault="00D10C6E" w:rsidP="00D10C6E">
      <w:pPr>
        <w:spacing w:before="40" w:after="40"/>
        <w:rPr>
          <w:rFonts w:ascii="Segoe UI" w:hAnsi="Segoe UI" w:cs="Segoe UI"/>
          <w:b/>
          <w:color w:val="2A3342"/>
          <w:sz w:val="20"/>
        </w:rPr>
      </w:pPr>
      <w:r>
        <w:rPr>
          <w:rFonts w:ascii="Segoe UI" w:hAnsi="Segoe UI" w:cs="Segoe UI"/>
          <w:b/>
          <w:color w:val="2A3342"/>
          <w:sz w:val="20"/>
        </w:rPr>
        <w:t>B.E., Aeronautical Engineering - P.B. College of Engineering</w:t>
      </w:r>
    </w:p>
    <w:p w14:paraId="7BF226E9" w14:textId="77777777" w:rsidR="00D10C6E" w:rsidRDefault="00D10C6E" w:rsidP="00D10C6E">
      <w:pPr>
        <w:spacing w:before="200" w:after="60"/>
        <w:rPr>
          <w:rFonts w:ascii="Segoe UI" w:hAnsi="Segoe UI" w:cs="Segoe UI"/>
          <w:b/>
          <w:color w:val="10233F"/>
          <w:sz w:val="25"/>
        </w:rPr>
      </w:pPr>
      <w:r>
        <w:rPr>
          <w:rFonts w:ascii="Segoe UI" w:hAnsi="Segoe UI" w:cs="Segoe UI"/>
          <w:b/>
          <w:color w:val="10233F"/>
          <w:sz w:val="25"/>
        </w:rPr>
        <w:t>LANGUAGES</w:t>
      </w:r>
    </w:p>
    <w:p w14:paraId="13CBA3DF" w14:textId="77777777" w:rsidR="00D10C6E" w:rsidRDefault="00D10C6E" w:rsidP="00D10C6E">
      <w:pPr>
        <w:spacing w:before="40" w:after="40"/>
        <w:rPr>
          <w:rFonts w:ascii="Segoe UI" w:hAnsi="Segoe UI" w:cs="Segoe UI"/>
          <w:color w:val="2A3342"/>
          <w:sz w:val="20"/>
        </w:rPr>
      </w:pPr>
      <w:r>
        <w:rPr>
          <w:rFonts w:ascii="Segoe UI" w:hAnsi="Segoe UI" w:cs="Segoe UI"/>
          <w:color w:val="2A3342"/>
          <w:sz w:val="20"/>
        </w:rPr>
        <w:t>English   |   Tamil   |   Kannada</w:t>
      </w:r>
    </w:p>
    <w:p w14:paraId="065A52CB" w14:textId="77777777" w:rsidR="00D10C6E" w:rsidRPr="00D10C6E" w:rsidRDefault="00D10C6E" w:rsidP="00D10C6E">
      <w:pPr>
        <w:spacing w:before="40" w:after="40"/>
        <w:rPr>
          <w:rFonts w:ascii="Segoe UI" w:hAnsi="Segoe UI" w:cs="Segoe UI"/>
          <w:color w:val="2A3342"/>
          <w:sz w:val="20"/>
        </w:rPr>
      </w:pPr>
      <w:bookmarkStart w:id="0" w:name="_GoBack"/>
      <w:bookmarkEnd w:id="0"/>
    </w:p>
    <w:sectPr w:rsidR="00D10C6E" w:rsidRPr="00D10C6E" w:rsidSect="00D10C6E">
      <w:pgSz w:w="11906" w:h="16838"/>
      <w:pgMar w:top="794" w:right="907" w:bottom="794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E3FB5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55037EF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38B5EF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6E"/>
    <w:rsid w:val="00534FA3"/>
    <w:rsid w:val="00D1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AFAE"/>
  <w15:chartTrackingRefBased/>
  <w15:docId w15:val="{3E708AC5-72A9-4058-9A7B-DAEA98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5ADF644960784FAC1746358243399D" ma:contentTypeVersion="11" ma:contentTypeDescription="Create a new document." ma:contentTypeScope="" ma:versionID="7f3eb52503099d296e2f72d991bdc95f">
  <xsd:schema xmlns:xsd="http://www.w3.org/2001/XMLSchema" xmlns:xs="http://www.w3.org/2001/XMLSchema" xmlns:p="http://schemas.microsoft.com/office/2006/metadata/properties" xmlns:ns3="b4e371e1-862a-4dbc-a278-34fb3537faf5" targetNamespace="http://schemas.microsoft.com/office/2006/metadata/properties" ma:root="true" ma:fieldsID="94132f9183e5bf7a773dec3492c7994c" ns3:_="">
    <xsd:import namespace="b4e371e1-862a-4dbc-a278-34fb3537fa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e371e1-862a-4dbc-a278-34fb3537fa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e371e1-862a-4dbc-a278-34fb3537faf5" xsi:nil="true"/>
  </documentManagement>
</p:properties>
</file>

<file path=customXml/itemProps1.xml><?xml version="1.0" encoding="utf-8"?>
<ds:datastoreItem xmlns:ds="http://schemas.openxmlformats.org/officeDocument/2006/customXml" ds:itemID="{6F5FD9AA-6AFB-48B8-BDFE-D8815560E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e371e1-862a-4dbc-a278-34fb3537fa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053C8A-D5FF-423E-AF49-2EAA65744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194AF4-4394-43FE-968A-1B510B3F0E3B}">
  <ds:schemaRefs>
    <ds:schemaRef ds:uri="http://www.w3.org/XML/1998/namespace"/>
    <ds:schemaRef ds:uri="http://purl.org/dc/terms/"/>
    <ds:schemaRef ds:uri="http://schemas.microsoft.com/office/2006/documentManagement/types"/>
    <ds:schemaRef ds:uri="b4e371e1-862a-4dbc-a278-34fb3537faf5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1125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Jeevitkumar R</dc:creator>
  <cp:keywords/>
  <dc:description/>
  <cp:lastModifiedBy>Jeevitkumar R</cp:lastModifiedBy>
  <cp:revision>1</cp:revision>
  <dcterms:created xsi:type="dcterms:W3CDTF">2026-08-03T17:26:00Z</dcterms:created>
  <dcterms:modified xsi:type="dcterms:W3CDTF">2026-08-03T17:26:00Z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0x010100635ADF644960784FAC1746358243399D</vt:lpwstr>
  </property>
</Properties>
</file>