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AFAC" w14:textId="3B253806" w:rsidR="006E7EC5" w:rsidRPr="004F536C" w:rsidRDefault="005D2769" w:rsidP="005D276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</w:rPr>
        <w:t xml:space="preserve">                                                               </w:t>
      </w:r>
      <w:r w:rsidR="006E7EC5" w:rsidRPr="004F536C">
        <w:rPr>
          <w:rFonts w:ascii="Cambria" w:hAnsi="Cambria"/>
          <w:b/>
          <w:bCs/>
          <w:sz w:val="28"/>
          <w:szCs w:val="28"/>
        </w:rPr>
        <w:t xml:space="preserve">PRACTICAL </w:t>
      </w:r>
      <w:r w:rsidR="006E7EC5">
        <w:rPr>
          <w:rFonts w:ascii="Cambria" w:hAnsi="Cambria"/>
          <w:b/>
          <w:bCs/>
          <w:sz w:val="28"/>
          <w:szCs w:val="28"/>
        </w:rPr>
        <w:t>3</w:t>
      </w:r>
    </w:p>
    <w:p w14:paraId="6930958A" w14:textId="03EE8CD8" w:rsidR="00B66F0D" w:rsidRDefault="006E7EC5" w:rsidP="006E7EC5">
      <w:pPr>
        <w:rPr>
          <w:rFonts w:ascii="Cambria" w:hAnsi="Cambria"/>
          <w:b/>
          <w:bCs/>
          <w:sz w:val="28"/>
          <w:szCs w:val="28"/>
        </w:rPr>
      </w:pPr>
      <w:proofErr w:type="gramStart"/>
      <w:r w:rsidRPr="004F536C">
        <w:rPr>
          <w:rFonts w:ascii="Cambria" w:hAnsi="Cambria"/>
          <w:b/>
          <w:bCs/>
          <w:sz w:val="28"/>
          <w:szCs w:val="28"/>
        </w:rPr>
        <w:t>AIM :</w:t>
      </w:r>
      <w:proofErr w:type="gramEnd"/>
      <w:r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6E7EC5">
        <w:rPr>
          <w:rFonts w:ascii="Cambria" w:hAnsi="Cambria"/>
          <w:sz w:val="28"/>
          <w:szCs w:val="28"/>
        </w:rPr>
        <w:t>Analyzing</w:t>
      </w:r>
      <w:proofErr w:type="spellEnd"/>
      <w:r w:rsidRPr="006E7EC5">
        <w:rPr>
          <w:rFonts w:ascii="Cambria" w:hAnsi="Cambria"/>
          <w:sz w:val="28"/>
          <w:szCs w:val="28"/>
        </w:rPr>
        <w:t xml:space="preserve"> the Physical image using Autopsy to extract evidence.</w:t>
      </w:r>
    </w:p>
    <w:p w14:paraId="5070E919" w14:textId="4CC31F31" w:rsidR="006E7EC5" w:rsidRPr="006E7EC5" w:rsidRDefault="006E7EC5" w:rsidP="006E7EC5">
      <w:pPr>
        <w:spacing w:after="0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3.1 Autopsy</w:t>
      </w:r>
    </w:p>
    <w:p w14:paraId="66FC908C" w14:textId="51D0536D" w:rsidR="006E7EC5" w:rsidRDefault="006E7EC5" w:rsidP="006E7EC5">
      <w:pPr>
        <w:spacing w:after="0"/>
        <w:jc w:val="both"/>
        <w:rPr>
          <w:rFonts w:ascii="Cambria" w:hAnsi="Cambria"/>
        </w:rPr>
      </w:pPr>
      <w:r w:rsidRPr="006E7EC5">
        <w:rPr>
          <w:rFonts w:ascii="Cambria" w:hAnsi="Cambria"/>
        </w:rPr>
        <w:t>Autopsy is a digital forensics platform and graphical interface to The Sleuth Kit and other digital forensics tools. It is used by law enforcement, military, and corporate examiners to</w:t>
      </w:r>
      <w:r>
        <w:rPr>
          <w:rFonts w:ascii="Cambria" w:hAnsi="Cambria"/>
        </w:rPr>
        <w:t xml:space="preserve"> </w:t>
      </w:r>
      <w:r w:rsidRPr="006E7EC5">
        <w:rPr>
          <w:rFonts w:ascii="Cambria" w:hAnsi="Cambria"/>
        </w:rPr>
        <w:t>investigate what happened on a computer. You can even use it to recover photos from</w:t>
      </w:r>
      <w:r>
        <w:rPr>
          <w:rFonts w:ascii="Cambria" w:hAnsi="Cambria"/>
        </w:rPr>
        <w:t xml:space="preserve"> </w:t>
      </w:r>
      <w:r w:rsidRPr="006E7EC5">
        <w:rPr>
          <w:rFonts w:ascii="Cambria" w:hAnsi="Cambria"/>
        </w:rPr>
        <w:t>your camera’s memory card. Basically, the autopsy is a free open-source tool that supports a wide</w:t>
      </w:r>
      <w:r>
        <w:rPr>
          <w:rFonts w:ascii="Cambria" w:hAnsi="Cambria"/>
        </w:rPr>
        <w:t xml:space="preserve"> </w:t>
      </w:r>
      <w:r w:rsidRPr="006E7EC5">
        <w:rPr>
          <w:rFonts w:ascii="Cambria" w:hAnsi="Cambria"/>
        </w:rPr>
        <w:t>range of other digital forensics modules and tools. The tool is largely maintained by Basis Technology Corp. With the assistance of programmers from the community. The Autopsy</w:t>
      </w:r>
      <w:r>
        <w:rPr>
          <w:rFonts w:ascii="Cambria" w:hAnsi="Cambria"/>
        </w:rPr>
        <w:t xml:space="preserve"> </w:t>
      </w:r>
      <w:r w:rsidRPr="006E7EC5">
        <w:rPr>
          <w:rFonts w:ascii="Cambria" w:hAnsi="Cambria"/>
        </w:rPr>
        <w:t>is computer software that makes it simpler to deploy many of the open-source programs and</w:t>
      </w:r>
      <w:r>
        <w:rPr>
          <w:rFonts w:ascii="Cambria" w:hAnsi="Cambria"/>
        </w:rPr>
        <w:t xml:space="preserve"> </w:t>
      </w:r>
      <w:r w:rsidRPr="006E7EC5">
        <w:rPr>
          <w:rFonts w:ascii="Cambria" w:hAnsi="Cambria"/>
        </w:rPr>
        <w:t>plugins used in The Sleuth Kit.</w:t>
      </w:r>
    </w:p>
    <w:p w14:paraId="0D2ECF26" w14:textId="77777777" w:rsidR="006E7EC5" w:rsidRDefault="006E7EC5" w:rsidP="006E7EC5">
      <w:pPr>
        <w:jc w:val="both"/>
        <w:rPr>
          <w:rFonts w:ascii="Cambria" w:hAnsi="Cambria"/>
        </w:rPr>
      </w:pPr>
    </w:p>
    <w:p w14:paraId="290A609B" w14:textId="77777777" w:rsidR="00BC5E90" w:rsidRDefault="00BC5E90" w:rsidP="006E7EC5">
      <w:pPr>
        <w:jc w:val="both"/>
        <w:rPr>
          <w:rFonts w:ascii="Cambria" w:hAnsi="Cambria"/>
        </w:rPr>
      </w:pPr>
    </w:p>
    <w:p w14:paraId="51D1C78A" w14:textId="658DF15D" w:rsidR="006E7EC5" w:rsidRDefault="006E7EC5" w:rsidP="006E7EC5">
      <w:pPr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3.2 Features of Autopsy</w:t>
      </w:r>
    </w:p>
    <w:p w14:paraId="5F9C156D" w14:textId="61BB4113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 xml:space="preserve">Timeline </w:t>
      </w:r>
      <w:proofErr w:type="gramStart"/>
      <w:r w:rsidRPr="006E7EC5">
        <w:rPr>
          <w:rFonts w:ascii="Cambria" w:hAnsi="Cambria"/>
          <w:b/>
          <w:bCs/>
        </w:rPr>
        <w:t>Analysis:-</w:t>
      </w:r>
      <w:proofErr w:type="gramEnd"/>
      <w:r w:rsidRPr="006E7EC5">
        <w:rPr>
          <w:rFonts w:ascii="Cambria" w:hAnsi="Cambria"/>
          <w:b/>
          <w:bCs/>
        </w:rPr>
        <w:t xml:space="preserve"> Displays system events in a graphical interface to help identify activity.</w:t>
      </w:r>
    </w:p>
    <w:p w14:paraId="1B337160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Keyword Search: Text extraction and index searched modules enable you to find files that mention specific terms and find regular expression patterns.</w:t>
      </w:r>
    </w:p>
    <w:p w14:paraId="1A9569A6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Web Artifacts-: Extracts web activity from common browsers to help identify user activity.</w:t>
      </w:r>
    </w:p>
    <w:p w14:paraId="641C217E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 xml:space="preserve">Registry </w:t>
      </w:r>
      <w:proofErr w:type="gramStart"/>
      <w:r w:rsidRPr="006E7EC5">
        <w:rPr>
          <w:rFonts w:ascii="Cambria" w:hAnsi="Cambria"/>
          <w:b/>
          <w:bCs/>
        </w:rPr>
        <w:t>Analysis:-</w:t>
      </w:r>
      <w:proofErr w:type="gramEnd"/>
      <w:r w:rsidRPr="006E7EC5">
        <w:rPr>
          <w:rFonts w:ascii="Cambria" w:hAnsi="Cambria"/>
          <w:b/>
          <w:bCs/>
        </w:rPr>
        <w:t>Uses Reg Ripper to identify recently accessed documents and USB devices.</w:t>
      </w:r>
    </w:p>
    <w:p w14:paraId="52933AD6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Email Analysis: Parses MBOX format messages, such as Thunderbird.</w:t>
      </w:r>
    </w:p>
    <w:p w14:paraId="4163E8D6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EXIF: Extracts geo location and camera information from JPEG files.</w:t>
      </w:r>
    </w:p>
    <w:p w14:paraId="712E313A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Robust File System Analysis: Support for common file systems, including NTFS, FAT12/FAT16/FAT32/</w:t>
      </w:r>
      <w:proofErr w:type="spellStart"/>
      <w:r w:rsidRPr="006E7EC5">
        <w:rPr>
          <w:rFonts w:ascii="Cambria" w:hAnsi="Cambria"/>
          <w:b/>
          <w:bCs/>
        </w:rPr>
        <w:t>ExFAT</w:t>
      </w:r>
      <w:proofErr w:type="spellEnd"/>
      <w:r w:rsidRPr="006E7EC5">
        <w:rPr>
          <w:rFonts w:ascii="Cambria" w:hAnsi="Cambria"/>
          <w:b/>
          <w:bCs/>
        </w:rPr>
        <w:t>, HFS+, ISO9660 (CD-ROM), Ext2/Ext3/Ext4, Yaffs2</w:t>
      </w:r>
    </w:p>
    <w:p w14:paraId="2944520A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Unicode Strings Extraction: Extracts strings from unallocated space and unknown filetypes in many languages</w:t>
      </w:r>
    </w:p>
    <w:p w14:paraId="20E6A0BE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File Type Detection based on signatures and extension mismatch detection.</w:t>
      </w:r>
    </w:p>
    <w:p w14:paraId="443AA78A" w14:textId="77777777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 xml:space="preserve">Interesting Files Module will flag files and folders based on name and path. </w:t>
      </w:r>
    </w:p>
    <w:p w14:paraId="752CB508" w14:textId="4F29F622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>Android Support: Extracts data from SMS, call logs, contacts, Tango, Words with Friends, and more.</w:t>
      </w:r>
    </w:p>
    <w:p w14:paraId="4CC6DE3D" w14:textId="4BF0EFCF" w:rsidR="006E7EC5" w:rsidRPr="006E7EC5" w:rsidRDefault="006E7EC5" w:rsidP="006E7EC5">
      <w:pPr>
        <w:pStyle w:val="ListParagraph"/>
        <w:numPr>
          <w:ilvl w:val="0"/>
          <w:numId w:val="19"/>
        </w:numPr>
        <w:spacing w:after="0"/>
        <w:ind w:left="142"/>
        <w:jc w:val="both"/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t xml:space="preserve">Multi-User Cases: Collaborate with fellow examiners on large cases. </w:t>
      </w:r>
      <w:r w:rsidRPr="006E7EC5">
        <w:sym w:font="Symbol" w:char="F06C"/>
      </w:r>
      <w:r w:rsidRPr="006E7EC5">
        <w:rPr>
          <w:rFonts w:ascii="Cambria" w:hAnsi="Cambria"/>
          <w:b/>
          <w:bCs/>
        </w:rPr>
        <w:t xml:space="preserve"> LNK File </w:t>
      </w:r>
      <w:proofErr w:type="gramStart"/>
      <w:r w:rsidRPr="006E7EC5">
        <w:rPr>
          <w:rFonts w:ascii="Cambria" w:hAnsi="Cambria"/>
          <w:b/>
          <w:bCs/>
        </w:rPr>
        <w:t>Analysis:-</w:t>
      </w:r>
      <w:proofErr w:type="gramEnd"/>
      <w:r w:rsidRPr="006E7EC5">
        <w:rPr>
          <w:rFonts w:ascii="Cambria" w:hAnsi="Cambria"/>
          <w:b/>
          <w:bCs/>
        </w:rPr>
        <w:t xml:space="preserve"> Identifies shortcuts and accessed documents</w:t>
      </w:r>
    </w:p>
    <w:p w14:paraId="489895CF" w14:textId="77777777" w:rsidR="006E7EC5" w:rsidRDefault="006E7EC5" w:rsidP="006E7EC5">
      <w:pPr>
        <w:jc w:val="both"/>
        <w:rPr>
          <w:rFonts w:ascii="Cambria" w:hAnsi="Cambria"/>
        </w:rPr>
      </w:pPr>
    </w:p>
    <w:p w14:paraId="2CC6E1DC" w14:textId="77777777" w:rsidR="005D2769" w:rsidRDefault="005D2769" w:rsidP="006E7EC5">
      <w:pPr>
        <w:jc w:val="both"/>
        <w:rPr>
          <w:rFonts w:ascii="Cambria" w:hAnsi="Cambria"/>
        </w:rPr>
      </w:pPr>
    </w:p>
    <w:p w14:paraId="1634491E" w14:textId="77777777" w:rsidR="005D2769" w:rsidRDefault="005D2769" w:rsidP="006E7EC5">
      <w:pPr>
        <w:jc w:val="both"/>
        <w:rPr>
          <w:rFonts w:ascii="Cambria" w:hAnsi="Cambria"/>
        </w:rPr>
      </w:pPr>
    </w:p>
    <w:p w14:paraId="6C84969C" w14:textId="7C51BC27" w:rsidR="006E7EC5" w:rsidRDefault="006E7EC5" w:rsidP="006E7EC5">
      <w:pPr>
        <w:rPr>
          <w:rFonts w:ascii="Cambria" w:hAnsi="Cambria"/>
          <w:b/>
          <w:bCs/>
        </w:rPr>
      </w:pPr>
      <w:r w:rsidRPr="006E7EC5">
        <w:rPr>
          <w:rFonts w:ascii="Cambria" w:hAnsi="Cambria"/>
          <w:b/>
          <w:bCs/>
        </w:rPr>
        <w:lastRenderedPageBreak/>
        <w:t>3.3 Procedure</w:t>
      </w:r>
      <w:r>
        <w:rPr>
          <w:rFonts w:ascii="Cambria" w:hAnsi="Cambria"/>
          <w:b/>
          <w:bCs/>
        </w:rPr>
        <w:t xml:space="preserve"> </w:t>
      </w:r>
    </w:p>
    <w:p w14:paraId="7571FCE1" w14:textId="0CF6140F" w:rsidR="006E7EC5" w:rsidRPr="006E7EC5" w:rsidRDefault="006E7EC5" w:rsidP="006E7EC5">
      <w:pPr>
        <w:rPr>
          <w:rFonts w:ascii="Cambria" w:hAnsi="Cambria"/>
        </w:rPr>
      </w:pPr>
      <w:r w:rsidRPr="006E7EC5">
        <w:rPr>
          <w:rFonts w:ascii="Cambria" w:hAnsi="Cambria"/>
        </w:rPr>
        <w:t>1. Downloading and Installing Autopsy</w:t>
      </w:r>
    </w:p>
    <w:p w14:paraId="24F4610C" w14:textId="6C9C04D8" w:rsidR="006E7EC5" w:rsidRPr="006E7EC5" w:rsidRDefault="006E7EC5" w:rsidP="006E7EC5">
      <w:pPr>
        <w:jc w:val="both"/>
        <w:rPr>
          <w:rFonts w:ascii="Cambria" w:hAnsi="Cambria"/>
        </w:rPr>
      </w:pPr>
      <w:r w:rsidRPr="006E7EC5">
        <w:rPr>
          <w:rFonts w:ascii="Cambria" w:hAnsi="Cambria"/>
        </w:rPr>
        <w:t>Autopsy should be downloaded from their official website which is given below.</w:t>
      </w:r>
    </w:p>
    <w:p w14:paraId="235A47FB" w14:textId="7B3D90C6" w:rsidR="006E7EC5" w:rsidRDefault="006E7EC5" w:rsidP="006E7EC5">
      <w:pPr>
        <w:jc w:val="both"/>
        <w:rPr>
          <w:rFonts w:ascii="Cambria" w:hAnsi="Cambria"/>
          <w:b/>
          <w:bCs/>
        </w:rPr>
      </w:pPr>
      <w:hyperlink r:id="rId7" w:history="1">
        <w:r w:rsidRPr="007F456E">
          <w:rPr>
            <w:rStyle w:val="Hyperlink"/>
            <w:rFonts w:ascii="Cambria" w:hAnsi="Cambria"/>
            <w:b/>
            <w:bCs/>
          </w:rPr>
          <w:t>https://www.autopsy.com/download/</w:t>
        </w:r>
      </w:hyperlink>
    </w:p>
    <w:p w14:paraId="64EC9B5E" w14:textId="2A267B01" w:rsidR="006E7EC5" w:rsidRPr="006E7EC5" w:rsidRDefault="006E7EC5" w:rsidP="006E7EC5">
      <w:pPr>
        <w:spacing w:after="0"/>
        <w:jc w:val="both"/>
        <w:rPr>
          <w:rFonts w:ascii="Cambria" w:hAnsi="Cambria"/>
        </w:rPr>
      </w:pPr>
      <w:r w:rsidRPr="006E7EC5">
        <w:rPr>
          <w:rFonts w:ascii="Cambria" w:hAnsi="Cambria"/>
        </w:rPr>
        <w:t xml:space="preserve">2. Open </w:t>
      </w:r>
      <w:proofErr w:type="gramStart"/>
      <w:r w:rsidRPr="006E7EC5">
        <w:rPr>
          <w:rFonts w:ascii="Cambria" w:hAnsi="Cambria"/>
        </w:rPr>
        <w:t xml:space="preserve">Autopsy </w:t>
      </w:r>
      <w:r>
        <w:rPr>
          <w:rFonts w:ascii="Cambria" w:hAnsi="Cambria"/>
        </w:rPr>
        <w:t>.</w:t>
      </w:r>
      <w:proofErr w:type="gramEnd"/>
    </w:p>
    <w:p w14:paraId="782B48BC" w14:textId="2D5B7F11" w:rsidR="006E7EC5" w:rsidRPr="006E7EC5" w:rsidRDefault="006E7EC5" w:rsidP="006E7EC5">
      <w:pPr>
        <w:spacing w:after="0"/>
        <w:jc w:val="both"/>
        <w:rPr>
          <w:rFonts w:ascii="Cambria" w:hAnsi="Cambria"/>
        </w:rPr>
      </w:pPr>
      <w:r w:rsidRPr="006E7EC5">
        <w:rPr>
          <w:rFonts w:ascii="Cambria" w:hAnsi="Cambria"/>
        </w:rPr>
        <w:t>3. Click on create a new case</w:t>
      </w:r>
      <w:r>
        <w:rPr>
          <w:rFonts w:ascii="Cambria" w:hAnsi="Cambria"/>
        </w:rPr>
        <w:t>.</w:t>
      </w:r>
    </w:p>
    <w:p w14:paraId="7863BFC8" w14:textId="5E978481" w:rsidR="006E7EC5" w:rsidRDefault="005D2769" w:rsidP="006E7EC5">
      <w:pPr>
        <w:spacing w:after="0"/>
        <w:jc w:val="both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75C324F2" wp14:editId="3A029D09">
            <wp:extent cx="5731510" cy="3324225"/>
            <wp:effectExtent l="0" t="0" r="2540" b="9525"/>
            <wp:docPr id="94139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90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173A" w14:textId="77777777" w:rsidR="006E7EC5" w:rsidRDefault="006E7EC5" w:rsidP="006E7EC5">
      <w:pPr>
        <w:spacing w:after="0"/>
        <w:jc w:val="both"/>
        <w:rPr>
          <w:rFonts w:ascii="Cambria" w:hAnsi="Cambria"/>
          <w:b/>
          <w:bCs/>
        </w:rPr>
      </w:pPr>
    </w:p>
    <w:p w14:paraId="650E7F7A" w14:textId="3919C9B2" w:rsidR="006E7EC5" w:rsidRDefault="006E7EC5" w:rsidP="006E7EC5">
      <w:pPr>
        <w:spacing w:after="0"/>
        <w:jc w:val="both"/>
        <w:rPr>
          <w:rFonts w:ascii="Cambria" w:hAnsi="Cambria"/>
        </w:rPr>
      </w:pPr>
      <w:r w:rsidRPr="006E7EC5">
        <w:rPr>
          <w:rFonts w:ascii="Cambria" w:hAnsi="Cambria"/>
        </w:rPr>
        <w:t>4. Fill the case details</w:t>
      </w:r>
      <w:r>
        <w:rPr>
          <w:rFonts w:ascii="Cambria" w:hAnsi="Cambria"/>
        </w:rPr>
        <w:t>.</w:t>
      </w:r>
    </w:p>
    <w:p w14:paraId="21CABB76" w14:textId="06EEADB2" w:rsidR="006E7EC5" w:rsidRDefault="005D2769" w:rsidP="006E7EC5">
      <w:pPr>
        <w:spacing w:after="0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0D8A3D7D" wp14:editId="766F04A6">
            <wp:extent cx="5731510" cy="3234690"/>
            <wp:effectExtent l="0" t="0" r="2540" b="3810"/>
            <wp:docPr id="75095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A7D7" w14:textId="77777777" w:rsidR="006E7EC5" w:rsidRDefault="006E7EC5" w:rsidP="006E7EC5">
      <w:pPr>
        <w:spacing w:after="0"/>
        <w:jc w:val="both"/>
        <w:rPr>
          <w:rFonts w:ascii="Cambria" w:hAnsi="Cambria"/>
        </w:rPr>
      </w:pPr>
    </w:p>
    <w:p w14:paraId="2DDE52EF" w14:textId="62C66E87" w:rsidR="006E7EC5" w:rsidRDefault="006E7EC5" w:rsidP="006E7EC5">
      <w:pPr>
        <w:spacing w:after="0"/>
        <w:jc w:val="both"/>
        <w:rPr>
          <w:rFonts w:ascii="Cambria" w:hAnsi="Cambria"/>
        </w:rPr>
      </w:pPr>
      <w:r w:rsidRPr="006E7EC5">
        <w:rPr>
          <w:rFonts w:ascii="Cambria" w:hAnsi="Cambria"/>
        </w:rPr>
        <w:t>5. On the select host screen, leave it default</w:t>
      </w:r>
      <w:r>
        <w:rPr>
          <w:rFonts w:ascii="Cambria" w:hAnsi="Cambria"/>
        </w:rPr>
        <w:t>.</w:t>
      </w:r>
    </w:p>
    <w:p w14:paraId="7E6F6ECC" w14:textId="33BFB5C9" w:rsidR="006E7EC5" w:rsidRDefault="005D2769" w:rsidP="006E7EC5">
      <w:pPr>
        <w:spacing w:after="0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5CADB7D6" wp14:editId="6D562A90">
            <wp:extent cx="5731510" cy="3266440"/>
            <wp:effectExtent l="0" t="0" r="2540" b="0"/>
            <wp:docPr id="9016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8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47E9" w14:textId="207485DB" w:rsidR="006E7EC5" w:rsidRDefault="006E7EC5" w:rsidP="006E7EC5">
      <w:pPr>
        <w:spacing w:after="0"/>
        <w:jc w:val="both"/>
        <w:rPr>
          <w:rFonts w:ascii="Cambria" w:hAnsi="Cambria"/>
        </w:rPr>
      </w:pPr>
      <w:r w:rsidRPr="006E7EC5">
        <w:rPr>
          <w:rFonts w:ascii="Cambria" w:hAnsi="Cambria"/>
        </w:rPr>
        <w:t>6. Select the data source type</w:t>
      </w:r>
      <w:r>
        <w:rPr>
          <w:rFonts w:ascii="Cambria" w:hAnsi="Cambria"/>
        </w:rPr>
        <w:t>.</w:t>
      </w:r>
    </w:p>
    <w:p w14:paraId="7E442C6A" w14:textId="3B4F599F" w:rsidR="006E7EC5" w:rsidRDefault="005D2769" w:rsidP="006E7EC5">
      <w:pPr>
        <w:spacing w:after="0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6E2E0273" wp14:editId="04B991A2">
            <wp:extent cx="5731510" cy="3747135"/>
            <wp:effectExtent l="0" t="0" r="2540" b="5715"/>
            <wp:docPr id="3265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9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644C" w14:textId="77777777" w:rsidR="00735B1F" w:rsidRDefault="00735B1F" w:rsidP="006E7EC5">
      <w:pPr>
        <w:spacing w:after="0"/>
        <w:jc w:val="both"/>
        <w:rPr>
          <w:rFonts w:ascii="Cambria" w:hAnsi="Cambria"/>
        </w:rPr>
      </w:pPr>
    </w:p>
    <w:p w14:paraId="58FC97D8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3DB39FE0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0DEE4947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3C7254FF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4184FBBE" w14:textId="24AF0E81" w:rsidR="00735B1F" w:rsidRDefault="00735B1F" w:rsidP="006E7EC5">
      <w:pPr>
        <w:spacing w:after="0"/>
        <w:jc w:val="both"/>
        <w:rPr>
          <w:rFonts w:ascii="Cambria" w:hAnsi="Cambria"/>
        </w:rPr>
      </w:pPr>
      <w:r w:rsidRPr="00735B1F">
        <w:rPr>
          <w:rFonts w:ascii="Cambria" w:hAnsi="Cambria"/>
        </w:rPr>
        <w:lastRenderedPageBreak/>
        <w:t>7. Select the data source</w:t>
      </w:r>
      <w:r>
        <w:rPr>
          <w:rFonts w:ascii="Cambria" w:hAnsi="Cambria"/>
        </w:rPr>
        <w:t>.</w:t>
      </w:r>
    </w:p>
    <w:p w14:paraId="359AA26D" w14:textId="0E7BD4D7" w:rsidR="00735B1F" w:rsidRDefault="005D2769" w:rsidP="006E7EC5">
      <w:pPr>
        <w:spacing w:after="0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3FA101CA" wp14:editId="11CE3845">
            <wp:extent cx="5731510" cy="3322955"/>
            <wp:effectExtent l="0" t="0" r="2540" b="0"/>
            <wp:docPr id="160782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26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7888" w14:textId="643F8E49" w:rsidR="00735B1F" w:rsidRDefault="00735B1F" w:rsidP="006E7EC5">
      <w:pPr>
        <w:spacing w:after="0"/>
        <w:jc w:val="both"/>
        <w:rPr>
          <w:rFonts w:ascii="Cambria" w:hAnsi="Cambria"/>
        </w:rPr>
      </w:pPr>
    </w:p>
    <w:p w14:paraId="11519A40" w14:textId="1E22E93B" w:rsidR="00735B1F" w:rsidRDefault="00735B1F" w:rsidP="006E7EC5">
      <w:pPr>
        <w:spacing w:after="0"/>
        <w:jc w:val="both"/>
        <w:rPr>
          <w:rFonts w:ascii="Cambria" w:hAnsi="Cambria"/>
        </w:rPr>
      </w:pPr>
      <w:r w:rsidRPr="00735B1F">
        <w:rPr>
          <w:rFonts w:ascii="Cambria" w:hAnsi="Cambria"/>
        </w:rPr>
        <w:t>8. Configure the ingest - In this panel, we have to select the ingest or modules or the things we have to extract from the image files. and click next.</w:t>
      </w:r>
    </w:p>
    <w:p w14:paraId="19DC9BAB" w14:textId="11689F31" w:rsidR="00735B1F" w:rsidRDefault="005D2769" w:rsidP="006E7EC5">
      <w:pPr>
        <w:spacing w:after="0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75AFD2EB" wp14:editId="1891E01C">
            <wp:extent cx="5731510" cy="3870960"/>
            <wp:effectExtent l="0" t="0" r="2540" b="0"/>
            <wp:docPr id="4129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89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9143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0A0F0D4B" w14:textId="77777777" w:rsidR="00735B1F" w:rsidRDefault="00735B1F" w:rsidP="006E7EC5">
      <w:pPr>
        <w:spacing w:after="0"/>
        <w:jc w:val="both"/>
        <w:rPr>
          <w:rFonts w:ascii="Cambria" w:hAnsi="Cambria"/>
        </w:rPr>
      </w:pPr>
    </w:p>
    <w:p w14:paraId="0D426415" w14:textId="16012A96" w:rsidR="00735B1F" w:rsidRDefault="00735B1F" w:rsidP="006E7EC5">
      <w:pPr>
        <w:spacing w:after="0"/>
        <w:jc w:val="both"/>
        <w:rPr>
          <w:rFonts w:ascii="Cambria" w:hAnsi="Cambria"/>
        </w:rPr>
      </w:pPr>
      <w:r w:rsidRPr="00735B1F">
        <w:rPr>
          <w:rFonts w:ascii="Cambria" w:hAnsi="Cambria"/>
        </w:rPr>
        <w:lastRenderedPageBreak/>
        <w:t xml:space="preserve">9. Click on Next. Autopsy will add the Data source as a </w:t>
      </w:r>
      <w:proofErr w:type="gramStart"/>
      <w:r w:rsidRPr="00735B1F">
        <w:rPr>
          <w:rFonts w:ascii="Cambria" w:hAnsi="Cambria"/>
        </w:rPr>
        <w:t>New</w:t>
      </w:r>
      <w:proofErr w:type="gramEnd"/>
      <w:r w:rsidRPr="00735B1F">
        <w:rPr>
          <w:rFonts w:ascii="Cambria" w:hAnsi="Cambria"/>
        </w:rPr>
        <w:t xml:space="preserve"> case and will start to analyse</w:t>
      </w:r>
      <w:r>
        <w:rPr>
          <w:rFonts w:ascii="Cambria" w:hAnsi="Cambria"/>
        </w:rPr>
        <w:t xml:space="preserve"> </w:t>
      </w:r>
      <w:r w:rsidRPr="00735B1F">
        <w:rPr>
          <w:rFonts w:ascii="Cambria" w:hAnsi="Cambria"/>
        </w:rPr>
        <w:t>the ingest</w:t>
      </w:r>
      <w:r>
        <w:rPr>
          <w:rFonts w:ascii="Cambria" w:hAnsi="Cambria"/>
        </w:rPr>
        <w:t>.</w:t>
      </w:r>
    </w:p>
    <w:p w14:paraId="2C75E205" w14:textId="02D42FCA" w:rsidR="00735B1F" w:rsidRDefault="005D2769" w:rsidP="006E7EC5">
      <w:pPr>
        <w:spacing w:after="0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2139FC6D" wp14:editId="573962A7">
            <wp:extent cx="5731510" cy="3649345"/>
            <wp:effectExtent l="0" t="0" r="2540" b="8255"/>
            <wp:docPr id="10278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3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7B4E" w14:textId="77777777" w:rsidR="00735B1F" w:rsidRDefault="00735B1F" w:rsidP="006E7EC5">
      <w:pPr>
        <w:spacing w:after="0"/>
        <w:jc w:val="both"/>
        <w:rPr>
          <w:rFonts w:ascii="Cambria" w:hAnsi="Cambria"/>
        </w:rPr>
      </w:pPr>
    </w:p>
    <w:p w14:paraId="5D9DDA1D" w14:textId="3B4B0994" w:rsidR="00735B1F" w:rsidRDefault="00735B1F" w:rsidP="006E7EC5">
      <w:pPr>
        <w:spacing w:after="0"/>
        <w:jc w:val="both"/>
        <w:rPr>
          <w:rFonts w:ascii="Cambria" w:hAnsi="Cambria"/>
        </w:rPr>
      </w:pPr>
      <w:r w:rsidRPr="00735B1F">
        <w:rPr>
          <w:rFonts w:ascii="Cambria" w:hAnsi="Cambria"/>
        </w:rPr>
        <w:t>10. After the analysis, on the left side of the screen an evidence tree will be produced from</w:t>
      </w:r>
      <w:r>
        <w:rPr>
          <w:rFonts w:ascii="Cambria" w:hAnsi="Cambria"/>
        </w:rPr>
        <w:t xml:space="preserve"> </w:t>
      </w:r>
      <w:r w:rsidRPr="00735B1F">
        <w:rPr>
          <w:rFonts w:ascii="Cambria" w:hAnsi="Cambria"/>
        </w:rPr>
        <w:t>which you can view whichever data you want to analyse</w:t>
      </w:r>
      <w:r>
        <w:rPr>
          <w:rFonts w:ascii="Cambria" w:hAnsi="Cambria"/>
        </w:rPr>
        <w:t>.</w:t>
      </w:r>
    </w:p>
    <w:p w14:paraId="4B191F77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24A3870B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539951F0" w14:textId="731978D5" w:rsidR="00735B1F" w:rsidRDefault="00BC5E90" w:rsidP="006E7EC5">
      <w:pPr>
        <w:spacing w:after="0"/>
        <w:jc w:val="both"/>
        <w:rPr>
          <w:rFonts w:ascii="Cambria" w:hAnsi="Cambria"/>
        </w:rPr>
      </w:pPr>
      <w:r w:rsidRPr="00BC5E90">
        <w:rPr>
          <w:rFonts w:ascii="Cambria" w:hAnsi="Cambria"/>
        </w:rPr>
        <w:drawing>
          <wp:inline distT="0" distB="0" distL="0" distR="0" wp14:anchorId="333D823C" wp14:editId="456D8FD7">
            <wp:extent cx="5731510" cy="2918460"/>
            <wp:effectExtent l="0" t="0" r="2540" b="0"/>
            <wp:docPr id="119658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4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5140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46A449F9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706E3117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0C7A9396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44BE1F19" w14:textId="61F5B463" w:rsidR="00735B1F" w:rsidRDefault="00735B1F" w:rsidP="006E7EC5">
      <w:pPr>
        <w:spacing w:after="0"/>
        <w:jc w:val="both"/>
        <w:rPr>
          <w:rFonts w:ascii="Cambria" w:hAnsi="Cambria"/>
        </w:rPr>
      </w:pPr>
      <w:r w:rsidRPr="00735B1F">
        <w:rPr>
          <w:rFonts w:ascii="Cambria" w:hAnsi="Cambria"/>
        </w:rPr>
        <w:t xml:space="preserve">11. To create a report of the analysis, </w:t>
      </w:r>
      <w:proofErr w:type="gramStart"/>
      <w:r w:rsidRPr="00735B1F">
        <w:rPr>
          <w:rFonts w:ascii="Cambria" w:hAnsi="Cambria"/>
        </w:rPr>
        <w:t>There</w:t>
      </w:r>
      <w:proofErr w:type="gramEnd"/>
      <w:r w:rsidRPr="00735B1F">
        <w:rPr>
          <w:rFonts w:ascii="Cambria" w:hAnsi="Cambria"/>
        </w:rPr>
        <w:t xml:space="preserve"> is an option called “Generate Report”. Click</w:t>
      </w:r>
      <w:r>
        <w:rPr>
          <w:rFonts w:ascii="Cambria" w:hAnsi="Cambria"/>
        </w:rPr>
        <w:t xml:space="preserve"> </w:t>
      </w:r>
      <w:r w:rsidRPr="00735B1F">
        <w:rPr>
          <w:rFonts w:ascii="Cambria" w:hAnsi="Cambria"/>
        </w:rPr>
        <w:t>on</w:t>
      </w:r>
      <w:r>
        <w:rPr>
          <w:rFonts w:ascii="Cambria" w:hAnsi="Cambria"/>
        </w:rPr>
        <w:t xml:space="preserve"> </w:t>
      </w:r>
      <w:r w:rsidRPr="00735B1F">
        <w:rPr>
          <w:rFonts w:ascii="Cambria" w:hAnsi="Cambria"/>
        </w:rPr>
        <w:t>that and select the type o report we want to generate</w:t>
      </w:r>
      <w:r>
        <w:rPr>
          <w:rFonts w:ascii="Cambria" w:hAnsi="Cambria"/>
        </w:rPr>
        <w:t>.</w:t>
      </w:r>
    </w:p>
    <w:p w14:paraId="26212EA4" w14:textId="77777777" w:rsidR="005D2769" w:rsidRDefault="005D2769" w:rsidP="006E7EC5">
      <w:pPr>
        <w:spacing w:after="0"/>
        <w:jc w:val="both"/>
        <w:rPr>
          <w:rFonts w:ascii="Cambria" w:hAnsi="Cambria"/>
        </w:rPr>
      </w:pPr>
    </w:p>
    <w:p w14:paraId="110AF177" w14:textId="1D57E488" w:rsidR="00735B1F" w:rsidRDefault="0009002B" w:rsidP="006E7EC5">
      <w:pPr>
        <w:spacing w:after="0"/>
        <w:jc w:val="both"/>
      </w:pPr>
      <w:r w:rsidRPr="0009002B">
        <w:drawing>
          <wp:inline distT="0" distB="0" distL="0" distR="0" wp14:anchorId="11162733" wp14:editId="7F8B480C">
            <wp:extent cx="5731510" cy="2241550"/>
            <wp:effectExtent l="0" t="0" r="2540" b="6350"/>
            <wp:docPr id="156525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0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B1F" w:rsidRPr="00735B1F">
        <w:t xml:space="preserve"> </w:t>
      </w:r>
    </w:p>
    <w:p w14:paraId="31B7F05C" w14:textId="77777777" w:rsidR="005D2769" w:rsidRDefault="005D2769" w:rsidP="006E7EC5">
      <w:pPr>
        <w:spacing w:after="0"/>
        <w:jc w:val="both"/>
      </w:pPr>
    </w:p>
    <w:p w14:paraId="537EAF3C" w14:textId="58163732" w:rsidR="00BC5E90" w:rsidRDefault="0009002B" w:rsidP="006E7EC5">
      <w:pPr>
        <w:spacing w:after="0"/>
        <w:jc w:val="both"/>
      </w:pPr>
      <w:r w:rsidRPr="0009002B">
        <w:drawing>
          <wp:inline distT="0" distB="0" distL="0" distR="0" wp14:anchorId="67506EE0" wp14:editId="5269F3B2">
            <wp:extent cx="5013960" cy="2369820"/>
            <wp:effectExtent l="0" t="0" r="0" b="0"/>
            <wp:docPr id="78128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0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92E2" w14:textId="564CE2A6" w:rsidR="0009002B" w:rsidRDefault="0009002B" w:rsidP="006E7EC5">
      <w:pPr>
        <w:spacing w:after="0"/>
        <w:jc w:val="both"/>
      </w:pPr>
      <w:r w:rsidRPr="0009002B">
        <w:drawing>
          <wp:inline distT="0" distB="0" distL="0" distR="0" wp14:anchorId="5E9FDAE3" wp14:editId="4C79E7AF">
            <wp:extent cx="3620770" cy="1981200"/>
            <wp:effectExtent l="0" t="0" r="0" b="0"/>
            <wp:docPr id="37379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99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47CF" w14:textId="2B1B1E6F" w:rsidR="00735B1F" w:rsidRPr="006E7EC5" w:rsidRDefault="00735B1F" w:rsidP="006E7EC5">
      <w:pPr>
        <w:spacing w:after="0"/>
        <w:jc w:val="both"/>
        <w:rPr>
          <w:rFonts w:ascii="Cambria" w:hAnsi="Cambria"/>
        </w:rPr>
      </w:pPr>
      <w:r w:rsidRPr="00735B1F">
        <w:rPr>
          <w:rFonts w:ascii="Cambria" w:hAnsi="Cambria"/>
        </w:rPr>
        <w:t>Result: Analysis of the Physical image using Autopsy to extract evidence has been</w:t>
      </w:r>
      <w:r>
        <w:rPr>
          <w:rFonts w:ascii="Cambria" w:hAnsi="Cambria"/>
        </w:rPr>
        <w:t xml:space="preserve"> </w:t>
      </w:r>
      <w:r w:rsidRPr="00735B1F">
        <w:rPr>
          <w:rFonts w:ascii="Cambria" w:hAnsi="Cambria"/>
        </w:rPr>
        <w:t>successfully performed.</w:t>
      </w:r>
    </w:p>
    <w:sectPr w:rsidR="00735B1F" w:rsidRPr="006E7EC5" w:rsidSect="005B7EC4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6585" w14:textId="77777777" w:rsidR="00A775BC" w:rsidRDefault="00A775BC" w:rsidP="005B7EC4">
      <w:pPr>
        <w:spacing w:after="0" w:line="240" w:lineRule="auto"/>
      </w:pPr>
      <w:r>
        <w:separator/>
      </w:r>
    </w:p>
  </w:endnote>
  <w:endnote w:type="continuationSeparator" w:id="0">
    <w:p w14:paraId="564164C2" w14:textId="77777777" w:rsidR="00A775BC" w:rsidRDefault="00A775BC" w:rsidP="005B7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8746" w14:textId="28ADBB05" w:rsidR="005D2769" w:rsidRDefault="005D2769">
    <w:pPr>
      <w:pStyle w:val="Footer"/>
    </w:pPr>
    <w:r>
      <w:t>ERP NO.:2303031260232</w:t>
    </w:r>
  </w:p>
  <w:p w14:paraId="2764089E" w14:textId="77777777" w:rsidR="005D2769" w:rsidRDefault="005D2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BEE58" w14:textId="77777777" w:rsidR="00A775BC" w:rsidRDefault="00A775BC" w:rsidP="005B7EC4">
      <w:pPr>
        <w:spacing w:after="0" w:line="240" w:lineRule="auto"/>
      </w:pPr>
      <w:r>
        <w:separator/>
      </w:r>
    </w:p>
  </w:footnote>
  <w:footnote w:type="continuationSeparator" w:id="0">
    <w:p w14:paraId="4B9A53E2" w14:textId="77777777" w:rsidR="00A775BC" w:rsidRDefault="00A775BC" w:rsidP="005B7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6C3D" w14:textId="7DC9651C" w:rsidR="005B7EC4" w:rsidRPr="005B7EC4" w:rsidRDefault="005B7EC4" w:rsidP="005B7EC4">
    <w:pPr>
      <w:spacing w:after="0" w:line="244" w:lineRule="auto"/>
      <w:ind w:left="20" w:right="-897" w:firstLine="5367"/>
      <w:rPr>
        <w:rFonts w:ascii="Times New Roman"/>
        <w:b/>
        <w:spacing w:val="-2"/>
        <w:sz w:val="20"/>
        <w:szCs w:val="20"/>
      </w:rPr>
    </w:pPr>
    <w:r>
      <w:rPr>
        <w:rFonts w:ascii="Tahoma"/>
        <w:noProof/>
        <w:sz w:val="30"/>
      </w:rPr>
      <w:drawing>
        <wp:anchor distT="0" distB="0" distL="0" distR="0" simplePos="0" relativeHeight="251659264" behindDoc="1" locked="0" layoutInCell="1" allowOverlap="1" wp14:anchorId="44C02477" wp14:editId="519C3F00">
          <wp:simplePos x="0" y="0"/>
          <wp:positionH relativeFrom="page">
            <wp:posOffset>400050</wp:posOffset>
          </wp:positionH>
          <wp:positionV relativeFrom="page">
            <wp:posOffset>385445</wp:posOffset>
          </wp:positionV>
          <wp:extent cx="1816607" cy="435217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607" cy="435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B7EC4">
      <w:rPr>
        <w:rFonts w:ascii="Times New Roman"/>
        <w:b/>
        <w:spacing w:val="-2"/>
        <w:sz w:val="20"/>
        <w:szCs w:val="20"/>
      </w:rPr>
      <w:t xml:space="preserve">PARUL UNIVERSITY </w:t>
    </w:r>
  </w:p>
  <w:p w14:paraId="0CB4C3E9" w14:textId="77777777" w:rsidR="005B7EC4" w:rsidRPr="005B7EC4" w:rsidRDefault="005B7EC4" w:rsidP="005B7EC4">
    <w:pPr>
      <w:spacing w:after="0" w:line="244" w:lineRule="auto"/>
      <w:ind w:left="20" w:right="-897" w:firstLine="5367"/>
      <w:rPr>
        <w:rFonts w:ascii="Times New Roman"/>
        <w:b/>
        <w:sz w:val="20"/>
        <w:szCs w:val="20"/>
      </w:rPr>
    </w:pPr>
    <w:r w:rsidRPr="005B7EC4">
      <w:rPr>
        <w:rFonts w:ascii="Times New Roman"/>
        <w:b/>
        <w:sz w:val="20"/>
        <w:szCs w:val="20"/>
      </w:rPr>
      <w:t>FACULTY OF ENGINEERING &amp; TECHBOLOGY</w:t>
    </w:r>
  </w:p>
  <w:p w14:paraId="17D9716A" w14:textId="252DCA6B" w:rsidR="005B7EC4" w:rsidRPr="005B7EC4" w:rsidRDefault="007D6AE6" w:rsidP="005B7EC4">
    <w:pPr>
      <w:spacing w:after="0" w:line="244" w:lineRule="auto"/>
      <w:ind w:left="20" w:right="-897" w:firstLine="5367"/>
      <w:rPr>
        <w:rFonts w:ascii="Times New Roman"/>
        <w:b/>
        <w:sz w:val="20"/>
        <w:szCs w:val="20"/>
      </w:rPr>
    </w:pPr>
    <w:r>
      <w:rPr>
        <w:rFonts w:ascii="Times New Roman"/>
        <w:b/>
        <w:sz w:val="20"/>
        <w:szCs w:val="20"/>
      </w:rPr>
      <w:t>DFI</w:t>
    </w:r>
    <w:r w:rsidR="009A14C2">
      <w:rPr>
        <w:rFonts w:ascii="Times New Roman"/>
        <w:b/>
        <w:sz w:val="20"/>
        <w:szCs w:val="20"/>
      </w:rPr>
      <w:t>R</w:t>
    </w:r>
    <w:r w:rsidR="005B7EC4" w:rsidRPr="005B7EC4">
      <w:rPr>
        <w:rFonts w:ascii="Times New Roman"/>
        <w:b/>
        <w:sz w:val="20"/>
        <w:szCs w:val="20"/>
      </w:rPr>
      <w:t xml:space="preserve"> (30310539</w:t>
    </w:r>
    <w:r>
      <w:rPr>
        <w:rFonts w:ascii="Times New Roman"/>
        <w:b/>
        <w:spacing w:val="-2"/>
        <w:sz w:val="20"/>
        <w:szCs w:val="20"/>
      </w:rPr>
      <w:t>6</w:t>
    </w:r>
    <w:r w:rsidR="005B7EC4" w:rsidRPr="005B7EC4">
      <w:rPr>
        <w:rFonts w:ascii="Times New Roman"/>
        <w:b/>
        <w:sz w:val="20"/>
        <w:szCs w:val="20"/>
      </w:rPr>
      <w:t>)</w:t>
    </w:r>
    <w:r w:rsidR="005B7EC4" w:rsidRPr="005B7EC4">
      <w:rPr>
        <w:rFonts w:ascii="Times New Roman"/>
        <w:b/>
        <w:spacing w:val="54"/>
        <w:sz w:val="20"/>
        <w:szCs w:val="20"/>
      </w:rPr>
      <w:t xml:space="preserve"> </w:t>
    </w:r>
    <w:r w:rsidR="005B7EC4" w:rsidRPr="005B7EC4">
      <w:rPr>
        <w:rFonts w:ascii="Times New Roman"/>
        <w:b/>
        <w:spacing w:val="-2"/>
        <w:sz w:val="20"/>
        <w:szCs w:val="20"/>
      </w:rPr>
      <w:t>B.Tech.3rdYear</w:t>
    </w:r>
  </w:p>
  <w:p w14:paraId="12144FB3" w14:textId="0BE0BD5D" w:rsidR="005B7EC4" w:rsidRPr="005B7EC4" w:rsidRDefault="005B7EC4" w:rsidP="005B7EC4">
    <w:pPr>
      <w:pStyle w:val="Header"/>
      <w:tabs>
        <w:tab w:val="clear" w:pos="4513"/>
        <w:tab w:val="clear" w:pos="9026"/>
        <w:tab w:val="left" w:pos="7030"/>
      </w:tabs>
      <w:ind w:right="-897" w:firstLine="5367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890"/>
    <w:multiLevelType w:val="hybridMultilevel"/>
    <w:tmpl w:val="0EDED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A42F9"/>
    <w:multiLevelType w:val="hybridMultilevel"/>
    <w:tmpl w:val="11C64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11093"/>
    <w:multiLevelType w:val="hybridMultilevel"/>
    <w:tmpl w:val="16CE1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93625"/>
    <w:multiLevelType w:val="hybridMultilevel"/>
    <w:tmpl w:val="A9E42C34"/>
    <w:lvl w:ilvl="0" w:tplc="FFFFFFFF">
      <w:start w:val="1"/>
      <w:numFmt w:val="decimal"/>
      <w:lvlText w:val="%1)"/>
      <w:lvlJc w:val="left"/>
      <w:pPr>
        <w:ind w:left="1269" w:hanging="336"/>
      </w:pPr>
      <w:rPr>
        <w:rFonts w:hint="default"/>
        <w:spacing w:val="0"/>
        <w:w w:val="102"/>
        <w:lang w:val="en-US" w:eastAsia="en-US" w:bidi="ar-SA"/>
      </w:rPr>
    </w:lvl>
    <w:lvl w:ilvl="1" w:tplc="FFFFFFFF">
      <w:numFmt w:val="bullet"/>
      <w:lvlText w:val="☐"/>
      <w:lvlJc w:val="left"/>
      <w:pPr>
        <w:ind w:left="1948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924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8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93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77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62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6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31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1D7E18F7"/>
    <w:multiLevelType w:val="hybridMultilevel"/>
    <w:tmpl w:val="081A4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34253"/>
    <w:multiLevelType w:val="hybridMultilevel"/>
    <w:tmpl w:val="D31431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147F38"/>
    <w:multiLevelType w:val="hybridMultilevel"/>
    <w:tmpl w:val="B322B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239"/>
    <w:multiLevelType w:val="hybridMultilevel"/>
    <w:tmpl w:val="99B07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86BC9"/>
    <w:multiLevelType w:val="hybridMultilevel"/>
    <w:tmpl w:val="A9E42C34"/>
    <w:lvl w:ilvl="0" w:tplc="4A2E52DE">
      <w:start w:val="1"/>
      <w:numFmt w:val="decimal"/>
      <w:lvlText w:val="%1)"/>
      <w:lvlJc w:val="left"/>
      <w:pPr>
        <w:ind w:left="1269" w:hanging="336"/>
      </w:pPr>
      <w:rPr>
        <w:rFonts w:hint="default"/>
        <w:spacing w:val="0"/>
        <w:w w:val="102"/>
        <w:lang w:val="en-US" w:eastAsia="en-US" w:bidi="ar-SA"/>
      </w:rPr>
    </w:lvl>
    <w:lvl w:ilvl="1" w:tplc="7BDAB954">
      <w:numFmt w:val="bullet"/>
      <w:lvlText w:val="☐"/>
      <w:lvlJc w:val="left"/>
      <w:pPr>
        <w:ind w:left="1948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45861C0">
      <w:numFmt w:val="bullet"/>
      <w:lvlText w:val="•"/>
      <w:lvlJc w:val="left"/>
      <w:pPr>
        <w:ind w:left="2924" w:hanging="339"/>
      </w:pPr>
      <w:rPr>
        <w:rFonts w:hint="default"/>
        <w:lang w:val="en-US" w:eastAsia="en-US" w:bidi="ar-SA"/>
      </w:rPr>
    </w:lvl>
    <w:lvl w:ilvl="3" w:tplc="6AAA7D70">
      <w:numFmt w:val="bullet"/>
      <w:lvlText w:val="•"/>
      <w:lvlJc w:val="left"/>
      <w:pPr>
        <w:ind w:left="3908" w:hanging="339"/>
      </w:pPr>
      <w:rPr>
        <w:rFonts w:hint="default"/>
        <w:lang w:val="en-US" w:eastAsia="en-US" w:bidi="ar-SA"/>
      </w:rPr>
    </w:lvl>
    <w:lvl w:ilvl="4" w:tplc="BB846F84">
      <w:numFmt w:val="bullet"/>
      <w:lvlText w:val="•"/>
      <w:lvlJc w:val="left"/>
      <w:pPr>
        <w:ind w:left="4893" w:hanging="339"/>
      </w:pPr>
      <w:rPr>
        <w:rFonts w:hint="default"/>
        <w:lang w:val="en-US" w:eastAsia="en-US" w:bidi="ar-SA"/>
      </w:rPr>
    </w:lvl>
    <w:lvl w:ilvl="5" w:tplc="A2762946">
      <w:numFmt w:val="bullet"/>
      <w:lvlText w:val="•"/>
      <w:lvlJc w:val="left"/>
      <w:pPr>
        <w:ind w:left="5877" w:hanging="339"/>
      </w:pPr>
      <w:rPr>
        <w:rFonts w:hint="default"/>
        <w:lang w:val="en-US" w:eastAsia="en-US" w:bidi="ar-SA"/>
      </w:rPr>
    </w:lvl>
    <w:lvl w:ilvl="6" w:tplc="E3582E82">
      <w:numFmt w:val="bullet"/>
      <w:lvlText w:val="•"/>
      <w:lvlJc w:val="left"/>
      <w:pPr>
        <w:ind w:left="6862" w:hanging="339"/>
      </w:pPr>
      <w:rPr>
        <w:rFonts w:hint="default"/>
        <w:lang w:val="en-US" w:eastAsia="en-US" w:bidi="ar-SA"/>
      </w:rPr>
    </w:lvl>
    <w:lvl w:ilvl="7" w:tplc="B5EE19FC">
      <w:numFmt w:val="bullet"/>
      <w:lvlText w:val="•"/>
      <w:lvlJc w:val="left"/>
      <w:pPr>
        <w:ind w:left="7846" w:hanging="339"/>
      </w:pPr>
      <w:rPr>
        <w:rFonts w:hint="default"/>
        <w:lang w:val="en-US" w:eastAsia="en-US" w:bidi="ar-SA"/>
      </w:rPr>
    </w:lvl>
    <w:lvl w:ilvl="8" w:tplc="41AA7AC4">
      <w:numFmt w:val="bullet"/>
      <w:lvlText w:val="•"/>
      <w:lvlJc w:val="left"/>
      <w:pPr>
        <w:ind w:left="8831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3AEC3575"/>
    <w:multiLevelType w:val="hybridMultilevel"/>
    <w:tmpl w:val="2D964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4120"/>
    <w:multiLevelType w:val="hybridMultilevel"/>
    <w:tmpl w:val="A74E0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56CCA"/>
    <w:multiLevelType w:val="hybridMultilevel"/>
    <w:tmpl w:val="7BFA9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B6285"/>
    <w:multiLevelType w:val="hybridMultilevel"/>
    <w:tmpl w:val="664E2536"/>
    <w:lvl w:ilvl="0" w:tplc="915AB452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DA52EF"/>
    <w:multiLevelType w:val="hybridMultilevel"/>
    <w:tmpl w:val="BF408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3771"/>
    <w:multiLevelType w:val="hybridMultilevel"/>
    <w:tmpl w:val="52C82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D4CFF"/>
    <w:multiLevelType w:val="hybridMultilevel"/>
    <w:tmpl w:val="39585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F40A9"/>
    <w:multiLevelType w:val="hybridMultilevel"/>
    <w:tmpl w:val="8BE8E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0D1281"/>
    <w:multiLevelType w:val="hybridMultilevel"/>
    <w:tmpl w:val="0CF69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B4FA2"/>
    <w:multiLevelType w:val="hybridMultilevel"/>
    <w:tmpl w:val="3AEA8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392977">
    <w:abstractNumId w:val="8"/>
  </w:num>
  <w:num w:numId="2" w16cid:durableId="703137023">
    <w:abstractNumId w:val="12"/>
  </w:num>
  <w:num w:numId="3" w16cid:durableId="1640918372">
    <w:abstractNumId w:val="15"/>
  </w:num>
  <w:num w:numId="4" w16cid:durableId="939794128">
    <w:abstractNumId w:val="10"/>
  </w:num>
  <w:num w:numId="5" w16cid:durableId="1733693688">
    <w:abstractNumId w:val="3"/>
  </w:num>
  <w:num w:numId="6" w16cid:durableId="715859704">
    <w:abstractNumId w:val="7"/>
  </w:num>
  <w:num w:numId="7" w16cid:durableId="269550887">
    <w:abstractNumId w:val="13"/>
  </w:num>
  <w:num w:numId="8" w16cid:durableId="1073622956">
    <w:abstractNumId w:val="6"/>
  </w:num>
  <w:num w:numId="9" w16cid:durableId="572738938">
    <w:abstractNumId w:val="2"/>
  </w:num>
  <w:num w:numId="10" w16cid:durableId="1709138406">
    <w:abstractNumId w:val="18"/>
  </w:num>
  <w:num w:numId="11" w16cid:durableId="957371182">
    <w:abstractNumId w:val="11"/>
  </w:num>
  <w:num w:numId="12" w16cid:durableId="831992821">
    <w:abstractNumId w:val="0"/>
  </w:num>
  <w:num w:numId="13" w16cid:durableId="1515265971">
    <w:abstractNumId w:val="9"/>
  </w:num>
  <w:num w:numId="14" w16cid:durableId="1940746719">
    <w:abstractNumId w:val="14"/>
  </w:num>
  <w:num w:numId="15" w16cid:durableId="1347052731">
    <w:abstractNumId w:val="4"/>
  </w:num>
  <w:num w:numId="16" w16cid:durableId="1522429752">
    <w:abstractNumId w:val="1"/>
  </w:num>
  <w:num w:numId="17" w16cid:durableId="603611388">
    <w:abstractNumId w:val="5"/>
  </w:num>
  <w:num w:numId="18" w16cid:durableId="1277374636">
    <w:abstractNumId w:val="17"/>
  </w:num>
  <w:num w:numId="19" w16cid:durableId="3780212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C4"/>
    <w:rsid w:val="000838EC"/>
    <w:rsid w:val="0009002B"/>
    <w:rsid w:val="0019322B"/>
    <w:rsid w:val="002A2C1A"/>
    <w:rsid w:val="00385D4D"/>
    <w:rsid w:val="004C6D8D"/>
    <w:rsid w:val="004F536C"/>
    <w:rsid w:val="005B7EC4"/>
    <w:rsid w:val="005D2769"/>
    <w:rsid w:val="006A098A"/>
    <w:rsid w:val="006A795D"/>
    <w:rsid w:val="006D492E"/>
    <w:rsid w:val="006E7EC5"/>
    <w:rsid w:val="00735B1F"/>
    <w:rsid w:val="007D6AE6"/>
    <w:rsid w:val="0085781B"/>
    <w:rsid w:val="00915A92"/>
    <w:rsid w:val="009A14C2"/>
    <w:rsid w:val="00A775BC"/>
    <w:rsid w:val="00B60226"/>
    <w:rsid w:val="00B66F0D"/>
    <w:rsid w:val="00BC5E90"/>
    <w:rsid w:val="00C31BA2"/>
    <w:rsid w:val="00C67CAD"/>
    <w:rsid w:val="00CE19EA"/>
    <w:rsid w:val="00D27CD0"/>
    <w:rsid w:val="00D920B0"/>
    <w:rsid w:val="00ED5A35"/>
    <w:rsid w:val="00F816DD"/>
    <w:rsid w:val="00FB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B5A8"/>
  <w15:chartTrackingRefBased/>
  <w15:docId w15:val="{D21871D0-F35B-4E9A-8728-93D350DF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C5"/>
  </w:style>
  <w:style w:type="paragraph" w:styleId="Heading1">
    <w:name w:val="heading 1"/>
    <w:basedOn w:val="Normal"/>
    <w:next w:val="Normal"/>
    <w:link w:val="Heading1Char"/>
    <w:uiPriority w:val="9"/>
    <w:qFormat/>
    <w:rsid w:val="005B7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5B7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B7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B7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E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EC4"/>
  </w:style>
  <w:style w:type="paragraph" w:styleId="Footer">
    <w:name w:val="footer"/>
    <w:basedOn w:val="Normal"/>
    <w:link w:val="FooterChar"/>
    <w:uiPriority w:val="99"/>
    <w:unhideWhenUsed/>
    <w:rsid w:val="005B7E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EC4"/>
  </w:style>
  <w:style w:type="table" w:styleId="TableGrid">
    <w:name w:val="Table Grid"/>
    <w:basedOn w:val="TableNormal"/>
    <w:uiPriority w:val="39"/>
    <w:rsid w:val="005B7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31BA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A795D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795D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E7E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utopsy.com/download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RYUKEN SHADOW</dc:creator>
  <cp:keywords/>
  <dc:description/>
  <cp:lastModifiedBy>BUNNY T</cp:lastModifiedBy>
  <cp:revision>2</cp:revision>
  <cp:lastPrinted>2026-01-08T08:01:00Z</cp:lastPrinted>
  <dcterms:created xsi:type="dcterms:W3CDTF">2026-01-09T08:09:00Z</dcterms:created>
  <dcterms:modified xsi:type="dcterms:W3CDTF">2026-01-09T08:09:00Z</dcterms:modified>
</cp:coreProperties>
</file>