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6DED" w14:textId="77777777" w:rsidR="00925A2B" w:rsidRPr="00F81C45" w:rsidRDefault="00925A2B" w:rsidP="00925A2B">
      <w:pPr>
        <w:jc w:val="center"/>
        <w:rPr>
          <w:b/>
          <w:sz w:val="28"/>
          <w:lang w:val="en-US"/>
        </w:rPr>
      </w:pPr>
      <w:r w:rsidRPr="00F81C45">
        <w:rPr>
          <w:b/>
          <w:sz w:val="28"/>
          <w:lang w:val="en-US"/>
        </w:rPr>
        <w:t xml:space="preserve">Applied Statistic  – </w:t>
      </w:r>
      <w:proofErr w:type="spellStart"/>
      <w:r w:rsidRPr="00F81C45">
        <w:rPr>
          <w:b/>
          <w:sz w:val="28"/>
          <w:lang w:val="en-US"/>
        </w:rPr>
        <w:t>Turma</w:t>
      </w:r>
      <w:proofErr w:type="spellEnd"/>
      <w:r w:rsidRPr="00F81C45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9</w:t>
      </w:r>
      <w:r w:rsidRPr="00F81C45">
        <w:rPr>
          <w:b/>
          <w:sz w:val="28"/>
          <w:lang w:val="en-US"/>
        </w:rPr>
        <w:t>DTSR</w:t>
      </w:r>
    </w:p>
    <w:p w14:paraId="2D30E88D" w14:textId="2BFB3C85" w:rsidR="00925A2B" w:rsidRPr="00F81C45" w:rsidRDefault="00925A2B" w:rsidP="00925A2B">
      <w:pPr>
        <w:jc w:val="center"/>
        <w:rPr>
          <w:lang w:val="en-US"/>
        </w:rPr>
      </w:pPr>
      <w:proofErr w:type="spellStart"/>
      <w:r w:rsidRPr="00F81C45">
        <w:rPr>
          <w:lang w:val="en-US"/>
        </w:rPr>
        <w:t>Trabalho</w:t>
      </w:r>
      <w:proofErr w:type="spellEnd"/>
      <w:r w:rsidRPr="00F81C45">
        <w:rPr>
          <w:lang w:val="en-US"/>
        </w:rPr>
        <w:t xml:space="preserve"> </w:t>
      </w:r>
      <w:r>
        <w:rPr>
          <w:lang w:val="en-US"/>
        </w:rPr>
        <w:t>4</w:t>
      </w:r>
    </w:p>
    <w:p w14:paraId="11C34472" w14:textId="77777777" w:rsidR="00B5176E" w:rsidRPr="00925A2B" w:rsidRDefault="00B5176E" w:rsidP="00B5176E">
      <w:pPr>
        <w:jc w:val="center"/>
        <w:rPr>
          <w:lang w:val="en-US"/>
        </w:rPr>
      </w:pPr>
    </w:p>
    <w:p w14:paraId="773774C2" w14:textId="40AC1509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7A697C">
        <w:rPr>
          <w:rFonts w:ascii="Arial" w:hAnsi="Arial" w:cs="Arial"/>
          <w:b/>
        </w:rPr>
        <w:t xml:space="preserve"> </w:t>
      </w:r>
      <w:r w:rsidR="00B841C8">
        <w:rPr>
          <w:rFonts w:ascii="Arial" w:hAnsi="Arial" w:cs="Arial"/>
          <w:b/>
        </w:rPr>
        <w:t>Análise de correlação</w:t>
      </w:r>
      <w:r w:rsidR="0048258E">
        <w:rPr>
          <w:rFonts w:ascii="Arial" w:hAnsi="Arial" w:cs="Arial"/>
          <w:b/>
        </w:rPr>
        <w:t xml:space="preserve"> de Pearson</w:t>
      </w:r>
      <w:r w:rsidR="00B841C8">
        <w:rPr>
          <w:rFonts w:ascii="Arial" w:hAnsi="Arial" w:cs="Arial"/>
          <w:b/>
        </w:rPr>
        <w:t>.</w:t>
      </w:r>
      <w:r w:rsidR="0048258E">
        <w:rPr>
          <w:rFonts w:ascii="Arial" w:hAnsi="Arial" w:cs="Arial"/>
          <w:b/>
        </w:rPr>
        <w:t xml:space="preserve"> Teste </w:t>
      </w:r>
      <w:proofErr w:type="spellStart"/>
      <w:r w:rsidR="0048258E">
        <w:rPr>
          <w:rFonts w:ascii="Arial" w:hAnsi="Arial" w:cs="Arial"/>
          <w:b/>
        </w:rPr>
        <w:t>Qui</w:t>
      </w:r>
      <w:proofErr w:type="spellEnd"/>
      <w:r w:rsidR="0048258E">
        <w:rPr>
          <w:rFonts w:ascii="Arial" w:hAnsi="Arial" w:cs="Arial"/>
          <w:b/>
        </w:rPr>
        <w:t>-quadrado.</w:t>
      </w:r>
      <w:r w:rsidR="00B841C8">
        <w:rPr>
          <w:rFonts w:ascii="Arial" w:hAnsi="Arial" w:cs="Arial"/>
          <w:b/>
        </w:rPr>
        <w:t xml:space="preserve"> Regressão Linear Simples</w:t>
      </w:r>
      <w:r w:rsidRPr="003E3282">
        <w:rPr>
          <w:rFonts w:ascii="Arial" w:hAnsi="Arial" w:cs="Arial"/>
          <w:b/>
        </w:rPr>
        <w:t>.</w:t>
      </w:r>
    </w:p>
    <w:p w14:paraId="6BAEB1CB" w14:textId="790D3F21" w:rsidR="00B841C8" w:rsidRDefault="0048258E" w:rsidP="00C4795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Parte 1:</w:t>
      </w:r>
    </w:p>
    <w:p w14:paraId="5026BB68" w14:textId="77777777" w:rsidR="0048258E" w:rsidRDefault="0048258E" w:rsidP="0048258E">
      <w:pPr>
        <w:tabs>
          <w:tab w:val="left" w:pos="720"/>
        </w:tabs>
        <w:spacing w:line="360" w:lineRule="auto"/>
        <w:jc w:val="both"/>
      </w:pPr>
      <w:r w:rsidRPr="006F24D5">
        <w:t>Os sistemas de compartilhamento de bicicletas são uma nova geração de aluguel de bicicletas tradicional, onde todo o processo de associação, locação e devolução tornou-se automático. Através destes sistemas, o usuário pode facilmente alugar uma bicicleta a partir de uma determinada posição e retornar em outra posição. Atualmente, existem cerca de 500 programas de compartilhamento de bicicletas em todo o mundo, compostos por mais de 500 mil bicicletas. Hoje, existe um grande interesse nesses sistemas devido ao seu importante papel no trânsito, questões ambientais e de saúde.</w:t>
      </w:r>
    </w:p>
    <w:p w14:paraId="78F05FD1" w14:textId="77777777" w:rsidR="0048258E" w:rsidRPr="006F24D5" w:rsidRDefault="0048258E" w:rsidP="0048258E">
      <w:pPr>
        <w:tabs>
          <w:tab w:val="left" w:pos="720"/>
        </w:tabs>
        <w:spacing w:line="360" w:lineRule="auto"/>
        <w:jc w:val="both"/>
      </w:pPr>
      <w:r w:rsidRPr="006F24D5">
        <w:t>Identificar quais são os principais fatores que fazem as pessoas alugarem mais bicicletas, para que como organização possamos traçar o plano de logística de disponibilização, plano de manutenção e aquisição de novos ativos.</w:t>
      </w:r>
    </w:p>
    <w:p w14:paraId="3898C95D" w14:textId="77777777" w:rsidR="0048258E" w:rsidRPr="006F24D5" w:rsidRDefault="0048258E" w:rsidP="0048258E">
      <w:pPr>
        <w:tabs>
          <w:tab w:val="left" w:pos="720"/>
        </w:tabs>
        <w:spacing w:line="360" w:lineRule="auto"/>
        <w:jc w:val="both"/>
      </w:pPr>
      <w:r w:rsidRPr="006F24D5">
        <w:t xml:space="preserve">Com a base de dados disponibilizada, utilizamos as variáveis meses, dias da semana e temperatura para traçarmos o modelo estatístico para nos explicar a variável resposta </w:t>
      </w:r>
      <w:proofErr w:type="spellStart"/>
      <w:r w:rsidRPr="006F24D5">
        <w:t>cnt</w:t>
      </w:r>
      <w:proofErr w:type="spellEnd"/>
      <w:r w:rsidRPr="006F24D5">
        <w:t xml:space="preserve"> (quantidade total de aluguéis de bicicletas).</w:t>
      </w:r>
    </w:p>
    <w:p w14:paraId="22A30FB1" w14:textId="77777777" w:rsidR="0048258E" w:rsidRDefault="0048258E" w:rsidP="0048258E">
      <w:pPr>
        <w:numPr>
          <w:ilvl w:val="0"/>
          <w:numId w:val="33"/>
        </w:numPr>
        <w:tabs>
          <w:tab w:val="left" w:pos="720"/>
        </w:tabs>
        <w:spacing w:after="0" w:line="360" w:lineRule="auto"/>
        <w:jc w:val="both"/>
      </w:pPr>
      <w:r w:rsidRPr="006F24D5">
        <w:t xml:space="preserve">Fonte de dados: </w:t>
      </w:r>
      <w:hyperlink r:id="rId8" w:history="1">
        <w:r w:rsidRPr="006F24D5">
          <w:rPr>
            <w:rStyle w:val="Hyperlink"/>
          </w:rPr>
          <w:t>https://archive.ics.uci.edu/ml/datasets/Bike+Sharing+Dataset</w:t>
        </w:r>
      </w:hyperlink>
    </w:p>
    <w:p w14:paraId="5CFD63F8" w14:textId="5AC07588" w:rsidR="00FA755D" w:rsidRDefault="00FA755D" w:rsidP="00FA755D">
      <w:r>
        <w:t>1)</w:t>
      </w:r>
      <w:r w:rsidRPr="00FA755D">
        <w:t xml:space="preserve"> </w:t>
      </w:r>
      <w:r>
        <w:t>Classifique o tipo de variável</w:t>
      </w:r>
    </w:p>
    <w:tbl>
      <w:tblPr>
        <w:tblW w:w="970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3973"/>
        <w:gridCol w:w="2060"/>
        <w:gridCol w:w="1891"/>
      </w:tblGrid>
      <w:tr w:rsidR="00FA755D" w14:paraId="45989B9F" w14:textId="77777777" w:rsidTr="00FA755D">
        <w:trPr>
          <w:trHeight w:val="468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A73A" w14:textId="77777777" w:rsidR="00FA755D" w:rsidRDefault="00FA755D" w:rsidP="005B4DE1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Variável</w:t>
            </w:r>
          </w:p>
        </w:tc>
        <w:tc>
          <w:tcPr>
            <w:tcW w:w="39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42221" w14:textId="77777777" w:rsidR="00FA755D" w:rsidRDefault="00FA755D" w:rsidP="005B4DE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E1F75" w14:textId="77777777" w:rsidR="00FA755D" w:rsidRDefault="00FA755D" w:rsidP="005B4DE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Tipo de Variável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9B2AF" w14:textId="77777777" w:rsidR="00FA755D" w:rsidRDefault="00FA755D" w:rsidP="005B4DE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Regra de data mining (Preditora ou Target)</w:t>
            </w:r>
          </w:p>
        </w:tc>
      </w:tr>
      <w:tr w:rsidR="00FA755D" w14:paraId="12C14956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F782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instant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1FA69" w14:textId="77777777" w:rsid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record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index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07339" w14:textId="77777777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212CD3" w14:textId="77777777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A755D" w14:paraId="118ECB8C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721F1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dteday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C8C9" w14:textId="77777777" w:rsid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r>
              <w:rPr>
                <w:rFonts w:ascii="Arial" w:hAnsi="Arial" w:cs="Arial"/>
                <w:color w:val="123654"/>
                <w:sz w:val="20"/>
                <w:szCs w:val="20"/>
              </w:rPr>
              <w:t>date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C7D44" w14:textId="77777777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ID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E8705" w14:textId="77777777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FA755D" w:rsidRPr="00CA0AE0" w14:paraId="461917B7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36FBC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season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249C7" w14:textId="77777777" w:rsidR="00FA755D" w:rsidRPr="00CF0FF8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 </w:t>
            </w:r>
            <w:proofErr w:type="spellStart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season</w:t>
            </w:r>
            <w:proofErr w:type="spellEnd"/>
            <w:r w:rsidRPr="00CF0FF8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(1:winter, 2:spring, 3:summer, 4:fall)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1FE6" w14:textId="2D898AE8" w:rsidR="00FA755D" w:rsidRPr="008D31AB" w:rsidRDefault="006C4236" w:rsidP="005B4DE1">
            <w:pPr>
              <w:rPr>
                <w:rFonts w:ascii="Calibri" w:hAnsi="Calibri" w:cs="Calibri"/>
                <w:color w:val="000000"/>
                <w:lang w:val="es-ES_tradnl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s-ES_tradnl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lang w:val="es-ES_tradnl"/>
              </w:rPr>
              <w:t xml:space="preserve"> Ordinal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594C4" w14:textId="098768F6" w:rsidR="00FA755D" w:rsidRPr="008D31AB" w:rsidRDefault="006C4236" w:rsidP="005B4DE1">
            <w:pPr>
              <w:rPr>
                <w:rFonts w:ascii="Calibri" w:hAnsi="Calibri" w:cs="Calibri"/>
                <w:color w:val="000000"/>
                <w:lang w:val="es-ES_tradnl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FA755D" w14:paraId="19A22E41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B2B4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yr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77A75" w14:textId="77777777" w:rsid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year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(0: 2011, 1:2012)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B6E4" w14:textId="774009DA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C4236">
              <w:rPr>
                <w:rFonts w:ascii="Calibri" w:hAnsi="Calibri" w:cs="Calibri"/>
                <w:color w:val="000000"/>
              </w:rPr>
              <w:t>Qualitativa Ordinal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62213E" w14:textId="262264B8" w:rsidR="00FA755D" w:rsidRDefault="006C4236" w:rsidP="005B4D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FA755D" w14:paraId="062961C6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52836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mnth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48D16" w14:textId="77777777" w:rsid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month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( 1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12)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6D5F" w14:textId="1C11BF15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C4236">
              <w:rPr>
                <w:rFonts w:ascii="Calibri" w:hAnsi="Calibri" w:cs="Calibri"/>
                <w:color w:val="000000"/>
              </w:rPr>
              <w:t>Qualitativa Ordinal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518A09" w14:textId="107EBB11" w:rsidR="00FA755D" w:rsidRDefault="006C4236" w:rsidP="005B4D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FA755D" w:rsidRPr="00CA0AE0" w14:paraId="09374EE6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8AEFC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holiday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F362" w14:textId="77777777" w:rsidR="00FA755D" w:rsidRP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weather day is holiday or not 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B790" w14:textId="35372A95" w:rsidR="00FA755D" w:rsidRPr="00FA755D" w:rsidRDefault="00FA755D" w:rsidP="005B4DE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 w:rsidR="006C4236">
              <w:rPr>
                <w:rFonts w:ascii="Calibri" w:hAnsi="Calibri" w:cs="Calibri"/>
                <w:color w:val="000000"/>
                <w:lang w:val="en-US"/>
              </w:rPr>
              <w:t>Qualitativa</w:t>
            </w:r>
            <w:proofErr w:type="spellEnd"/>
            <w:r w:rsidR="006C4236">
              <w:rPr>
                <w:rFonts w:ascii="Calibri" w:hAnsi="Calibri" w:cs="Calibri"/>
                <w:color w:val="000000"/>
                <w:lang w:val="en-US"/>
              </w:rPr>
              <w:t xml:space="preserve"> Nominal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04FBA8" w14:textId="68DB34F1" w:rsidR="00FA755D" w:rsidRPr="00FA755D" w:rsidRDefault="006C4236" w:rsidP="005B4DE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FA755D" w14:paraId="29A6BA93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9291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weekday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58351" w14:textId="77777777" w:rsid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day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the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week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B8E92" w14:textId="09323FCA" w:rsidR="00FA755D" w:rsidRDefault="00FA755D" w:rsidP="005B4D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C4236">
              <w:rPr>
                <w:rFonts w:ascii="Calibri" w:hAnsi="Calibri" w:cs="Calibri"/>
                <w:color w:val="000000"/>
              </w:rPr>
              <w:t>Qualitativa Ordinal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995035" w14:textId="3C8B037A" w:rsidR="00FA755D" w:rsidRDefault="006C4236" w:rsidP="005B4DE1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FA755D" w:rsidRPr="00CA0AE0" w14:paraId="28F366B8" w14:textId="77777777" w:rsidTr="00FA755D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07184" w14:textId="77777777" w:rsidR="00FA755D" w:rsidRDefault="00FA755D" w:rsidP="005B4DE1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workingday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FC62C" w14:textId="77777777" w:rsidR="00FA755D" w:rsidRPr="00FA755D" w:rsidRDefault="00FA755D" w:rsidP="005B4DE1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 if day is neither weekend nor holiday is 1, otherwise is 0.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24B25" w14:textId="130CCE86" w:rsidR="00FA755D" w:rsidRPr="00FA755D" w:rsidRDefault="00FA755D" w:rsidP="005B4DE1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 w:rsidR="006C4236">
              <w:rPr>
                <w:rFonts w:ascii="Calibri" w:hAnsi="Calibri" w:cs="Calibri"/>
                <w:color w:val="000000"/>
                <w:lang w:val="en-US"/>
              </w:rPr>
              <w:t>Qualitativa</w:t>
            </w:r>
            <w:proofErr w:type="spellEnd"/>
            <w:r w:rsidR="006C4236">
              <w:rPr>
                <w:rFonts w:ascii="Calibri" w:hAnsi="Calibri" w:cs="Calibri"/>
                <w:color w:val="000000"/>
                <w:lang w:val="en-US"/>
              </w:rPr>
              <w:t xml:space="preserve"> Nominal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099705" w14:textId="06EE3F5E" w:rsidR="00FA755D" w:rsidRPr="00FA755D" w:rsidRDefault="006C4236" w:rsidP="005B4DE1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  <w:r w:rsidRPr="006C4236">
              <w:rPr>
                <w:rFonts w:ascii="Calibri" w:hAnsi="Calibri" w:cs="Calibri"/>
                <w:color w:val="000000"/>
                <w:lang w:val="es-ES_tradnl"/>
              </w:rPr>
              <w:t xml:space="preserve"> </w:t>
            </w:r>
          </w:p>
        </w:tc>
      </w:tr>
      <w:tr w:rsidR="006C4236" w:rsidRPr="00CA0AE0" w14:paraId="685377C1" w14:textId="77777777" w:rsidTr="00FA755D">
        <w:trPr>
          <w:trHeight w:val="18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87AC3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lastRenderedPageBreak/>
              <w:t>weathersit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3D1D" w14:textId="77777777" w:rsidR="006C4236" w:rsidRPr="00FA755D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1: Clear, Few clouds, </w:t>
            </w:r>
            <w:proofErr w:type="gram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Partly</w:t>
            </w:r>
            <w:proofErr w:type="gram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 cloudy, Partly cloudy; 2: Mist + Cloudy, Mist + Broken clouds, Mist + Few clouds, Mist;3: Light Snow, Light Rain + Thunderstorm + Scattered clouds, Light Rain + Scattered clouds;4: Heavy Rain + Ice Pallets + Thunderstorm + Mist, Snow + Fog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7D2A" w14:textId="5DF80989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Qualitativa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Nominal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29A95F" w14:textId="25AE0D7A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6C4236" w:rsidRPr="00CA0AE0" w14:paraId="5F3AB3D0" w14:textId="77777777" w:rsidTr="00FA755D">
        <w:trPr>
          <w:trHeight w:val="79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0393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temp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FDC8" w14:textId="77777777" w:rsidR="006C4236" w:rsidRPr="00FA755D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temperature in Celsius. The values are derived via (t-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=-8, 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=+39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EAA0" w14:textId="3B86B206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Continua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34D777" w14:textId="7D01AE58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6C4236" w:rsidRPr="00CA0AE0" w14:paraId="1EC6A075" w14:textId="77777777" w:rsidTr="00FA755D">
        <w:trPr>
          <w:trHeight w:val="10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2C9E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atemp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A57B" w14:textId="77777777" w:rsidR="006C4236" w:rsidRPr="00FA755D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feeling temperature in Celsius. The values are derived via (t-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)/(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t_max-t_min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t_min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 xml:space="preserve">=-16, </w:t>
            </w:r>
            <w:proofErr w:type="spellStart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t_max</w:t>
            </w:r>
            <w:proofErr w:type="spellEnd"/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=+50 (only in hourly scale)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E31BB" w14:textId="242BB335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Continua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46A8CD" w14:textId="448A64D3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6C4236" w:rsidRPr="00CA0AE0" w14:paraId="17ACFF66" w14:textId="77777777" w:rsidTr="00FA755D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7621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hum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EB0B9" w14:textId="77777777" w:rsidR="006C4236" w:rsidRPr="00FA755D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humidity. The values are divided to 100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6FCB" w14:textId="53FF9F16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Continua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137645" w14:textId="0C4ABA10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6C4236" w:rsidRPr="00CA0AE0" w14:paraId="5E850827" w14:textId="77777777" w:rsidTr="00FA755D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EA6B9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windspeed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EE9AA" w14:textId="77777777" w:rsidR="006C4236" w:rsidRPr="00FA755D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</w:pPr>
            <w:r w:rsidRPr="00FA755D">
              <w:rPr>
                <w:rFonts w:ascii="Arial" w:hAnsi="Arial" w:cs="Arial"/>
                <w:color w:val="123654"/>
                <w:sz w:val="20"/>
                <w:szCs w:val="20"/>
                <w:lang w:val="en-US"/>
              </w:rPr>
              <w:t>Normalized wind speed. The values are divided to 67 (max)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EC28" w14:textId="52864DAB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FA755D">
              <w:rPr>
                <w:rFonts w:ascii="Calibri" w:hAnsi="Calibri" w:cs="Calibri"/>
                <w:color w:val="000000"/>
                <w:lang w:val="en-US"/>
              </w:rPr>
              <w:t> </w:t>
            </w: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Quantitativa</w:t>
            </w:r>
            <w:proofErr w:type="spellEnd"/>
            <w:r>
              <w:rPr>
                <w:rFonts w:ascii="Calibri" w:hAnsi="Calibri" w:cs="Calibri"/>
                <w:color w:val="000000"/>
                <w:lang w:val="en-US"/>
              </w:rPr>
              <w:t xml:space="preserve"> Continua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8EACB9" w14:textId="29D0AF43" w:rsidR="006C4236" w:rsidRPr="00FA755D" w:rsidRDefault="006C4236" w:rsidP="006C4236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 w:rsidRPr="006C4236">
              <w:rPr>
                <w:rFonts w:ascii="Calibri" w:hAnsi="Calibri" w:cs="Calibri"/>
                <w:color w:val="000000"/>
                <w:lang w:val="es-ES_tradnl"/>
              </w:rPr>
              <w:t>Preditora</w:t>
            </w:r>
            <w:proofErr w:type="spellEnd"/>
          </w:p>
        </w:tc>
      </w:tr>
      <w:tr w:rsidR="006C4236" w14:paraId="56FFA7B8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69CEE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casual</w:t>
            </w:r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F2B5B" w14:textId="77777777" w:rsidR="006C4236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casual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F142E" w14:textId="44C39D5E" w:rsidR="006C4236" w:rsidRDefault="006C4236" w:rsidP="006C42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Quantitativa Discreta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6058B" w14:textId="609651E1" w:rsidR="006C4236" w:rsidRDefault="006C4236" w:rsidP="006C42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Target</w:t>
            </w:r>
          </w:p>
        </w:tc>
      </w:tr>
      <w:tr w:rsidR="006C4236" w14:paraId="686C8CEE" w14:textId="77777777" w:rsidTr="00FA755D">
        <w:trPr>
          <w:trHeight w:val="28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325C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registered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2B835" w14:textId="77777777" w:rsidR="006C4236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count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registered</w:t>
            </w:r>
            <w:proofErr w:type="spellEnd"/>
            <w:r>
              <w:rPr>
                <w:rFonts w:ascii="Arial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23654"/>
                <w:sz w:val="20"/>
                <w:szCs w:val="20"/>
              </w:rPr>
              <w:t>users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995A" w14:textId="40D875A0" w:rsidR="006C4236" w:rsidRDefault="006C4236" w:rsidP="006C42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Quantitativa Discreta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24F235" w14:textId="525A346E" w:rsidR="006C4236" w:rsidRDefault="006C4236" w:rsidP="006C423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Target</w:t>
            </w:r>
          </w:p>
        </w:tc>
      </w:tr>
      <w:tr w:rsidR="006C4236" w:rsidRPr="00CA0AE0" w14:paraId="7731265E" w14:textId="77777777" w:rsidTr="00FA755D">
        <w:trPr>
          <w:trHeight w:val="52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770B6" w14:textId="77777777" w:rsidR="006C4236" w:rsidRDefault="006C4236" w:rsidP="006C4236">
            <w:pPr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cnt</w:t>
            </w:r>
            <w:proofErr w:type="spellEnd"/>
          </w:p>
        </w:tc>
        <w:tc>
          <w:tcPr>
            <w:tcW w:w="39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BBF52" w14:textId="77777777" w:rsidR="006C4236" w:rsidRPr="008D31AB" w:rsidRDefault="006C4236" w:rsidP="006C4236">
            <w:pPr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</w:pP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count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of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total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rental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bikes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including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both</w:t>
            </w:r>
            <w:proofErr w:type="spellEnd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 xml:space="preserve"> casual and </w:t>
            </w:r>
            <w:proofErr w:type="spellStart"/>
            <w:r w:rsidRPr="008D31AB">
              <w:rPr>
                <w:rFonts w:ascii="Arial" w:hAnsi="Arial" w:cs="Arial"/>
                <w:color w:val="123654"/>
                <w:sz w:val="20"/>
                <w:szCs w:val="20"/>
                <w:lang w:val="es-ES_tradnl"/>
              </w:rPr>
              <w:t>registered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9863" w14:textId="6201B35B" w:rsidR="006C4236" w:rsidRPr="008D31AB" w:rsidRDefault="006C4236" w:rsidP="006C4236">
            <w:pPr>
              <w:rPr>
                <w:rFonts w:ascii="Calibri" w:hAnsi="Calibri" w:cs="Calibri"/>
                <w:color w:val="000000"/>
                <w:lang w:val="es-ES_tradnl"/>
              </w:rPr>
            </w:pPr>
            <w:r w:rsidRPr="008D31AB">
              <w:rPr>
                <w:rFonts w:ascii="Calibri" w:hAnsi="Calibri" w:cs="Calibri"/>
                <w:color w:val="000000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</w:rPr>
              <w:t>Quantitativa Discreta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2DE183" w14:textId="17337DAF" w:rsidR="006C4236" w:rsidRPr="008D31AB" w:rsidRDefault="006C4236" w:rsidP="006C4236">
            <w:pPr>
              <w:rPr>
                <w:rFonts w:ascii="Calibri" w:hAnsi="Calibri" w:cs="Calibri"/>
                <w:color w:val="000000"/>
                <w:lang w:val="es-ES_tradnl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>Target</w:t>
            </w:r>
          </w:p>
        </w:tc>
      </w:tr>
    </w:tbl>
    <w:p w14:paraId="5D372739" w14:textId="77777777" w:rsidR="00FA755D" w:rsidRPr="00FA755D" w:rsidRDefault="00FA755D" w:rsidP="00FA755D">
      <w:pPr>
        <w:spacing w:after="0" w:line="360" w:lineRule="auto"/>
        <w:jc w:val="both"/>
        <w:rPr>
          <w:lang w:val="es-ES_tradnl"/>
        </w:rPr>
      </w:pPr>
    </w:p>
    <w:p w14:paraId="2E8741C8" w14:textId="77777777" w:rsidR="0048258E" w:rsidRDefault="0048258E" w:rsidP="0048258E">
      <w:pPr>
        <w:spacing w:after="0" w:line="360" w:lineRule="auto"/>
        <w:jc w:val="both"/>
        <w:rPr>
          <w:lang w:val="en-US"/>
        </w:rPr>
      </w:pPr>
    </w:p>
    <w:p w14:paraId="7A903DC7" w14:textId="77777777" w:rsidR="00CA0AE0" w:rsidRDefault="00CA0AE0" w:rsidP="0048258E">
      <w:pPr>
        <w:spacing w:after="0" w:line="360" w:lineRule="auto"/>
        <w:jc w:val="both"/>
        <w:rPr>
          <w:lang w:val="en-US"/>
        </w:rPr>
      </w:pPr>
    </w:p>
    <w:p w14:paraId="0DBEC45C" w14:textId="77777777" w:rsidR="00CA0AE0" w:rsidRDefault="00CA0AE0" w:rsidP="0048258E">
      <w:pPr>
        <w:spacing w:after="0" w:line="360" w:lineRule="auto"/>
        <w:jc w:val="both"/>
        <w:rPr>
          <w:lang w:val="en-US"/>
        </w:rPr>
      </w:pPr>
    </w:p>
    <w:p w14:paraId="3EF1A1E4" w14:textId="77777777" w:rsidR="00CA0AE0" w:rsidRDefault="00CA0AE0" w:rsidP="0048258E">
      <w:pPr>
        <w:spacing w:after="0" w:line="360" w:lineRule="auto"/>
        <w:jc w:val="both"/>
        <w:rPr>
          <w:lang w:val="en-US"/>
        </w:rPr>
      </w:pPr>
    </w:p>
    <w:p w14:paraId="65786281" w14:textId="77777777" w:rsidR="00CA0AE0" w:rsidRDefault="00CA0AE0" w:rsidP="0048258E">
      <w:pPr>
        <w:spacing w:after="0" w:line="360" w:lineRule="auto"/>
        <w:jc w:val="both"/>
        <w:rPr>
          <w:lang w:val="en-US"/>
        </w:rPr>
      </w:pPr>
    </w:p>
    <w:p w14:paraId="6B0C1F33" w14:textId="77777777" w:rsidR="00CA0AE0" w:rsidRDefault="00CA0AE0" w:rsidP="0048258E">
      <w:pPr>
        <w:spacing w:after="0" w:line="360" w:lineRule="auto"/>
        <w:jc w:val="both"/>
        <w:rPr>
          <w:lang w:val="en-US"/>
        </w:rPr>
      </w:pPr>
    </w:p>
    <w:p w14:paraId="3060A0D6" w14:textId="77777777" w:rsidR="006C4236" w:rsidRDefault="006C4236" w:rsidP="0048258E">
      <w:pPr>
        <w:spacing w:after="0" w:line="360" w:lineRule="auto"/>
        <w:jc w:val="both"/>
        <w:rPr>
          <w:lang w:val="en-US"/>
        </w:rPr>
      </w:pPr>
    </w:p>
    <w:p w14:paraId="5537BD1D" w14:textId="77777777" w:rsidR="006C4236" w:rsidRDefault="006C4236" w:rsidP="0048258E">
      <w:pPr>
        <w:spacing w:after="0" w:line="360" w:lineRule="auto"/>
        <w:jc w:val="both"/>
        <w:rPr>
          <w:lang w:val="en-US"/>
        </w:rPr>
      </w:pPr>
    </w:p>
    <w:p w14:paraId="1120F765" w14:textId="77777777" w:rsidR="006C4236" w:rsidRDefault="006C4236" w:rsidP="0048258E">
      <w:pPr>
        <w:spacing w:after="0" w:line="360" w:lineRule="auto"/>
        <w:jc w:val="both"/>
        <w:rPr>
          <w:lang w:val="en-US"/>
        </w:rPr>
      </w:pPr>
    </w:p>
    <w:p w14:paraId="278FF789" w14:textId="77777777" w:rsidR="006C4236" w:rsidRDefault="006C4236" w:rsidP="0048258E">
      <w:pPr>
        <w:spacing w:after="0" w:line="360" w:lineRule="auto"/>
        <w:jc w:val="both"/>
        <w:rPr>
          <w:lang w:val="en-US"/>
        </w:rPr>
      </w:pPr>
    </w:p>
    <w:p w14:paraId="79DE040C" w14:textId="77777777" w:rsidR="006C4236" w:rsidRDefault="006C4236" w:rsidP="0048258E">
      <w:pPr>
        <w:spacing w:after="0" w:line="360" w:lineRule="auto"/>
        <w:jc w:val="both"/>
        <w:rPr>
          <w:lang w:val="en-US"/>
        </w:rPr>
      </w:pPr>
    </w:p>
    <w:p w14:paraId="75FA3083" w14:textId="77777777" w:rsidR="006C4236" w:rsidRPr="00FA755D" w:rsidRDefault="006C4236" w:rsidP="0048258E">
      <w:pPr>
        <w:spacing w:after="0" w:line="360" w:lineRule="auto"/>
        <w:jc w:val="both"/>
        <w:rPr>
          <w:lang w:val="en-US"/>
        </w:rPr>
      </w:pPr>
    </w:p>
    <w:p w14:paraId="352B4017" w14:textId="7BF7EC27" w:rsidR="0048258E" w:rsidRDefault="0048258E" w:rsidP="0048258E">
      <w:pPr>
        <w:numPr>
          <w:ilvl w:val="0"/>
          <w:numId w:val="34"/>
        </w:numPr>
        <w:spacing w:after="0" w:line="240" w:lineRule="auto"/>
      </w:pPr>
      <w:r>
        <w:t>Existe correlação entre CNT e temperatura?</w:t>
      </w:r>
    </w:p>
    <w:p w14:paraId="6EB468E5" w14:textId="334FD436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o gráfico de dispersão entre as variáveis </w:t>
      </w:r>
      <w:proofErr w:type="spellStart"/>
      <w:r>
        <w:t>cnt</w:t>
      </w:r>
      <w:proofErr w:type="spellEnd"/>
      <w:r>
        <w:t xml:space="preserve"> (total) versus temperatura. Interprete os resultados.</w:t>
      </w:r>
    </w:p>
    <w:p w14:paraId="690AC888" w14:textId="578A9BAE" w:rsidR="00CA0AE0" w:rsidRDefault="00CA0AE0" w:rsidP="00CA0AE0">
      <w:pPr>
        <w:spacing w:after="0" w:line="240" w:lineRule="auto"/>
        <w:ind w:firstLine="720"/>
      </w:pPr>
      <w:r w:rsidRPr="00CA0AE0">
        <w:rPr>
          <w:noProof/>
        </w:rPr>
        <w:drawing>
          <wp:inline distT="0" distB="0" distL="0" distR="0" wp14:anchorId="7B83457D" wp14:editId="7035D8E7">
            <wp:extent cx="3376569" cy="3303699"/>
            <wp:effectExtent l="0" t="0" r="1905" b="0"/>
            <wp:docPr id="371956517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6517" name="Imagem 1" descr="Gráfico, Gráfico de dispersã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4066" cy="33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C15B" w14:textId="5CCEFCCB" w:rsidR="00B52E34" w:rsidRDefault="00B52E34" w:rsidP="00B52E34">
      <w:pPr>
        <w:spacing w:after="0" w:line="240" w:lineRule="auto"/>
        <w:ind w:left="1080"/>
      </w:pPr>
    </w:p>
    <w:p w14:paraId="7E77E80B" w14:textId="5D75C502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>Apresente a H</w:t>
      </w:r>
      <w:r w:rsidRPr="00155D78">
        <w:rPr>
          <w:vertAlign w:val="subscript"/>
        </w:rPr>
        <w:t>0</w:t>
      </w:r>
      <w:r>
        <w:t xml:space="preserve"> e H</w:t>
      </w:r>
      <w:r w:rsidRPr="00155D78">
        <w:rPr>
          <w:vertAlign w:val="subscript"/>
        </w:rPr>
        <w:t>1</w:t>
      </w:r>
      <w:r>
        <w:t xml:space="preserve"> do teste de hipóteses.</w:t>
      </w:r>
    </w:p>
    <w:p w14:paraId="6CF8E212" w14:textId="306C8B6D" w:rsidR="00B52E34" w:rsidRPr="003E32F2" w:rsidRDefault="00B52E34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H0: r = 0, a correlação é igual a zero, ausência de correlação</w:t>
      </w:r>
    </w:p>
    <w:p w14:paraId="00E4D650" w14:textId="1F80885A" w:rsidR="00B52E34" w:rsidRPr="003E32F2" w:rsidRDefault="00B52E34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H1: r &lt;&gt; 0, dependência </w:t>
      </w:r>
    </w:p>
    <w:p w14:paraId="70377413" w14:textId="70375432" w:rsidR="00B52E34" w:rsidRPr="003E32F2" w:rsidRDefault="00B52E34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Erro de decisão: alpha = 0,05 (nível significância)</w:t>
      </w:r>
    </w:p>
    <w:p w14:paraId="6B021F90" w14:textId="77777777" w:rsidR="00B52E34" w:rsidRDefault="00B52E34" w:rsidP="00B52E34">
      <w:pPr>
        <w:spacing w:after="0" w:line="240" w:lineRule="auto"/>
        <w:ind w:left="1440"/>
      </w:pPr>
    </w:p>
    <w:p w14:paraId="3497F6AF" w14:textId="5EFB7358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>Apresente os resultados do Teste de Correlação de Pearson. Interprete os resultados do teste de hipóteses da saída do Python.</w:t>
      </w:r>
    </w:p>
    <w:p w14:paraId="19F56182" w14:textId="11C13E58" w:rsidR="00B52E34" w:rsidRDefault="00B52E34" w:rsidP="00B52E34">
      <w:pPr>
        <w:spacing w:after="0" w:line="240" w:lineRule="auto"/>
        <w:ind w:left="1080"/>
      </w:pPr>
      <w:r w:rsidRPr="00B52E34">
        <w:rPr>
          <w:noProof/>
        </w:rPr>
        <w:drawing>
          <wp:inline distT="0" distB="0" distL="0" distR="0" wp14:anchorId="3D816506" wp14:editId="3463A5E6">
            <wp:extent cx="4156364" cy="938734"/>
            <wp:effectExtent l="0" t="0" r="0" b="1270"/>
            <wp:docPr id="83876888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6888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525" cy="9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160" w14:textId="55B6D8F1" w:rsidR="00B52E34" w:rsidRPr="003E32F2" w:rsidRDefault="00B52E34" w:rsidP="00B52E34">
      <w:pPr>
        <w:spacing w:after="0" w:line="240" w:lineRule="auto"/>
        <w:ind w:left="108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Valor p &lt; 0,05, dentro do nível de significância</w:t>
      </w:r>
      <w:r w:rsidR="00CA0AE0" w:rsidRPr="003E32F2">
        <w:rPr>
          <w:b/>
          <w:bCs/>
          <w:color w:val="1F497D" w:themeColor="text2"/>
        </w:rPr>
        <w:t>. Logo as variáveis são dependentes devido correlação de 0.64 (</w:t>
      </w:r>
      <w:r w:rsidR="003E32F2">
        <w:rPr>
          <w:b/>
          <w:bCs/>
          <w:color w:val="1F497D" w:themeColor="text2"/>
        </w:rPr>
        <w:t>moderada</w:t>
      </w:r>
      <w:r w:rsidR="00CA0AE0" w:rsidRPr="003E32F2">
        <w:rPr>
          <w:b/>
          <w:bCs/>
          <w:color w:val="1F497D" w:themeColor="text2"/>
        </w:rPr>
        <w:t>)</w:t>
      </w:r>
    </w:p>
    <w:p w14:paraId="24975C80" w14:textId="77777777" w:rsidR="00CA0AE0" w:rsidRDefault="00CA0AE0" w:rsidP="00CA0AE0">
      <w:pPr>
        <w:spacing w:after="0" w:line="240" w:lineRule="auto"/>
      </w:pPr>
    </w:p>
    <w:p w14:paraId="1D4352CD" w14:textId="77777777" w:rsidR="00CA0AE0" w:rsidRDefault="00CA0AE0" w:rsidP="00CA0AE0">
      <w:pPr>
        <w:spacing w:after="0" w:line="240" w:lineRule="auto"/>
      </w:pPr>
    </w:p>
    <w:p w14:paraId="48862E35" w14:textId="77777777" w:rsidR="00CA0AE0" w:rsidRDefault="00CA0AE0" w:rsidP="00CA0AE0">
      <w:pPr>
        <w:spacing w:after="0" w:line="240" w:lineRule="auto"/>
      </w:pPr>
    </w:p>
    <w:p w14:paraId="5994D876" w14:textId="77777777" w:rsidR="00CA0AE0" w:rsidRDefault="00CA0AE0" w:rsidP="00CA0AE0">
      <w:pPr>
        <w:spacing w:after="0" w:line="240" w:lineRule="auto"/>
      </w:pPr>
    </w:p>
    <w:p w14:paraId="5FBC264D" w14:textId="77777777" w:rsidR="00CA0AE0" w:rsidRDefault="00CA0AE0" w:rsidP="00CA0AE0">
      <w:pPr>
        <w:spacing w:after="0" w:line="240" w:lineRule="auto"/>
      </w:pPr>
    </w:p>
    <w:p w14:paraId="02D19894" w14:textId="77777777" w:rsidR="00CA0AE0" w:rsidRDefault="00CA0AE0" w:rsidP="00CA0AE0">
      <w:pPr>
        <w:spacing w:after="0" w:line="240" w:lineRule="auto"/>
      </w:pPr>
    </w:p>
    <w:p w14:paraId="7E6F0286" w14:textId="77777777" w:rsidR="00CA0AE0" w:rsidRDefault="00CA0AE0" w:rsidP="00CA0AE0">
      <w:pPr>
        <w:spacing w:after="0" w:line="240" w:lineRule="auto"/>
      </w:pPr>
    </w:p>
    <w:p w14:paraId="16B3A6F1" w14:textId="77777777" w:rsidR="00CA0AE0" w:rsidRDefault="00CA0AE0" w:rsidP="00CA0AE0">
      <w:pPr>
        <w:spacing w:after="0" w:line="240" w:lineRule="auto"/>
      </w:pPr>
    </w:p>
    <w:p w14:paraId="334C85E0" w14:textId="77777777" w:rsidR="006C4236" w:rsidRDefault="006C4236" w:rsidP="00CA0AE0">
      <w:pPr>
        <w:spacing w:after="0" w:line="240" w:lineRule="auto"/>
      </w:pPr>
    </w:p>
    <w:p w14:paraId="5CC6566C" w14:textId="77777777" w:rsidR="006C4236" w:rsidRDefault="006C4236" w:rsidP="00CA0AE0">
      <w:pPr>
        <w:spacing w:after="0" w:line="240" w:lineRule="auto"/>
      </w:pPr>
    </w:p>
    <w:p w14:paraId="347406B4" w14:textId="77777777" w:rsidR="006C4236" w:rsidRDefault="006C4236" w:rsidP="00CA0AE0">
      <w:pPr>
        <w:spacing w:after="0" w:line="240" w:lineRule="auto"/>
      </w:pPr>
    </w:p>
    <w:p w14:paraId="09290431" w14:textId="77777777" w:rsidR="00CA0AE0" w:rsidRDefault="00CA0AE0" w:rsidP="00CA0AE0">
      <w:pPr>
        <w:spacing w:after="0" w:line="240" w:lineRule="auto"/>
      </w:pPr>
    </w:p>
    <w:p w14:paraId="62CD1A12" w14:textId="77777777" w:rsidR="00CA0AE0" w:rsidRDefault="00CA0AE0" w:rsidP="00CA0AE0">
      <w:pPr>
        <w:spacing w:after="0" w:line="240" w:lineRule="auto"/>
      </w:pPr>
    </w:p>
    <w:p w14:paraId="220681F5" w14:textId="27A4C813" w:rsidR="0048258E" w:rsidRDefault="0048258E" w:rsidP="0048258E">
      <w:pPr>
        <w:numPr>
          <w:ilvl w:val="0"/>
          <w:numId w:val="34"/>
        </w:numPr>
        <w:spacing w:after="0" w:line="240" w:lineRule="auto"/>
      </w:pPr>
      <w:r>
        <w:t>Existe correlação entre CNT e umidade?</w:t>
      </w:r>
    </w:p>
    <w:p w14:paraId="17EEE9E7" w14:textId="77777777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o gráfico de dispersão entre as variáveis </w:t>
      </w:r>
      <w:proofErr w:type="spellStart"/>
      <w:r>
        <w:t>cnt</w:t>
      </w:r>
      <w:proofErr w:type="spellEnd"/>
      <w:r>
        <w:t xml:space="preserve"> (total) versus temperatura. Interprete os resultados.</w:t>
      </w:r>
    </w:p>
    <w:p w14:paraId="40325B38" w14:textId="4ED7865C" w:rsidR="00CA0AE0" w:rsidRDefault="00CA0AE0" w:rsidP="00CA0AE0">
      <w:pPr>
        <w:spacing w:after="0" w:line="240" w:lineRule="auto"/>
        <w:ind w:left="1080"/>
      </w:pPr>
      <w:r w:rsidRPr="00CA0AE0">
        <w:rPr>
          <w:noProof/>
        </w:rPr>
        <w:drawing>
          <wp:inline distT="0" distB="0" distL="0" distR="0" wp14:anchorId="3D4A651E" wp14:editId="30B5DE35">
            <wp:extent cx="3766657" cy="3685369"/>
            <wp:effectExtent l="0" t="0" r="5715" b="0"/>
            <wp:docPr id="2141355446" name="Imagem 1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55446" name="Imagem 1" descr="Gráfico, Gráfico de dispersã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172" cy="37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FFFF" w14:textId="77777777" w:rsidR="00155D78" w:rsidRDefault="00155D78" w:rsidP="00155D78">
      <w:pPr>
        <w:numPr>
          <w:ilvl w:val="1"/>
          <w:numId w:val="34"/>
        </w:numPr>
        <w:spacing w:after="0" w:line="240" w:lineRule="auto"/>
      </w:pPr>
      <w:r>
        <w:t>Apresente a H</w:t>
      </w:r>
      <w:r w:rsidRPr="00155D78">
        <w:rPr>
          <w:vertAlign w:val="subscript"/>
        </w:rPr>
        <w:t>0</w:t>
      </w:r>
      <w:r>
        <w:t xml:space="preserve"> e H</w:t>
      </w:r>
      <w:r w:rsidRPr="00155D78">
        <w:rPr>
          <w:vertAlign w:val="subscript"/>
        </w:rPr>
        <w:t>1</w:t>
      </w:r>
      <w:r>
        <w:t xml:space="preserve"> do teste de hipóteses.</w:t>
      </w:r>
    </w:p>
    <w:p w14:paraId="3D640BE1" w14:textId="77777777" w:rsidR="00CA0AE0" w:rsidRPr="003E32F2" w:rsidRDefault="00CA0AE0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H0: r = 0, a correlação é igual a zero, ausência de correlação</w:t>
      </w:r>
    </w:p>
    <w:p w14:paraId="42288B08" w14:textId="77777777" w:rsidR="00CA0AE0" w:rsidRPr="003E32F2" w:rsidRDefault="00CA0AE0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H1: r &lt;&gt; 0, dependência </w:t>
      </w:r>
    </w:p>
    <w:p w14:paraId="2CAE0030" w14:textId="286A9902" w:rsidR="00CA0AE0" w:rsidRPr="003E32F2" w:rsidRDefault="00CA0AE0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Erro de decisão: alpha = 0,05 (nível significância)</w:t>
      </w:r>
    </w:p>
    <w:p w14:paraId="77D87F7C" w14:textId="77777777" w:rsidR="00CA0AE0" w:rsidRDefault="00CA0AE0" w:rsidP="00CA0AE0">
      <w:pPr>
        <w:spacing w:after="0" w:line="240" w:lineRule="auto"/>
        <w:ind w:left="1080"/>
      </w:pPr>
    </w:p>
    <w:p w14:paraId="43900D19" w14:textId="77777777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>Apresente os resultados do Teste de Correlação de Pearson. Interprete os resultados do teste de hipóteses da saída do Python.</w:t>
      </w:r>
    </w:p>
    <w:p w14:paraId="08E49CDB" w14:textId="17F19C12" w:rsidR="00155D78" w:rsidRDefault="00CA0AE0" w:rsidP="00CA0AE0">
      <w:pPr>
        <w:spacing w:after="0" w:line="240" w:lineRule="auto"/>
        <w:ind w:left="1080"/>
      </w:pPr>
      <w:r w:rsidRPr="00CA0AE0">
        <w:rPr>
          <w:noProof/>
        </w:rPr>
        <w:drawing>
          <wp:inline distT="0" distB="0" distL="0" distR="0" wp14:anchorId="2AFD134A" wp14:editId="3FC4DAF7">
            <wp:extent cx="3816991" cy="866979"/>
            <wp:effectExtent l="0" t="0" r="0" b="0"/>
            <wp:docPr id="6480369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36931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9455" cy="8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EC15" w14:textId="4F04E424" w:rsidR="00CA0AE0" w:rsidRPr="003E32F2" w:rsidRDefault="00CA0AE0" w:rsidP="00CA0AE0">
      <w:pPr>
        <w:spacing w:after="0" w:line="240" w:lineRule="auto"/>
        <w:ind w:left="108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Valor p &lt; 0,05, dentro do nível de significância. Logo as variáveis são dependentes devido correlação fraca de -0.10.</w:t>
      </w:r>
    </w:p>
    <w:p w14:paraId="6F7546DF" w14:textId="77777777" w:rsidR="00CA0AE0" w:rsidRDefault="00CA0AE0" w:rsidP="00CA0AE0">
      <w:pPr>
        <w:spacing w:after="0" w:line="240" w:lineRule="auto"/>
        <w:ind w:left="1080"/>
      </w:pPr>
    </w:p>
    <w:p w14:paraId="3056A793" w14:textId="77777777" w:rsidR="00CA0AE0" w:rsidRDefault="00CA0AE0" w:rsidP="00CA0AE0">
      <w:pPr>
        <w:spacing w:after="0" w:line="240" w:lineRule="auto"/>
        <w:ind w:left="1080"/>
      </w:pPr>
    </w:p>
    <w:p w14:paraId="27CD029C" w14:textId="77777777" w:rsidR="00CA0AE0" w:rsidRDefault="00CA0AE0" w:rsidP="00CA0AE0">
      <w:pPr>
        <w:spacing w:after="0" w:line="240" w:lineRule="auto"/>
        <w:ind w:left="1080"/>
      </w:pPr>
    </w:p>
    <w:p w14:paraId="6AD70690" w14:textId="77777777" w:rsidR="00CA0AE0" w:rsidRDefault="00CA0AE0" w:rsidP="00CA0AE0">
      <w:pPr>
        <w:spacing w:after="0" w:line="240" w:lineRule="auto"/>
        <w:ind w:left="1080"/>
      </w:pPr>
    </w:p>
    <w:p w14:paraId="35518F0C" w14:textId="77777777" w:rsidR="00CA0AE0" w:rsidRDefault="00CA0AE0" w:rsidP="00CA0AE0">
      <w:pPr>
        <w:spacing w:after="0" w:line="240" w:lineRule="auto"/>
        <w:ind w:left="1080"/>
      </w:pPr>
    </w:p>
    <w:p w14:paraId="5CA4D95E" w14:textId="77777777" w:rsidR="00CA0AE0" w:rsidRDefault="00CA0AE0" w:rsidP="00CA0AE0">
      <w:pPr>
        <w:spacing w:after="0" w:line="240" w:lineRule="auto"/>
        <w:ind w:left="1080"/>
      </w:pPr>
    </w:p>
    <w:p w14:paraId="4E0A3935" w14:textId="77777777" w:rsidR="00CA0AE0" w:rsidRDefault="00CA0AE0" w:rsidP="00CA0AE0">
      <w:pPr>
        <w:spacing w:after="0" w:line="240" w:lineRule="auto"/>
        <w:ind w:left="1080"/>
      </w:pPr>
    </w:p>
    <w:p w14:paraId="632EEF9E" w14:textId="77777777" w:rsidR="00CA0AE0" w:rsidRDefault="00CA0AE0" w:rsidP="00CA0AE0">
      <w:pPr>
        <w:spacing w:after="0" w:line="240" w:lineRule="auto"/>
        <w:ind w:left="1080"/>
      </w:pPr>
    </w:p>
    <w:p w14:paraId="3F0735EA" w14:textId="77777777" w:rsidR="00CA0AE0" w:rsidRDefault="00CA0AE0" w:rsidP="00CA0AE0">
      <w:pPr>
        <w:spacing w:after="0" w:line="240" w:lineRule="auto"/>
        <w:ind w:left="1080"/>
      </w:pPr>
    </w:p>
    <w:p w14:paraId="6F5D950F" w14:textId="77777777" w:rsidR="00CA0AE0" w:rsidRDefault="00CA0AE0" w:rsidP="00CA0AE0">
      <w:pPr>
        <w:spacing w:after="0" w:line="240" w:lineRule="auto"/>
        <w:ind w:left="1080"/>
      </w:pPr>
    </w:p>
    <w:p w14:paraId="3FABF23D" w14:textId="77777777" w:rsidR="0048258E" w:rsidRDefault="0048258E" w:rsidP="0048258E">
      <w:pPr>
        <w:spacing w:after="0" w:line="240" w:lineRule="auto"/>
        <w:ind w:left="720"/>
      </w:pPr>
    </w:p>
    <w:p w14:paraId="314C7E4A" w14:textId="77777777" w:rsidR="006C4236" w:rsidRDefault="006C4236" w:rsidP="0048258E">
      <w:pPr>
        <w:spacing w:after="0" w:line="240" w:lineRule="auto"/>
        <w:ind w:left="720"/>
      </w:pPr>
    </w:p>
    <w:p w14:paraId="70002857" w14:textId="1AFB48F9" w:rsidR="0048258E" w:rsidRDefault="0048258E" w:rsidP="0048258E">
      <w:pPr>
        <w:numPr>
          <w:ilvl w:val="0"/>
          <w:numId w:val="34"/>
        </w:numPr>
        <w:spacing w:after="0" w:line="240" w:lineRule="auto"/>
      </w:pPr>
      <w:r>
        <w:t xml:space="preserve">Existe correlação entre CNT e Estação do ano? </w:t>
      </w:r>
    </w:p>
    <w:p w14:paraId="3232DB27" w14:textId="13E39F83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o gráfico Box </w:t>
      </w:r>
      <w:proofErr w:type="spellStart"/>
      <w:r>
        <w:t>Plot</w:t>
      </w:r>
      <w:proofErr w:type="spellEnd"/>
      <w:r>
        <w:t xml:space="preserve"> das variáveis </w:t>
      </w:r>
      <w:proofErr w:type="spellStart"/>
      <w:r>
        <w:t>cnt</w:t>
      </w:r>
      <w:proofErr w:type="spellEnd"/>
      <w:r>
        <w:t xml:space="preserve"> (total) versus estação do ano. Interprete os resultados.</w:t>
      </w:r>
    </w:p>
    <w:p w14:paraId="747E94EC" w14:textId="43C667DB" w:rsidR="003E32F2" w:rsidRDefault="003E32F2" w:rsidP="00CA0AE0">
      <w:pPr>
        <w:spacing w:after="0" w:line="240" w:lineRule="auto"/>
        <w:ind w:left="1080"/>
      </w:pPr>
      <w:r w:rsidRPr="00CA0AE0">
        <w:rPr>
          <w:noProof/>
        </w:rPr>
        <w:drawing>
          <wp:anchor distT="0" distB="0" distL="114300" distR="114300" simplePos="0" relativeHeight="251658240" behindDoc="0" locked="0" layoutInCell="1" allowOverlap="1" wp14:anchorId="1D5929E4" wp14:editId="2857C842">
            <wp:simplePos x="0" y="0"/>
            <wp:positionH relativeFrom="column">
              <wp:posOffset>758825</wp:posOffset>
            </wp:positionH>
            <wp:positionV relativeFrom="paragraph">
              <wp:posOffset>88265</wp:posOffset>
            </wp:positionV>
            <wp:extent cx="2608580" cy="1943100"/>
            <wp:effectExtent l="0" t="0" r="0" b="0"/>
            <wp:wrapSquare wrapText="bothSides"/>
            <wp:docPr id="2060462645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62645" name="Imagem 1" descr="Gráfico, Gráfico de caixa estreita&#10;&#10;O conteúdo gerado por IA pode estar incorre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DBC0D" w14:textId="7D18C0CE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O </w:t>
      </w:r>
      <w:proofErr w:type="spellStart"/>
      <w:r w:rsidRPr="003E32F2">
        <w:rPr>
          <w:b/>
          <w:bCs/>
          <w:color w:val="1F497D" w:themeColor="text2"/>
        </w:rPr>
        <w:t>Boxplot</w:t>
      </w:r>
      <w:proofErr w:type="spellEnd"/>
      <w:r w:rsidRPr="003E32F2">
        <w:rPr>
          <w:b/>
          <w:bCs/>
          <w:color w:val="1F497D" w:themeColor="text2"/>
        </w:rPr>
        <w:t xml:space="preserve"> das variáveis CNT versus Estação do Ano mostra que a mediana do número total de ocorrências (CNT) varia entre as diferentes estações. Além disso, os quartis, bem como os valores máximos e mínimos, apresentam variações significativas entre as estações.</w:t>
      </w:r>
    </w:p>
    <w:p w14:paraId="31B405FB" w14:textId="77777777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</w:p>
    <w:p w14:paraId="4AD8E4E2" w14:textId="2197910E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Isso sugere que pode haver uma associação entre a estação do ano e o total de ocorrências (CNT)</w:t>
      </w:r>
      <w:r w:rsidRPr="003E32F2">
        <w:rPr>
          <w:b/>
          <w:bCs/>
          <w:color w:val="1F497D" w:themeColor="text2"/>
        </w:rPr>
        <w:t>.</w:t>
      </w:r>
    </w:p>
    <w:p w14:paraId="69C768E4" w14:textId="77777777" w:rsidR="003E32F2" w:rsidRDefault="003E32F2" w:rsidP="00CA0AE0">
      <w:pPr>
        <w:spacing w:after="0" w:line="240" w:lineRule="auto"/>
        <w:ind w:left="1080"/>
      </w:pPr>
    </w:p>
    <w:p w14:paraId="55229729" w14:textId="77777777" w:rsidR="003E32F2" w:rsidRDefault="003E32F2" w:rsidP="00CA0AE0">
      <w:pPr>
        <w:spacing w:after="0" w:line="240" w:lineRule="auto"/>
        <w:ind w:left="1080"/>
      </w:pPr>
    </w:p>
    <w:p w14:paraId="646C93AB" w14:textId="77777777" w:rsidR="003E32F2" w:rsidRDefault="003E32F2" w:rsidP="00CA0AE0">
      <w:pPr>
        <w:spacing w:after="0" w:line="240" w:lineRule="auto"/>
        <w:ind w:left="1080"/>
      </w:pPr>
    </w:p>
    <w:p w14:paraId="07C5CD62" w14:textId="77777777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a tabela e o gráfico 100% </w:t>
      </w:r>
      <w:proofErr w:type="gramStart"/>
      <w:r>
        <w:t>empilhado  da</w:t>
      </w:r>
      <w:proofErr w:type="gramEnd"/>
      <w:r>
        <w:t xml:space="preserve"> variável </w:t>
      </w:r>
      <w:proofErr w:type="spellStart"/>
      <w:r>
        <w:t>cnt</w:t>
      </w:r>
      <w:proofErr w:type="spellEnd"/>
      <w:r>
        <w:t xml:space="preserve"> (total) versus a variável estação do ano. Interprete os resultados.</w:t>
      </w:r>
    </w:p>
    <w:p w14:paraId="6BDBF4B4" w14:textId="010760E4" w:rsidR="003E32F2" w:rsidRPr="003E32F2" w:rsidRDefault="003E32F2" w:rsidP="003E32F2">
      <w:pPr>
        <w:spacing w:after="0" w:line="240" w:lineRule="auto"/>
        <w:rPr>
          <w:b/>
          <w:bCs/>
          <w:color w:val="1F497D" w:themeColor="text2"/>
        </w:rPr>
      </w:pPr>
      <w:r w:rsidRPr="003E32F2">
        <w:rPr>
          <w:b/>
          <w:bCs/>
          <w:noProof/>
          <w:color w:val="1F497D" w:themeColor="text2"/>
        </w:rPr>
        <w:drawing>
          <wp:anchor distT="0" distB="0" distL="114300" distR="114300" simplePos="0" relativeHeight="251659264" behindDoc="0" locked="0" layoutInCell="1" allowOverlap="1" wp14:anchorId="23F820A7" wp14:editId="43993E81">
            <wp:simplePos x="0" y="0"/>
            <wp:positionH relativeFrom="column">
              <wp:posOffset>305948</wp:posOffset>
            </wp:positionH>
            <wp:positionV relativeFrom="paragraph">
              <wp:posOffset>15875</wp:posOffset>
            </wp:positionV>
            <wp:extent cx="3371850" cy="1941195"/>
            <wp:effectExtent l="0" t="0" r="6350" b="1905"/>
            <wp:wrapSquare wrapText="bothSides"/>
            <wp:docPr id="1435479413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79413" name="Imagem 1" descr="Gráfico, Gráfico de barras&#10;&#10;O conteúdo gerado por IA pode estar incorre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2F2">
        <w:rPr>
          <w:b/>
          <w:bCs/>
          <w:color w:val="1F497D" w:themeColor="text2"/>
        </w:rPr>
        <w:t>Pelo gráfico empilhado reforça a existência de variação de CNT entre as Estações do Ano.</w:t>
      </w:r>
    </w:p>
    <w:p w14:paraId="040B9DB3" w14:textId="305A66A1" w:rsidR="003E32F2" w:rsidRDefault="003E32F2" w:rsidP="006C4236">
      <w:pPr>
        <w:spacing w:after="0" w:line="240" w:lineRule="auto"/>
        <w:ind w:left="360" w:firstLine="720"/>
      </w:pPr>
    </w:p>
    <w:p w14:paraId="70F74F5E" w14:textId="77777777" w:rsidR="003E32F2" w:rsidRDefault="003E32F2" w:rsidP="006C4236">
      <w:pPr>
        <w:spacing w:after="0" w:line="240" w:lineRule="auto"/>
        <w:ind w:left="360" w:firstLine="720"/>
      </w:pPr>
    </w:p>
    <w:p w14:paraId="0CCC86C9" w14:textId="77777777" w:rsidR="003E32F2" w:rsidRDefault="003E32F2" w:rsidP="006C4236">
      <w:pPr>
        <w:spacing w:after="0" w:line="240" w:lineRule="auto"/>
        <w:ind w:left="360" w:firstLine="720"/>
      </w:pPr>
    </w:p>
    <w:p w14:paraId="588BAEC2" w14:textId="77777777" w:rsidR="003E32F2" w:rsidRDefault="003E32F2" w:rsidP="006C4236">
      <w:pPr>
        <w:spacing w:after="0" w:line="240" w:lineRule="auto"/>
        <w:ind w:left="360" w:firstLine="720"/>
      </w:pPr>
    </w:p>
    <w:p w14:paraId="2BBC353C" w14:textId="77777777" w:rsidR="003E32F2" w:rsidRDefault="003E32F2" w:rsidP="006C4236">
      <w:pPr>
        <w:spacing w:after="0" w:line="240" w:lineRule="auto"/>
        <w:ind w:left="360" w:firstLine="720"/>
      </w:pPr>
    </w:p>
    <w:p w14:paraId="020AEEBE" w14:textId="77777777" w:rsidR="003E32F2" w:rsidRDefault="003E32F2" w:rsidP="006C4236">
      <w:pPr>
        <w:spacing w:after="0" w:line="240" w:lineRule="auto"/>
        <w:ind w:left="360" w:firstLine="720"/>
      </w:pPr>
    </w:p>
    <w:p w14:paraId="54215796" w14:textId="77777777" w:rsidR="003E32F2" w:rsidRDefault="003E32F2" w:rsidP="006C4236">
      <w:pPr>
        <w:spacing w:after="0" w:line="240" w:lineRule="auto"/>
        <w:ind w:left="360" w:firstLine="720"/>
      </w:pPr>
    </w:p>
    <w:p w14:paraId="4C534495" w14:textId="77777777" w:rsidR="003E32F2" w:rsidRDefault="003E32F2" w:rsidP="006C4236">
      <w:pPr>
        <w:spacing w:after="0" w:line="240" w:lineRule="auto"/>
        <w:ind w:left="360" w:firstLine="720"/>
      </w:pPr>
    </w:p>
    <w:p w14:paraId="51CE7DAE" w14:textId="77777777" w:rsidR="003E32F2" w:rsidRDefault="003E32F2" w:rsidP="006C4236">
      <w:pPr>
        <w:spacing w:after="0" w:line="240" w:lineRule="auto"/>
        <w:ind w:left="360" w:firstLine="720"/>
      </w:pPr>
    </w:p>
    <w:p w14:paraId="30317DBD" w14:textId="77777777" w:rsidR="003E32F2" w:rsidRDefault="003E32F2" w:rsidP="006C4236">
      <w:pPr>
        <w:spacing w:after="0" w:line="240" w:lineRule="auto"/>
        <w:ind w:left="360" w:firstLine="720"/>
      </w:pPr>
    </w:p>
    <w:p w14:paraId="15D94A39" w14:textId="5C4583AE" w:rsidR="00CA0AE0" w:rsidRDefault="00CA0AE0" w:rsidP="003E32F2">
      <w:pPr>
        <w:spacing w:after="0" w:line="240" w:lineRule="auto"/>
      </w:pPr>
    </w:p>
    <w:p w14:paraId="6C2CE7D3" w14:textId="51EE7709" w:rsidR="00CA0AE0" w:rsidRDefault="00CA0AE0" w:rsidP="00CA0AE0">
      <w:pPr>
        <w:numPr>
          <w:ilvl w:val="1"/>
          <w:numId w:val="34"/>
        </w:numPr>
        <w:spacing w:after="0" w:line="240" w:lineRule="auto"/>
      </w:pPr>
      <w:r>
        <w:t>Apresente a H</w:t>
      </w:r>
      <w:r w:rsidRPr="00155D78">
        <w:rPr>
          <w:vertAlign w:val="subscript"/>
        </w:rPr>
        <w:t>0</w:t>
      </w:r>
      <w:r>
        <w:t xml:space="preserve"> e H</w:t>
      </w:r>
      <w:r w:rsidRPr="00155D78">
        <w:rPr>
          <w:vertAlign w:val="subscript"/>
        </w:rPr>
        <w:t>1</w:t>
      </w:r>
      <w:r>
        <w:t xml:space="preserve"> do teste de hipóteses.</w:t>
      </w:r>
    </w:p>
    <w:p w14:paraId="403454CF" w14:textId="77777777" w:rsidR="00CA0AE0" w:rsidRPr="003E32F2" w:rsidRDefault="00CA0AE0" w:rsidP="00CA0AE0">
      <w:pPr>
        <w:spacing w:after="0" w:line="240" w:lineRule="auto"/>
        <w:ind w:left="1080" w:firstLine="36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H0: r = 0, a correlação é igual a zero, ausência de correlação</w:t>
      </w:r>
    </w:p>
    <w:p w14:paraId="32A64FB5" w14:textId="77777777" w:rsidR="00CA0AE0" w:rsidRPr="003E32F2" w:rsidRDefault="00CA0AE0" w:rsidP="00CA0AE0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H1: r &lt;&gt; 0, dependência </w:t>
      </w:r>
    </w:p>
    <w:p w14:paraId="5FD5E660" w14:textId="77777777" w:rsidR="00CA0AE0" w:rsidRPr="003E32F2" w:rsidRDefault="00CA0AE0" w:rsidP="00CA0AE0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Erro de decisão: alpha = 0,05 (nível significância)</w:t>
      </w:r>
    </w:p>
    <w:p w14:paraId="028963D5" w14:textId="77777777" w:rsidR="00CA0AE0" w:rsidRDefault="00CA0AE0" w:rsidP="00CA0AE0">
      <w:pPr>
        <w:spacing w:after="0" w:line="240" w:lineRule="auto"/>
      </w:pPr>
    </w:p>
    <w:p w14:paraId="4FEF428C" w14:textId="6C10AF34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os resultados do Teste </w:t>
      </w:r>
      <w:proofErr w:type="spellStart"/>
      <w:r>
        <w:t>Qui</w:t>
      </w:r>
      <w:proofErr w:type="spellEnd"/>
      <w:r>
        <w:t>-quadrado calculado no Python. Interprete os resultados do teste de hipóteses da saída do Python.</w:t>
      </w:r>
    </w:p>
    <w:p w14:paraId="3B296588" w14:textId="717BB459" w:rsidR="006C4236" w:rsidRDefault="006C4236" w:rsidP="006C4236">
      <w:pPr>
        <w:spacing w:after="0" w:line="240" w:lineRule="auto"/>
        <w:ind w:left="1440"/>
      </w:pPr>
      <w:r w:rsidRPr="006C4236">
        <w:rPr>
          <w:noProof/>
        </w:rPr>
        <w:drawing>
          <wp:inline distT="0" distB="0" distL="0" distR="0" wp14:anchorId="10D7786D" wp14:editId="1268EF0C">
            <wp:extent cx="3749161" cy="1661020"/>
            <wp:effectExtent l="0" t="0" r="0" b="3175"/>
            <wp:docPr id="1645886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646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6013" cy="16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A241" w14:textId="0822B87A" w:rsidR="006C4236" w:rsidRPr="003E32F2" w:rsidRDefault="006C4236" w:rsidP="006C4236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Rejeitamos H0, logo as variáveis são dependentes.</w:t>
      </w:r>
    </w:p>
    <w:p w14:paraId="30B9D343" w14:textId="77777777" w:rsidR="003E32F2" w:rsidRDefault="003E32F2" w:rsidP="006C4236">
      <w:pPr>
        <w:spacing w:after="0" w:line="240" w:lineRule="auto"/>
        <w:ind w:left="1440"/>
      </w:pPr>
    </w:p>
    <w:p w14:paraId="37015FDC" w14:textId="77777777" w:rsidR="003E32F2" w:rsidRDefault="003E32F2" w:rsidP="006C4236">
      <w:pPr>
        <w:spacing w:after="0" w:line="240" w:lineRule="auto"/>
        <w:ind w:left="1440"/>
      </w:pPr>
    </w:p>
    <w:p w14:paraId="261C2AD7" w14:textId="616D688C" w:rsidR="0048258E" w:rsidRDefault="0048258E" w:rsidP="0048258E">
      <w:pPr>
        <w:numPr>
          <w:ilvl w:val="0"/>
          <w:numId w:val="34"/>
        </w:numPr>
        <w:spacing w:after="0" w:line="240" w:lineRule="auto"/>
      </w:pPr>
      <w:r>
        <w:lastRenderedPageBreak/>
        <w:t>Existe correlação</w:t>
      </w:r>
      <w:r w:rsidR="00155D78">
        <w:t xml:space="preserve"> </w:t>
      </w:r>
      <w:r>
        <w:t>entre CNT e dia da semana?</w:t>
      </w:r>
    </w:p>
    <w:p w14:paraId="171EEBDD" w14:textId="764B3A5B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o gráfico Box </w:t>
      </w:r>
      <w:proofErr w:type="spellStart"/>
      <w:r>
        <w:t>Plot</w:t>
      </w:r>
      <w:proofErr w:type="spellEnd"/>
      <w:r>
        <w:t xml:space="preserve"> das variáveis </w:t>
      </w:r>
      <w:proofErr w:type="spellStart"/>
      <w:r>
        <w:t>cnt</w:t>
      </w:r>
      <w:proofErr w:type="spellEnd"/>
      <w:r>
        <w:t xml:space="preserve">(total) versus dia da semana do ano. Interprete os resultados. </w:t>
      </w:r>
    </w:p>
    <w:p w14:paraId="55A34183" w14:textId="77A7D703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  <w:proofErr w:type="spellStart"/>
      <w:r w:rsidRPr="003E32F2">
        <w:rPr>
          <w:b/>
          <w:bCs/>
          <w:color w:val="1F497D" w:themeColor="text2"/>
        </w:rPr>
        <w:t>Boxplot</w:t>
      </w:r>
      <w:proofErr w:type="spellEnd"/>
      <w:r w:rsidRPr="003E32F2">
        <w:rPr>
          <w:b/>
          <w:bCs/>
          <w:color w:val="1F497D" w:themeColor="text2"/>
        </w:rPr>
        <w:t xml:space="preserve"> das variáveis </w:t>
      </w:r>
      <w:proofErr w:type="gramStart"/>
      <w:r w:rsidRPr="003E32F2">
        <w:rPr>
          <w:b/>
          <w:bCs/>
          <w:color w:val="1F497D" w:themeColor="text2"/>
        </w:rPr>
        <w:t>CNT  versus</w:t>
      </w:r>
      <w:proofErr w:type="gramEnd"/>
      <w:r w:rsidRPr="003E32F2">
        <w:rPr>
          <w:b/>
          <w:bCs/>
          <w:color w:val="1F497D" w:themeColor="text2"/>
        </w:rPr>
        <w:t xml:space="preserve"> </w:t>
      </w:r>
      <w:r>
        <w:rPr>
          <w:b/>
          <w:bCs/>
          <w:color w:val="1F497D" w:themeColor="text2"/>
        </w:rPr>
        <w:t>Dia da Semana do Ano</w:t>
      </w:r>
      <w:r w:rsidRPr="003E32F2">
        <w:rPr>
          <w:b/>
          <w:bCs/>
          <w:color w:val="1F497D" w:themeColor="text2"/>
        </w:rPr>
        <w:t xml:space="preserve"> mostra que a mediana do número total de ocorrências (CNT) é semelhante entre </w:t>
      </w:r>
      <w:r>
        <w:rPr>
          <w:b/>
          <w:bCs/>
          <w:color w:val="1F497D" w:themeColor="text2"/>
        </w:rPr>
        <w:t>os dias de semana</w:t>
      </w:r>
      <w:r w:rsidRPr="003E32F2">
        <w:rPr>
          <w:b/>
          <w:bCs/>
          <w:color w:val="1F497D" w:themeColor="text2"/>
        </w:rPr>
        <w:t>. Além disso, os quartis, bem como os valores máximos e mínimos, não apresentam variações significativas.</w:t>
      </w:r>
    </w:p>
    <w:p w14:paraId="73151188" w14:textId="77777777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</w:p>
    <w:p w14:paraId="08FD72F1" w14:textId="526D01AF" w:rsidR="003E32F2" w:rsidRPr="003E32F2" w:rsidRDefault="003E32F2" w:rsidP="003E32F2">
      <w:pPr>
        <w:spacing w:after="0" w:line="240" w:lineRule="auto"/>
        <w:ind w:left="1080"/>
        <w:jc w:val="both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Isso sugere que não há uma associação clara entre </w:t>
      </w:r>
      <w:r>
        <w:rPr>
          <w:b/>
          <w:bCs/>
          <w:color w:val="1F497D" w:themeColor="text2"/>
        </w:rPr>
        <w:t xml:space="preserve">o dia da semana </w:t>
      </w:r>
      <w:r w:rsidRPr="003E32F2">
        <w:rPr>
          <w:b/>
          <w:bCs/>
          <w:color w:val="1F497D" w:themeColor="text2"/>
        </w:rPr>
        <w:t xml:space="preserve">e o total de ocorrências (CNT), indicando que a variável </w:t>
      </w:r>
      <w:r>
        <w:rPr>
          <w:b/>
          <w:bCs/>
          <w:color w:val="1F497D" w:themeColor="text2"/>
        </w:rPr>
        <w:t>dia da semana</w:t>
      </w:r>
      <w:r w:rsidRPr="003E32F2">
        <w:rPr>
          <w:b/>
          <w:bCs/>
          <w:color w:val="1F497D" w:themeColor="text2"/>
        </w:rPr>
        <w:t xml:space="preserve"> pode não influenciar diretamente a variação de CNT.</w:t>
      </w:r>
    </w:p>
    <w:p w14:paraId="72D0660B" w14:textId="77777777" w:rsidR="003E32F2" w:rsidRDefault="003E32F2" w:rsidP="00CA0AE0">
      <w:pPr>
        <w:spacing w:after="0" w:line="240" w:lineRule="auto"/>
        <w:ind w:left="1080"/>
      </w:pPr>
    </w:p>
    <w:p w14:paraId="34BFB3E2" w14:textId="77777777" w:rsidR="003E32F2" w:rsidRDefault="003E32F2" w:rsidP="00CA0AE0">
      <w:pPr>
        <w:spacing w:after="0" w:line="240" w:lineRule="auto"/>
        <w:ind w:left="1080"/>
      </w:pPr>
    </w:p>
    <w:p w14:paraId="65C4FA56" w14:textId="77777777" w:rsidR="003E32F2" w:rsidRDefault="003E32F2" w:rsidP="00CA0AE0">
      <w:pPr>
        <w:spacing w:after="0" w:line="240" w:lineRule="auto"/>
        <w:ind w:left="1080"/>
      </w:pPr>
    </w:p>
    <w:p w14:paraId="3634E14E" w14:textId="77777777" w:rsidR="003E32F2" w:rsidRDefault="003E32F2" w:rsidP="003E32F2">
      <w:pPr>
        <w:spacing w:after="0" w:line="240" w:lineRule="auto"/>
      </w:pPr>
    </w:p>
    <w:p w14:paraId="280BCFA4" w14:textId="25B439B1" w:rsidR="00CA0AE0" w:rsidRDefault="003E32F2" w:rsidP="003E32F2">
      <w:pPr>
        <w:spacing w:after="0" w:line="240" w:lineRule="auto"/>
      </w:pPr>
      <w:r w:rsidRPr="00CA0AE0">
        <w:rPr>
          <w:noProof/>
        </w:rPr>
        <w:drawing>
          <wp:anchor distT="0" distB="0" distL="114300" distR="114300" simplePos="0" relativeHeight="251660288" behindDoc="0" locked="0" layoutInCell="1" allowOverlap="1" wp14:anchorId="473D89FC" wp14:editId="29A80B79">
            <wp:simplePos x="0" y="0"/>
            <wp:positionH relativeFrom="margin">
              <wp:posOffset>109220</wp:posOffset>
            </wp:positionH>
            <wp:positionV relativeFrom="margin">
              <wp:posOffset>528320</wp:posOffset>
            </wp:positionV>
            <wp:extent cx="3279775" cy="2448560"/>
            <wp:effectExtent l="0" t="0" r="0" b="2540"/>
            <wp:wrapSquare wrapText="bothSides"/>
            <wp:docPr id="230512352" name="Imagem 1" descr="Gráfico, Gráfico de caixa estrei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2352" name="Imagem 1" descr="Gráfico, Gráfico de caixa estreita&#10;&#10;O conteúdo gerado por IA pode estar incorre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0239A" w14:textId="7199D82E" w:rsidR="0048258E" w:rsidRDefault="0048258E" w:rsidP="0048258E">
      <w:pPr>
        <w:numPr>
          <w:ilvl w:val="1"/>
          <w:numId w:val="34"/>
        </w:numPr>
        <w:spacing w:after="0" w:line="240" w:lineRule="auto"/>
      </w:pPr>
      <w:r>
        <w:t xml:space="preserve">Apresente a tabela e o gráfico 100% </w:t>
      </w:r>
      <w:proofErr w:type="gramStart"/>
      <w:r>
        <w:t>empilhado  da</w:t>
      </w:r>
      <w:proofErr w:type="gramEnd"/>
      <w:r>
        <w:t xml:space="preserve"> variável </w:t>
      </w:r>
      <w:proofErr w:type="spellStart"/>
      <w:r>
        <w:t>cnt</w:t>
      </w:r>
      <w:proofErr w:type="spellEnd"/>
      <w:r>
        <w:t xml:space="preserve"> (total) versus a variável estação do ano. Interprete os resultados.</w:t>
      </w:r>
    </w:p>
    <w:p w14:paraId="184F3333" w14:textId="0020595C" w:rsidR="00CA0AE0" w:rsidRDefault="003E32F2" w:rsidP="006C4236">
      <w:pPr>
        <w:spacing w:after="0" w:line="240" w:lineRule="auto"/>
        <w:ind w:left="1440"/>
      </w:pPr>
      <w:r w:rsidRPr="003E32F2">
        <w:rPr>
          <w:b/>
          <w:bCs/>
          <w:color w:val="1F497D" w:themeColor="text2"/>
        </w:rPr>
        <w:t xml:space="preserve">Pelo gráfico empilhado reforça a </w:t>
      </w:r>
      <w:r>
        <w:rPr>
          <w:b/>
          <w:bCs/>
          <w:color w:val="1F497D" w:themeColor="text2"/>
        </w:rPr>
        <w:t xml:space="preserve">não </w:t>
      </w:r>
      <w:r w:rsidRPr="003E32F2">
        <w:rPr>
          <w:b/>
          <w:bCs/>
          <w:color w:val="1F497D" w:themeColor="text2"/>
        </w:rPr>
        <w:t xml:space="preserve">existência de variação de CNT entre </w:t>
      </w:r>
      <w:r w:rsidR="006C4236" w:rsidRPr="006C4236">
        <w:rPr>
          <w:noProof/>
        </w:rPr>
        <w:drawing>
          <wp:anchor distT="0" distB="0" distL="114300" distR="114300" simplePos="0" relativeHeight="251661312" behindDoc="0" locked="0" layoutInCell="1" allowOverlap="1" wp14:anchorId="56899432" wp14:editId="7410CD19">
            <wp:simplePos x="0" y="0"/>
            <wp:positionH relativeFrom="column">
              <wp:posOffset>289609</wp:posOffset>
            </wp:positionH>
            <wp:positionV relativeFrom="paragraph">
              <wp:posOffset>1905</wp:posOffset>
            </wp:positionV>
            <wp:extent cx="3104075" cy="1786855"/>
            <wp:effectExtent l="0" t="0" r="0" b="4445"/>
            <wp:wrapSquare wrapText="bothSides"/>
            <wp:docPr id="1111043554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43554" name="Imagem 1" descr="Gráfico, Gráfico de barras&#10;&#10;O conteúdo gerado por IA pode estar incorreto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075" cy="178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color w:val="1F497D" w:themeColor="text2"/>
        </w:rPr>
        <w:t>e Dia da Semana</w:t>
      </w:r>
    </w:p>
    <w:p w14:paraId="15A13525" w14:textId="77777777" w:rsidR="00CA0AE0" w:rsidRDefault="00CA0AE0" w:rsidP="00CA0AE0">
      <w:pPr>
        <w:spacing w:after="0" w:line="240" w:lineRule="auto"/>
        <w:ind w:left="1440"/>
      </w:pPr>
    </w:p>
    <w:p w14:paraId="6E653922" w14:textId="77777777" w:rsidR="003E32F2" w:rsidRDefault="003E32F2" w:rsidP="00CA0AE0">
      <w:pPr>
        <w:spacing w:after="0" w:line="240" w:lineRule="auto"/>
        <w:ind w:left="1440"/>
      </w:pPr>
    </w:p>
    <w:p w14:paraId="0E72022B" w14:textId="77777777" w:rsidR="003E32F2" w:rsidRDefault="003E32F2" w:rsidP="00CA0AE0">
      <w:pPr>
        <w:spacing w:after="0" w:line="240" w:lineRule="auto"/>
        <w:ind w:left="1440"/>
      </w:pPr>
    </w:p>
    <w:p w14:paraId="4FB963F9" w14:textId="77777777" w:rsidR="003E32F2" w:rsidRDefault="003E32F2" w:rsidP="003E32F2">
      <w:pPr>
        <w:spacing w:after="0" w:line="240" w:lineRule="auto"/>
      </w:pPr>
    </w:p>
    <w:p w14:paraId="4338C683" w14:textId="77777777" w:rsidR="003E32F2" w:rsidRDefault="003E32F2" w:rsidP="00CA0AE0">
      <w:pPr>
        <w:spacing w:after="0" w:line="240" w:lineRule="auto"/>
        <w:ind w:left="1440"/>
      </w:pPr>
    </w:p>
    <w:p w14:paraId="3526C48A" w14:textId="77777777" w:rsidR="003E32F2" w:rsidRDefault="003E32F2" w:rsidP="00CA0AE0">
      <w:pPr>
        <w:spacing w:after="0" w:line="240" w:lineRule="auto"/>
        <w:ind w:left="1440"/>
      </w:pPr>
    </w:p>
    <w:p w14:paraId="026C40BA" w14:textId="77777777" w:rsidR="003E32F2" w:rsidRDefault="003E32F2" w:rsidP="00CA0AE0">
      <w:pPr>
        <w:spacing w:after="0" w:line="240" w:lineRule="auto"/>
        <w:ind w:left="1440"/>
      </w:pPr>
    </w:p>
    <w:p w14:paraId="0E1924DA" w14:textId="77777777" w:rsidR="003E32F2" w:rsidRDefault="003E32F2" w:rsidP="00CA0AE0">
      <w:pPr>
        <w:spacing w:after="0" w:line="240" w:lineRule="auto"/>
        <w:ind w:left="1440"/>
      </w:pPr>
    </w:p>
    <w:p w14:paraId="33FB2141" w14:textId="77777777" w:rsidR="003E32F2" w:rsidRDefault="003E32F2" w:rsidP="00CA0AE0">
      <w:pPr>
        <w:spacing w:after="0" w:line="240" w:lineRule="auto"/>
        <w:ind w:left="1440"/>
      </w:pPr>
    </w:p>
    <w:p w14:paraId="71FDF361" w14:textId="77777777" w:rsidR="00155D78" w:rsidRDefault="00155D78" w:rsidP="00155D78">
      <w:pPr>
        <w:numPr>
          <w:ilvl w:val="1"/>
          <w:numId w:val="34"/>
        </w:numPr>
        <w:spacing w:after="0" w:line="240" w:lineRule="auto"/>
      </w:pPr>
      <w:r>
        <w:t>Apresente a H</w:t>
      </w:r>
      <w:r w:rsidRPr="00155D78">
        <w:rPr>
          <w:vertAlign w:val="subscript"/>
        </w:rPr>
        <w:t>0</w:t>
      </w:r>
      <w:r>
        <w:t xml:space="preserve"> e H</w:t>
      </w:r>
      <w:r w:rsidRPr="00155D78">
        <w:rPr>
          <w:vertAlign w:val="subscript"/>
        </w:rPr>
        <w:t>1</w:t>
      </w:r>
      <w:r>
        <w:t xml:space="preserve"> do teste de hipóteses.</w:t>
      </w:r>
    </w:p>
    <w:p w14:paraId="6C335B53" w14:textId="77777777" w:rsidR="00CA0AE0" w:rsidRPr="003E32F2" w:rsidRDefault="00CA0AE0" w:rsidP="00CA0AE0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H0: r = 0, a correlação é igual a zero, ausência de correlação</w:t>
      </w:r>
    </w:p>
    <w:p w14:paraId="0943697B" w14:textId="77777777" w:rsidR="00CA0AE0" w:rsidRPr="003E32F2" w:rsidRDefault="00CA0AE0" w:rsidP="00CA0AE0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 xml:space="preserve">H1: r &lt;&gt; 0, dependência </w:t>
      </w:r>
    </w:p>
    <w:p w14:paraId="2AD18CAD" w14:textId="7A323D91" w:rsidR="00CA0AE0" w:rsidRPr="003E32F2" w:rsidRDefault="00CA0AE0" w:rsidP="00CA0AE0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Erro de decisão: alpha = 0,05 (nível significância)</w:t>
      </w:r>
    </w:p>
    <w:p w14:paraId="2739BF10" w14:textId="77777777" w:rsidR="00CA0AE0" w:rsidRDefault="00CA0AE0" w:rsidP="00CA0AE0">
      <w:pPr>
        <w:spacing w:after="0" w:line="240" w:lineRule="auto"/>
        <w:ind w:left="1440"/>
      </w:pPr>
    </w:p>
    <w:p w14:paraId="3B6EB040" w14:textId="74C01E78" w:rsidR="0048258E" w:rsidRDefault="0048258E" w:rsidP="00AD6A2B">
      <w:pPr>
        <w:numPr>
          <w:ilvl w:val="1"/>
          <w:numId w:val="34"/>
        </w:numPr>
        <w:spacing w:after="0" w:line="240" w:lineRule="auto"/>
      </w:pPr>
      <w:r>
        <w:t xml:space="preserve">Apresente os resultados do Teste </w:t>
      </w:r>
      <w:proofErr w:type="spellStart"/>
      <w:r>
        <w:t>Qui</w:t>
      </w:r>
      <w:proofErr w:type="spellEnd"/>
      <w:r>
        <w:t>-quadrado calculado no Python Interprete os resultados do teste de hipóteses da saída do Python</w:t>
      </w:r>
    </w:p>
    <w:p w14:paraId="21FEEB28" w14:textId="6767B7AB" w:rsidR="00B5176E" w:rsidRDefault="006C4236" w:rsidP="006C4236">
      <w:pPr>
        <w:spacing w:after="0" w:line="240" w:lineRule="auto"/>
        <w:ind w:left="1440"/>
      </w:pPr>
      <w:r w:rsidRPr="006C4236">
        <w:rPr>
          <w:noProof/>
        </w:rPr>
        <w:drawing>
          <wp:inline distT="0" distB="0" distL="0" distR="0" wp14:anchorId="5553C3A0" wp14:editId="769CA909">
            <wp:extent cx="4013079" cy="1778760"/>
            <wp:effectExtent l="0" t="0" r="635" b="0"/>
            <wp:docPr id="17860637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63751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8021" cy="18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EC7F" w14:textId="77777777" w:rsidR="006C4236" w:rsidRDefault="006C4236" w:rsidP="006C4236">
      <w:pPr>
        <w:spacing w:after="0" w:line="240" w:lineRule="auto"/>
        <w:ind w:left="1440"/>
      </w:pPr>
    </w:p>
    <w:p w14:paraId="581A90E7" w14:textId="53AC5CE0" w:rsidR="006C4236" w:rsidRPr="003E32F2" w:rsidRDefault="006C4236" w:rsidP="006C4236">
      <w:pPr>
        <w:spacing w:after="0" w:line="240" w:lineRule="auto"/>
        <w:ind w:left="1440"/>
        <w:rPr>
          <w:b/>
          <w:bCs/>
          <w:color w:val="1F497D" w:themeColor="text2"/>
        </w:rPr>
      </w:pPr>
      <w:r w:rsidRPr="003E32F2">
        <w:rPr>
          <w:b/>
          <w:bCs/>
          <w:color w:val="1F497D" w:themeColor="text2"/>
        </w:rPr>
        <w:t>Falhamos em rejeitar H0, logo variáveis não são dependentes.</w:t>
      </w:r>
    </w:p>
    <w:p w14:paraId="4135CB6B" w14:textId="77777777" w:rsidR="006C4236" w:rsidRDefault="006C4236" w:rsidP="00B54DDB"/>
    <w:p w14:paraId="1F785BD5" w14:textId="77777777" w:rsidR="006C4236" w:rsidRDefault="006C4236" w:rsidP="00B54DDB"/>
    <w:p w14:paraId="0BE7714D" w14:textId="47C9B02C" w:rsidR="00B54DDB" w:rsidRPr="007C2FCA" w:rsidRDefault="00B54DDB" w:rsidP="00B54DDB">
      <w:r>
        <w:t xml:space="preserve">Data de entrega: </w:t>
      </w:r>
      <w:r w:rsidR="0058240B">
        <w:t>13/0</w:t>
      </w:r>
      <w:r w:rsidR="003D4A3F">
        <w:t>2/2025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144943EE" w:rsidR="004004F6" w:rsidRDefault="003D4A3F" w:rsidP="00B54DDB">
      <w:r>
        <w:t>29/01/2025</w:t>
      </w:r>
    </w:p>
    <w:sectPr w:rsidR="004004F6" w:rsidSect="006C4236">
      <w:headerReference w:type="default" r:id="rId1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C75A2" w14:textId="77777777" w:rsidR="00874D6D" w:rsidRDefault="00874D6D" w:rsidP="00220D15">
      <w:pPr>
        <w:spacing w:after="0" w:line="240" w:lineRule="auto"/>
      </w:pPr>
      <w:r>
        <w:separator/>
      </w:r>
    </w:p>
  </w:endnote>
  <w:endnote w:type="continuationSeparator" w:id="0">
    <w:p w14:paraId="526096E5" w14:textId="77777777" w:rsidR="00874D6D" w:rsidRDefault="00874D6D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BB543E" w14:textId="77777777" w:rsidR="00874D6D" w:rsidRDefault="00874D6D" w:rsidP="00220D15">
      <w:pPr>
        <w:spacing w:after="0" w:line="240" w:lineRule="auto"/>
      </w:pPr>
      <w:r>
        <w:separator/>
      </w:r>
    </w:p>
  </w:footnote>
  <w:footnote w:type="continuationSeparator" w:id="0">
    <w:p w14:paraId="5013BFFA" w14:textId="77777777" w:rsidR="00874D6D" w:rsidRDefault="00874D6D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65A3B" w14:textId="77777777" w:rsidR="00404995" w:rsidRDefault="00404995">
    <w:pPr>
      <w:pStyle w:val="Cabealho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E80C62"/>
    <w:multiLevelType w:val="hybridMultilevel"/>
    <w:tmpl w:val="84B6E4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309DA"/>
    <w:multiLevelType w:val="hybridMultilevel"/>
    <w:tmpl w:val="5ABC4A1A"/>
    <w:lvl w:ilvl="0" w:tplc="3410C4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8C8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1C09B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C21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19E0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64300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5647C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2A9D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6A7F8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17" w15:restartNumberingAfterBreak="0">
    <w:nsid w:val="45AB78BE"/>
    <w:multiLevelType w:val="hybridMultilevel"/>
    <w:tmpl w:val="84B6E4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368662D"/>
    <w:multiLevelType w:val="hybridMultilevel"/>
    <w:tmpl w:val="97005DBA"/>
    <w:lvl w:ilvl="0" w:tplc="DB9EF6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D3C722A"/>
    <w:multiLevelType w:val="hybridMultilevel"/>
    <w:tmpl w:val="4EFCB3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1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EA30C05"/>
    <w:multiLevelType w:val="hybridMultilevel"/>
    <w:tmpl w:val="EE6C28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458">
    <w:abstractNumId w:val="0"/>
  </w:num>
  <w:num w:numId="2" w16cid:durableId="384838949">
    <w:abstractNumId w:val="18"/>
  </w:num>
  <w:num w:numId="3" w16cid:durableId="356780285">
    <w:abstractNumId w:val="25"/>
  </w:num>
  <w:num w:numId="4" w16cid:durableId="1501849178">
    <w:abstractNumId w:val="13"/>
  </w:num>
  <w:num w:numId="5" w16cid:durableId="169760577">
    <w:abstractNumId w:val="1"/>
  </w:num>
  <w:num w:numId="6" w16cid:durableId="1135218205">
    <w:abstractNumId w:val="28"/>
  </w:num>
  <w:num w:numId="7" w16cid:durableId="1887644630">
    <w:abstractNumId w:val="12"/>
  </w:num>
  <w:num w:numId="8" w16cid:durableId="1212377931">
    <w:abstractNumId w:val="3"/>
  </w:num>
  <w:num w:numId="9" w16cid:durableId="1790853542">
    <w:abstractNumId w:val="9"/>
  </w:num>
  <w:num w:numId="10" w16cid:durableId="1613779215">
    <w:abstractNumId w:val="26"/>
  </w:num>
  <w:num w:numId="11" w16cid:durableId="276764619">
    <w:abstractNumId w:val="14"/>
  </w:num>
  <w:num w:numId="12" w16cid:durableId="501047120">
    <w:abstractNumId w:val="31"/>
  </w:num>
  <w:num w:numId="13" w16cid:durableId="2059550345">
    <w:abstractNumId w:val="7"/>
  </w:num>
  <w:num w:numId="14" w16cid:durableId="1537964325">
    <w:abstractNumId w:val="2"/>
  </w:num>
  <w:num w:numId="15" w16cid:durableId="1445421862">
    <w:abstractNumId w:val="29"/>
  </w:num>
  <w:num w:numId="16" w16cid:durableId="264459998">
    <w:abstractNumId w:val="21"/>
  </w:num>
  <w:num w:numId="17" w16cid:durableId="1703630462">
    <w:abstractNumId w:val="20"/>
  </w:num>
  <w:num w:numId="18" w16cid:durableId="1492255526">
    <w:abstractNumId w:val="19"/>
  </w:num>
  <w:num w:numId="19" w16cid:durableId="988896561">
    <w:abstractNumId w:val="30"/>
  </w:num>
  <w:num w:numId="20" w16cid:durableId="938871462">
    <w:abstractNumId w:val="22"/>
  </w:num>
  <w:num w:numId="21" w16cid:durableId="812327883">
    <w:abstractNumId w:val="5"/>
  </w:num>
  <w:num w:numId="22" w16cid:durableId="1071149424">
    <w:abstractNumId w:val="4"/>
  </w:num>
  <w:num w:numId="23" w16cid:durableId="1052802467">
    <w:abstractNumId w:val="15"/>
  </w:num>
  <w:num w:numId="24" w16cid:durableId="671837937">
    <w:abstractNumId w:val="24"/>
  </w:num>
  <w:num w:numId="25" w16cid:durableId="1367176979">
    <w:abstractNumId w:val="8"/>
  </w:num>
  <w:num w:numId="26" w16cid:durableId="2053462087">
    <w:abstractNumId w:val="16"/>
  </w:num>
  <w:num w:numId="27" w16cid:durableId="343366256">
    <w:abstractNumId w:val="32"/>
  </w:num>
  <w:num w:numId="28" w16cid:durableId="1615744754">
    <w:abstractNumId w:val="27"/>
  </w:num>
  <w:num w:numId="29" w16cid:durableId="603541890">
    <w:abstractNumId w:val="17"/>
  </w:num>
  <w:num w:numId="30" w16cid:durableId="201139982">
    <w:abstractNumId w:val="6"/>
  </w:num>
  <w:num w:numId="31" w16cid:durableId="1233275574">
    <w:abstractNumId w:val="10"/>
  </w:num>
  <w:num w:numId="32" w16cid:durableId="97259646">
    <w:abstractNumId w:val="23"/>
  </w:num>
  <w:num w:numId="33" w16cid:durableId="337393459">
    <w:abstractNumId w:val="11"/>
  </w:num>
  <w:num w:numId="34" w16cid:durableId="17778695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15079"/>
    <w:rsid w:val="00046A10"/>
    <w:rsid w:val="00056A53"/>
    <w:rsid w:val="00073501"/>
    <w:rsid w:val="000A0F27"/>
    <w:rsid w:val="000A5E02"/>
    <w:rsid w:val="000B0A20"/>
    <w:rsid w:val="000B0A71"/>
    <w:rsid w:val="000D164A"/>
    <w:rsid w:val="000F209A"/>
    <w:rsid w:val="000F7321"/>
    <w:rsid w:val="00101A2C"/>
    <w:rsid w:val="001216A2"/>
    <w:rsid w:val="00125A7E"/>
    <w:rsid w:val="00142BF0"/>
    <w:rsid w:val="00155D78"/>
    <w:rsid w:val="00156C07"/>
    <w:rsid w:val="00161A83"/>
    <w:rsid w:val="0016368B"/>
    <w:rsid w:val="001652FA"/>
    <w:rsid w:val="00177459"/>
    <w:rsid w:val="001806E3"/>
    <w:rsid w:val="0018171E"/>
    <w:rsid w:val="00187D7C"/>
    <w:rsid w:val="00187EBE"/>
    <w:rsid w:val="001B0252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2B32"/>
    <w:rsid w:val="00253579"/>
    <w:rsid w:val="00262EA1"/>
    <w:rsid w:val="00266AED"/>
    <w:rsid w:val="002C7AA6"/>
    <w:rsid w:val="002D72FD"/>
    <w:rsid w:val="002E6ABE"/>
    <w:rsid w:val="002E7994"/>
    <w:rsid w:val="002F04F5"/>
    <w:rsid w:val="0030682C"/>
    <w:rsid w:val="00316B73"/>
    <w:rsid w:val="00324444"/>
    <w:rsid w:val="0032796D"/>
    <w:rsid w:val="00355A46"/>
    <w:rsid w:val="0036529B"/>
    <w:rsid w:val="00366B93"/>
    <w:rsid w:val="003674D3"/>
    <w:rsid w:val="00370B4D"/>
    <w:rsid w:val="00372378"/>
    <w:rsid w:val="003735DC"/>
    <w:rsid w:val="003750C1"/>
    <w:rsid w:val="003936E1"/>
    <w:rsid w:val="00395CE5"/>
    <w:rsid w:val="003B059C"/>
    <w:rsid w:val="003B1C86"/>
    <w:rsid w:val="003B451D"/>
    <w:rsid w:val="003B4FEA"/>
    <w:rsid w:val="003B74A4"/>
    <w:rsid w:val="003D2042"/>
    <w:rsid w:val="003D4A3F"/>
    <w:rsid w:val="003E1E46"/>
    <w:rsid w:val="003E32F2"/>
    <w:rsid w:val="003F49E2"/>
    <w:rsid w:val="003F5AC4"/>
    <w:rsid w:val="004004F6"/>
    <w:rsid w:val="004009BF"/>
    <w:rsid w:val="00403E84"/>
    <w:rsid w:val="00404995"/>
    <w:rsid w:val="00416DE1"/>
    <w:rsid w:val="004444E4"/>
    <w:rsid w:val="004456C6"/>
    <w:rsid w:val="00467307"/>
    <w:rsid w:val="00470AD5"/>
    <w:rsid w:val="00471D71"/>
    <w:rsid w:val="0048258E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4F6B82"/>
    <w:rsid w:val="005222FB"/>
    <w:rsid w:val="005360C8"/>
    <w:rsid w:val="00541D94"/>
    <w:rsid w:val="00543E40"/>
    <w:rsid w:val="0058240B"/>
    <w:rsid w:val="0058333A"/>
    <w:rsid w:val="005856C7"/>
    <w:rsid w:val="0059378B"/>
    <w:rsid w:val="00595451"/>
    <w:rsid w:val="005A6F00"/>
    <w:rsid w:val="005B0DB8"/>
    <w:rsid w:val="005C1ACD"/>
    <w:rsid w:val="005C74A2"/>
    <w:rsid w:val="005D75B0"/>
    <w:rsid w:val="005F3577"/>
    <w:rsid w:val="00602692"/>
    <w:rsid w:val="00611BC6"/>
    <w:rsid w:val="00623233"/>
    <w:rsid w:val="0062431D"/>
    <w:rsid w:val="0062721E"/>
    <w:rsid w:val="00661CEC"/>
    <w:rsid w:val="00661E32"/>
    <w:rsid w:val="00663365"/>
    <w:rsid w:val="00693577"/>
    <w:rsid w:val="006C1DF0"/>
    <w:rsid w:val="006C4236"/>
    <w:rsid w:val="006C746D"/>
    <w:rsid w:val="006C794C"/>
    <w:rsid w:val="006D5216"/>
    <w:rsid w:val="006E78CC"/>
    <w:rsid w:val="00715688"/>
    <w:rsid w:val="007163F4"/>
    <w:rsid w:val="00724455"/>
    <w:rsid w:val="00730A4A"/>
    <w:rsid w:val="007310B4"/>
    <w:rsid w:val="00750E76"/>
    <w:rsid w:val="0077145B"/>
    <w:rsid w:val="007733F0"/>
    <w:rsid w:val="007949C1"/>
    <w:rsid w:val="007A697C"/>
    <w:rsid w:val="007A7286"/>
    <w:rsid w:val="007B2E5C"/>
    <w:rsid w:val="007C12BE"/>
    <w:rsid w:val="007E1A40"/>
    <w:rsid w:val="007E5ACF"/>
    <w:rsid w:val="007E5FE6"/>
    <w:rsid w:val="007F6377"/>
    <w:rsid w:val="00807205"/>
    <w:rsid w:val="00807F91"/>
    <w:rsid w:val="00834648"/>
    <w:rsid w:val="00847D68"/>
    <w:rsid w:val="00862586"/>
    <w:rsid w:val="00874D6D"/>
    <w:rsid w:val="00876BC3"/>
    <w:rsid w:val="0088360A"/>
    <w:rsid w:val="008A0D2C"/>
    <w:rsid w:val="008A2005"/>
    <w:rsid w:val="008D3BA4"/>
    <w:rsid w:val="008E4A7F"/>
    <w:rsid w:val="008E5545"/>
    <w:rsid w:val="008E72A8"/>
    <w:rsid w:val="00924379"/>
    <w:rsid w:val="00925A2B"/>
    <w:rsid w:val="009433FD"/>
    <w:rsid w:val="00945578"/>
    <w:rsid w:val="009503B6"/>
    <w:rsid w:val="00950715"/>
    <w:rsid w:val="00950830"/>
    <w:rsid w:val="009625A4"/>
    <w:rsid w:val="00962F1F"/>
    <w:rsid w:val="00965C11"/>
    <w:rsid w:val="009922B2"/>
    <w:rsid w:val="009924DF"/>
    <w:rsid w:val="00995B17"/>
    <w:rsid w:val="00995C61"/>
    <w:rsid w:val="00A017A8"/>
    <w:rsid w:val="00A0591F"/>
    <w:rsid w:val="00A14AB4"/>
    <w:rsid w:val="00A21124"/>
    <w:rsid w:val="00A57ED8"/>
    <w:rsid w:val="00A851FF"/>
    <w:rsid w:val="00AA3012"/>
    <w:rsid w:val="00AA3686"/>
    <w:rsid w:val="00AB5ACD"/>
    <w:rsid w:val="00AC15FF"/>
    <w:rsid w:val="00AC5AE0"/>
    <w:rsid w:val="00AE03E4"/>
    <w:rsid w:val="00AE3C67"/>
    <w:rsid w:val="00B0447F"/>
    <w:rsid w:val="00B04BAA"/>
    <w:rsid w:val="00B21540"/>
    <w:rsid w:val="00B226C7"/>
    <w:rsid w:val="00B5176E"/>
    <w:rsid w:val="00B52E34"/>
    <w:rsid w:val="00B54DDB"/>
    <w:rsid w:val="00B56E62"/>
    <w:rsid w:val="00B841C8"/>
    <w:rsid w:val="00B91125"/>
    <w:rsid w:val="00B95C13"/>
    <w:rsid w:val="00BB57FE"/>
    <w:rsid w:val="00BC2F2F"/>
    <w:rsid w:val="00BD325E"/>
    <w:rsid w:val="00C13A46"/>
    <w:rsid w:val="00C16F6D"/>
    <w:rsid w:val="00C4434A"/>
    <w:rsid w:val="00C47959"/>
    <w:rsid w:val="00C47D42"/>
    <w:rsid w:val="00C64041"/>
    <w:rsid w:val="00C66A44"/>
    <w:rsid w:val="00C740D1"/>
    <w:rsid w:val="00C75098"/>
    <w:rsid w:val="00C917DE"/>
    <w:rsid w:val="00C91F24"/>
    <w:rsid w:val="00C934FA"/>
    <w:rsid w:val="00CA0AE0"/>
    <w:rsid w:val="00CB5EF5"/>
    <w:rsid w:val="00CC35A2"/>
    <w:rsid w:val="00CC56D1"/>
    <w:rsid w:val="00CD6897"/>
    <w:rsid w:val="00D074B6"/>
    <w:rsid w:val="00D1602F"/>
    <w:rsid w:val="00D428E6"/>
    <w:rsid w:val="00D524E2"/>
    <w:rsid w:val="00D565A7"/>
    <w:rsid w:val="00D638E3"/>
    <w:rsid w:val="00D96D36"/>
    <w:rsid w:val="00DA4569"/>
    <w:rsid w:val="00DD3310"/>
    <w:rsid w:val="00DD36EC"/>
    <w:rsid w:val="00DF5025"/>
    <w:rsid w:val="00E0740E"/>
    <w:rsid w:val="00E22626"/>
    <w:rsid w:val="00E3606C"/>
    <w:rsid w:val="00E44647"/>
    <w:rsid w:val="00E557E1"/>
    <w:rsid w:val="00E87CC8"/>
    <w:rsid w:val="00E91068"/>
    <w:rsid w:val="00E92AF2"/>
    <w:rsid w:val="00E95926"/>
    <w:rsid w:val="00EB03D7"/>
    <w:rsid w:val="00EB28AA"/>
    <w:rsid w:val="00EB7ACC"/>
    <w:rsid w:val="00ED182C"/>
    <w:rsid w:val="00ED6948"/>
    <w:rsid w:val="00F13E22"/>
    <w:rsid w:val="00F16B2D"/>
    <w:rsid w:val="00F23E25"/>
    <w:rsid w:val="00F276F4"/>
    <w:rsid w:val="00F46C4C"/>
    <w:rsid w:val="00F515CE"/>
    <w:rsid w:val="00F631D8"/>
    <w:rsid w:val="00F641D9"/>
    <w:rsid w:val="00F72246"/>
    <w:rsid w:val="00F76FFC"/>
    <w:rsid w:val="00F81D5F"/>
    <w:rsid w:val="00F95C96"/>
    <w:rsid w:val="00FA29F4"/>
    <w:rsid w:val="00FA3CDC"/>
    <w:rsid w:val="00FA755D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Ttulo1">
    <w:name w:val="heading 1"/>
    <w:basedOn w:val="Normal"/>
    <w:next w:val="Normal"/>
    <w:link w:val="Ttulo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0D15"/>
  </w:style>
  <w:style w:type="paragraph" w:styleId="Rodap">
    <w:name w:val="footer"/>
    <w:basedOn w:val="Normal"/>
    <w:link w:val="Rodap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0D15"/>
  </w:style>
  <w:style w:type="paragraph" w:styleId="Textodebalo">
    <w:name w:val="Balloon Text"/>
    <w:basedOn w:val="Normal"/>
    <w:link w:val="Textodebalo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4391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Fontepargpadro"/>
    <w:rsid w:val="007E1A40"/>
  </w:style>
  <w:style w:type="character" w:customStyle="1" w:styleId="gghfmyibcpb">
    <w:name w:val="gghfmyibcpb"/>
    <w:basedOn w:val="Fontepargpadro"/>
    <w:rsid w:val="00E3606C"/>
  </w:style>
  <w:style w:type="character" w:customStyle="1" w:styleId="godmdahbbpb">
    <w:name w:val="godmdahbbpb"/>
    <w:basedOn w:val="Fontepargpadro"/>
    <w:rsid w:val="006D5216"/>
  </w:style>
  <w:style w:type="character" w:customStyle="1" w:styleId="godmdahbbob">
    <w:name w:val="godmdahbbob"/>
    <w:basedOn w:val="Fontepargpadro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ike+Sharing+Datase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1036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Logon PF Fiap</dc:creator>
  <cp:lastModifiedBy>Jefferson de Souza Santos</cp:lastModifiedBy>
  <cp:revision>10</cp:revision>
  <dcterms:created xsi:type="dcterms:W3CDTF">2024-12-26T12:55:00Z</dcterms:created>
  <dcterms:modified xsi:type="dcterms:W3CDTF">2025-02-08T17:25:00Z</dcterms:modified>
</cp:coreProperties>
</file>