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FC12" w14:textId="5D3F4202" w:rsidR="00F11EB4" w:rsidRPr="00660C91" w:rsidRDefault="00F11EB4" w:rsidP="00F11EB4">
      <w:pPr>
        <w:jc w:val="center"/>
        <w:rPr>
          <w:b/>
          <w:sz w:val="28"/>
        </w:rPr>
      </w:pPr>
      <w:r>
        <w:rPr>
          <w:b/>
          <w:sz w:val="28"/>
        </w:rPr>
        <w:t xml:space="preserve">Applied </w:t>
      </w:r>
      <w:proofErr w:type="spellStart"/>
      <w:r>
        <w:rPr>
          <w:b/>
          <w:sz w:val="28"/>
        </w:rPr>
        <w:t>Statistics</w:t>
      </w:r>
      <w:proofErr w:type="spellEnd"/>
      <w:r w:rsidRPr="00660C91">
        <w:rPr>
          <w:b/>
          <w:sz w:val="28"/>
        </w:rPr>
        <w:t xml:space="preserve"> – Turma </w:t>
      </w:r>
      <w:r w:rsidR="00132246">
        <w:rPr>
          <w:b/>
          <w:sz w:val="28"/>
        </w:rPr>
        <w:t>9</w:t>
      </w:r>
      <w:r w:rsidRPr="00660C91">
        <w:rPr>
          <w:b/>
          <w:sz w:val="28"/>
        </w:rPr>
        <w:t>DTS</w:t>
      </w:r>
      <w:r>
        <w:rPr>
          <w:b/>
          <w:sz w:val="28"/>
        </w:rPr>
        <w:t>R</w:t>
      </w:r>
    </w:p>
    <w:p w14:paraId="4B9427F6" w14:textId="0B230A27" w:rsidR="00F11EB4" w:rsidRPr="00ED6E1A" w:rsidRDefault="00F11EB4" w:rsidP="00F11EB4">
      <w:pPr>
        <w:jc w:val="center"/>
      </w:pPr>
      <w:r>
        <w:t>Atividade prática aula 0</w:t>
      </w:r>
      <w:r w:rsidR="00132246">
        <w:t>7</w:t>
      </w:r>
    </w:p>
    <w:p w14:paraId="1D269EA6" w14:textId="77777777" w:rsidR="006972AC" w:rsidRPr="00F11EB4" w:rsidRDefault="006972AC" w:rsidP="006972AC">
      <w:pPr>
        <w:jc w:val="center"/>
      </w:pPr>
    </w:p>
    <w:p w14:paraId="6DA10A0A" w14:textId="77777777" w:rsidR="006972AC" w:rsidRPr="00F11EB4" w:rsidRDefault="006972AC" w:rsidP="006972AC">
      <w:pPr>
        <w:jc w:val="center"/>
      </w:pPr>
    </w:p>
    <w:p w14:paraId="560B0343" w14:textId="77777777" w:rsidR="006972AC" w:rsidRPr="00F11EB4" w:rsidRDefault="006972AC" w:rsidP="006972AC">
      <w:pPr>
        <w:jc w:val="center"/>
      </w:pPr>
    </w:p>
    <w:p w14:paraId="7F891540" w14:textId="7445F414" w:rsidR="006972AC" w:rsidRDefault="006972AC" w:rsidP="006972AC">
      <w:pPr>
        <w:rPr>
          <w:rFonts w:ascii="Arial" w:hAnsi="Arial" w:cs="Arial"/>
          <w:b/>
        </w:rPr>
      </w:pPr>
      <w:r w:rsidRPr="000C3432">
        <w:rPr>
          <w:rFonts w:ascii="Arial" w:hAnsi="Arial" w:cs="Arial"/>
          <w:b/>
        </w:rPr>
        <w:t xml:space="preserve">Habilidades desenvolvidas: </w:t>
      </w:r>
      <w:r w:rsidR="00132246">
        <w:rPr>
          <w:rFonts w:ascii="Arial" w:hAnsi="Arial" w:cs="Arial"/>
          <w:b/>
        </w:rPr>
        <w:t xml:space="preserve">Modelo de Regressão Linear Múltipla. </w:t>
      </w:r>
      <w:r>
        <w:rPr>
          <w:rFonts w:ascii="Arial" w:hAnsi="Arial" w:cs="Arial"/>
          <w:b/>
        </w:rPr>
        <w:t xml:space="preserve">Modelos preditivos usando modelos de regressão </w:t>
      </w:r>
      <w:r w:rsidR="000F4995">
        <w:rPr>
          <w:rFonts w:ascii="Arial" w:hAnsi="Arial" w:cs="Arial"/>
          <w:b/>
        </w:rPr>
        <w:t>logística</w:t>
      </w:r>
      <w:r>
        <w:rPr>
          <w:rFonts w:ascii="Arial" w:hAnsi="Arial" w:cs="Arial"/>
          <w:b/>
        </w:rPr>
        <w:t>.</w:t>
      </w:r>
    </w:p>
    <w:p w14:paraId="4D69BC32" w14:textId="77777777" w:rsidR="00381C14" w:rsidRDefault="00381C14" w:rsidP="006972AC">
      <w:pPr>
        <w:rPr>
          <w:rFonts w:ascii="Arial" w:hAnsi="Arial" w:cs="Arial"/>
          <w:b/>
        </w:rPr>
      </w:pPr>
    </w:p>
    <w:p w14:paraId="4C6E7D9D" w14:textId="65A1A891" w:rsidR="00132246" w:rsidRDefault="00132246" w:rsidP="006972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Parte 1:</w:t>
      </w:r>
    </w:p>
    <w:p w14:paraId="1AF867F0" w14:textId="77777777" w:rsidR="00132246" w:rsidRDefault="00132246" w:rsidP="006972AC">
      <w:pPr>
        <w:rPr>
          <w:rFonts w:ascii="Arial" w:hAnsi="Arial" w:cs="Arial"/>
          <w:b/>
        </w:rPr>
      </w:pPr>
    </w:p>
    <w:p w14:paraId="4E03910D" w14:textId="77777777" w:rsidR="00132246" w:rsidRPr="00132246" w:rsidRDefault="00132246" w:rsidP="00132246">
      <w:pPr>
        <w:rPr>
          <w:rFonts w:ascii="Arial" w:hAnsi="Arial" w:cs="Arial"/>
          <w:b/>
        </w:rPr>
      </w:pPr>
      <w:r w:rsidRPr="00132246">
        <w:rPr>
          <w:rFonts w:ascii="Arial" w:hAnsi="Arial" w:cs="Arial"/>
          <w:b/>
        </w:rPr>
        <w:t xml:space="preserve">Modelo do Bike </w:t>
      </w:r>
      <w:proofErr w:type="spellStart"/>
      <w:r w:rsidRPr="00132246">
        <w:rPr>
          <w:rFonts w:ascii="Arial" w:hAnsi="Arial" w:cs="Arial"/>
          <w:b/>
        </w:rPr>
        <w:t>Sharing</w:t>
      </w:r>
      <w:proofErr w:type="spellEnd"/>
      <w:r w:rsidRPr="00132246">
        <w:rPr>
          <w:rFonts w:ascii="Arial" w:hAnsi="Arial" w:cs="Arial"/>
          <w:b/>
        </w:rPr>
        <w:t xml:space="preserve">: </w:t>
      </w:r>
    </w:p>
    <w:p w14:paraId="79E08446" w14:textId="1F48DDE3" w:rsidR="00132246" w:rsidRDefault="00132246" w:rsidP="00132246">
      <w:pPr>
        <w:rPr>
          <w:rFonts w:ascii="Arial" w:hAnsi="Arial" w:cs="Arial"/>
          <w:b/>
        </w:rPr>
      </w:pPr>
      <w:r w:rsidRPr="00132246">
        <w:rPr>
          <w:rFonts w:ascii="Arial" w:hAnsi="Arial" w:cs="Arial"/>
          <w:b/>
        </w:rPr>
        <w:t>Compare os resultados</w:t>
      </w:r>
      <w:r w:rsidR="00854544">
        <w:rPr>
          <w:rFonts w:ascii="Arial" w:hAnsi="Arial" w:cs="Arial"/>
          <w:b/>
        </w:rPr>
        <w:t xml:space="preserve"> dos</w:t>
      </w:r>
      <w:r w:rsidRPr="00132246">
        <w:rPr>
          <w:rFonts w:ascii="Arial" w:hAnsi="Arial" w:cs="Arial"/>
          <w:b/>
        </w:rPr>
        <w:t xml:space="preserve"> dois modelos: estação do ano como variável </w:t>
      </w:r>
      <w:r w:rsidR="00854544">
        <w:rPr>
          <w:rFonts w:ascii="Arial" w:hAnsi="Arial" w:cs="Arial"/>
          <w:b/>
        </w:rPr>
        <w:t xml:space="preserve">preditora </w:t>
      </w:r>
      <w:r w:rsidRPr="00132246">
        <w:rPr>
          <w:rFonts w:ascii="Arial" w:hAnsi="Arial" w:cs="Arial"/>
          <w:b/>
        </w:rPr>
        <w:t xml:space="preserve">qualitativa versus variável </w:t>
      </w:r>
      <w:r w:rsidR="00854544">
        <w:rPr>
          <w:rFonts w:ascii="Arial" w:hAnsi="Arial" w:cs="Arial"/>
          <w:b/>
        </w:rPr>
        <w:t xml:space="preserve">preditora </w:t>
      </w:r>
      <w:r w:rsidRPr="00132246">
        <w:rPr>
          <w:rFonts w:ascii="Arial" w:hAnsi="Arial" w:cs="Arial"/>
          <w:b/>
        </w:rPr>
        <w:t>quantitativa. Qual a sua conclusão?</w:t>
      </w:r>
    </w:p>
    <w:p w14:paraId="17CA3AD0" w14:textId="77777777" w:rsidR="00854544" w:rsidRDefault="00854544" w:rsidP="00132246">
      <w:pPr>
        <w:rPr>
          <w:rFonts w:ascii="Arial" w:hAnsi="Arial" w:cs="Arial"/>
          <w:b/>
        </w:rPr>
      </w:pPr>
    </w:p>
    <w:p w14:paraId="40721E9F" w14:textId="281D584C" w:rsidR="00854544" w:rsidRDefault="00854544" w:rsidP="00132246">
      <w:pPr>
        <w:rPr>
          <w:rFonts w:ascii="Arial" w:hAnsi="Arial" w:cs="Arial"/>
          <w:b/>
        </w:rPr>
      </w:pPr>
      <w:r w:rsidRPr="00854544">
        <w:rPr>
          <w:noProof/>
        </w:rPr>
        <w:drawing>
          <wp:inline distT="0" distB="0" distL="0" distR="0" wp14:anchorId="20EF8D08" wp14:editId="76A8C740">
            <wp:extent cx="6542037" cy="4695685"/>
            <wp:effectExtent l="0" t="0" r="0" b="3810"/>
            <wp:docPr id="887886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943" cy="474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827A" w14:textId="77777777" w:rsidR="00854544" w:rsidRDefault="00854544" w:rsidP="00132246">
      <w:pPr>
        <w:rPr>
          <w:rFonts w:ascii="Arial" w:hAnsi="Arial" w:cs="Arial"/>
          <w:b/>
        </w:rPr>
      </w:pPr>
    </w:p>
    <w:p w14:paraId="2896124B" w14:textId="76AAB775" w:rsidR="00083EC9" w:rsidRPr="00083EC9" w:rsidRDefault="00083EC9" w:rsidP="00083EC9">
      <w:pPr>
        <w:rPr>
          <w:rFonts w:ascii="Arial" w:hAnsi="Arial" w:cs="Arial"/>
          <w:b/>
          <w:color w:val="1F497D" w:themeColor="text2"/>
        </w:rPr>
      </w:pPr>
      <w:r w:rsidRPr="00083EC9">
        <w:rPr>
          <w:rFonts w:ascii="Arial" w:hAnsi="Arial" w:cs="Arial"/>
          <w:b/>
          <w:color w:val="1F497D" w:themeColor="text2"/>
        </w:rPr>
        <w:t xml:space="preserve">R: Ao tratar a variável "estação" como categórica, o </w:t>
      </w:r>
      <w:r>
        <w:rPr>
          <w:rFonts w:ascii="Arial" w:hAnsi="Arial" w:cs="Arial"/>
          <w:b/>
          <w:color w:val="1F497D" w:themeColor="text2"/>
        </w:rPr>
        <w:t>Rˆ2</w:t>
      </w:r>
      <w:r w:rsidRPr="00083EC9">
        <w:rPr>
          <w:rFonts w:ascii="Arial" w:hAnsi="Arial" w:cs="Arial"/>
          <w:b/>
          <w:color w:val="1F497D" w:themeColor="text2"/>
        </w:rPr>
        <w:t xml:space="preserve"> da regressão aumenta significativamente (0,34 contra 0,16) em comparação com quando ela é considerada numérica. Isso ocorre porque, ao representar "estação" como qualitativa, utilizamos variáveis </w:t>
      </w:r>
      <w:proofErr w:type="spellStart"/>
      <w:r w:rsidRPr="00083EC9">
        <w:rPr>
          <w:rFonts w:ascii="Arial" w:hAnsi="Arial" w:cs="Arial"/>
          <w:b/>
          <w:color w:val="1F497D" w:themeColor="text2"/>
        </w:rPr>
        <w:t>dummies</w:t>
      </w:r>
      <w:proofErr w:type="spellEnd"/>
      <w:r w:rsidRPr="00083EC9">
        <w:rPr>
          <w:rFonts w:ascii="Arial" w:hAnsi="Arial" w:cs="Arial"/>
          <w:b/>
          <w:color w:val="1F497D" w:themeColor="text2"/>
        </w:rPr>
        <w:t>, permitindo que o modelo capture diferenças específicas entre as categorias. Já ao tratá-la como numérica, o modelo assume uma relação linear entre os valores atribuídos a cada estação, o que pode não refletir corretamente a realidade dos dados.</w:t>
      </w:r>
    </w:p>
    <w:p w14:paraId="2048946D" w14:textId="77777777" w:rsidR="00083EC9" w:rsidRPr="00083EC9" w:rsidRDefault="00083EC9" w:rsidP="00083EC9">
      <w:pPr>
        <w:rPr>
          <w:rFonts w:ascii="Arial" w:hAnsi="Arial" w:cs="Arial"/>
          <w:b/>
          <w:color w:val="1F497D" w:themeColor="text2"/>
        </w:rPr>
      </w:pPr>
    </w:p>
    <w:p w14:paraId="6057F3F7" w14:textId="61BCC003" w:rsidR="00083EC9" w:rsidRPr="00083EC9" w:rsidRDefault="00083EC9" w:rsidP="00083EC9">
      <w:pPr>
        <w:rPr>
          <w:rFonts w:ascii="Arial" w:hAnsi="Arial" w:cs="Arial"/>
          <w:b/>
          <w:color w:val="1F497D" w:themeColor="text2"/>
        </w:rPr>
      </w:pPr>
      <w:r w:rsidRPr="00083EC9">
        <w:rPr>
          <w:rFonts w:ascii="Arial" w:hAnsi="Arial" w:cs="Arial"/>
          <w:b/>
          <w:color w:val="1F497D" w:themeColor="text2"/>
        </w:rPr>
        <w:t xml:space="preserve">Na codificação </w:t>
      </w:r>
      <w:proofErr w:type="spellStart"/>
      <w:r w:rsidRPr="00083EC9">
        <w:rPr>
          <w:rFonts w:ascii="Arial" w:hAnsi="Arial" w:cs="Arial"/>
          <w:b/>
          <w:color w:val="1F497D" w:themeColor="text2"/>
        </w:rPr>
        <w:t>dummy</w:t>
      </w:r>
      <w:proofErr w:type="spellEnd"/>
      <w:r w:rsidRPr="00083EC9">
        <w:rPr>
          <w:rFonts w:ascii="Arial" w:hAnsi="Arial" w:cs="Arial"/>
          <w:b/>
          <w:color w:val="1F497D" w:themeColor="text2"/>
        </w:rPr>
        <w:t xml:space="preserve">, cada categoria recebe um coeficiente próprio, exceto a primeira, que é removida para evitar colinearidade perfeita. Essa categoria omitida serve como referência, e os coeficientes das demais indicam seu efeito relativo em comparação a ela. Esse método melhora a capacidade explicativa do modelo, resultando em um ajuste mais preciso e um </w:t>
      </w:r>
      <w:r>
        <w:rPr>
          <w:rFonts w:ascii="Arial" w:hAnsi="Arial" w:cs="Arial"/>
          <w:b/>
          <w:color w:val="1F497D" w:themeColor="text2"/>
        </w:rPr>
        <w:t>Rˆ2</w:t>
      </w:r>
      <w:r w:rsidRPr="00083EC9">
        <w:rPr>
          <w:rFonts w:ascii="Arial" w:hAnsi="Arial" w:cs="Arial"/>
          <w:b/>
          <w:color w:val="1F497D" w:themeColor="text2"/>
        </w:rPr>
        <w:t xml:space="preserve"> mais elevado.</w:t>
      </w:r>
    </w:p>
    <w:p w14:paraId="46CFE0B0" w14:textId="77777777" w:rsidR="00083EC9" w:rsidRDefault="00083EC9" w:rsidP="006972AC">
      <w:pPr>
        <w:rPr>
          <w:rFonts w:ascii="Arial" w:hAnsi="Arial" w:cs="Arial"/>
          <w:b/>
        </w:rPr>
      </w:pPr>
    </w:p>
    <w:p w14:paraId="16F0DEBD" w14:textId="77777777" w:rsidR="00083EC9" w:rsidRDefault="00083EC9" w:rsidP="006972AC">
      <w:pPr>
        <w:rPr>
          <w:rFonts w:ascii="Arial" w:hAnsi="Arial" w:cs="Arial"/>
          <w:b/>
        </w:rPr>
      </w:pPr>
    </w:p>
    <w:p w14:paraId="403CCCC1" w14:textId="77777777" w:rsidR="00083EC9" w:rsidRDefault="00083EC9" w:rsidP="006972AC">
      <w:pPr>
        <w:rPr>
          <w:rFonts w:ascii="Arial" w:hAnsi="Arial" w:cs="Arial"/>
          <w:b/>
        </w:rPr>
      </w:pPr>
    </w:p>
    <w:p w14:paraId="3047FE18" w14:textId="77777777" w:rsidR="00083EC9" w:rsidRDefault="00083EC9" w:rsidP="006972AC">
      <w:pPr>
        <w:rPr>
          <w:rFonts w:ascii="Arial" w:hAnsi="Arial" w:cs="Arial"/>
          <w:b/>
        </w:rPr>
      </w:pPr>
    </w:p>
    <w:p w14:paraId="6F84B51B" w14:textId="77777777" w:rsidR="00083EC9" w:rsidRDefault="00083EC9" w:rsidP="006972AC">
      <w:pPr>
        <w:rPr>
          <w:rFonts w:ascii="Arial" w:hAnsi="Arial" w:cs="Arial"/>
          <w:b/>
        </w:rPr>
      </w:pPr>
    </w:p>
    <w:p w14:paraId="08DD203E" w14:textId="77777777" w:rsidR="00083EC9" w:rsidRDefault="00083EC9" w:rsidP="006972AC">
      <w:pPr>
        <w:rPr>
          <w:rFonts w:ascii="Arial" w:hAnsi="Arial" w:cs="Arial"/>
          <w:b/>
        </w:rPr>
      </w:pPr>
    </w:p>
    <w:p w14:paraId="4A83A89D" w14:textId="77777777" w:rsidR="00083EC9" w:rsidRDefault="00083EC9" w:rsidP="006972AC">
      <w:pPr>
        <w:rPr>
          <w:rFonts w:ascii="Arial" w:hAnsi="Arial" w:cs="Arial"/>
          <w:b/>
        </w:rPr>
      </w:pPr>
    </w:p>
    <w:p w14:paraId="6A654709" w14:textId="77777777" w:rsidR="00083EC9" w:rsidRDefault="00083EC9" w:rsidP="006972AC">
      <w:pPr>
        <w:rPr>
          <w:rFonts w:ascii="Arial" w:hAnsi="Arial" w:cs="Arial"/>
          <w:b/>
        </w:rPr>
      </w:pPr>
    </w:p>
    <w:p w14:paraId="4A7CC356" w14:textId="77777777" w:rsidR="00083EC9" w:rsidRDefault="00083EC9" w:rsidP="006972AC">
      <w:pPr>
        <w:rPr>
          <w:rFonts w:ascii="Arial" w:hAnsi="Arial" w:cs="Arial"/>
          <w:b/>
        </w:rPr>
      </w:pPr>
    </w:p>
    <w:p w14:paraId="5A7857DE" w14:textId="2D15315D" w:rsidR="00132246" w:rsidRDefault="00132246" w:rsidP="006972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Parte 2: Regressão Logística</w:t>
      </w:r>
    </w:p>
    <w:p w14:paraId="1EC66E2B" w14:textId="77777777" w:rsidR="00132246" w:rsidRDefault="00132246" w:rsidP="006972AC">
      <w:pPr>
        <w:rPr>
          <w:rFonts w:ascii="Arial" w:hAnsi="Arial" w:cs="Arial"/>
          <w:b/>
        </w:rPr>
      </w:pPr>
    </w:p>
    <w:p w14:paraId="14A49145" w14:textId="77777777" w:rsidR="00381C14" w:rsidRDefault="00381C14" w:rsidP="006972AC">
      <w:pPr>
        <w:rPr>
          <w:rFonts w:ascii="Arial" w:hAnsi="Arial" w:cs="Arial"/>
          <w:b/>
        </w:rPr>
      </w:pPr>
    </w:p>
    <w:p w14:paraId="674029C9" w14:textId="0C0B55FA" w:rsidR="00381C14" w:rsidRPr="00F11EB4" w:rsidRDefault="00381C14" w:rsidP="00381C14">
      <w:pPr>
        <w:rPr>
          <w:rFonts w:asciiTheme="minorHAnsi" w:hAnsiTheme="minorHAnsi" w:cstheme="minorHAnsi"/>
          <w:sz w:val="18"/>
          <w:szCs w:val="18"/>
          <w:lang w:eastAsia="pt-BR"/>
        </w:rPr>
      </w:pPr>
      <w:r w:rsidRPr="00F11EB4">
        <w:rPr>
          <w:rFonts w:asciiTheme="minorHAnsi" w:hAnsiTheme="minorHAnsi" w:cstheme="minorHAnsi"/>
          <w:sz w:val="18"/>
          <w:szCs w:val="18"/>
          <w:lang w:eastAsia="pt-BR"/>
        </w:rPr>
        <w:t>Utilize o</w:t>
      </w:r>
      <w:r w:rsidR="00222CD9">
        <w:rPr>
          <w:rFonts w:asciiTheme="minorHAnsi" w:hAnsiTheme="minorHAnsi" w:cstheme="minorHAnsi"/>
          <w:sz w:val="18"/>
          <w:szCs w:val="18"/>
          <w:lang w:eastAsia="pt-BR"/>
        </w:rPr>
        <w:t xml:space="preserve">s resultados do modelo de inadimplência do cartão de crédito </w:t>
      </w:r>
      <w:r w:rsidRPr="00F11EB4">
        <w:rPr>
          <w:rFonts w:asciiTheme="minorHAnsi" w:hAnsiTheme="minorHAnsi" w:cstheme="minorHAnsi"/>
          <w:sz w:val="18"/>
          <w:szCs w:val="18"/>
          <w:lang w:eastAsia="pt-BR"/>
        </w:rPr>
        <w:t>para completar os exercícios a seguir.</w:t>
      </w:r>
    </w:p>
    <w:p w14:paraId="238FEFC5" w14:textId="77777777" w:rsidR="00381C14" w:rsidRPr="00F11EB4" w:rsidRDefault="00381C14" w:rsidP="00381C14">
      <w:pPr>
        <w:pStyle w:val="PargrafodaLista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63EE13AF" w14:textId="47B9E550" w:rsidR="00381C14" w:rsidRPr="00954465" w:rsidRDefault="00381C14" w:rsidP="00954465">
      <w:pPr>
        <w:pStyle w:val="PargrafodaLista"/>
        <w:numPr>
          <w:ilvl w:val="0"/>
          <w:numId w:val="26"/>
        </w:numPr>
        <w:spacing w:after="200" w:line="276" w:lineRule="auto"/>
        <w:rPr>
          <w:rFonts w:asciiTheme="minorHAnsi" w:hAnsiTheme="minorHAnsi" w:cstheme="minorHAnsi"/>
          <w:sz w:val="18"/>
          <w:szCs w:val="18"/>
          <w:lang w:eastAsia="pt-BR"/>
        </w:rPr>
      </w:pPr>
      <w:r w:rsidRPr="00954465">
        <w:rPr>
          <w:rFonts w:asciiTheme="minorHAnsi" w:hAnsiTheme="minorHAnsi" w:cstheme="minorHAnsi"/>
          <w:sz w:val="18"/>
          <w:szCs w:val="18"/>
          <w:lang w:eastAsia="pt-BR"/>
        </w:rPr>
        <w:t>Use o resultado da Regressão Logística Múltipla para calcular</w:t>
      </w:r>
      <w:r w:rsidR="00222CD9" w:rsidRPr="00954465">
        <w:rPr>
          <w:rFonts w:asciiTheme="minorHAnsi" w:hAnsiTheme="minorHAnsi" w:cstheme="minorHAnsi"/>
          <w:sz w:val="18"/>
          <w:szCs w:val="18"/>
          <w:lang w:eastAsia="pt-BR"/>
        </w:rPr>
        <w:t xml:space="preserve"> a probabilidade de inadimplência do cartão de crédito</w:t>
      </w:r>
      <w:r w:rsidRPr="00954465">
        <w:rPr>
          <w:rFonts w:asciiTheme="minorHAnsi" w:hAnsiTheme="minorHAnsi" w:cstheme="minorHAnsi"/>
          <w:sz w:val="18"/>
          <w:szCs w:val="18"/>
          <w:lang w:eastAsia="pt-BR"/>
        </w:rPr>
        <w:t>:</w:t>
      </w:r>
    </w:p>
    <w:p w14:paraId="68BB9952" w14:textId="77777777" w:rsidR="00381C14" w:rsidRDefault="00381C14" w:rsidP="00381C14">
      <w:pPr>
        <w:rPr>
          <w:rFonts w:asciiTheme="minorHAnsi" w:hAnsiTheme="minorHAnsi" w:cstheme="minorHAnsi"/>
          <w:sz w:val="18"/>
          <w:szCs w:val="18"/>
          <w:lang w:eastAsia="pt-BR"/>
        </w:rPr>
      </w:pPr>
    </w:p>
    <w:p w14:paraId="62F24499" w14:textId="48C9F194" w:rsidR="00FD2D40" w:rsidRDefault="00FD2D40" w:rsidP="00381C14">
      <w:pPr>
        <w:rPr>
          <w:rFonts w:asciiTheme="minorHAnsi" w:hAnsiTheme="minorHAnsi" w:cstheme="minorHAnsi"/>
          <w:sz w:val="18"/>
          <w:szCs w:val="18"/>
          <w:lang w:eastAsia="pt-BR"/>
        </w:rPr>
      </w:pPr>
      <w:r w:rsidRPr="00FD2D40">
        <w:rPr>
          <w:noProof/>
        </w:rPr>
        <w:drawing>
          <wp:inline distT="0" distB="0" distL="0" distR="0" wp14:anchorId="0EA4FA0C" wp14:editId="4AA1FF8E">
            <wp:extent cx="6241774" cy="3423111"/>
            <wp:effectExtent l="0" t="0" r="0" b="6350"/>
            <wp:docPr id="26279548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248" cy="343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F1D2" w14:textId="77777777" w:rsidR="00FD2D40" w:rsidRDefault="00FD2D40" w:rsidP="00381C14">
      <w:pPr>
        <w:rPr>
          <w:rFonts w:asciiTheme="minorHAnsi" w:hAnsiTheme="minorHAnsi" w:cstheme="minorHAnsi"/>
          <w:sz w:val="18"/>
          <w:szCs w:val="18"/>
          <w:lang w:eastAsia="pt-BR"/>
        </w:rPr>
      </w:pPr>
    </w:p>
    <w:p w14:paraId="1B9EF00C" w14:textId="77777777" w:rsidR="00FD2D40" w:rsidRDefault="00FD2D40" w:rsidP="00381C14">
      <w:pPr>
        <w:rPr>
          <w:rFonts w:asciiTheme="minorHAnsi" w:hAnsiTheme="minorHAnsi" w:cstheme="minorHAnsi"/>
          <w:sz w:val="18"/>
          <w:szCs w:val="18"/>
          <w:lang w:eastAsia="pt-BR"/>
        </w:rPr>
      </w:pPr>
    </w:p>
    <w:p w14:paraId="7271A8A6" w14:textId="77777777" w:rsidR="00893D2F" w:rsidRDefault="00893D2F" w:rsidP="00381C14">
      <w:pPr>
        <w:rPr>
          <w:rFonts w:asciiTheme="minorHAnsi" w:hAnsiTheme="minorHAnsi" w:cstheme="minorHAnsi"/>
          <w:sz w:val="18"/>
          <w:szCs w:val="18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4395"/>
        <w:gridCol w:w="3117"/>
      </w:tblGrid>
      <w:tr w:rsidR="00893D2F" w:rsidRPr="00F11EB4" w14:paraId="499CFC93" w14:textId="77777777" w:rsidTr="00893D2F">
        <w:tc>
          <w:tcPr>
            <w:tcW w:w="1838" w:type="dxa"/>
          </w:tcPr>
          <w:p w14:paraId="07FA0E32" w14:textId="77777777" w:rsidR="00893D2F" w:rsidRPr="00F11EB4" w:rsidRDefault="00893D2F" w:rsidP="007C0614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4395" w:type="dxa"/>
          </w:tcPr>
          <w:p w14:paraId="1EFF44F2" w14:textId="77777777" w:rsidR="00893D2F" w:rsidRPr="00F11EB4" w:rsidRDefault="00893D2F" w:rsidP="007C0614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Características</w:t>
            </w:r>
          </w:p>
        </w:tc>
        <w:tc>
          <w:tcPr>
            <w:tcW w:w="3117" w:type="dxa"/>
          </w:tcPr>
          <w:p w14:paraId="4204B4E8" w14:textId="5296A007" w:rsidR="00893D2F" w:rsidRPr="00F11EB4" w:rsidRDefault="00893D2F" w:rsidP="007C0614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Probabilidade de Inadimplência</w:t>
            </w:r>
          </w:p>
        </w:tc>
      </w:tr>
      <w:tr w:rsidR="00893D2F" w:rsidRPr="00132246" w14:paraId="267FD4E2" w14:textId="77777777" w:rsidTr="00893D2F">
        <w:tc>
          <w:tcPr>
            <w:tcW w:w="1838" w:type="dxa"/>
          </w:tcPr>
          <w:p w14:paraId="26927A81" w14:textId="77777777" w:rsidR="00893D2F" w:rsidRPr="00F11EB4" w:rsidRDefault="00893D2F" w:rsidP="007C0614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395" w:type="dxa"/>
          </w:tcPr>
          <w:p w14:paraId="5C727E4E" w14:textId="6F28FD72" w:rsidR="00893D2F" w:rsidRPr="00F11EB4" w:rsidRDefault="00893D2F" w:rsidP="007C0614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Cliente com 2 anos de relacionamento com a Instituição Financeira,, renda mensal de R$4000, reside na região I, com 20 dias de atraso no pagamento, valor da fatura R$2000 e percentual de gastos com alimentação no cartão de 35% </w:t>
            </w:r>
          </w:p>
        </w:tc>
        <w:tc>
          <w:tcPr>
            <w:tcW w:w="3117" w:type="dxa"/>
          </w:tcPr>
          <w:p w14:paraId="379AFF0E" w14:textId="77777777" w:rsidR="00222CD9" w:rsidRDefault="00893D2F" w:rsidP="007C0614">
            <w:pPr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</w:pPr>
            <w:r w:rsidRPr="00132246"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t xml:space="preserve">Y= </w:t>
            </w:r>
            <w:r w:rsidR="00FD2D40"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t>1.5857</w:t>
            </w:r>
            <w:r w:rsidRPr="00132246"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t>+0</w:t>
            </w:r>
            <w:r w:rsidR="00FD2D40"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t>.7172</w:t>
            </w:r>
            <w:r w:rsidRPr="00132246"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t>-</w:t>
            </w:r>
            <w:r w:rsidR="00FD2D40"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t>1.1061+0 +2.2605</w:t>
            </w:r>
            <w:r w:rsidRPr="00132246">
              <w:rPr>
                <w:lang w:val="en-US"/>
              </w:rPr>
              <w:t xml:space="preserve"> </w:t>
            </w:r>
            <w:r w:rsidRPr="00132246"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t>-0</w:t>
            </w:r>
            <w:r w:rsidR="00222CD9"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t>.</w:t>
            </w:r>
          </w:p>
          <w:p w14:paraId="2F644F34" w14:textId="474EDDAD" w:rsidR="00893D2F" w:rsidRDefault="00FD2D40" w:rsidP="007C0614">
            <w:pPr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t>6676-2.2470</w:t>
            </w:r>
          </w:p>
          <w:p w14:paraId="19806B95" w14:textId="77777777" w:rsidR="00FD2D40" w:rsidRPr="00132246" w:rsidRDefault="00FD2D40" w:rsidP="007C0614">
            <w:pPr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</w:pPr>
          </w:p>
          <w:p w14:paraId="363F41B4" w14:textId="2ED295B7" w:rsidR="00893D2F" w:rsidRPr="00132246" w:rsidRDefault="00893D2F" w:rsidP="007C0614">
            <w:pPr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</w:pPr>
            <w:r w:rsidRPr="00132246"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t>Y=</w:t>
            </w:r>
            <w:r w:rsidR="00222CD9"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t xml:space="preserve"> 0.5427</w:t>
            </w:r>
          </w:p>
          <w:p w14:paraId="33C858A1" w14:textId="77777777" w:rsidR="00893D2F" w:rsidRPr="00132246" w:rsidRDefault="00893D2F" w:rsidP="007C0614">
            <w:pPr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</w:pPr>
          </w:p>
          <w:p w14:paraId="12B415E2" w14:textId="5B9D8B24" w:rsidR="00222CD9" w:rsidRPr="00132246" w:rsidRDefault="00222CD9" w:rsidP="007C0614">
            <w:pPr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</w:pPr>
            <m:oMath>
              <m:r>
                <w:rPr>
                  <w:rFonts w:ascii="Cambria Math" w:hAnsi="Cambria Math" w:cstheme="minorHAnsi"/>
                  <w:sz w:val="18"/>
                  <w:szCs w:val="18"/>
                  <w:lang w:val="en-US" w:eastAsia="pt-BR"/>
                </w:rPr>
                <m:t>prob=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lang w:val="en-US" w:eastAsia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lang w:val="en-US" w:eastAsia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 w:eastAsia="pt-B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 w:eastAsia="pt-BR"/>
                        </w:rPr>
                        <m:t>0.5427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 w:eastAsia="pt-B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lang w:val="en-US" w:eastAsia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 w:eastAsia="pt-B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 w:eastAsia="pt-BR"/>
                        </w:rPr>
                        <m:t>0.5427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lang w:val="en-US" w:eastAsia="pt-BR"/>
                </w:rPr>
                <m:t>=</m:t>
              </m:r>
            </m:oMath>
            <w:r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t>0.63</w:t>
            </w:r>
          </w:p>
          <w:p w14:paraId="2B70EEA4" w14:textId="77777777" w:rsidR="00893D2F" w:rsidRPr="00132246" w:rsidRDefault="00893D2F" w:rsidP="007C0614">
            <w:pPr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</w:pPr>
          </w:p>
        </w:tc>
      </w:tr>
      <w:tr w:rsidR="00893D2F" w:rsidRPr="00F11EB4" w14:paraId="2839D078" w14:textId="77777777" w:rsidTr="00893D2F">
        <w:tc>
          <w:tcPr>
            <w:tcW w:w="1838" w:type="dxa"/>
          </w:tcPr>
          <w:p w14:paraId="1116AAA3" w14:textId="77777777" w:rsidR="00893D2F" w:rsidRPr="00F11EB4" w:rsidRDefault="00893D2F" w:rsidP="00893D2F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395" w:type="dxa"/>
          </w:tcPr>
          <w:p w14:paraId="2D9CDC19" w14:textId="70B71DC8" w:rsidR="00893D2F" w:rsidRPr="00F11EB4" w:rsidRDefault="00893D2F" w:rsidP="00893D2F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Cliente com 1 ano de relacionamento com a Instituição Financeira,, renda mensal de R$1000, reside na região IV, com 20 dias de atraso no pagamento, valor da fatura R$500 e percentual de gastos com alimentação no cartão de 5% </w:t>
            </w:r>
          </w:p>
        </w:tc>
        <w:tc>
          <w:tcPr>
            <w:tcW w:w="3117" w:type="dxa"/>
          </w:tcPr>
          <w:p w14:paraId="3E24E11B" w14:textId="3F7CA381" w:rsidR="00893D2F" w:rsidRDefault="00340234" w:rsidP="00893D2F">
            <w:pPr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Y = 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t xml:space="preserve">1.5857 – 0.4814 -1.6490 + 2.2605 + 0.0669 </w:t>
            </w:r>
          </w:p>
          <w:p w14:paraId="556FB673" w14:textId="77777777" w:rsidR="00340234" w:rsidRDefault="00340234" w:rsidP="00893D2F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  <w:p w14:paraId="48DA5470" w14:textId="77777777" w:rsidR="00340234" w:rsidRDefault="00340234" w:rsidP="00893D2F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Y = 1,7827</w:t>
            </w:r>
          </w:p>
          <w:p w14:paraId="4ABFB5F9" w14:textId="77777777" w:rsidR="00340234" w:rsidRDefault="00340234" w:rsidP="00893D2F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Prob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= </w:t>
            </w:r>
            <w:r w:rsidRPr="0034023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0.8564</w:t>
            </w:r>
          </w:p>
          <w:p w14:paraId="75B47D5A" w14:textId="2BE78ECC" w:rsidR="00340234" w:rsidRPr="00F11EB4" w:rsidRDefault="00340234" w:rsidP="00893D2F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</w:tr>
      <w:tr w:rsidR="00893D2F" w:rsidRPr="00F11EB4" w14:paraId="1E743E38" w14:textId="77777777" w:rsidTr="00893D2F">
        <w:tc>
          <w:tcPr>
            <w:tcW w:w="1838" w:type="dxa"/>
          </w:tcPr>
          <w:p w14:paraId="4CFF5F4A" w14:textId="77777777" w:rsidR="00893D2F" w:rsidRPr="00F11EB4" w:rsidRDefault="00893D2F" w:rsidP="00893D2F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395" w:type="dxa"/>
          </w:tcPr>
          <w:p w14:paraId="7BF76F99" w14:textId="7BD28F44" w:rsidR="00893D2F" w:rsidRPr="00F11EB4" w:rsidRDefault="00893D2F" w:rsidP="00893D2F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Cliente com 9 anos de relacionamento com a Instituição Financeira,, renda mensal de R$7000, reside na região II, com 2 dias de atraso no pagamento, valor da fatura R$4000 e percentual de gastos com alimentação no cartão de 35% </w:t>
            </w:r>
          </w:p>
        </w:tc>
        <w:tc>
          <w:tcPr>
            <w:tcW w:w="3117" w:type="dxa"/>
          </w:tcPr>
          <w:p w14:paraId="5E8138FE" w14:textId="77777777" w:rsidR="00893D2F" w:rsidRPr="00F11EB4" w:rsidRDefault="00893D2F" w:rsidP="00893D2F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</w:tr>
    </w:tbl>
    <w:p w14:paraId="25470CB3" w14:textId="77777777" w:rsidR="00893D2F" w:rsidRDefault="00893D2F" w:rsidP="00381C14">
      <w:pPr>
        <w:rPr>
          <w:rFonts w:asciiTheme="minorHAnsi" w:hAnsiTheme="minorHAnsi" w:cstheme="minorHAnsi"/>
          <w:sz w:val="18"/>
          <w:szCs w:val="18"/>
          <w:lang w:eastAsia="pt-BR"/>
        </w:rPr>
      </w:pPr>
    </w:p>
    <w:p w14:paraId="1CFA5C15" w14:textId="77777777" w:rsidR="00893D2F" w:rsidRPr="00F11EB4" w:rsidRDefault="00893D2F" w:rsidP="00381C14">
      <w:pPr>
        <w:rPr>
          <w:rFonts w:asciiTheme="minorHAnsi" w:hAnsiTheme="minorHAnsi" w:cstheme="minorHAnsi"/>
          <w:sz w:val="18"/>
          <w:szCs w:val="18"/>
          <w:lang w:eastAsia="pt-BR"/>
        </w:rPr>
      </w:pPr>
    </w:p>
    <w:p w14:paraId="7FF5DE3D" w14:textId="30082FB3" w:rsidR="00381C14" w:rsidRPr="00954465" w:rsidRDefault="00381C14" w:rsidP="00954465">
      <w:pPr>
        <w:pStyle w:val="PargrafodaLista"/>
        <w:numPr>
          <w:ilvl w:val="0"/>
          <w:numId w:val="27"/>
        </w:numPr>
        <w:spacing w:after="200" w:line="276" w:lineRule="auto"/>
        <w:rPr>
          <w:rFonts w:asciiTheme="minorHAnsi" w:hAnsiTheme="minorHAnsi" w:cstheme="minorHAnsi"/>
          <w:sz w:val="18"/>
          <w:szCs w:val="18"/>
          <w:lang w:eastAsia="pt-BR"/>
        </w:rPr>
      </w:pPr>
      <w:r w:rsidRPr="00954465">
        <w:rPr>
          <w:rFonts w:asciiTheme="minorHAnsi" w:hAnsiTheme="minorHAnsi" w:cstheme="minorHAnsi"/>
          <w:sz w:val="18"/>
          <w:szCs w:val="18"/>
          <w:lang w:eastAsia="pt-BR"/>
        </w:rPr>
        <w:t xml:space="preserve">Utilize </w:t>
      </w:r>
      <w:r w:rsidR="00222CD9" w:rsidRPr="00954465">
        <w:rPr>
          <w:rFonts w:asciiTheme="minorHAnsi" w:hAnsiTheme="minorHAnsi" w:cstheme="minorHAnsi"/>
          <w:sz w:val="18"/>
          <w:szCs w:val="18"/>
          <w:lang w:eastAsia="pt-BR"/>
        </w:rPr>
        <w:t xml:space="preserve">os resultados da matriz de confusão </w:t>
      </w:r>
      <w:r w:rsidRPr="00954465">
        <w:rPr>
          <w:rFonts w:asciiTheme="minorHAnsi" w:hAnsiTheme="minorHAnsi" w:cstheme="minorHAnsi"/>
          <w:sz w:val="18"/>
          <w:szCs w:val="18"/>
          <w:lang w:eastAsia="pt-BR"/>
        </w:rPr>
        <w:t>do modelo da Regressão Logística na amostra de treinamento. Preencha o quadro a seguir e responda</w:t>
      </w:r>
      <w:r w:rsidR="00222CD9" w:rsidRPr="00954465">
        <w:rPr>
          <w:rFonts w:asciiTheme="minorHAnsi" w:hAnsiTheme="minorHAnsi" w:cstheme="minorHAnsi"/>
          <w:sz w:val="18"/>
          <w:szCs w:val="18"/>
          <w:lang w:eastAsia="pt-BR"/>
        </w:rPr>
        <w:t>:</w:t>
      </w:r>
    </w:p>
    <w:tbl>
      <w:tblPr>
        <w:tblW w:w="7546" w:type="dxa"/>
        <w:tblInd w:w="6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4"/>
        <w:gridCol w:w="1988"/>
        <w:gridCol w:w="2097"/>
        <w:gridCol w:w="1107"/>
      </w:tblGrid>
      <w:tr w:rsidR="00381C14" w:rsidRPr="00F11EB4" w14:paraId="713F245F" w14:textId="77777777" w:rsidTr="00222CD9">
        <w:trPr>
          <w:trHeight w:val="493"/>
        </w:trPr>
        <w:tc>
          <w:tcPr>
            <w:tcW w:w="2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BC93E" w14:textId="05F48181" w:rsidR="00381C14" w:rsidRPr="00F11EB4" w:rsidRDefault="00222CD9" w:rsidP="006322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Resposta real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0565" w14:textId="407CF2BA" w:rsidR="00381C14" w:rsidRPr="00F11EB4" w:rsidRDefault="00222CD9" w:rsidP="006322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Resposta do modelo </w:t>
            </w:r>
            <w:r w:rsidR="00381C14"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Predito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FE488" w14:textId="77777777" w:rsidR="00381C14" w:rsidRPr="00F11EB4" w:rsidRDefault="00381C14" w:rsidP="006322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Total</w:t>
            </w:r>
          </w:p>
        </w:tc>
      </w:tr>
      <w:tr w:rsidR="00381C14" w:rsidRPr="00F11EB4" w14:paraId="2A543185" w14:textId="77777777" w:rsidTr="00222CD9">
        <w:trPr>
          <w:trHeight w:val="470"/>
        </w:trPr>
        <w:tc>
          <w:tcPr>
            <w:tcW w:w="2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3512A" w14:textId="77777777" w:rsidR="00381C14" w:rsidRPr="00F11EB4" w:rsidRDefault="00381C14" w:rsidP="0063220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8D73" w14:textId="34A0D5FB" w:rsidR="00381C14" w:rsidRPr="00F11EB4" w:rsidRDefault="00222CD9" w:rsidP="006322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62C5" w14:textId="646E9AED" w:rsidR="00381C14" w:rsidRPr="00F11EB4" w:rsidRDefault="00222CD9" w:rsidP="006322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21249" w14:textId="77777777" w:rsidR="00381C14" w:rsidRPr="00F11EB4" w:rsidRDefault="00381C14" w:rsidP="0063220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</w:tr>
      <w:tr w:rsidR="00381C14" w:rsidRPr="00F11EB4" w14:paraId="2C2A16AF" w14:textId="77777777" w:rsidTr="00222CD9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7B3A" w14:textId="77667018" w:rsidR="00381C14" w:rsidRPr="00F11EB4" w:rsidRDefault="00222CD9" w:rsidP="0063220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05DF3" w14:textId="77777777" w:rsidR="00381C14" w:rsidRPr="00F11EB4" w:rsidRDefault="00381C14" w:rsidP="0063220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131C" w14:textId="77777777" w:rsidR="00381C14" w:rsidRPr="00F11EB4" w:rsidRDefault="00381C14" w:rsidP="0063220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FF39" w14:textId="77777777" w:rsidR="00381C14" w:rsidRPr="00F11EB4" w:rsidRDefault="00381C14" w:rsidP="0063220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 </w:t>
            </w:r>
          </w:p>
        </w:tc>
      </w:tr>
      <w:tr w:rsidR="00381C14" w:rsidRPr="00F11EB4" w14:paraId="724C43F4" w14:textId="77777777" w:rsidTr="00222CD9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FD7B" w14:textId="6A8CC7F6" w:rsidR="00381C14" w:rsidRPr="00F11EB4" w:rsidRDefault="00222CD9" w:rsidP="0063220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D4394" w14:textId="77777777" w:rsidR="00381C14" w:rsidRPr="00F11EB4" w:rsidRDefault="00381C14" w:rsidP="0063220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6742F" w14:textId="77777777" w:rsidR="00381C14" w:rsidRPr="00F11EB4" w:rsidRDefault="00381C14" w:rsidP="0063220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40CD0" w14:textId="77777777" w:rsidR="00381C14" w:rsidRPr="00F11EB4" w:rsidRDefault="00381C14" w:rsidP="0063220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 </w:t>
            </w:r>
          </w:p>
        </w:tc>
      </w:tr>
      <w:tr w:rsidR="00381C14" w:rsidRPr="00F11EB4" w14:paraId="6D31C938" w14:textId="77777777" w:rsidTr="00222CD9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7D0E9" w14:textId="77777777" w:rsidR="00381C14" w:rsidRPr="00F11EB4" w:rsidRDefault="00381C14" w:rsidP="0063220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lastRenderedPageBreak/>
              <w:t>Total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82CA" w14:textId="77777777" w:rsidR="00381C14" w:rsidRPr="00F11EB4" w:rsidRDefault="00381C14" w:rsidP="0063220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45ADF" w14:textId="77777777" w:rsidR="00381C14" w:rsidRPr="00F11EB4" w:rsidRDefault="00381C14" w:rsidP="0063220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EE88" w14:textId="77777777" w:rsidR="00381C14" w:rsidRPr="00F11EB4" w:rsidRDefault="00381C14" w:rsidP="0063220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 </w:t>
            </w:r>
          </w:p>
        </w:tc>
      </w:tr>
    </w:tbl>
    <w:p w14:paraId="2A016640" w14:textId="77777777" w:rsidR="00381C14" w:rsidRPr="00F11EB4" w:rsidRDefault="00381C14" w:rsidP="00381C14">
      <w:pPr>
        <w:rPr>
          <w:rFonts w:asciiTheme="minorHAnsi" w:hAnsiTheme="minorHAnsi" w:cstheme="minorHAnsi"/>
          <w:sz w:val="18"/>
          <w:szCs w:val="18"/>
          <w:lang w:eastAsia="pt-BR"/>
        </w:rPr>
      </w:pPr>
    </w:p>
    <w:p w14:paraId="12BC774D" w14:textId="26D36B0A" w:rsidR="00381C14" w:rsidRPr="00954465" w:rsidRDefault="00381C14" w:rsidP="00954465">
      <w:pPr>
        <w:pStyle w:val="PargrafodaLista"/>
        <w:numPr>
          <w:ilvl w:val="0"/>
          <w:numId w:val="24"/>
        </w:numPr>
        <w:spacing w:after="200" w:line="276" w:lineRule="auto"/>
        <w:rPr>
          <w:rFonts w:asciiTheme="minorHAnsi" w:hAnsiTheme="minorHAnsi" w:cstheme="minorHAnsi"/>
          <w:sz w:val="18"/>
          <w:szCs w:val="18"/>
          <w:lang w:eastAsia="pt-BR"/>
        </w:rPr>
      </w:pPr>
      <w:r w:rsidRPr="00954465">
        <w:rPr>
          <w:rFonts w:asciiTheme="minorHAnsi" w:hAnsiTheme="minorHAnsi" w:cstheme="minorHAnsi"/>
          <w:sz w:val="18"/>
          <w:szCs w:val="18"/>
          <w:lang w:eastAsia="pt-BR"/>
        </w:rPr>
        <w:t xml:space="preserve">Qual o percentual de acerto da resposta </w:t>
      </w:r>
      <w:r w:rsidR="00222CD9" w:rsidRPr="00954465">
        <w:rPr>
          <w:rFonts w:asciiTheme="minorHAnsi" w:hAnsiTheme="minorHAnsi" w:cstheme="minorHAnsi"/>
          <w:sz w:val="18"/>
          <w:szCs w:val="18"/>
          <w:lang w:eastAsia="pt-BR"/>
        </w:rPr>
        <w:t xml:space="preserve">0 (adimplente) </w:t>
      </w:r>
      <w:r w:rsidRPr="00954465">
        <w:rPr>
          <w:rFonts w:asciiTheme="minorHAnsi" w:hAnsiTheme="minorHAnsi" w:cstheme="minorHAnsi"/>
          <w:sz w:val="18"/>
          <w:szCs w:val="18"/>
          <w:lang w:eastAsia="pt-BR"/>
        </w:rPr>
        <w:t>?</w:t>
      </w:r>
      <w:r w:rsidR="00954465" w:rsidRPr="00954465">
        <w:rPr>
          <w:rFonts w:asciiTheme="minorHAnsi" w:hAnsiTheme="minorHAnsi" w:cstheme="minorHAnsi"/>
          <w:sz w:val="18"/>
          <w:szCs w:val="18"/>
          <w:lang w:eastAsia="pt-BR"/>
        </w:rPr>
        <w:t xml:space="preserve"> Apresente o cálculo.</w:t>
      </w:r>
    </w:p>
    <w:p w14:paraId="6339747A" w14:textId="06C8D815" w:rsidR="00381C14" w:rsidRPr="00F11EB4" w:rsidRDefault="00381C14" w:rsidP="00381C14">
      <w:pPr>
        <w:pStyle w:val="PargrafodaLista"/>
        <w:numPr>
          <w:ilvl w:val="0"/>
          <w:numId w:val="24"/>
        </w:numPr>
        <w:spacing w:after="200" w:line="276" w:lineRule="auto"/>
        <w:rPr>
          <w:rFonts w:asciiTheme="minorHAnsi" w:hAnsiTheme="minorHAnsi" w:cstheme="minorHAnsi"/>
          <w:sz w:val="18"/>
          <w:szCs w:val="18"/>
          <w:lang w:eastAsia="pt-BR"/>
        </w:rPr>
      </w:pPr>
      <w:r w:rsidRPr="00F11EB4">
        <w:rPr>
          <w:rFonts w:asciiTheme="minorHAnsi" w:hAnsiTheme="minorHAnsi" w:cstheme="minorHAnsi"/>
          <w:sz w:val="18"/>
          <w:szCs w:val="18"/>
          <w:lang w:eastAsia="pt-BR"/>
        </w:rPr>
        <w:t xml:space="preserve">Qual o percentual de acerto da resposta </w:t>
      </w:r>
      <w:r w:rsidR="00222CD9">
        <w:rPr>
          <w:rFonts w:asciiTheme="minorHAnsi" w:hAnsiTheme="minorHAnsi" w:cstheme="minorHAnsi"/>
          <w:sz w:val="18"/>
          <w:szCs w:val="18"/>
          <w:lang w:eastAsia="pt-BR"/>
        </w:rPr>
        <w:t xml:space="preserve">1 (inadimplente) </w:t>
      </w:r>
      <w:r w:rsidRPr="00F11EB4">
        <w:rPr>
          <w:rFonts w:asciiTheme="minorHAnsi" w:hAnsiTheme="minorHAnsi" w:cstheme="minorHAnsi"/>
          <w:sz w:val="18"/>
          <w:szCs w:val="18"/>
          <w:lang w:eastAsia="pt-BR"/>
        </w:rPr>
        <w:t>?</w:t>
      </w:r>
      <w:r w:rsidR="00954465">
        <w:rPr>
          <w:rFonts w:asciiTheme="minorHAnsi" w:hAnsiTheme="minorHAnsi" w:cstheme="minorHAnsi"/>
          <w:sz w:val="18"/>
          <w:szCs w:val="18"/>
          <w:lang w:eastAsia="pt-BR"/>
        </w:rPr>
        <w:t xml:space="preserve"> Apresente o cálculo.</w:t>
      </w:r>
    </w:p>
    <w:p w14:paraId="2E364C4E" w14:textId="0DADF06D" w:rsidR="00381C14" w:rsidRPr="00F11EB4" w:rsidRDefault="00381C14" w:rsidP="00381C14">
      <w:pPr>
        <w:pStyle w:val="PargrafodaLista"/>
        <w:numPr>
          <w:ilvl w:val="0"/>
          <w:numId w:val="24"/>
        </w:numPr>
        <w:spacing w:after="200" w:line="276" w:lineRule="auto"/>
        <w:rPr>
          <w:rFonts w:asciiTheme="minorHAnsi" w:hAnsiTheme="minorHAnsi" w:cstheme="minorHAnsi"/>
          <w:sz w:val="18"/>
          <w:szCs w:val="18"/>
          <w:lang w:eastAsia="pt-BR"/>
        </w:rPr>
      </w:pPr>
      <w:r w:rsidRPr="00F11EB4">
        <w:rPr>
          <w:rFonts w:asciiTheme="minorHAnsi" w:hAnsiTheme="minorHAnsi" w:cstheme="minorHAnsi"/>
          <w:sz w:val="18"/>
          <w:szCs w:val="18"/>
          <w:lang w:eastAsia="pt-BR"/>
        </w:rPr>
        <w:t>Qual o percentual de acerto médio do modelo?</w:t>
      </w:r>
      <w:r w:rsidR="00954465">
        <w:rPr>
          <w:rFonts w:asciiTheme="minorHAnsi" w:hAnsiTheme="minorHAnsi" w:cstheme="minorHAnsi"/>
          <w:sz w:val="18"/>
          <w:szCs w:val="18"/>
          <w:lang w:eastAsia="pt-BR"/>
        </w:rPr>
        <w:t xml:space="preserve"> Apresente o cálculo.</w:t>
      </w:r>
    </w:p>
    <w:p w14:paraId="741A19F5" w14:textId="77777777" w:rsidR="00381C14" w:rsidRPr="00F11EB4" w:rsidRDefault="00381C14" w:rsidP="00381C14">
      <w:pPr>
        <w:pStyle w:val="PargrafodaLista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1FE9577B" w14:textId="03A6B273" w:rsidR="00222CD9" w:rsidRDefault="00222CD9" w:rsidP="00954465">
      <w:pPr>
        <w:pStyle w:val="PargrafodaLista"/>
        <w:numPr>
          <w:ilvl w:val="0"/>
          <w:numId w:val="27"/>
        </w:numPr>
        <w:spacing w:after="200" w:line="276" w:lineRule="auto"/>
        <w:rPr>
          <w:rFonts w:asciiTheme="minorHAnsi" w:hAnsiTheme="minorHAnsi" w:cstheme="minorHAnsi"/>
          <w:sz w:val="18"/>
          <w:szCs w:val="18"/>
          <w:lang w:eastAsia="pt-BR"/>
        </w:rPr>
      </w:pPr>
      <w:r w:rsidRPr="00F11EB4">
        <w:rPr>
          <w:rFonts w:asciiTheme="minorHAnsi" w:hAnsiTheme="minorHAnsi" w:cstheme="minorHAnsi"/>
          <w:sz w:val="18"/>
          <w:szCs w:val="18"/>
          <w:lang w:eastAsia="pt-BR"/>
        </w:rPr>
        <w:t xml:space="preserve">Utilize </w:t>
      </w:r>
      <w:r>
        <w:rPr>
          <w:rFonts w:asciiTheme="minorHAnsi" w:hAnsiTheme="minorHAnsi" w:cstheme="minorHAnsi"/>
          <w:sz w:val="18"/>
          <w:szCs w:val="18"/>
          <w:lang w:eastAsia="pt-BR"/>
        </w:rPr>
        <w:t xml:space="preserve">os resultados da matriz de confusão </w:t>
      </w:r>
      <w:r w:rsidRPr="00F11EB4">
        <w:rPr>
          <w:rFonts w:asciiTheme="minorHAnsi" w:hAnsiTheme="minorHAnsi" w:cstheme="minorHAnsi"/>
          <w:sz w:val="18"/>
          <w:szCs w:val="18"/>
          <w:lang w:eastAsia="pt-BR"/>
        </w:rPr>
        <w:t xml:space="preserve">do modelo da Regressão Logística na amostra de </w:t>
      </w:r>
      <w:r>
        <w:rPr>
          <w:rFonts w:asciiTheme="minorHAnsi" w:hAnsiTheme="minorHAnsi" w:cstheme="minorHAnsi"/>
          <w:sz w:val="18"/>
          <w:szCs w:val="18"/>
          <w:lang w:eastAsia="pt-BR"/>
        </w:rPr>
        <w:t>validação</w:t>
      </w:r>
      <w:r w:rsidRPr="00F11EB4">
        <w:rPr>
          <w:rFonts w:asciiTheme="minorHAnsi" w:hAnsiTheme="minorHAnsi" w:cstheme="minorHAnsi"/>
          <w:sz w:val="18"/>
          <w:szCs w:val="18"/>
          <w:lang w:eastAsia="pt-BR"/>
        </w:rPr>
        <w:t>. Preencha o quadro a seguir e responda</w:t>
      </w:r>
      <w:r>
        <w:rPr>
          <w:rFonts w:asciiTheme="minorHAnsi" w:hAnsiTheme="minorHAnsi" w:cstheme="minorHAnsi"/>
          <w:sz w:val="18"/>
          <w:szCs w:val="18"/>
          <w:lang w:eastAsia="pt-BR"/>
        </w:rPr>
        <w:t>:</w:t>
      </w:r>
    </w:p>
    <w:tbl>
      <w:tblPr>
        <w:tblW w:w="7546" w:type="dxa"/>
        <w:tblInd w:w="6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4"/>
        <w:gridCol w:w="1988"/>
        <w:gridCol w:w="2097"/>
        <w:gridCol w:w="1107"/>
      </w:tblGrid>
      <w:tr w:rsidR="00222CD9" w:rsidRPr="00F11EB4" w14:paraId="355DC25D" w14:textId="77777777" w:rsidTr="007C0614">
        <w:trPr>
          <w:trHeight w:val="493"/>
        </w:trPr>
        <w:tc>
          <w:tcPr>
            <w:tcW w:w="2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4F17E" w14:textId="77777777" w:rsidR="00222CD9" w:rsidRPr="00F11EB4" w:rsidRDefault="00222CD9" w:rsidP="007C061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Resposta real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648F" w14:textId="77777777" w:rsidR="00222CD9" w:rsidRPr="00F11EB4" w:rsidRDefault="00222CD9" w:rsidP="007C061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Resposta do modelo </w:t>
            </w: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Predito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BB077" w14:textId="77777777" w:rsidR="00222CD9" w:rsidRPr="00F11EB4" w:rsidRDefault="00222CD9" w:rsidP="007C061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Total</w:t>
            </w:r>
          </w:p>
        </w:tc>
      </w:tr>
      <w:tr w:rsidR="00222CD9" w:rsidRPr="00F11EB4" w14:paraId="6A3A899A" w14:textId="77777777" w:rsidTr="007C0614">
        <w:trPr>
          <w:trHeight w:val="470"/>
        </w:trPr>
        <w:tc>
          <w:tcPr>
            <w:tcW w:w="2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62A4C" w14:textId="77777777" w:rsidR="00222CD9" w:rsidRPr="00F11EB4" w:rsidRDefault="00222CD9" w:rsidP="007C0614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18E82" w14:textId="77777777" w:rsidR="00222CD9" w:rsidRPr="00F11EB4" w:rsidRDefault="00222CD9" w:rsidP="007C061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F675" w14:textId="77777777" w:rsidR="00222CD9" w:rsidRPr="00F11EB4" w:rsidRDefault="00222CD9" w:rsidP="007C061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FA931" w14:textId="77777777" w:rsidR="00222CD9" w:rsidRPr="00F11EB4" w:rsidRDefault="00222CD9" w:rsidP="007C0614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</w:tr>
      <w:tr w:rsidR="00222CD9" w:rsidRPr="00F11EB4" w14:paraId="0E30611E" w14:textId="77777777" w:rsidTr="007C0614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B9C0" w14:textId="77777777" w:rsidR="00222CD9" w:rsidRPr="00F11EB4" w:rsidRDefault="00222CD9" w:rsidP="007C0614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EEAB" w14:textId="77777777" w:rsidR="00222CD9" w:rsidRPr="00F11EB4" w:rsidRDefault="00222CD9" w:rsidP="007C0614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C986" w14:textId="77777777" w:rsidR="00222CD9" w:rsidRPr="00F11EB4" w:rsidRDefault="00222CD9" w:rsidP="007C0614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E461" w14:textId="77777777" w:rsidR="00222CD9" w:rsidRPr="00F11EB4" w:rsidRDefault="00222CD9" w:rsidP="007C0614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 </w:t>
            </w:r>
          </w:p>
        </w:tc>
      </w:tr>
      <w:tr w:rsidR="00222CD9" w:rsidRPr="00F11EB4" w14:paraId="70AF14D0" w14:textId="77777777" w:rsidTr="007C0614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6362" w14:textId="77777777" w:rsidR="00222CD9" w:rsidRPr="00F11EB4" w:rsidRDefault="00222CD9" w:rsidP="007C0614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39C3D" w14:textId="77777777" w:rsidR="00222CD9" w:rsidRPr="00F11EB4" w:rsidRDefault="00222CD9" w:rsidP="007C0614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DB0E4" w14:textId="77777777" w:rsidR="00222CD9" w:rsidRPr="00F11EB4" w:rsidRDefault="00222CD9" w:rsidP="007C0614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07C5" w14:textId="77777777" w:rsidR="00222CD9" w:rsidRPr="00F11EB4" w:rsidRDefault="00222CD9" w:rsidP="007C0614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 </w:t>
            </w:r>
          </w:p>
        </w:tc>
      </w:tr>
      <w:tr w:rsidR="00222CD9" w:rsidRPr="00F11EB4" w14:paraId="7A246BFA" w14:textId="77777777" w:rsidTr="007C0614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E6055" w14:textId="77777777" w:rsidR="00222CD9" w:rsidRPr="00F11EB4" w:rsidRDefault="00222CD9" w:rsidP="007C0614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5E98" w14:textId="77777777" w:rsidR="00222CD9" w:rsidRPr="00F11EB4" w:rsidRDefault="00222CD9" w:rsidP="007C0614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3AC28" w14:textId="77777777" w:rsidR="00222CD9" w:rsidRPr="00F11EB4" w:rsidRDefault="00222CD9" w:rsidP="007C0614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06A8C" w14:textId="77777777" w:rsidR="00222CD9" w:rsidRPr="00F11EB4" w:rsidRDefault="00222CD9" w:rsidP="007C0614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 </w:t>
            </w:r>
          </w:p>
        </w:tc>
      </w:tr>
    </w:tbl>
    <w:p w14:paraId="30986FC7" w14:textId="77777777" w:rsidR="00222CD9" w:rsidRPr="00222CD9" w:rsidRDefault="00222CD9" w:rsidP="00222CD9">
      <w:pPr>
        <w:spacing w:after="200" w:line="276" w:lineRule="auto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242D9BD1" w14:textId="77777777" w:rsidR="00954465" w:rsidRPr="00954465" w:rsidRDefault="00954465" w:rsidP="00954465">
      <w:pPr>
        <w:pStyle w:val="PargrafodaLista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sz w:val="18"/>
          <w:szCs w:val="18"/>
          <w:lang w:eastAsia="pt-BR"/>
        </w:rPr>
      </w:pPr>
      <w:r w:rsidRPr="00954465">
        <w:rPr>
          <w:rFonts w:asciiTheme="minorHAnsi" w:hAnsiTheme="minorHAnsi" w:cstheme="minorHAnsi"/>
          <w:sz w:val="18"/>
          <w:szCs w:val="18"/>
          <w:lang w:eastAsia="pt-BR"/>
        </w:rPr>
        <w:t>Qual o percentual de acerto da resposta 0 (adimplente) ? Apresente o cálculo.</w:t>
      </w:r>
    </w:p>
    <w:p w14:paraId="04BF78BF" w14:textId="77777777" w:rsidR="00954465" w:rsidRPr="00F11EB4" w:rsidRDefault="00954465" w:rsidP="00954465">
      <w:pPr>
        <w:pStyle w:val="PargrafodaLista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sz w:val="18"/>
          <w:szCs w:val="18"/>
          <w:lang w:eastAsia="pt-BR"/>
        </w:rPr>
      </w:pPr>
      <w:r w:rsidRPr="00F11EB4">
        <w:rPr>
          <w:rFonts w:asciiTheme="minorHAnsi" w:hAnsiTheme="minorHAnsi" w:cstheme="minorHAnsi"/>
          <w:sz w:val="18"/>
          <w:szCs w:val="18"/>
          <w:lang w:eastAsia="pt-BR"/>
        </w:rPr>
        <w:t xml:space="preserve">Qual o percentual de acerto da resposta </w:t>
      </w:r>
      <w:r>
        <w:rPr>
          <w:rFonts w:asciiTheme="minorHAnsi" w:hAnsiTheme="minorHAnsi" w:cstheme="minorHAnsi"/>
          <w:sz w:val="18"/>
          <w:szCs w:val="18"/>
          <w:lang w:eastAsia="pt-BR"/>
        </w:rPr>
        <w:t xml:space="preserve">1 (inadimplente) </w:t>
      </w:r>
      <w:r w:rsidRPr="00F11EB4">
        <w:rPr>
          <w:rFonts w:asciiTheme="minorHAnsi" w:hAnsiTheme="minorHAnsi" w:cstheme="minorHAnsi"/>
          <w:sz w:val="18"/>
          <w:szCs w:val="18"/>
          <w:lang w:eastAsia="pt-BR"/>
        </w:rPr>
        <w:t>?</w:t>
      </w:r>
      <w:r>
        <w:rPr>
          <w:rFonts w:asciiTheme="minorHAnsi" w:hAnsiTheme="minorHAnsi" w:cstheme="minorHAnsi"/>
          <w:sz w:val="18"/>
          <w:szCs w:val="18"/>
          <w:lang w:eastAsia="pt-BR"/>
        </w:rPr>
        <w:t xml:space="preserve"> Apresente o cálculo.</w:t>
      </w:r>
    </w:p>
    <w:p w14:paraId="4087E65E" w14:textId="77777777" w:rsidR="00954465" w:rsidRPr="00F11EB4" w:rsidRDefault="00954465" w:rsidP="00954465">
      <w:pPr>
        <w:pStyle w:val="PargrafodaLista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sz w:val="18"/>
          <w:szCs w:val="18"/>
          <w:lang w:eastAsia="pt-BR"/>
        </w:rPr>
      </w:pPr>
      <w:r w:rsidRPr="00F11EB4">
        <w:rPr>
          <w:rFonts w:asciiTheme="minorHAnsi" w:hAnsiTheme="minorHAnsi" w:cstheme="minorHAnsi"/>
          <w:sz w:val="18"/>
          <w:szCs w:val="18"/>
          <w:lang w:eastAsia="pt-BR"/>
        </w:rPr>
        <w:t>Qual o percentual de acerto médio do modelo?</w:t>
      </w:r>
      <w:r>
        <w:rPr>
          <w:rFonts w:asciiTheme="minorHAnsi" w:hAnsiTheme="minorHAnsi" w:cstheme="minorHAnsi"/>
          <w:sz w:val="18"/>
          <w:szCs w:val="18"/>
          <w:lang w:eastAsia="pt-BR"/>
        </w:rPr>
        <w:t xml:space="preserve"> Apresente o cálculo.</w:t>
      </w:r>
    </w:p>
    <w:p w14:paraId="119CC81F" w14:textId="77777777" w:rsidR="00381C14" w:rsidRPr="00F11EB4" w:rsidRDefault="00381C14" w:rsidP="00381C14">
      <w:pPr>
        <w:rPr>
          <w:rFonts w:asciiTheme="minorHAnsi" w:hAnsiTheme="minorHAnsi" w:cstheme="minorHAnsi"/>
          <w:sz w:val="18"/>
          <w:szCs w:val="18"/>
          <w:lang w:eastAsia="pt-BR"/>
        </w:rPr>
      </w:pPr>
    </w:p>
    <w:p w14:paraId="46B60828" w14:textId="77777777" w:rsidR="00381C14" w:rsidRPr="00F11EB4" w:rsidRDefault="00381C14" w:rsidP="00381C14">
      <w:pPr>
        <w:rPr>
          <w:rFonts w:asciiTheme="minorHAnsi" w:hAnsiTheme="minorHAnsi" w:cstheme="minorHAnsi"/>
          <w:sz w:val="18"/>
          <w:szCs w:val="18"/>
          <w:lang w:eastAsia="pt-BR"/>
        </w:rPr>
      </w:pPr>
    </w:p>
    <w:p w14:paraId="2D37EE2F" w14:textId="0E26E557" w:rsidR="00132246" w:rsidRPr="00916D22" w:rsidRDefault="00222CD9" w:rsidP="00132246">
      <w:pPr>
        <w:pStyle w:val="PargrafodaLista"/>
        <w:numPr>
          <w:ilvl w:val="0"/>
          <w:numId w:val="27"/>
        </w:numPr>
        <w:spacing w:after="200" w:line="276" w:lineRule="auto"/>
        <w:rPr>
          <w:rFonts w:asciiTheme="minorHAnsi" w:hAnsiTheme="minorHAnsi" w:cstheme="minorHAnsi"/>
          <w:sz w:val="18"/>
          <w:szCs w:val="18"/>
          <w:lang w:eastAsia="pt-BR"/>
        </w:rPr>
      </w:pPr>
      <w:r w:rsidRPr="00954465">
        <w:rPr>
          <w:rFonts w:asciiTheme="minorHAnsi" w:hAnsiTheme="minorHAnsi" w:cstheme="minorHAnsi"/>
          <w:sz w:val="18"/>
          <w:szCs w:val="18"/>
          <w:lang w:eastAsia="pt-BR"/>
        </w:rPr>
        <w:t>O modelo de regressão logística ajustado tem poder de generalização</w:t>
      </w:r>
      <w:r w:rsidR="00381C14" w:rsidRPr="00954465">
        <w:rPr>
          <w:rFonts w:asciiTheme="minorHAnsi" w:hAnsiTheme="minorHAnsi" w:cstheme="minorHAnsi"/>
          <w:sz w:val="18"/>
          <w:szCs w:val="18"/>
          <w:lang w:eastAsia="pt-BR"/>
        </w:rPr>
        <w:t>?</w:t>
      </w:r>
      <w:r w:rsidRPr="00954465">
        <w:rPr>
          <w:rFonts w:asciiTheme="minorHAnsi" w:hAnsiTheme="minorHAnsi" w:cstheme="minorHAnsi"/>
          <w:sz w:val="18"/>
          <w:szCs w:val="18"/>
          <w:lang w:eastAsia="pt-BR"/>
        </w:rPr>
        <w:t xml:space="preserve"> Por quê</w:t>
      </w:r>
      <w:r w:rsidR="00916D22">
        <w:rPr>
          <w:rFonts w:asciiTheme="minorHAnsi" w:hAnsiTheme="minorHAnsi" w:cstheme="minorHAnsi"/>
          <w:sz w:val="18"/>
          <w:szCs w:val="18"/>
          <w:lang w:eastAsia="pt-BR"/>
        </w:rPr>
        <w:t>?</w:t>
      </w:r>
    </w:p>
    <w:p w14:paraId="4351AFA3" w14:textId="77777777" w:rsidR="00132246" w:rsidRPr="00132246" w:rsidRDefault="00132246" w:rsidP="00132246">
      <w:pPr>
        <w:spacing w:after="200" w:line="276" w:lineRule="auto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1C849D72" w14:textId="77777777" w:rsidR="00381C14" w:rsidRPr="00F11EB4" w:rsidRDefault="00381C14" w:rsidP="00381C14">
      <w:pPr>
        <w:pStyle w:val="PargrafodaLista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3FD4F177" w14:textId="1974A2FF" w:rsidR="00381C14" w:rsidRPr="00132246" w:rsidRDefault="00132246" w:rsidP="006972AC">
      <w:pPr>
        <w:rPr>
          <w:rFonts w:ascii="Arial" w:hAnsi="Arial" w:cs="Arial"/>
          <w:b/>
        </w:rPr>
      </w:pPr>
      <w:r w:rsidRPr="00132246">
        <w:rPr>
          <w:rFonts w:ascii="Arial" w:hAnsi="Arial" w:cs="Arial"/>
          <w:b/>
        </w:rPr>
        <w:t>Parte 3:</w:t>
      </w:r>
    </w:p>
    <w:p w14:paraId="4EDCAC17" w14:textId="1ED55A66" w:rsidR="006972AC" w:rsidRPr="00954465" w:rsidRDefault="00954465" w:rsidP="00954465">
      <w:pPr>
        <w:spacing w:before="100" w:beforeAutospacing="1" w:after="100" w:afterAutospacing="1"/>
        <w:ind w:left="360"/>
        <w:rPr>
          <w:rFonts w:asciiTheme="minorHAnsi" w:hAnsiTheme="minorHAnsi" w:cstheme="minorHAnsi"/>
          <w:sz w:val="18"/>
          <w:szCs w:val="18"/>
          <w:lang w:eastAsia="pt-BR"/>
        </w:rPr>
      </w:pPr>
      <w:r>
        <w:rPr>
          <w:rFonts w:asciiTheme="minorHAnsi" w:hAnsiTheme="minorHAnsi" w:cstheme="minorHAnsi"/>
          <w:sz w:val="18"/>
          <w:szCs w:val="18"/>
          <w:lang w:eastAsia="pt-BR"/>
        </w:rPr>
        <w:t xml:space="preserve">3) </w:t>
      </w:r>
      <w:r w:rsidR="00F11EB4" w:rsidRPr="00954465">
        <w:rPr>
          <w:rFonts w:asciiTheme="minorHAnsi" w:hAnsiTheme="minorHAnsi" w:cstheme="minorHAnsi"/>
          <w:sz w:val="18"/>
          <w:szCs w:val="18"/>
          <w:lang w:eastAsia="pt-BR"/>
        </w:rPr>
        <w:t>U</w:t>
      </w:r>
      <w:r w:rsidR="006972AC" w:rsidRPr="00954465">
        <w:rPr>
          <w:rFonts w:asciiTheme="minorHAnsi" w:hAnsiTheme="minorHAnsi" w:cstheme="minorHAnsi"/>
          <w:sz w:val="18"/>
          <w:szCs w:val="18"/>
          <w:lang w:eastAsia="pt-BR"/>
        </w:rPr>
        <w:t>tilizando a base descrita e disponibilizada de vinhos desta região de Portugal com as variáveis de características (composição) dos vinhos.</w:t>
      </w:r>
    </w:p>
    <w:p w14:paraId="19F0D76D" w14:textId="77777777" w:rsidR="00F11EB4" w:rsidRPr="003256ED" w:rsidRDefault="00F11EB4" w:rsidP="00F11EB4">
      <w:r>
        <w:t>Contexto dos dados:</w:t>
      </w:r>
    </w:p>
    <w:p w14:paraId="47853AA0" w14:textId="77777777" w:rsidR="00F11EB4" w:rsidRPr="00B32E79" w:rsidRDefault="00F11EB4" w:rsidP="00F11EB4">
      <w:pPr>
        <w:spacing w:before="100" w:beforeAutospacing="1" w:after="100" w:afterAutospacing="1"/>
        <w:rPr>
          <w:rFonts w:cs="Calibri"/>
          <w:sz w:val="18"/>
          <w:szCs w:val="18"/>
        </w:rPr>
      </w:pPr>
      <w:proofErr w:type="spellStart"/>
      <w:r w:rsidRPr="00B32E79">
        <w:rPr>
          <w:rFonts w:cs="Calibri"/>
          <w:b/>
          <w:bCs/>
          <w:sz w:val="18"/>
          <w:szCs w:val="18"/>
        </w:rPr>
        <w:t>Source</w:t>
      </w:r>
      <w:proofErr w:type="spellEnd"/>
      <w:r w:rsidRPr="00B32E79">
        <w:rPr>
          <w:rFonts w:cs="Calibri"/>
          <w:b/>
          <w:bCs/>
          <w:sz w:val="18"/>
          <w:szCs w:val="18"/>
        </w:rPr>
        <w:t>:</w:t>
      </w:r>
    </w:p>
    <w:p w14:paraId="5D26F7A5" w14:textId="77777777" w:rsidR="00F11EB4" w:rsidRPr="00B32E79" w:rsidRDefault="00F11EB4" w:rsidP="00F11EB4">
      <w:pPr>
        <w:spacing w:before="100" w:beforeAutospacing="1" w:after="100" w:afterAutospacing="1"/>
        <w:rPr>
          <w:rFonts w:cs="Calibri"/>
          <w:sz w:val="18"/>
          <w:szCs w:val="18"/>
        </w:rPr>
      </w:pPr>
      <w:r w:rsidRPr="00B32E79">
        <w:rPr>
          <w:rFonts w:cs="Calibri"/>
          <w:sz w:val="18"/>
          <w:szCs w:val="18"/>
        </w:rPr>
        <w:t xml:space="preserve">Paulo Cortez, </w:t>
      </w:r>
      <w:proofErr w:type="spellStart"/>
      <w:r w:rsidRPr="00B32E79">
        <w:rPr>
          <w:rFonts w:cs="Calibri"/>
          <w:sz w:val="18"/>
          <w:szCs w:val="18"/>
        </w:rPr>
        <w:t>University</w:t>
      </w:r>
      <w:proofErr w:type="spellEnd"/>
      <w:r w:rsidRPr="00B32E79">
        <w:rPr>
          <w:rFonts w:cs="Calibri"/>
          <w:sz w:val="18"/>
          <w:szCs w:val="18"/>
        </w:rPr>
        <w:t xml:space="preserve"> </w:t>
      </w:r>
      <w:proofErr w:type="spellStart"/>
      <w:r w:rsidRPr="00B32E79">
        <w:rPr>
          <w:rFonts w:cs="Calibri"/>
          <w:sz w:val="18"/>
          <w:szCs w:val="18"/>
        </w:rPr>
        <w:t>of</w:t>
      </w:r>
      <w:proofErr w:type="spellEnd"/>
      <w:r w:rsidRPr="00B32E79">
        <w:rPr>
          <w:rFonts w:cs="Calibri"/>
          <w:sz w:val="18"/>
          <w:szCs w:val="18"/>
        </w:rPr>
        <w:t xml:space="preserve"> Minho, Guimarães, Portugal, </w:t>
      </w:r>
      <w:hyperlink r:id="rId8" w:history="1">
        <w:r w:rsidRPr="00B32E79">
          <w:rPr>
            <w:rStyle w:val="Hyperlink"/>
            <w:rFonts w:cs="Calibri"/>
            <w:sz w:val="18"/>
            <w:szCs w:val="18"/>
          </w:rPr>
          <w:t>http://www3.dsi.uminho.pt/pcortez</w:t>
        </w:r>
      </w:hyperlink>
      <w:r w:rsidRPr="00B32E79">
        <w:rPr>
          <w:rFonts w:cs="Calibri"/>
          <w:sz w:val="18"/>
          <w:szCs w:val="18"/>
        </w:rPr>
        <w:t xml:space="preserve"> </w:t>
      </w:r>
      <w:r w:rsidRPr="00B32E79">
        <w:rPr>
          <w:rFonts w:cs="Calibri"/>
          <w:sz w:val="18"/>
          <w:szCs w:val="18"/>
        </w:rPr>
        <w:br/>
        <w:t xml:space="preserve">A. Cerdeira, F. Almeida, T. Matos </w:t>
      </w:r>
      <w:proofErr w:type="spellStart"/>
      <w:r w:rsidRPr="00B32E79">
        <w:rPr>
          <w:rFonts w:cs="Calibri"/>
          <w:sz w:val="18"/>
          <w:szCs w:val="18"/>
        </w:rPr>
        <w:t>and</w:t>
      </w:r>
      <w:proofErr w:type="spellEnd"/>
      <w:r w:rsidRPr="00B32E79">
        <w:rPr>
          <w:rFonts w:cs="Calibri"/>
          <w:sz w:val="18"/>
          <w:szCs w:val="18"/>
        </w:rPr>
        <w:t xml:space="preserve"> J. Reis, </w:t>
      </w:r>
      <w:proofErr w:type="spellStart"/>
      <w:r w:rsidRPr="00B32E79">
        <w:rPr>
          <w:rFonts w:cs="Calibri"/>
          <w:sz w:val="18"/>
          <w:szCs w:val="18"/>
        </w:rPr>
        <w:t>Viticulture</w:t>
      </w:r>
      <w:proofErr w:type="spellEnd"/>
      <w:r w:rsidRPr="00B32E79">
        <w:rPr>
          <w:rFonts w:cs="Calibri"/>
          <w:sz w:val="18"/>
          <w:szCs w:val="18"/>
        </w:rPr>
        <w:t xml:space="preserve"> Commission </w:t>
      </w:r>
      <w:proofErr w:type="spellStart"/>
      <w:r w:rsidRPr="00B32E79">
        <w:rPr>
          <w:rFonts w:cs="Calibri"/>
          <w:sz w:val="18"/>
          <w:szCs w:val="18"/>
        </w:rPr>
        <w:t>of</w:t>
      </w:r>
      <w:proofErr w:type="spellEnd"/>
      <w:r w:rsidRPr="00B32E79">
        <w:rPr>
          <w:rFonts w:cs="Calibri"/>
          <w:sz w:val="18"/>
          <w:szCs w:val="18"/>
        </w:rPr>
        <w:t xml:space="preserve"> </w:t>
      </w:r>
      <w:proofErr w:type="spellStart"/>
      <w:r w:rsidRPr="00B32E79">
        <w:rPr>
          <w:rFonts w:cs="Calibri"/>
          <w:sz w:val="18"/>
          <w:szCs w:val="18"/>
        </w:rPr>
        <w:t>the</w:t>
      </w:r>
      <w:proofErr w:type="spellEnd"/>
      <w:r w:rsidRPr="00B32E79">
        <w:rPr>
          <w:rFonts w:cs="Calibri"/>
          <w:sz w:val="18"/>
          <w:szCs w:val="18"/>
        </w:rPr>
        <w:t xml:space="preserve"> Vinho Verde </w:t>
      </w:r>
      <w:proofErr w:type="spellStart"/>
      <w:r w:rsidRPr="00B32E79">
        <w:rPr>
          <w:rFonts w:cs="Calibri"/>
          <w:sz w:val="18"/>
          <w:szCs w:val="18"/>
        </w:rPr>
        <w:t>Region</w:t>
      </w:r>
      <w:proofErr w:type="spellEnd"/>
      <w:r w:rsidRPr="00B32E79">
        <w:rPr>
          <w:rFonts w:cs="Calibri"/>
          <w:sz w:val="18"/>
          <w:szCs w:val="18"/>
        </w:rPr>
        <w:t>(CVRVV), Porto, Portugal @2009</w:t>
      </w:r>
    </w:p>
    <w:p w14:paraId="3AF767E2" w14:textId="77777777" w:rsidR="00F11EB4" w:rsidRPr="00B32E79" w:rsidRDefault="00F11EB4" w:rsidP="00F11EB4">
      <w:pPr>
        <w:spacing w:before="100" w:beforeAutospacing="1" w:after="100" w:afterAutospacing="1"/>
        <w:rPr>
          <w:rFonts w:cs="Calibri"/>
          <w:sz w:val="18"/>
          <w:szCs w:val="18"/>
          <w:lang w:val="en-US"/>
        </w:rPr>
      </w:pPr>
      <w:r w:rsidRPr="00B32E79">
        <w:rPr>
          <w:rFonts w:cs="Calibri"/>
          <w:b/>
          <w:bCs/>
          <w:sz w:val="18"/>
          <w:szCs w:val="18"/>
          <w:lang w:val="en-US"/>
        </w:rPr>
        <w:t>Data Set Information:</w:t>
      </w:r>
    </w:p>
    <w:p w14:paraId="40591501" w14:textId="77777777" w:rsidR="00F11EB4" w:rsidRPr="00B32E79" w:rsidRDefault="00F11EB4" w:rsidP="00F11EB4">
      <w:pPr>
        <w:spacing w:before="100" w:beforeAutospacing="1" w:after="100" w:afterAutospacing="1"/>
        <w:rPr>
          <w:rFonts w:cs="Calibri"/>
          <w:sz w:val="18"/>
          <w:szCs w:val="18"/>
        </w:rPr>
      </w:pPr>
      <w:r w:rsidRPr="00B32E79">
        <w:rPr>
          <w:rFonts w:cs="Calibri"/>
          <w:sz w:val="18"/>
          <w:szCs w:val="18"/>
          <w:lang w:val="en-US"/>
        </w:rPr>
        <w:t xml:space="preserve">The two datasets are related to red and white variants of the Portuguese "Vinho Verde" wine. For more details, consult: </w:t>
      </w:r>
      <w:hyperlink r:id="rId9" w:history="1">
        <w:r w:rsidRPr="00B32E79">
          <w:rPr>
            <w:rFonts w:cs="Calibri"/>
            <w:color w:val="0000FF"/>
            <w:sz w:val="18"/>
            <w:szCs w:val="18"/>
            <w:u w:val="single"/>
            <w:lang w:val="en-US"/>
          </w:rPr>
          <w:t>[Web Link]</w:t>
        </w:r>
      </w:hyperlink>
      <w:r w:rsidRPr="00B32E79">
        <w:rPr>
          <w:rFonts w:cs="Calibri"/>
          <w:sz w:val="18"/>
          <w:szCs w:val="18"/>
          <w:lang w:val="en-US"/>
        </w:rPr>
        <w:t xml:space="preserve"> or the reference [Cortez et al., 2009]. Due to privacy and logistic issues, only physicochemical (inputs) and sensory (the output) variables are available (e.g. there is no data about grape types, wine brand, wine selling price, etc.). </w:t>
      </w:r>
      <w:r w:rsidRPr="00B32E79">
        <w:rPr>
          <w:rFonts w:cs="Calibri"/>
          <w:sz w:val="18"/>
          <w:szCs w:val="18"/>
          <w:lang w:val="en-US"/>
        </w:rPr>
        <w:br/>
      </w:r>
      <w:r w:rsidRPr="00B32E79">
        <w:rPr>
          <w:rFonts w:cs="Calibri"/>
          <w:sz w:val="18"/>
          <w:szCs w:val="18"/>
          <w:lang w:val="en-US"/>
        </w:rPr>
        <w:br/>
      </w:r>
      <w:proofErr w:type="spellStart"/>
      <w:r w:rsidRPr="00B32E79">
        <w:rPr>
          <w:rFonts w:cs="Calibri"/>
          <w:b/>
          <w:bCs/>
          <w:sz w:val="18"/>
          <w:szCs w:val="18"/>
        </w:rPr>
        <w:t>Relevant</w:t>
      </w:r>
      <w:proofErr w:type="spellEnd"/>
      <w:r w:rsidRPr="00B32E79">
        <w:rPr>
          <w:rFonts w:cs="Calibri"/>
          <w:b/>
          <w:bCs/>
          <w:sz w:val="18"/>
          <w:szCs w:val="18"/>
        </w:rPr>
        <w:t xml:space="preserve"> Papers:</w:t>
      </w:r>
    </w:p>
    <w:p w14:paraId="3487A147" w14:textId="77777777" w:rsidR="00F11EB4" w:rsidRPr="00B32E79" w:rsidRDefault="00F11EB4" w:rsidP="00F11EB4">
      <w:pPr>
        <w:spacing w:before="100" w:beforeAutospacing="1" w:after="100" w:afterAutospacing="1"/>
        <w:rPr>
          <w:rFonts w:cs="Calibri"/>
          <w:sz w:val="18"/>
          <w:szCs w:val="18"/>
          <w:lang w:val="en-US"/>
        </w:rPr>
      </w:pPr>
      <w:r w:rsidRPr="00B32E79">
        <w:rPr>
          <w:rFonts w:cs="Calibri"/>
          <w:sz w:val="18"/>
          <w:szCs w:val="18"/>
        </w:rPr>
        <w:t xml:space="preserve">P. Cortez, A. Cerdeira, F. Almeida, T. Matos </w:t>
      </w:r>
      <w:proofErr w:type="spellStart"/>
      <w:r w:rsidRPr="00B32E79">
        <w:rPr>
          <w:rFonts w:cs="Calibri"/>
          <w:sz w:val="18"/>
          <w:szCs w:val="18"/>
        </w:rPr>
        <w:t>and</w:t>
      </w:r>
      <w:proofErr w:type="spellEnd"/>
      <w:r w:rsidRPr="00B32E79">
        <w:rPr>
          <w:rFonts w:cs="Calibri"/>
          <w:sz w:val="18"/>
          <w:szCs w:val="18"/>
        </w:rPr>
        <w:t xml:space="preserve"> J. Reis. </w:t>
      </w:r>
      <w:r w:rsidRPr="00B32E79">
        <w:rPr>
          <w:rFonts w:cs="Calibri"/>
          <w:sz w:val="18"/>
          <w:szCs w:val="18"/>
          <w:lang w:val="en-US"/>
        </w:rPr>
        <w:t xml:space="preserve">Modeling wine preferences by data mining from physicochemical properties. </w:t>
      </w:r>
      <w:r w:rsidRPr="00B32E79">
        <w:rPr>
          <w:rFonts w:cs="Calibri"/>
          <w:sz w:val="18"/>
          <w:szCs w:val="18"/>
          <w:lang w:val="en-US"/>
        </w:rPr>
        <w:br/>
        <w:t xml:space="preserve">In Decision Support Systems, Elsevier, 47(4):547-553, 2009. </w:t>
      </w:r>
      <w:r w:rsidRPr="00B32E79">
        <w:rPr>
          <w:rFonts w:cs="Calibri"/>
          <w:sz w:val="18"/>
          <w:szCs w:val="18"/>
          <w:lang w:val="en-US"/>
        </w:rPr>
        <w:br/>
      </w:r>
      <w:r w:rsidRPr="00B32E79">
        <w:rPr>
          <w:rFonts w:cs="Calibri"/>
          <w:sz w:val="18"/>
          <w:szCs w:val="18"/>
          <w:lang w:val="en-US"/>
        </w:rPr>
        <w:br/>
        <w:t xml:space="preserve">Available at: </w:t>
      </w:r>
      <w:hyperlink r:id="rId10" w:history="1">
        <w:r w:rsidRPr="00B32E79">
          <w:rPr>
            <w:rFonts w:cs="Calibri"/>
            <w:color w:val="0000FF"/>
            <w:sz w:val="18"/>
            <w:szCs w:val="18"/>
            <w:u w:val="single"/>
            <w:lang w:val="en-US"/>
          </w:rPr>
          <w:t>[Web Link]</w:t>
        </w:r>
      </w:hyperlink>
      <w:r w:rsidRPr="00B32E79">
        <w:rPr>
          <w:rFonts w:cs="Calibri"/>
          <w:sz w:val="18"/>
          <w:szCs w:val="18"/>
          <w:lang w:val="en-US"/>
        </w:rPr>
        <w:t xml:space="preserve"> </w:t>
      </w:r>
    </w:p>
    <w:tbl>
      <w:tblPr>
        <w:tblW w:w="9696" w:type="dxa"/>
        <w:tblInd w:w="-4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"/>
        <w:gridCol w:w="2403"/>
        <w:gridCol w:w="7210"/>
        <w:gridCol w:w="42"/>
      </w:tblGrid>
      <w:tr w:rsidR="00F11EB4" w:rsidRPr="00F11EB4" w14:paraId="3C0BAD98" w14:textId="77777777" w:rsidTr="00F11EB4">
        <w:trPr>
          <w:gridBefore w:val="1"/>
          <w:wBefore w:w="41" w:type="dxa"/>
          <w:trHeight w:val="377"/>
        </w:trPr>
        <w:tc>
          <w:tcPr>
            <w:tcW w:w="2402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000000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6E67EC97" w14:textId="77777777" w:rsidR="00F11EB4" w:rsidRPr="00F11EB4" w:rsidRDefault="00F11EB4" w:rsidP="009D7779">
            <w:pPr>
              <w:rPr>
                <w:rFonts w:cs="Calibri"/>
                <w:sz w:val="16"/>
                <w:szCs w:val="16"/>
              </w:rPr>
            </w:pPr>
            <w:r w:rsidRPr="00F11EB4">
              <w:rPr>
                <w:rFonts w:cs="Calibri"/>
                <w:b/>
                <w:bCs/>
                <w:color w:val="FFFFFF"/>
                <w:kern w:val="24"/>
                <w:sz w:val="16"/>
                <w:szCs w:val="16"/>
              </w:rPr>
              <w:t>Característica</w:t>
            </w:r>
          </w:p>
        </w:tc>
        <w:tc>
          <w:tcPr>
            <w:tcW w:w="7253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000000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23EC51D2" w14:textId="77777777" w:rsidR="00F11EB4" w:rsidRPr="00F11EB4" w:rsidRDefault="00F11EB4" w:rsidP="009D7779">
            <w:pPr>
              <w:rPr>
                <w:rFonts w:cs="Calibri"/>
                <w:sz w:val="16"/>
                <w:szCs w:val="16"/>
              </w:rPr>
            </w:pPr>
            <w:r w:rsidRPr="00F11EB4">
              <w:rPr>
                <w:rFonts w:cs="Calibri"/>
                <w:b/>
                <w:bCs/>
                <w:color w:val="FFFFFF"/>
                <w:kern w:val="24"/>
                <w:sz w:val="16"/>
                <w:szCs w:val="16"/>
              </w:rPr>
              <w:t>Descrição</w:t>
            </w:r>
          </w:p>
        </w:tc>
      </w:tr>
      <w:tr w:rsidR="00F11EB4" w:rsidRPr="00F11EB4" w14:paraId="402B6FCC" w14:textId="77777777" w:rsidTr="00F11EB4">
        <w:trPr>
          <w:gridAfter w:val="1"/>
          <w:wAfter w:w="41" w:type="dxa"/>
          <w:trHeight w:val="639"/>
        </w:trPr>
        <w:tc>
          <w:tcPr>
            <w:tcW w:w="2444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270F84ED" w14:textId="77777777" w:rsidR="00F11EB4" w:rsidRPr="00F11EB4" w:rsidRDefault="00F11EB4" w:rsidP="00F11EB4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cs="Calibri"/>
                <w:sz w:val="16"/>
                <w:szCs w:val="16"/>
              </w:rPr>
            </w:pPr>
            <w:proofErr w:type="spellStart"/>
            <w:r w:rsidRPr="00F11EB4">
              <w:rPr>
                <w:rFonts w:cs="Calibri"/>
                <w:b/>
                <w:bCs/>
                <w:color w:val="000000"/>
                <w:kern w:val="24"/>
                <w:sz w:val="16"/>
                <w:szCs w:val="16"/>
              </w:rPr>
              <w:t>fixedacidity</w:t>
            </w:r>
            <w:proofErr w:type="spellEnd"/>
            <w:r w:rsidRPr="00F11EB4">
              <w:rPr>
                <w:rFonts w:cs="Calibri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 xml:space="preserve"> </w:t>
            </w:r>
            <w:r w:rsidRPr="00F11EB4">
              <w:rPr>
                <w:rFonts w:cs="Calibri"/>
                <w:i/>
                <w:iCs/>
                <w:color w:val="000000"/>
                <w:kern w:val="24"/>
                <w:sz w:val="16"/>
                <w:szCs w:val="16"/>
              </w:rPr>
              <w:t>(Acidez fixa)</w:t>
            </w:r>
          </w:p>
        </w:tc>
        <w:tc>
          <w:tcPr>
            <w:tcW w:w="7211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196B305F" w14:textId="77777777" w:rsidR="00F11EB4" w:rsidRPr="00F11EB4" w:rsidRDefault="00F11EB4" w:rsidP="009D7779">
            <w:pPr>
              <w:rPr>
                <w:rFonts w:cs="Calibri"/>
                <w:sz w:val="16"/>
                <w:szCs w:val="16"/>
              </w:rPr>
            </w:pPr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>a maioria dos ácidos presentes no vinho ou fixos ou não voláteis (não evaporaram prontamente)</w:t>
            </w:r>
          </w:p>
        </w:tc>
      </w:tr>
      <w:tr w:rsidR="00F11EB4" w:rsidRPr="00F11EB4" w14:paraId="2B70DE54" w14:textId="77777777" w:rsidTr="00F11EB4">
        <w:trPr>
          <w:gridAfter w:val="1"/>
          <w:wAfter w:w="41" w:type="dxa"/>
          <w:trHeight w:val="690"/>
        </w:trPr>
        <w:tc>
          <w:tcPr>
            <w:tcW w:w="2444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5D6CC34B" w14:textId="77777777" w:rsidR="00F11EB4" w:rsidRPr="00F11EB4" w:rsidRDefault="00F11EB4" w:rsidP="00F11EB4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cs="Calibri"/>
                <w:sz w:val="16"/>
                <w:szCs w:val="16"/>
              </w:rPr>
            </w:pPr>
            <w:proofErr w:type="spellStart"/>
            <w:r w:rsidRPr="00F11EB4">
              <w:rPr>
                <w:rFonts w:cs="Calibri"/>
                <w:b/>
                <w:bCs/>
                <w:color w:val="000000"/>
                <w:kern w:val="24"/>
                <w:sz w:val="16"/>
                <w:szCs w:val="16"/>
              </w:rPr>
              <w:lastRenderedPageBreak/>
              <w:t>volatileacidity</w:t>
            </w:r>
            <w:proofErr w:type="spellEnd"/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 xml:space="preserve">  </w:t>
            </w:r>
            <w:r w:rsidRPr="00F11EB4">
              <w:rPr>
                <w:rFonts w:cs="Calibri"/>
                <w:i/>
                <w:iCs/>
                <w:color w:val="000000"/>
                <w:kern w:val="24"/>
                <w:sz w:val="16"/>
                <w:szCs w:val="16"/>
              </w:rPr>
              <w:t>(Acidez volátil)</w:t>
            </w:r>
          </w:p>
        </w:tc>
        <w:tc>
          <w:tcPr>
            <w:tcW w:w="7211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308CFA73" w14:textId="77777777" w:rsidR="00F11EB4" w:rsidRPr="00F11EB4" w:rsidRDefault="00F11EB4" w:rsidP="009D7779">
            <w:pPr>
              <w:rPr>
                <w:rFonts w:cs="Calibri"/>
                <w:sz w:val="16"/>
                <w:szCs w:val="16"/>
              </w:rPr>
            </w:pPr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>a quantidade de ácido acético no vinho, que em níveis muito altos pode levar a um gosto desagradável de vinagre.</w:t>
            </w:r>
          </w:p>
        </w:tc>
      </w:tr>
      <w:tr w:rsidR="00F11EB4" w:rsidRPr="00F11EB4" w14:paraId="1A98588C" w14:textId="77777777" w:rsidTr="00F11EB4">
        <w:trPr>
          <w:gridAfter w:val="1"/>
          <w:wAfter w:w="41" w:type="dxa"/>
          <w:trHeight w:val="639"/>
        </w:trPr>
        <w:tc>
          <w:tcPr>
            <w:tcW w:w="2444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240DFA1C" w14:textId="77777777" w:rsidR="00F11EB4" w:rsidRPr="00F11EB4" w:rsidRDefault="00F11EB4" w:rsidP="00F11EB4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cs="Calibri"/>
                <w:sz w:val="16"/>
                <w:szCs w:val="16"/>
              </w:rPr>
            </w:pPr>
            <w:proofErr w:type="spellStart"/>
            <w:r w:rsidRPr="00F11EB4">
              <w:rPr>
                <w:rFonts w:cs="Calibri"/>
                <w:b/>
                <w:bCs/>
                <w:color w:val="000000"/>
                <w:kern w:val="24"/>
                <w:sz w:val="16"/>
                <w:szCs w:val="16"/>
              </w:rPr>
              <w:t>Citricacid</w:t>
            </w:r>
            <w:proofErr w:type="spellEnd"/>
            <w:r w:rsidRPr="00F11EB4">
              <w:rPr>
                <w:rFonts w:cs="Calibri"/>
                <w:b/>
                <w:bCs/>
                <w:color w:val="000000"/>
                <w:kern w:val="24"/>
                <w:sz w:val="16"/>
                <w:szCs w:val="16"/>
              </w:rPr>
              <w:t xml:space="preserve">  </w:t>
            </w:r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>(Ácido cítrico)</w:t>
            </w:r>
          </w:p>
        </w:tc>
        <w:tc>
          <w:tcPr>
            <w:tcW w:w="7211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4740C37C" w14:textId="77777777" w:rsidR="00F11EB4" w:rsidRPr="00F11EB4" w:rsidRDefault="00F11EB4" w:rsidP="009D7779">
            <w:pPr>
              <w:rPr>
                <w:rFonts w:cs="Calibri"/>
                <w:sz w:val="16"/>
                <w:szCs w:val="16"/>
              </w:rPr>
            </w:pPr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>encontrado em pequenas quantidades, o ácido cítrico pode adicionar “frescura” e sabor aos vinhos.</w:t>
            </w:r>
          </w:p>
        </w:tc>
      </w:tr>
      <w:tr w:rsidR="00F11EB4" w:rsidRPr="00F11EB4" w14:paraId="03152CFB" w14:textId="77777777" w:rsidTr="00F11EB4">
        <w:trPr>
          <w:gridAfter w:val="1"/>
          <w:wAfter w:w="41" w:type="dxa"/>
          <w:trHeight w:val="945"/>
        </w:trPr>
        <w:tc>
          <w:tcPr>
            <w:tcW w:w="2444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6189A6EF" w14:textId="77777777" w:rsidR="00F11EB4" w:rsidRPr="00F11EB4" w:rsidRDefault="00F11EB4" w:rsidP="00F11EB4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cs="Calibri"/>
                <w:sz w:val="16"/>
                <w:szCs w:val="16"/>
              </w:rPr>
            </w:pPr>
            <w:proofErr w:type="spellStart"/>
            <w:r w:rsidRPr="00F11EB4">
              <w:rPr>
                <w:rFonts w:cs="Calibri"/>
                <w:b/>
                <w:bCs/>
                <w:color w:val="000000"/>
                <w:kern w:val="24"/>
                <w:sz w:val="16"/>
                <w:szCs w:val="16"/>
              </w:rPr>
              <w:t>Residualsugar</w:t>
            </w:r>
            <w:proofErr w:type="spellEnd"/>
          </w:p>
          <w:p w14:paraId="78D601E0" w14:textId="77777777" w:rsidR="00F11EB4" w:rsidRPr="00F11EB4" w:rsidRDefault="00F11EB4" w:rsidP="009D7779">
            <w:pPr>
              <w:pStyle w:val="PargrafodaLista"/>
              <w:rPr>
                <w:rFonts w:cs="Calibri"/>
                <w:sz w:val="16"/>
                <w:szCs w:val="16"/>
              </w:rPr>
            </w:pPr>
            <w:r w:rsidRPr="00F11EB4">
              <w:rPr>
                <w:rFonts w:cs="Calibri"/>
                <w:i/>
                <w:iCs/>
                <w:color w:val="000000"/>
                <w:kern w:val="24"/>
                <w:sz w:val="16"/>
                <w:szCs w:val="16"/>
              </w:rPr>
              <w:t>(Açúcar residual)</w:t>
            </w:r>
          </w:p>
        </w:tc>
        <w:tc>
          <w:tcPr>
            <w:tcW w:w="7211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4512F386" w14:textId="77777777" w:rsidR="00F11EB4" w:rsidRPr="00F11EB4" w:rsidRDefault="00F11EB4" w:rsidP="009D7779">
            <w:pPr>
              <w:rPr>
                <w:rFonts w:cs="Calibri"/>
                <w:sz w:val="16"/>
                <w:szCs w:val="16"/>
              </w:rPr>
            </w:pPr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>a quantidade de açúcar restante depois que o processo de fermentação (em contato com a levedura, o açúcar da uva vai se transformando em álcool, ou seja, a fermentação vai ocorrendo)</w:t>
            </w:r>
          </w:p>
        </w:tc>
      </w:tr>
      <w:tr w:rsidR="00F11EB4" w:rsidRPr="00F11EB4" w14:paraId="580A8F16" w14:textId="77777777" w:rsidTr="00F11EB4">
        <w:trPr>
          <w:gridAfter w:val="1"/>
          <w:wAfter w:w="41" w:type="dxa"/>
          <w:trHeight w:val="524"/>
        </w:trPr>
        <w:tc>
          <w:tcPr>
            <w:tcW w:w="2444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5E6B4FBB" w14:textId="77777777" w:rsidR="00F11EB4" w:rsidRPr="00F11EB4" w:rsidRDefault="00F11EB4" w:rsidP="00F11EB4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cs="Calibri"/>
                <w:sz w:val="16"/>
                <w:szCs w:val="16"/>
              </w:rPr>
            </w:pPr>
            <w:proofErr w:type="spellStart"/>
            <w:r w:rsidRPr="00F11EB4">
              <w:rPr>
                <w:rFonts w:cs="Calibri"/>
                <w:b/>
                <w:bCs/>
                <w:color w:val="000000"/>
                <w:kern w:val="24"/>
                <w:sz w:val="16"/>
                <w:szCs w:val="16"/>
              </w:rPr>
              <w:t>Chlorides</w:t>
            </w:r>
            <w:proofErr w:type="spellEnd"/>
            <w:r w:rsidRPr="00F11EB4">
              <w:rPr>
                <w:rFonts w:cs="Calibri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 xml:space="preserve"> </w:t>
            </w:r>
            <w:r w:rsidRPr="00F11EB4">
              <w:rPr>
                <w:rFonts w:cs="Calibri"/>
                <w:i/>
                <w:iCs/>
                <w:color w:val="000000"/>
                <w:kern w:val="24"/>
                <w:sz w:val="16"/>
                <w:szCs w:val="16"/>
              </w:rPr>
              <w:t>(</w:t>
            </w:r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>Cloretos)</w:t>
            </w:r>
          </w:p>
        </w:tc>
        <w:tc>
          <w:tcPr>
            <w:tcW w:w="7211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55DE9BC4" w14:textId="77777777" w:rsidR="00F11EB4" w:rsidRPr="00F11EB4" w:rsidRDefault="00F11EB4" w:rsidP="009D7779">
            <w:pPr>
              <w:rPr>
                <w:rFonts w:cs="Calibri"/>
                <w:sz w:val="16"/>
                <w:szCs w:val="16"/>
              </w:rPr>
            </w:pPr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>a quantidade de sal no vinho.</w:t>
            </w:r>
          </w:p>
        </w:tc>
      </w:tr>
      <w:tr w:rsidR="00F11EB4" w:rsidRPr="00F11EB4" w14:paraId="3B98E184" w14:textId="77777777" w:rsidTr="00F11EB4">
        <w:trPr>
          <w:gridAfter w:val="1"/>
          <w:wAfter w:w="41" w:type="dxa"/>
          <w:trHeight w:val="1022"/>
        </w:trPr>
        <w:tc>
          <w:tcPr>
            <w:tcW w:w="2444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28201383" w14:textId="77777777" w:rsidR="00F11EB4" w:rsidRPr="00F11EB4" w:rsidRDefault="00F11EB4" w:rsidP="00F11EB4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cs="Calibri"/>
                <w:sz w:val="16"/>
                <w:szCs w:val="16"/>
              </w:rPr>
            </w:pPr>
            <w:proofErr w:type="spellStart"/>
            <w:r w:rsidRPr="00F11EB4">
              <w:rPr>
                <w:rFonts w:cs="Calibri"/>
                <w:b/>
                <w:bCs/>
                <w:color w:val="000000"/>
                <w:kern w:val="24"/>
                <w:sz w:val="16"/>
                <w:szCs w:val="16"/>
              </w:rPr>
              <w:t>freesulfurdioxide</w:t>
            </w:r>
            <w:proofErr w:type="spellEnd"/>
            <w:r w:rsidRPr="00F11EB4">
              <w:rPr>
                <w:rFonts w:cs="Calibri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</w:p>
          <w:p w14:paraId="71995E3B" w14:textId="77777777" w:rsidR="00F11EB4" w:rsidRPr="00F11EB4" w:rsidRDefault="00F11EB4" w:rsidP="009D7779">
            <w:pPr>
              <w:pStyle w:val="PargrafodaLista"/>
              <w:rPr>
                <w:rFonts w:cs="Calibri"/>
                <w:sz w:val="16"/>
                <w:szCs w:val="16"/>
              </w:rPr>
            </w:pPr>
            <w:r w:rsidRPr="00F11EB4">
              <w:rPr>
                <w:rFonts w:cs="Calibri"/>
                <w:i/>
                <w:iCs/>
                <w:color w:val="000000"/>
                <w:kern w:val="24"/>
                <w:sz w:val="16"/>
                <w:szCs w:val="16"/>
              </w:rPr>
              <w:t>(Dióxido de enxofre livre)</w:t>
            </w:r>
          </w:p>
        </w:tc>
        <w:tc>
          <w:tcPr>
            <w:tcW w:w="7211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23C0EEE1" w14:textId="77777777" w:rsidR="00F11EB4" w:rsidRPr="00F11EB4" w:rsidRDefault="00F11EB4" w:rsidP="009D7779">
            <w:pPr>
              <w:rPr>
                <w:rFonts w:cs="Calibri"/>
                <w:sz w:val="16"/>
                <w:szCs w:val="16"/>
              </w:rPr>
            </w:pPr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>a forma livre de SO2 existe em equilíbrio entre o SO2 molecular (como gás dissolvido) e o íon bissulfito; impede o crescimento microbiano e a oxidação do vinho.</w:t>
            </w:r>
            <w:r w:rsidRPr="00F11EB4">
              <w:rPr>
                <w:rFonts w:cs="Calibri"/>
                <w:sz w:val="16"/>
                <w:szCs w:val="16"/>
              </w:rPr>
              <w:t xml:space="preserve"> G</w:t>
            </w:r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>arante condições melhores para os processos de vinificação da bebida, elimina bactérias e leveduras frágeis e indesejáveis, o que permite que apenas as melhores prossigam com o processo fermentativo. Além do mais, melhora o aroma e afina a cor da bebida</w:t>
            </w:r>
          </w:p>
        </w:tc>
      </w:tr>
      <w:tr w:rsidR="00F11EB4" w:rsidRPr="00F11EB4" w14:paraId="4FA78AF2" w14:textId="77777777" w:rsidTr="00F11EB4">
        <w:trPr>
          <w:gridAfter w:val="1"/>
          <w:wAfter w:w="41" w:type="dxa"/>
          <w:trHeight w:val="1022"/>
        </w:trPr>
        <w:tc>
          <w:tcPr>
            <w:tcW w:w="2444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73104C22" w14:textId="77777777" w:rsidR="00F11EB4" w:rsidRPr="00F11EB4" w:rsidRDefault="00F11EB4" w:rsidP="00F11EB4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cs="Calibri"/>
                <w:sz w:val="16"/>
                <w:szCs w:val="16"/>
              </w:rPr>
            </w:pPr>
            <w:proofErr w:type="spellStart"/>
            <w:r w:rsidRPr="00F11EB4">
              <w:rPr>
                <w:rFonts w:cs="Calibri"/>
                <w:b/>
                <w:bCs/>
                <w:color w:val="000000"/>
                <w:kern w:val="24"/>
                <w:sz w:val="16"/>
                <w:szCs w:val="16"/>
              </w:rPr>
              <w:t>totalsulfurdioxide</w:t>
            </w:r>
            <w:proofErr w:type="spellEnd"/>
            <w:r w:rsidRPr="00F11EB4">
              <w:rPr>
                <w:rFonts w:cs="Calibri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</w:p>
          <w:p w14:paraId="5345A39F" w14:textId="77777777" w:rsidR="00F11EB4" w:rsidRPr="00F11EB4" w:rsidRDefault="00F11EB4" w:rsidP="009D7779">
            <w:pPr>
              <w:pStyle w:val="PargrafodaLista"/>
              <w:rPr>
                <w:rFonts w:cs="Calibri"/>
                <w:sz w:val="16"/>
                <w:szCs w:val="16"/>
              </w:rPr>
            </w:pPr>
            <w:r w:rsidRPr="00F11EB4">
              <w:rPr>
                <w:rFonts w:cs="Calibri"/>
                <w:i/>
                <w:iCs/>
                <w:color w:val="000000"/>
                <w:kern w:val="24"/>
                <w:sz w:val="16"/>
                <w:szCs w:val="16"/>
              </w:rPr>
              <w:t>(Dióxido de enxofre total)</w:t>
            </w:r>
          </w:p>
        </w:tc>
        <w:tc>
          <w:tcPr>
            <w:tcW w:w="7211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31A2DA90" w14:textId="77777777" w:rsidR="00F11EB4" w:rsidRPr="00F11EB4" w:rsidRDefault="00F11EB4" w:rsidP="009D7779">
            <w:pPr>
              <w:rPr>
                <w:rFonts w:cs="Calibri"/>
                <w:sz w:val="16"/>
                <w:szCs w:val="16"/>
              </w:rPr>
            </w:pPr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 xml:space="preserve">quantidade de formas livres e encadernadas de S02; em baixas concentrações, o SO2 é quase indetectável no vinho, mas nas concentrações de SO2 livre acima de 50 </w:t>
            </w:r>
            <w:proofErr w:type="spellStart"/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>ppm</w:t>
            </w:r>
            <w:proofErr w:type="spellEnd"/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>, o SO2 se torna evidente no nariz e no sabor do vinho.</w:t>
            </w:r>
          </w:p>
        </w:tc>
      </w:tr>
      <w:tr w:rsidR="00F11EB4" w:rsidRPr="00F11EB4" w14:paraId="085A2AFC" w14:textId="77777777" w:rsidTr="00F11EB4">
        <w:trPr>
          <w:gridAfter w:val="1"/>
          <w:wAfter w:w="41" w:type="dxa"/>
          <w:trHeight w:val="639"/>
        </w:trPr>
        <w:tc>
          <w:tcPr>
            <w:tcW w:w="2444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698A4E70" w14:textId="77777777" w:rsidR="00F11EB4" w:rsidRPr="00F11EB4" w:rsidRDefault="00F11EB4" w:rsidP="00F11EB4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cs="Calibri"/>
                <w:sz w:val="16"/>
                <w:szCs w:val="16"/>
              </w:rPr>
            </w:pPr>
            <w:proofErr w:type="spellStart"/>
            <w:r w:rsidRPr="00F11EB4">
              <w:rPr>
                <w:rFonts w:cs="Calibri"/>
                <w:b/>
                <w:bCs/>
                <w:color w:val="000000"/>
                <w:kern w:val="24"/>
                <w:sz w:val="16"/>
                <w:szCs w:val="16"/>
              </w:rPr>
              <w:t>Density</w:t>
            </w:r>
            <w:proofErr w:type="spellEnd"/>
            <w:r w:rsidRPr="00F11EB4">
              <w:rPr>
                <w:rFonts w:cs="Calibri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 xml:space="preserve"> (</w:t>
            </w:r>
            <w:r w:rsidRPr="00F11EB4">
              <w:rPr>
                <w:rFonts w:cs="Calibri"/>
                <w:i/>
                <w:iCs/>
                <w:color w:val="000000"/>
                <w:kern w:val="24"/>
                <w:sz w:val="16"/>
                <w:szCs w:val="16"/>
              </w:rPr>
              <w:t>Densidade)</w:t>
            </w:r>
          </w:p>
        </w:tc>
        <w:tc>
          <w:tcPr>
            <w:tcW w:w="7211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79F0076F" w14:textId="77777777" w:rsidR="00F11EB4" w:rsidRPr="00F11EB4" w:rsidRDefault="00F11EB4" w:rsidP="009D7779">
            <w:pPr>
              <w:rPr>
                <w:rFonts w:cs="Calibri"/>
                <w:sz w:val="16"/>
                <w:szCs w:val="16"/>
              </w:rPr>
            </w:pPr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>a densidade é próxima à da água, dependendo do percentual de álcool e teor de açúcar.</w:t>
            </w:r>
          </w:p>
        </w:tc>
      </w:tr>
      <w:tr w:rsidR="00F11EB4" w:rsidRPr="00F11EB4" w14:paraId="4BEA5A3C" w14:textId="77777777" w:rsidTr="00F11EB4">
        <w:trPr>
          <w:gridAfter w:val="1"/>
          <w:wAfter w:w="41" w:type="dxa"/>
          <w:trHeight w:val="639"/>
        </w:trPr>
        <w:tc>
          <w:tcPr>
            <w:tcW w:w="2444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062FAA31" w14:textId="77777777" w:rsidR="00F11EB4" w:rsidRPr="00F11EB4" w:rsidRDefault="00F11EB4" w:rsidP="00F11EB4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cs="Calibri"/>
                <w:sz w:val="16"/>
                <w:szCs w:val="16"/>
              </w:rPr>
            </w:pPr>
            <w:r w:rsidRPr="00F11EB4">
              <w:rPr>
                <w:rFonts w:cs="Calibri"/>
                <w:b/>
                <w:bCs/>
                <w:color w:val="000000"/>
                <w:kern w:val="24"/>
                <w:sz w:val="16"/>
                <w:szCs w:val="16"/>
              </w:rPr>
              <w:t xml:space="preserve">pH </w:t>
            </w:r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>(</w:t>
            </w:r>
            <w:r w:rsidRPr="00F11EB4">
              <w:rPr>
                <w:rFonts w:cs="Calibri"/>
                <w:i/>
                <w:iCs/>
                <w:color w:val="000000"/>
                <w:kern w:val="24"/>
                <w:sz w:val="16"/>
                <w:szCs w:val="16"/>
              </w:rPr>
              <w:t>PH)</w:t>
            </w:r>
          </w:p>
        </w:tc>
        <w:tc>
          <w:tcPr>
            <w:tcW w:w="7211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6DA0C675" w14:textId="77777777" w:rsidR="00F11EB4" w:rsidRPr="00F11EB4" w:rsidRDefault="00F11EB4" w:rsidP="009D7779">
            <w:pPr>
              <w:rPr>
                <w:rFonts w:cs="Calibri"/>
                <w:sz w:val="16"/>
                <w:szCs w:val="16"/>
              </w:rPr>
            </w:pPr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 xml:space="preserve">descreve como o vinho é </w:t>
            </w:r>
            <w:proofErr w:type="spellStart"/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>acídico</w:t>
            </w:r>
            <w:proofErr w:type="spellEnd"/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 xml:space="preserve"> ou básico numa escala de 0 (muito ácido) a 14 (muito básico); a maioria dos vinhos tem entre 3-4 na escala de pH.</w:t>
            </w:r>
          </w:p>
        </w:tc>
      </w:tr>
      <w:tr w:rsidR="00F11EB4" w:rsidRPr="00F11EB4" w14:paraId="5AAD5220" w14:textId="77777777" w:rsidTr="00F11EB4">
        <w:trPr>
          <w:gridAfter w:val="1"/>
          <w:wAfter w:w="41" w:type="dxa"/>
          <w:trHeight w:val="639"/>
        </w:trPr>
        <w:tc>
          <w:tcPr>
            <w:tcW w:w="2444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789480A4" w14:textId="77777777" w:rsidR="00F11EB4" w:rsidRPr="00F11EB4" w:rsidRDefault="00F11EB4" w:rsidP="00F11EB4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cs="Calibri"/>
                <w:sz w:val="16"/>
                <w:szCs w:val="16"/>
              </w:rPr>
            </w:pPr>
            <w:proofErr w:type="spellStart"/>
            <w:r w:rsidRPr="00F11EB4">
              <w:rPr>
                <w:rFonts w:cs="Calibri"/>
                <w:b/>
                <w:bCs/>
                <w:color w:val="000000"/>
                <w:kern w:val="24"/>
                <w:sz w:val="16"/>
                <w:szCs w:val="16"/>
              </w:rPr>
              <w:t>Sulphates</w:t>
            </w:r>
            <w:proofErr w:type="spellEnd"/>
            <w:r w:rsidRPr="00F11EB4">
              <w:rPr>
                <w:rFonts w:cs="Calibri"/>
                <w:b/>
                <w:bCs/>
                <w:color w:val="000000"/>
                <w:kern w:val="24"/>
                <w:sz w:val="16"/>
                <w:szCs w:val="16"/>
              </w:rPr>
              <w:t xml:space="preserve">  </w:t>
            </w:r>
            <w:r w:rsidRPr="00F11EB4">
              <w:rPr>
                <w:rFonts w:cs="Calibri"/>
                <w:i/>
                <w:iCs/>
                <w:color w:val="000000"/>
                <w:kern w:val="24"/>
                <w:sz w:val="16"/>
                <w:szCs w:val="16"/>
              </w:rPr>
              <w:t>(Sulfatos)</w:t>
            </w:r>
          </w:p>
        </w:tc>
        <w:tc>
          <w:tcPr>
            <w:tcW w:w="7211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74181367" w14:textId="77777777" w:rsidR="00F11EB4" w:rsidRPr="00F11EB4" w:rsidRDefault="00F11EB4" w:rsidP="009D7779">
            <w:pPr>
              <w:rPr>
                <w:rFonts w:cs="Calibri"/>
                <w:sz w:val="16"/>
                <w:szCs w:val="16"/>
              </w:rPr>
            </w:pPr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>um aditivo de vinho que pode contribuir para os níveis de gás de dióxido de enxofre (S02), que age como um antimicrobiano e antioxidante.</w:t>
            </w:r>
          </w:p>
        </w:tc>
      </w:tr>
      <w:tr w:rsidR="00F11EB4" w:rsidRPr="00F11EB4" w14:paraId="08ACC26F" w14:textId="77777777" w:rsidTr="00F11EB4">
        <w:trPr>
          <w:gridAfter w:val="1"/>
          <w:wAfter w:w="41" w:type="dxa"/>
          <w:trHeight w:val="359"/>
        </w:trPr>
        <w:tc>
          <w:tcPr>
            <w:tcW w:w="2444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46346B45" w14:textId="77777777" w:rsidR="00F11EB4" w:rsidRPr="00F11EB4" w:rsidRDefault="00F11EB4" w:rsidP="00F11EB4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cs="Calibri"/>
                <w:sz w:val="16"/>
                <w:szCs w:val="16"/>
              </w:rPr>
            </w:pPr>
            <w:proofErr w:type="spellStart"/>
            <w:r w:rsidRPr="00F11EB4">
              <w:rPr>
                <w:rFonts w:cs="Calibri"/>
                <w:b/>
                <w:bCs/>
                <w:color w:val="000000"/>
                <w:kern w:val="24"/>
                <w:sz w:val="16"/>
                <w:szCs w:val="16"/>
              </w:rPr>
              <w:t>alcohol</w:t>
            </w:r>
            <w:proofErr w:type="spellEnd"/>
            <w:r w:rsidRPr="00F11EB4">
              <w:rPr>
                <w:rFonts w:cs="Calibri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r w:rsidRPr="00F11EB4">
              <w:rPr>
                <w:rFonts w:cs="Calibri"/>
                <w:i/>
                <w:iCs/>
                <w:color w:val="000000"/>
                <w:kern w:val="24"/>
                <w:sz w:val="16"/>
                <w:szCs w:val="16"/>
              </w:rPr>
              <w:t>(Álcool)</w:t>
            </w:r>
          </w:p>
        </w:tc>
        <w:tc>
          <w:tcPr>
            <w:tcW w:w="7211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64040125" w14:textId="77777777" w:rsidR="00F11EB4" w:rsidRPr="00F11EB4" w:rsidRDefault="00F11EB4" w:rsidP="009D7779">
            <w:pPr>
              <w:rPr>
                <w:rFonts w:cs="Calibri"/>
                <w:sz w:val="16"/>
                <w:szCs w:val="16"/>
              </w:rPr>
            </w:pPr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>o teor alcoólico percentual do vinho.</w:t>
            </w:r>
          </w:p>
        </w:tc>
      </w:tr>
      <w:tr w:rsidR="00F11EB4" w:rsidRPr="00F11EB4" w14:paraId="0145E76B" w14:textId="77777777" w:rsidTr="00F11EB4">
        <w:trPr>
          <w:gridAfter w:val="1"/>
          <w:wAfter w:w="41" w:type="dxa"/>
          <w:trHeight w:val="639"/>
        </w:trPr>
        <w:tc>
          <w:tcPr>
            <w:tcW w:w="2444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66ABD591" w14:textId="77777777" w:rsidR="00F11EB4" w:rsidRPr="00F11EB4" w:rsidRDefault="00F11EB4" w:rsidP="00F11EB4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cs="Calibri"/>
                <w:sz w:val="16"/>
                <w:szCs w:val="16"/>
              </w:rPr>
            </w:pPr>
            <w:proofErr w:type="spellStart"/>
            <w:r w:rsidRPr="00F11EB4">
              <w:rPr>
                <w:rFonts w:cs="Calibri"/>
                <w:b/>
                <w:bCs/>
                <w:color w:val="000000"/>
                <w:kern w:val="24"/>
                <w:sz w:val="16"/>
                <w:szCs w:val="16"/>
              </w:rPr>
              <w:t>quality</w:t>
            </w:r>
            <w:proofErr w:type="spellEnd"/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 xml:space="preserve"> </w:t>
            </w:r>
            <w:r w:rsidRPr="00F11EB4">
              <w:rPr>
                <w:rFonts w:cs="Calibri"/>
                <w:i/>
                <w:iCs/>
                <w:color w:val="000000"/>
                <w:kern w:val="24"/>
                <w:sz w:val="16"/>
                <w:szCs w:val="16"/>
              </w:rPr>
              <w:t>(Qualidade)</w:t>
            </w:r>
          </w:p>
        </w:tc>
        <w:tc>
          <w:tcPr>
            <w:tcW w:w="7211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692D132F" w14:textId="77777777" w:rsidR="00F11EB4" w:rsidRPr="00F11EB4" w:rsidRDefault="00F11EB4" w:rsidP="009D7779">
            <w:pPr>
              <w:rPr>
                <w:rFonts w:cs="Calibri"/>
                <w:sz w:val="16"/>
                <w:szCs w:val="16"/>
              </w:rPr>
            </w:pPr>
            <w:r w:rsidRPr="00F11EB4">
              <w:rPr>
                <w:rFonts w:cs="Calibri"/>
                <w:color w:val="000000"/>
                <w:kern w:val="24"/>
                <w:sz w:val="16"/>
                <w:szCs w:val="16"/>
              </w:rPr>
              <w:t>variável de saída (com base em dados sensoriais) que poderiam ser de 0 a 10 sendo zero muito ruim e 10 muito excelente.</w:t>
            </w:r>
          </w:p>
        </w:tc>
      </w:tr>
    </w:tbl>
    <w:p w14:paraId="082A7973" w14:textId="77777777" w:rsidR="006972AC" w:rsidRPr="00831089" w:rsidRDefault="006972AC" w:rsidP="006972AC">
      <w:p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>Exemplo da Base (10 linhas)</w:t>
      </w:r>
    </w:p>
    <w:p w14:paraId="6081DA70" w14:textId="77777777" w:rsidR="006972AC" w:rsidRDefault="006972AC" w:rsidP="006972AC">
      <w:pPr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613689A0" wp14:editId="044AB5D1">
            <wp:extent cx="5817235" cy="1186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35" cy="118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A9D0" w14:textId="77777777" w:rsidR="00F11EB4" w:rsidRDefault="00F11EB4" w:rsidP="006972AC">
      <w:pPr>
        <w:rPr>
          <w:rFonts w:asciiTheme="minorHAnsi" w:hAnsiTheme="minorHAnsi" w:cstheme="minorHAnsi"/>
          <w:sz w:val="18"/>
          <w:szCs w:val="18"/>
          <w:lang w:eastAsia="pt-BR"/>
        </w:rPr>
      </w:pPr>
    </w:p>
    <w:p w14:paraId="2C69EB0F" w14:textId="77777777" w:rsidR="00D97EEB" w:rsidRDefault="00D97EEB" w:rsidP="00F11EB4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18"/>
          <w:szCs w:val="18"/>
          <w:lang w:eastAsia="pt-BR"/>
        </w:rPr>
      </w:pPr>
    </w:p>
    <w:p w14:paraId="783DB2B4" w14:textId="1BE7F335" w:rsidR="00F11EB4" w:rsidRPr="00F11EB4" w:rsidRDefault="00F11EB4" w:rsidP="00F11EB4">
      <w:p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F11EB4">
        <w:rPr>
          <w:rFonts w:asciiTheme="minorHAnsi" w:hAnsiTheme="minorHAnsi" w:cstheme="minorHAnsi"/>
          <w:b/>
          <w:bCs/>
          <w:sz w:val="18"/>
          <w:szCs w:val="18"/>
          <w:lang w:eastAsia="pt-BR"/>
        </w:rPr>
        <w:t>Etapa 1</w:t>
      </w:r>
      <w:r w:rsidRPr="00F11EB4">
        <w:rPr>
          <w:rFonts w:asciiTheme="minorHAnsi" w:hAnsiTheme="minorHAnsi" w:cstheme="minorHAnsi"/>
          <w:sz w:val="18"/>
          <w:szCs w:val="18"/>
          <w:lang w:eastAsia="pt-BR"/>
        </w:rPr>
        <w:t>:</w:t>
      </w:r>
    </w:p>
    <w:p w14:paraId="71FDAC82" w14:textId="77777777" w:rsidR="00F11EB4" w:rsidRPr="00F11EB4" w:rsidRDefault="00F11EB4" w:rsidP="00F11EB4">
      <w:p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F11EB4">
        <w:rPr>
          <w:rFonts w:asciiTheme="minorHAnsi" w:hAnsiTheme="minorHAnsi" w:cstheme="minorHAnsi"/>
          <w:sz w:val="18"/>
          <w:szCs w:val="18"/>
          <w:lang w:eastAsia="pt-BR"/>
        </w:rPr>
        <w:t>Com objetivo de estimar a nota de qualidade dos vinhos (variável “</w:t>
      </w:r>
      <w:proofErr w:type="spellStart"/>
      <w:r w:rsidRPr="00F11EB4">
        <w:rPr>
          <w:rFonts w:asciiTheme="minorHAnsi" w:hAnsiTheme="minorHAnsi" w:cstheme="minorHAnsi"/>
          <w:sz w:val="18"/>
          <w:szCs w:val="18"/>
          <w:lang w:eastAsia="pt-BR"/>
        </w:rPr>
        <w:t>Quality</w:t>
      </w:r>
      <w:proofErr w:type="spellEnd"/>
      <w:r w:rsidRPr="00F11EB4">
        <w:rPr>
          <w:rFonts w:asciiTheme="minorHAnsi" w:hAnsiTheme="minorHAnsi" w:cstheme="minorHAnsi"/>
          <w:sz w:val="18"/>
          <w:szCs w:val="18"/>
          <w:lang w:eastAsia="pt-BR"/>
        </w:rPr>
        <w:t>”) em função das características físico-químicas dos vinhos;</w:t>
      </w:r>
    </w:p>
    <w:p w14:paraId="2BCFE0A7" w14:textId="77777777" w:rsidR="00F11EB4" w:rsidRPr="00F11EB4" w:rsidRDefault="00F11EB4" w:rsidP="00F11EB4">
      <w:pPr>
        <w:pStyle w:val="PargrafodaLista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F11EB4">
        <w:rPr>
          <w:rFonts w:asciiTheme="minorHAnsi" w:hAnsiTheme="minorHAnsi" w:cstheme="minorHAnsi"/>
          <w:sz w:val="18"/>
          <w:szCs w:val="18"/>
          <w:lang w:eastAsia="pt-BR"/>
        </w:rPr>
        <w:t xml:space="preserve">Qual é a técnica adequada para essa resolver esse objetivo: </w:t>
      </w:r>
    </w:p>
    <w:tbl>
      <w:tblPr>
        <w:tblW w:w="0" w:type="auto"/>
        <w:tblInd w:w="1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"/>
        <w:gridCol w:w="3165"/>
      </w:tblGrid>
      <w:tr w:rsidR="00F11EB4" w:rsidRPr="00F11EB4" w14:paraId="45DC2D00" w14:textId="77777777" w:rsidTr="009D7779">
        <w:trPr>
          <w:trHeight w:val="305"/>
        </w:trPr>
        <w:tc>
          <w:tcPr>
            <w:tcW w:w="333" w:type="dxa"/>
            <w:shd w:val="clear" w:color="auto" w:fill="auto"/>
          </w:tcPr>
          <w:p w14:paraId="60EA3005" w14:textId="24F27687" w:rsidR="00F11EB4" w:rsidRPr="00F11EB4" w:rsidRDefault="00927017" w:rsidP="009D7779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3165" w:type="dxa"/>
            <w:shd w:val="clear" w:color="auto" w:fill="auto"/>
          </w:tcPr>
          <w:p w14:paraId="1341295A" w14:textId="77777777" w:rsidR="00F11EB4" w:rsidRPr="00F11EB4" w:rsidRDefault="00F11EB4" w:rsidP="009D7779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Técnicas Supervisionadas</w:t>
            </w:r>
          </w:p>
        </w:tc>
      </w:tr>
      <w:tr w:rsidR="00F11EB4" w:rsidRPr="00F11EB4" w14:paraId="4013A5F1" w14:textId="77777777" w:rsidTr="009D7779">
        <w:trPr>
          <w:trHeight w:val="305"/>
        </w:trPr>
        <w:tc>
          <w:tcPr>
            <w:tcW w:w="333" w:type="dxa"/>
            <w:shd w:val="clear" w:color="auto" w:fill="auto"/>
          </w:tcPr>
          <w:p w14:paraId="2AB72188" w14:textId="77777777" w:rsidR="00F11EB4" w:rsidRPr="00F11EB4" w:rsidRDefault="00F11EB4" w:rsidP="009D7779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3165" w:type="dxa"/>
            <w:shd w:val="clear" w:color="auto" w:fill="auto"/>
          </w:tcPr>
          <w:p w14:paraId="4E8E31A7" w14:textId="77777777" w:rsidR="00F11EB4" w:rsidRPr="00F11EB4" w:rsidRDefault="00F11EB4" w:rsidP="009D7779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Técnicas Não Supervisionadas</w:t>
            </w:r>
          </w:p>
        </w:tc>
      </w:tr>
    </w:tbl>
    <w:p w14:paraId="4CD1D2F6" w14:textId="77777777" w:rsidR="00F11EB4" w:rsidRPr="00F11EB4" w:rsidRDefault="00F11EB4" w:rsidP="00F11EB4">
      <w:pPr>
        <w:pStyle w:val="PargrafodaLista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F11EB4">
        <w:rPr>
          <w:rFonts w:asciiTheme="minorHAnsi" w:hAnsiTheme="minorHAnsi" w:cstheme="minorHAnsi"/>
          <w:sz w:val="18"/>
          <w:szCs w:val="18"/>
          <w:lang w:eastAsia="pt-BR"/>
        </w:rPr>
        <w:t>Há variáveis dependentes (D) e independentes (I)? Caso sim, preencha o quadro a seguir.</w:t>
      </w:r>
    </w:p>
    <w:tbl>
      <w:tblPr>
        <w:tblW w:w="0" w:type="auto"/>
        <w:tblInd w:w="1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8"/>
        <w:gridCol w:w="6485"/>
      </w:tblGrid>
      <w:tr w:rsidR="00F11EB4" w:rsidRPr="00F11EB4" w14:paraId="5EFF4B8F" w14:textId="77777777" w:rsidTr="009D7779">
        <w:trPr>
          <w:trHeight w:val="254"/>
        </w:trPr>
        <w:tc>
          <w:tcPr>
            <w:tcW w:w="2378" w:type="dxa"/>
            <w:shd w:val="clear" w:color="auto" w:fill="auto"/>
          </w:tcPr>
          <w:p w14:paraId="2896FAFD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Variáveis Dependentes:</w:t>
            </w:r>
          </w:p>
        </w:tc>
        <w:tc>
          <w:tcPr>
            <w:tcW w:w="6485" w:type="dxa"/>
            <w:shd w:val="clear" w:color="auto" w:fill="auto"/>
          </w:tcPr>
          <w:p w14:paraId="43278AA9" w14:textId="0F2EF8A0" w:rsidR="00F11EB4" w:rsidRPr="00F11EB4" w:rsidRDefault="00927017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quality</w:t>
            </w:r>
            <w:proofErr w:type="spellEnd"/>
          </w:p>
        </w:tc>
      </w:tr>
      <w:tr w:rsidR="00F11EB4" w:rsidRPr="00F11EB4" w14:paraId="23E94DD7" w14:textId="77777777" w:rsidTr="009D7779">
        <w:trPr>
          <w:trHeight w:val="243"/>
        </w:trPr>
        <w:tc>
          <w:tcPr>
            <w:tcW w:w="2378" w:type="dxa"/>
            <w:shd w:val="clear" w:color="auto" w:fill="auto"/>
          </w:tcPr>
          <w:p w14:paraId="0302A8CF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lastRenderedPageBreak/>
              <w:t>Variáveis Independentes:</w:t>
            </w:r>
          </w:p>
        </w:tc>
        <w:tc>
          <w:tcPr>
            <w:tcW w:w="6485" w:type="dxa"/>
            <w:shd w:val="clear" w:color="auto" w:fill="auto"/>
          </w:tcPr>
          <w:p w14:paraId="1812CA58" w14:textId="504E97C3" w:rsidR="00F11EB4" w:rsidRPr="00F11EB4" w:rsidRDefault="00927017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Todas, exceto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id_vinho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quality</w:t>
            </w:r>
            <w:proofErr w:type="spellEnd"/>
          </w:p>
        </w:tc>
      </w:tr>
    </w:tbl>
    <w:p w14:paraId="485C009B" w14:textId="77777777" w:rsidR="00F11EB4" w:rsidRPr="00F11EB4" w:rsidRDefault="00F11EB4" w:rsidP="00F11EB4">
      <w:pPr>
        <w:pStyle w:val="PargrafodaLista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F11EB4">
        <w:rPr>
          <w:rFonts w:asciiTheme="minorHAnsi" w:hAnsiTheme="minorHAnsi" w:cstheme="minorHAnsi"/>
          <w:sz w:val="18"/>
          <w:szCs w:val="18"/>
          <w:lang w:eastAsia="pt-BR"/>
        </w:rPr>
        <w:t>Qual (</w:t>
      </w:r>
      <w:proofErr w:type="spellStart"/>
      <w:r w:rsidRPr="00F11EB4">
        <w:rPr>
          <w:rFonts w:asciiTheme="minorHAnsi" w:hAnsiTheme="minorHAnsi" w:cstheme="minorHAnsi"/>
          <w:sz w:val="18"/>
          <w:szCs w:val="18"/>
          <w:lang w:eastAsia="pt-BR"/>
        </w:rPr>
        <w:t>is</w:t>
      </w:r>
      <w:proofErr w:type="spellEnd"/>
      <w:r w:rsidRPr="00F11EB4">
        <w:rPr>
          <w:rFonts w:asciiTheme="minorHAnsi" w:hAnsiTheme="minorHAnsi" w:cstheme="minorHAnsi"/>
          <w:sz w:val="18"/>
          <w:szCs w:val="18"/>
          <w:lang w:eastAsia="pt-BR"/>
        </w:rPr>
        <w:t xml:space="preserve">) a tarefa(s) de Mining é (são) adequada (s) para solução desse objetivo: </w:t>
      </w:r>
    </w:p>
    <w:tbl>
      <w:tblPr>
        <w:tblW w:w="0" w:type="auto"/>
        <w:tblInd w:w="1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"/>
        <w:gridCol w:w="2598"/>
      </w:tblGrid>
      <w:tr w:rsidR="00F11EB4" w:rsidRPr="00F11EB4" w14:paraId="3ED94658" w14:textId="77777777" w:rsidTr="009D7779">
        <w:tc>
          <w:tcPr>
            <w:tcW w:w="489" w:type="dxa"/>
            <w:shd w:val="clear" w:color="auto" w:fill="auto"/>
          </w:tcPr>
          <w:p w14:paraId="0C900970" w14:textId="3B783C24" w:rsidR="00F11EB4" w:rsidRPr="00F11EB4" w:rsidRDefault="00927017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598" w:type="dxa"/>
            <w:shd w:val="clear" w:color="auto" w:fill="auto"/>
          </w:tcPr>
          <w:p w14:paraId="0CC6B9F9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Predição</w:t>
            </w:r>
          </w:p>
        </w:tc>
      </w:tr>
      <w:tr w:rsidR="00F11EB4" w:rsidRPr="00F11EB4" w14:paraId="343F2490" w14:textId="77777777" w:rsidTr="009D7779">
        <w:tc>
          <w:tcPr>
            <w:tcW w:w="489" w:type="dxa"/>
            <w:shd w:val="clear" w:color="auto" w:fill="auto"/>
          </w:tcPr>
          <w:p w14:paraId="306C8359" w14:textId="0EA7FDCF" w:rsidR="00927017" w:rsidRPr="00F11EB4" w:rsidRDefault="00927017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  <w:shd w:val="clear" w:color="auto" w:fill="auto"/>
          </w:tcPr>
          <w:p w14:paraId="4DF7BDF4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Classificação</w:t>
            </w:r>
          </w:p>
        </w:tc>
      </w:tr>
      <w:tr w:rsidR="00F11EB4" w:rsidRPr="00F11EB4" w14:paraId="64F9234E" w14:textId="77777777" w:rsidTr="009D7779">
        <w:tc>
          <w:tcPr>
            <w:tcW w:w="489" w:type="dxa"/>
            <w:shd w:val="clear" w:color="auto" w:fill="auto"/>
          </w:tcPr>
          <w:p w14:paraId="756A89DE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  <w:shd w:val="clear" w:color="auto" w:fill="auto"/>
          </w:tcPr>
          <w:p w14:paraId="1337F686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Regras de Associação</w:t>
            </w:r>
          </w:p>
        </w:tc>
      </w:tr>
      <w:tr w:rsidR="00F11EB4" w:rsidRPr="00F11EB4" w14:paraId="4A7E52AD" w14:textId="77777777" w:rsidTr="009D7779">
        <w:tc>
          <w:tcPr>
            <w:tcW w:w="489" w:type="dxa"/>
            <w:shd w:val="clear" w:color="auto" w:fill="auto"/>
          </w:tcPr>
          <w:p w14:paraId="44CC631E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  <w:shd w:val="clear" w:color="auto" w:fill="auto"/>
          </w:tcPr>
          <w:p w14:paraId="7003526F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Agrupamento</w:t>
            </w:r>
          </w:p>
        </w:tc>
      </w:tr>
      <w:tr w:rsidR="00F11EB4" w:rsidRPr="00F11EB4" w14:paraId="41689037" w14:textId="77777777" w:rsidTr="009D7779">
        <w:tc>
          <w:tcPr>
            <w:tcW w:w="489" w:type="dxa"/>
            <w:shd w:val="clear" w:color="auto" w:fill="auto"/>
          </w:tcPr>
          <w:p w14:paraId="6B36957B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  <w:shd w:val="clear" w:color="auto" w:fill="auto"/>
          </w:tcPr>
          <w:p w14:paraId="28117956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Sumarização</w:t>
            </w:r>
          </w:p>
        </w:tc>
      </w:tr>
      <w:tr w:rsidR="00F11EB4" w:rsidRPr="00F11EB4" w14:paraId="58EA825C" w14:textId="77777777" w:rsidTr="009D7779">
        <w:tc>
          <w:tcPr>
            <w:tcW w:w="489" w:type="dxa"/>
            <w:shd w:val="clear" w:color="auto" w:fill="auto"/>
          </w:tcPr>
          <w:p w14:paraId="63715BC1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  <w:shd w:val="clear" w:color="auto" w:fill="auto"/>
          </w:tcPr>
          <w:p w14:paraId="0ED9E9C9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Detecção de Anomalias </w:t>
            </w:r>
          </w:p>
        </w:tc>
      </w:tr>
    </w:tbl>
    <w:p w14:paraId="3797E20F" w14:textId="77777777" w:rsidR="00F11EB4" w:rsidRPr="00F11EB4" w:rsidRDefault="00F11EB4" w:rsidP="00F11EB4">
      <w:pPr>
        <w:pStyle w:val="PargrafodaLista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F11EB4">
        <w:rPr>
          <w:rFonts w:asciiTheme="minorHAnsi" w:hAnsiTheme="minorHAnsi" w:cstheme="minorHAnsi"/>
          <w:sz w:val="18"/>
          <w:szCs w:val="18"/>
          <w:lang w:eastAsia="pt-BR"/>
        </w:rPr>
        <w:t xml:space="preserve">Você pode indicar alguns algoritmos possíveis para essa tarefa? </w:t>
      </w:r>
    </w:p>
    <w:tbl>
      <w:tblPr>
        <w:tblW w:w="0" w:type="auto"/>
        <w:tblInd w:w="1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9"/>
        <w:gridCol w:w="3131"/>
      </w:tblGrid>
      <w:tr w:rsidR="00F11EB4" w:rsidRPr="00F11EB4" w14:paraId="664DF2E2" w14:textId="77777777" w:rsidTr="009D7779">
        <w:trPr>
          <w:trHeight w:val="255"/>
        </w:trPr>
        <w:tc>
          <w:tcPr>
            <w:tcW w:w="589" w:type="dxa"/>
            <w:shd w:val="clear" w:color="auto" w:fill="auto"/>
          </w:tcPr>
          <w:p w14:paraId="58C81CBC" w14:textId="5DC0A1AC" w:rsidR="00F11EB4" w:rsidRPr="00F11EB4" w:rsidRDefault="00927017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3131" w:type="dxa"/>
            <w:shd w:val="clear" w:color="auto" w:fill="auto"/>
          </w:tcPr>
          <w:p w14:paraId="1003367C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Regressão Linear</w:t>
            </w:r>
          </w:p>
        </w:tc>
      </w:tr>
      <w:tr w:rsidR="00F11EB4" w:rsidRPr="00F11EB4" w14:paraId="1A6D1DAD" w14:textId="77777777" w:rsidTr="009D7779">
        <w:trPr>
          <w:trHeight w:val="246"/>
        </w:trPr>
        <w:tc>
          <w:tcPr>
            <w:tcW w:w="589" w:type="dxa"/>
            <w:shd w:val="clear" w:color="auto" w:fill="auto"/>
          </w:tcPr>
          <w:p w14:paraId="576BBF03" w14:textId="42073B85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3131" w:type="dxa"/>
            <w:shd w:val="clear" w:color="auto" w:fill="auto"/>
          </w:tcPr>
          <w:p w14:paraId="5B8BBA0B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Árvore de Decisão</w:t>
            </w:r>
          </w:p>
        </w:tc>
      </w:tr>
      <w:tr w:rsidR="00F11EB4" w:rsidRPr="00F11EB4" w14:paraId="54B944D1" w14:textId="77777777" w:rsidTr="009D7779">
        <w:trPr>
          <w:trHeight w:val="255"/>
        </w:trPr>
        <w:tc>
          <w:tcPr>
            <w:tcW w:w="589" w:type="dxa"/>
            <w:shd w:val="clear" w:color="auto" w:fill="auto"/>
          </w:tcPr>
          <w:p w14:paraId="67183BFA" w14:textId="2A8336B5" w:rsidR="00927017" w:rsidRPr="00F11EB4" w:rsidRDefault="00927017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3131" w:type="dxa"/>
            <w:shd w:val="clear" w:color="auto" w:fill="auto"/>
          </w:tcPr>
          <w:p w14:paraId="27C1E6A0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Regras de Associação</w:t>
            </w:r>
          </w:p>
        </w:tc>
      </w:tr>
      <w:tr w:rsidR="00F11EB4" w:rsidRPr="00F11EB4" w14:paraId="21F43E8D" w14:textId="77777777" w:rsidTr="009D7779">
        <w:trPr>
          <w:trHeight w:val="246"/>
        </w:trPr>
        <w:tc>
          <w:tcPr>
            <w:tcW w:w="589" w:type="dxa"/>
            <w:shd w:val="clear" w:color="auto" w:fill="auto"/>
          </w:tcPr>
          <w:p w14:paraId="6291E4B5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3131" w:type="dxa"/>
            <w:shd w:val="clear" w:color="auto" w:fill="auto"/>
          </w:tcPr>
          <w:p w14:paraId="11FFEB58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Séries Temporais</w:t>
            </w:r>
          </w:p>
        </w:tc>
      </w:tr>
      <w:tr w:rsidR="00F11EB4" w:rsidRPr="00F11EB4" w14:paraId="44514D48" w14:textId="77777777" w:rsidTr="009D7779">
        <w:trPr>
          <w:trHeight w:val="255"/>
        </w:trPr>
        <w:tc>
          <w:tcPr>
            <w:tcW w:w="589" w:type="dxa"/>
            <w:shd w:val="clear" w:color="auto" w:fill="auto"/>
          </w:tcPr>
          <w:p w14:paraId="321067D0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3131" w:type="dxa"/>
            <w:shd w:val="clear" w:color="auto" w:fill="auto"/>
          </w:tcPr>
          <w:p w14:paraId="3A6B6011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Análise de Clusters</w:t>
            </w:r>
          </w:p>
        </w:tc>
      </w:tr>
      <w:tr w:rsidR="00F11EB4" w:rsidRPr="00F11EB4" w14:paraId="4FAD1D7F" w14:textId="77777777" w:rsidTr="009D7779">
        <w:trPr>
          <w:trHeight w:val="255"/>
        </w:trPr>
        <w:tc>
          <w:tcPr>
            <w:tcW w:w="589" w:type="dxa"/>
            <w:shd w:val="clear" w:color="auto" w:fill="auto"/>
          </w:tcPr>
          <w:p w14:paraId="7E0EAC94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3131" w:type="dxa"/>
            <w:shd w:val="clear" w:color="auto" w:fill="auto"/>
          </w:tcPr>
          <w:p w14:paraId="13FF9969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Componentes Principais</w:t>
            </w:r>
          </w:p>
        </w:tc>
      </w:tr>
      <w:tr w:rsidR="00F11EB4" w:rsidRPr="00F11EB4" w14:paraId="1A2F8E07" w14:textId="77777777" w:rsidTr="009D7779">
        <w:trPr>
          <w:trHeight w:val="246"/>
        </w:trPr>
        <w:tc>
          <w:tcPr>
            <w:tcW w:w="589" w:type="dxa"/>
            <w:shd w:val="clear" w:color="auto" w:fill="auto"/>
          </w:tcPr>
          <w:p w14:paraId="3F516E7F" w14:textId="7002AE2A" w:rsidR="00F11EB4" w:rsidRPr="00F11EB4" w:rsidRDefault="00927017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3131" w:type="dxa"/>
            <w:shd w:val="clear" w:color="auto" w:fill="auto"/>
          </w:tcPr>
          <w:p w14:paraId="3208E46A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Redes Neurais</w:t>
            </w:r>
          </w:p>
        </w:tc>
      </w:tr>
      <w:tr w:rsidR="00F11EB4" w:rsidRPr="00F11EB4" w14:paraId="40FDDF0E" w14:textId="77777777" w:rsidTr="009D7779">
        <w:trPr>
          <w:trHeight w:val="255"/>
        </w:trPr>
        <w:tc>
          <w:tcPr>
            <w:tcW w:w="589" w:type="dxa"/>
            <w:shd w:val="clear" w:color="auto" w:fill="auto"/>
          </w:tcPr>
          <w:p w14:paraId="2D685C04" w14:textId="067E6F15" w:rsidR="00F11EB4" w:rsidRPr="00F11EB4" w:rsidRDefault="00927017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3131" w:type="dxa"/>
            <w:shd w:val="clear" w:color="auto" w:fill="auto"/>
          </w:tcPr>
          <w:p w14:paraId="179EC525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Random Forest,</w:t>
            </w:r>
          </w:p>
        </w:tc>
      </w:tr>
      <w:tr w:rsidR="00F11EB4" w:rsidRPr="00F11EB4" w14:paraId="627A2C26" w14:textId="77777777" w:rsidTr="009D7779">
        <w:trPr>
          <w:trHeight w:val="502"/>
        </w:trPr>
        <w:tc>
          <w:tcPr>
            <w:tcW w:w="589" w:type="dxa"/>
            <w:shd w:val="clear" w:color="auto" w:fill="auto"/>
          </w:tcPr>
          <w:p w14:paraId="6662E1EB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3131" w:type="dxa"/>
            <w:shd w:val="clear" w:color="auto" w:fill="auto"/>
          </w:tcPr>
          <w:p w14:paraId="7A81D94C" w14:textId="77777777" w:rsidR="00F11EB4" w:rsidRPr="00F11EB4" w:rsidRDefault="00F11EB4" w:rsidP="009D7779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F11EB4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Outras: Árvore de Regressão, SVM</w:t>
            </w:r>
          </w:p>
        </w:tc>
      </w:tr>
    </w:tbl>
    <w:p w14:paraId="3E71D6CD" w14:textId="3D51FC17" w:rsidR="00F11EB4" w:rsidRDefault="00F11EB4" w:rsidP="006972AC">
      <w:pPr>
        <w:pStyle w:val="PargrafodaLista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927017">
        <w:rPr>
          <w:rFonts w:asciiTheme="minorHAnsi" w:hAnsiTheme="minorHAnsi" w:cstheme="minorHAnsi"/>
          <w:sz w:val="18"/>
          <w:szCs w:val="18"/>
          <w:lang w:eastAsia="pt-BR"/>
        </w:rPr>
        <w:t>Quais cuidados que são indicados a fazer antes da etapa de aplicar os algoritmos/técnicas?</w:t>
      </w:r>
    </w:p>
    <w:p w14:paraId="09CA1DD3" w14:textId="24B3AC5B" w:rsidR="00927017" w:rsidRPr="00916D22" w:rsidRDefault="00927017" w:rsidP="00927017">
      <w:pPr>
        <w:spacing w:before="100" w:beforeAutospacing="1" w:after="100" w:afterAutospacing="1"/>
        <w:ind w:left="720"/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</w:pPr>
      <w:r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>R. Realizar uma análise exploratória dos dados</w:t>
      </w:r>
      <w:r w:rsidR="00D97EEB"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 xml:space="preserve"> (distribuição e </w:t>
      </w:r>
      <w:proofErr w:type="spellStart"/>
      <w:r w:rsidR="00D97EEB"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>missing</w:t>
      </w:r>
      <w:proofErr w:type="spellEnd"/>
      <w:r w:rsidR="00D97EEB"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>)</w:t>
      </w:r>
      <w:r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>; padronização/normalização das variáveis quantitativas; correlação de Pearson, encode das variáveis</w:t>
      </w:r>
      <w:r w:rsidR="00D97EEB"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>;</w:t>
      </w:r>
      <w:r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 xml:space="preserve"> variáveis </w:t>
      </w:r>
      <w:proofErr w:type="spellStart"/>
      <w:r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>dummies</w:t>
      </w:r>
      <w:proofErr w:type="spellEnd"/>
      <w:r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 xml:space="preserve">; </w:t>
      </w:r>
      <w:r w:rsidR="00D97EEB"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 xml:space="preserve">feature </w:t>
      </w:r>
      <w:proofErr w:type="spellStart"/>
      <w:r w:rsidR="00D97EEB"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>selection</w:t>
      </w:r>
      <w:proofErr w:type="spellEnd"/>
      <w:r w:rsidR="00D97EEB"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>; mudar o formato da variável numérica (</w:t>
      </w:r>
      <w:proofErr w:type="spellStart"/>
      <w:r w:rsidR="00D97EEB"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>quali</w:t>
      </w:r>
      <w:proofErr w:type="spellEnd"/>
      <w:r w:rsidR="00D97EEB"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 xml:space="preserve">) para texto; </w:t>
      </w:r>
    </w:p>
    <w:p w14:paraId="2573836A" w14:textId="77777777" w:rsidR="00F11EB4" w:rsidRPr="00831089" w:rsidRDefault="00F11EB4" w:rsidP="006972AC">
      <w:pPr>
        <w:rPr>
          <w:rFonts w:asciiTheme="minorHAnsi" w:hAnsiTheme="minorHAnsi" w:cstheme="minorHAnsi"/>
          <w:sz w:val="18"/>
          <w:szCs w:val="18"/>
          <w:lang w:eastAsia="pt-BR"/>
        </w:rPr>
      </w:pPr>
    </w:p>
    <w:p w14:paraId="026A33E9" w14:textId="77777777" w:rsidR="001C3B76" w:rsidRPr="00831089" w:rsidRDefault="001C3B76" w:rsidP="001C3B76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b/>
          <w:bCs/>
          <w:sz w:val="18"/>
          <w:szCs w:val="18"/>
          <w:lang w:eastAsia="pt-BR"/>
        </w:rPr>
        <w:t xml:space="preserve"> </w:t>
      </w:r>
      <w:r w:rsidR="00242D99" w:rsidRPr="00831089">
        <w:rPr>
          <w:rFonts w:asciiTheme="minorHAnsi" w:hAnsiTheme="minorHAnsi" w:cstheme="minorHAnsi"/>
          <w:b/>
          <w:bCs/>
          <w:sz w:val="18"/>
          <w:szCs w:val="18"/>
          <w:lang w:eastAsia="pt-BR"/>
        </w:rPr>
        <w:t>Etapa</w:t>
      </w:r>
      <w:r w:rsidRPr="00831089">
        <w:rPr>
          <w:rFonts w:asciiTheme="minorHAnsi" w:hAnsiTheme="minorHAnsi" w:cstheme="minorHAnsi"/>
          <w:b/>
          <w:bCs/>
          <w:sz w:val="18"/>
          <w:szCs w:val="18"/>
          <w:lang w:eastAsia="pt-BR"/>
        </w:rPr>
        <w:t xml:space="preserve"> 2:</w:t>
      </w:r>
    </w:p>
    <w:p w14:paraId="3F562C77" w14:textId="36B6000E" w:rsidR="001C3B76" w:rsidRPr="00831089" w:rsidRDefault="007A4FBB" w:rsidP="001C3B76">
      <w:p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Com o objetivo de classificar os vinhos dessa região em vinhos em “Bom” ou “Ruim” </w:t>
      </w:r>
      <w:r w:rsidR="001C3B76" w:rsidRPr="00831089">
        <w:rPr>
          <w:rFonts w:asciiTheme="minorHAnsi" w:hAnsiTheme="minorHAnsi" w:cstheme="minorHAnsi"/>
          <w:sz w:val="18"/>
          <w:szCs w:val="18"/>
          <w:lang w:eastAsia="pt-BR"/>
        </w:rPr>
        <w:t>em função de suas características físico-químicas;</w:t>
      </w:r>
      <w:r w:rsidR="001B500C"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  </w:t>
      </w:r>
    </w:p>
    <w:p w14:paraId="240666BD" w14:textId="77777777" w:rsidR="00831089" w:rsidRPr="00831089" w:rsidRDefault="00831089" w:rsidP="00831089">
      <w:pPr>
        <w:pStyle w:val="PargrafodaLista"/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Qual é a técnica adequada para essa resolver esse objetivo: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333"/>
        <w:gridCol w:w="3165"/>
      </w:tblGrid>
      <w:tr w:rsidR="00831089" w:rsidRPr="00831089" w14:paraId="7CAB68C6" w14:textId="77777777" w:rsidTr="00432B87">
        <w:trPr>
          <w:trHeight w:val="305"/>
        </w:trPr>
        <w:tc>
          <w:tcPr>
            <w:tcW w:w="333" w:type="dxa"/>
          </w:tcPr>
          <w:p w14:paraId="24A0340F" w14:textId="0F12F8AF" w:rsidR="00831089" w:rsidRPr="00831089" w:rsidRDefault="00D97EEB" w:rsidP="00432B87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3165" w:type="dxa"/>
          </w:tcPr>
          <w:p w14:paraId="30F9DD4C" w14:textId="77777777" w:rsidR="00831089" w:rsidRPr="00831089" w:rsidRDefault="00831089" w:rsidP="00432B87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Técnicas Supervisionadas</w:t>
            </w:r>
          </w:p>
        </w:tc>
      </w:tr>
      <w:tr w:rsidR="00831089" w:rsidRPr="00831089" w14:paraId="6153634A" w14:textId="77777777" w:rsidTr="00432B87">
        <w:trPr>
          <w:trHeight w:val="305"/>
        </w:trPr>
        <w:tc>
          <w:tcPr>
            <w:tcW w:w="333" w:type="dxa"/>
          </w:tcPr>
          <w:p w14:paraId="56DF6EA9" w14:textId="77777777" w:rsidR="00831089" w:rsidRPr="00831089" w:rsidRDefault="00831089" w:rsidP="00432B87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3165" w:type="dxa"/>
          </w:tcPr>
          <w:p w14:paraId="54A5379D" w14:textId="77777777" w:rsidR="00831089" w:rsidRPr="00831089" w:rsidRDefault="00831089" w:rsidP="00432B87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Técnicas Não Supervisionadas</w:t>
            </w:r>
          </w:p>
        </w:tc>
      </w:tr>
    </w:tbl>
    <w:p w14:paraId="5715053E" w14:textId="77777777" w:rsidR="00831089" w:rsidRPr="00831089" w:rsidRDefault="00831089" w:rsidP="00831089">
      <w:pPr>
        <w:pStyle w:val="PargrafodaLista"/>
        <w:spacing w:before="100" w:beforeAutospacing="1" w:after="100" w:afterAutospacing="1"/>
        <w:ind w:left="1080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5C7702EC" w14:textId="77777777" w:rsidR="00831089" w:rsidRPr="00831089" w:rsidRDefault="00831089" w:rsidP="00831089">
      <w:pPr>
        <w:pStyle w:val="PargrafodaLista"/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Há variáveis dependentes (D) e independentes (I)?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2378"/>
        <w:gridCol w:w="6485"/>
      </w:tblGrid>
      <w:tr w:rsidR="00831089" w:rsidRPr="00831089" w14:paraId="00CC631F" w14:textId="77777777" w:rsidTr="00432B87">
        <w:trPr>
          <w:trHeight w:val="254"/>
        </w:trPr>
        <w:tc>
          <w:tcPr>
            <w:tcW w:w="2378" w:type="dxa"/>
          </w:tcPr>
          <w:p w14:paraId="5CB80B0C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Variáveis Dependentes:</w:t>
            </w:r>
          </w:p>
        </w:tc>
        <w:tc>
          <w:tcPr>
            <w:tcW w:w="6485" w:type="dxa"/>
          </w:tcPr>
          <w:p w14:paraId="1B8CBA1B" w14:textId="38B5BFD7" w:rsidR="00831089" w:rsidRPr="00831089" w:rsidRDefault="00916D22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Bom (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quality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&gt; 7)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e Ruim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quality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&lt;= 7)</w:t>
            </w:r>
          </w:p>
        </w:tc>
      </w:tr>
      <w:tr w:rsidR="00831089" w:rsidRPr="00831089" w14:paraId="75C975BF" w14:textId="77777777" w:rsidTr="00432B87">
        <w:trPr>
          <w:trHeight w:val="243"/>
        </w:trPr>
        <w:tc>
          <w:tcPr>
            <w:tcW w:w="2378" w:type="dxa"/>
          </w:tcPr>
          <w:p w14:paraId="3C03506A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Variáveis Independentes:</w:t>
            </w:r>
          </w:p>
        </w:tc>
        <w:tc>
          <w:tcPr>
            <w:tcW w:w="6485" w:type="dxa"/>
          </w:tcPr>
          <w:p w14:paraId="6630B62B" w14:textId="18C48E99" w:rsidR="00831089" w:rsidRPr="00831089" w:rsidRDefault="00916D22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Todas, exceto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id_vinho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quality</w:t>
            </w:r>
            <w:proofErr w:type="spellEnd"/>
          </w:p>
        </w:tc>
      </w:tr>
    </w:tbl>
    <w:p w14:paraId="4CB71054" w14:textId="77777777" w:rsidR="00831089" w:rsidRPr="00831089" w:rsidRDefault="00831089" w:rsidP="00831089">
      <w:pPr>
        <w:pStyle w:val="PargrafodaLista"/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>Qual (</w:t>
      </w:r>
      <w:proofErr w:type="spellStart"/>
      <w:r w:rsidRPr="00831089">
        <w:rPr>
          <w:rFonts w:asciiTheme="minorHAnsi" w:hAnsiTheme="minorHAnsi" w:cstheme="minorHAnsi"/>
          <w:sz w:val="18"/>
          <w:szCs w:val="18"/>
          <w:lang w:eastAsia="pt-BR"/>
        </w:rPr>
        <w:t>is</w:t>
      </w:r>
      <w:proofErr w:type="spellEnd"/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) a tarefa(s) de Mining é (são) adequada (s) para solução desse objetivo: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489"/>
        <w:gridCol w:w="2598"/>
      </w:tblGrid>
      <w:tr w:rsidR="00831089" w:rsidRPr="00831089" w14:paraId="6888AE54" w14:textId="77777777" w:rsidTr="00432B87">
        <w:tc>
          <w:tcPr>
            <w:tcW w:w="489" w:type="dxa"/>
          </w:tcPr>
          <w:p w14:paraId="25FA4EBE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0EAB9BE7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Predição</w:t>
            </w:r>
          </w:p>
        </w:tc>
      </w:tr>
      <w:tr w:rsidR="00831089" w:rsidRPr="00831089" w14:paraId="72D88B49" w14:textId="77777777" w:rsidTr="00432B87">
        <w:tc>
          <w:tcPr>
            <w:tcW w:w="489" w:type="dxa"/>
          </w:tcPr>
          <w:p w14:paraId="5E94BC4F" w14:textId="766B57C4" w:rsidR="00831089" w:rsidRPr="00831089" w:rsidRDefault="00D97EEB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598" w:type="dxa"/>
          </w:tcPr>
          <w:p w14:paraId="0B08FCD7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Classificação</w:t>
            </w:r>
          </w:p>
        </w:tc>
      </w:tr>
      <w:tr w:rsidR="00831089" w:rsidRPr="00831089" w14:paraId="210C3EC9" w14:textId="77777777" w:rsidTr="00432B87">
        <w:tc>
          <w:tcPr>
            <w:tcW w:w="489" w:type="dxa"/>
          </w:tcPr>
          <w:p w14:paraId="78645EC9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3D953B2F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Regras de Associação</w:t>
            </w:r>
          </w:p>
        </w:tc>
      </w:tr>
      <w:tr w:rsidR="00831089" w:rsidRPr="00831089" w14:paraId="1CC75611" w14:textId="77777777" w:rsidTr="00432B87">
        <w:tc>
          <w:tcPr>
            <w:tcW w:w="489" w:type="dxa"/>
          </w:tcPr>
          <w:p w14:paraId="6DD16E26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167B8C70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Agrupamento</w:t>
            </w:r>
          </w:p>
        </w:tc>
      </w:tr>
      <w:tr w:rsidR="00831089" w:rsidRPr="00831089" w14:paraId="6937FEBE" w14:textId="77777777" w:rsidTr="00432B87">
        <w:tc>
          <w:tcPr>
            <w:tcW w:w="489" w:type="dxa"/>
          </w:tcPr>
          <w:p w14:paraId="263D988D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241232EA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Sumarização</w:t>
            </w:r>
          </w:p>
        </w:tc>
      </w:tr>
      <w:tr w:rsidR="00831089" w:rsidRPr="00831089" w14:paraId="4279C006" w14:textId="77777777" w:rsidTr="00432B87">
        <w:tc>
          <w:tcPr>
            <w:tcW w:w="489" w:type="dxa"/>
          </w:tcPr>
          <w:p w14:paraId="2434A0A8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12041A83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Detecção de Anomalias </w:t>
            </w:r>
          </w:p>
        </w:tc>
      </w:tr>
    </w:tbl>
    <w:p w14:paraId="53C87501" w14:textId="77777777" w:rsidR="00831089" w:rsidRPr="00831089" w:rsidRDefault="00831089" w:rsidP="00831089">
      <w:pPr>
        <w:pStyle w:val="PargrafodaLista"/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Você pode indicar alguns algoritmos possíveis para essa tarefa?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489"/>
        <w:gridCol w:w="2598"/>
      </w:tblGrid>
      <w:tr w:rsidR="00831089" w:rsidRPr="00831089" w14:paraId="786895E3" w14:textId="77777777" w:rsidTr="00432B87">
        <w:tc>
          <w:tcPr>
            <w:tcW w:w="489" w:type="dxa"/>
          </w:tcPr>
          <w:p w14:paraId="4C3D8480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6F10F3DF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Regressão Linear</w:t>
            </w:r>
          </w:p>
        </w:tc>
      </w:tr>
      <w:tr w:rsidR="00831089" w:rsidRPr="00831089" w14:paraId="02638BCB" w14:textId="77777777" w:rsidTr="00432B87">
        <w:tc>
          <w:tcPr>
            <w:tcW w:w="489" w:type="dxa"/>
          </w:tcPr>
          <w:p w14:paraId="5F4B2A9C" w14:textId="479F358F" w:rsidR="00831089" w:rsidRPr="00831089" w:rsidRDefault="00916D22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598" w:type="dxa"/>
          </w:tcPr>
          <w:p w14:paraId="61AE9A55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Árvore de Decisão</w:t>
            </w:r>
          </w:p>
        </w:tc>
      </w:tr>
      <w:tr w:rsidR="00831089" w:rsidRPr="00831089" w14:paraId="7BCF9682" w14:textId="77777777" w:rsidTr="00432B87">
        <w:tc>
          <w:tcPr>
            <w:tcW w:w="489" w:type="dxa"/>
          </w:tcPr>
          <w:p w14:paraId="3FF6A737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7479B2DC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Regras de Associação</w:t>
            </w:r>
          </w:p>
        </w:tc>
      </w:tr>
      <w:tr w:rsidR="00831089" w:rsidRPr="00831089" w14:paraId="1912B6AB" w14:textId="77777777" w:rsidTr="00432B87">
        <w:tc>
          <w:tcPr>
            <w:tcW w:w="489" w:type="dxa"/>
          </w:tcPr>
          <w:p w14:paraId="65CDEB57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27CA5B06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Séries Temporais</w:t>
            </w:r>
          </w:p>
        </w:tc>
      </w:tr>
      <w:tr w:rsidR="00831089" w:rsidRPr="00831089" w14:paraId="32845CCD" w14:textId="77777777" w:rsidTr="00432B87">
        <w:tc>
          <w:tcPr>
            <w:tcW w:w="489" w:type="dxa"/>
          </w:tcPr>
          <w:p w14:paraId="7DF68E84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76C65A55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Análise de Clusters</w:t>
            </w:r>
          </w:p>
        </w:tc>
      </w:tr>
      <w:tr w:rsidR="00831089" w:rsidRPr="00831089" w14:paraId="1D64C76E" w14:textId="77777777" w:rsidTr="00432B87">
        <w:tc>
          <w:tcPr>
            <w:tcW w:w="489" w:type="dxa"/>
          </w:tcPr>
          <w:p w14:paraId="1AE8E9EF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746337E8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Componentes Principais</w:t>
            </w:r>
          </w:p>
        </w:tc>
      </w:tr>
      <w:tr w:rsidR="00831089" w:rsidRPr="00831089" w14:paraId="0DD17869" w14:textId="77777777" w:rsidTr="00432B87">
        <w:tc>
          <w:tcPr>
            <w:tcW w:w="489" w:type="dxa"/>
          </w:tcPr>
          <w:p w14:paraId="3E437C16" w14:textId="41D68EB5" w:rsidR="00831089" w:rsidRPr="00831089" w:rsidRDefault="00916D22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598" w:type="dxa"/>
          </w:tcPr>
          <w:p w14:paraId="3DFC2984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Redes Neurais</w:t>
            </w:r>
          </w:p>
        </w:tc>
      </w:tr>
      <w:tr w:rsidR="00831089" w:rsidRPr="00831089" w14:paraId="70A84EA2" w14:textId="77777777" w:rsidTr="00432B87">
        <w:tc>
          <w:tcPr>
            <w:tcW w:w="489" w:type="dxa"/>
          </w:tcPr>
          <w:p w14:paraId="38050440" w14:textId="5F2D94D6" w:rsidR="00831089" w:rsidRPr="00831089" w:rsidRDefault="00916D22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598" w:type="dxa"/>
          </w:tcPr>
          <w:p w14:paraId="3380D641" w14:textId="4C74001A" w:rsidR="00831089" w:rsidRPr="00831089" w:rsidRDefault="00A717E1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Random Forest,</w:t>
            </w:r>
          </w:p>
        </w:tc>
      </w:tr>
      <w:tr w:rsidR="00831089" w:rsidRPr="00831089" w14:paraId="3EB7E449" w14:textId="77777777" w:rsidTr="00432B87">
        <w:tc>
          <w:tcPr>
            <w:tcW w:w="489" w:type="dxa"/>
          </w:tcPr>
          <w:p w14:paraId="03DD8096" w14:textId="72B3C2D6" w:rsidR="00831089" w:rsidRPr="00831089" w:rsidRDefault="00916D22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598" w:type="dxa"/>
          </w:tcPr>
          <w:p w14:paraId="639AA4FA" w14:textId="0A96132C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Outras:</w:t>
            </w:r>
            <w:r w:rsidR="00916D22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Regressão Logística, </w:t>
            </w:r>
            <w:proofErr w:type="spellStart"/>
            <w:r w:rsidR="00916D22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Knn</w:t>
            </w:r>
            <w:proofErr w:type="spellEnd"/>
            <w:r w:rsidR="00916D22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, SVM</w:t>
            </w:r>
          </w:p>
        </w:tc>
      </w:tr>
    </w:tbl>
    <w:p w14:paraId="2FBD99B7" w14:textId="77777777" w:rsidR="00831089" w:rsidRPr="00831089" w:rsidRDefault="00831089" w:rsidP="00831089">
      <w:pPr>
        <w:pStyle w:val="PargrafodaLista"/>
        <w:spacing w:before="100" w:beforeAutospacing="1" w:after="100" w:afterAutospacing="1"/>
        <w:ind w:left="1080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17BEC91D" w14:textId="77777777" w:rsidR="00831089" w:rsidRPr="00831089" w:rsidRDefault="00831089" w:rsidP="00831089">
      <w:pPr>
        <w:pStyle w:val="PargrafodaLista"/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>Quais cuidados que são indicados a fazer antes da etapa de aplicar os algoritmos/técnicas?</w:t>
      </w:r>
    </w:p>
    <w:p w14:paraId="0D3629E4" w14:textId="6E14BD07" w:rsidR="00831089" w:rsidRPr="00916D22" w:rsidRDefault="00916D22" w:rsidP="00916D22">
      <w:pPr>
        <w:spacing w:before="100" w:beforeAutospacing="1" w:after="100" w:afterAutospacing="1"/>
        <w:ind w:left="720"/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</w:pPr>
      <w:r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 xml:space="preserve">R. </w:t>
      </w:r>
      <w:r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>Criar a variável resposta do modelo; r</w:t>
      </w:r>
      <w:r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 xml:space="preserve">ealizar uma análise exploratória dos dados (distribuição e </w:t>
      </w:r>
      <w:proofErr w:type="spellStart"/>
      <w:r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>missing</w:t>
      </w:r>
      <w:proofErr w:type="spellEnd"/>
      <w:r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 xml:space="preserve">); padronização/normalização das variáveis quantitativas; correlação de Pearson, encode das variáveis; variáveis </w:t>
      </w:r>
      <w:proofErr w:type="spellStart"/>
      <w:r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>dummies</w:t>
      </w:r>
      <w:proofErr w:type="spellEnd"/>
      <w:r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 xml:space="preserve">; feature </w:t>
      </w:r>
      <w:proofErr w:type="spellStart"/>
      <w:r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>selection</w:t>
      </w:r>
      <w:proofErr w:type="spellEnd"/>
      <w:r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>; mudar o formato da variável numérica (</w:t>
      </w:r>
      <w:proofErr w:type="spellStart"/>
      <w:r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>quali</w:t>
      </w:r>
      <w:proofErr w:type="spellEnd"/>
      <w:r w:rsidRPr="00916D22">
        <w:rPr>
          <w:rFonts w:asciiTheme="minorHAnsi" w:hAnsiTheme="minorHAnsi" w:cstheme="minorHAnsi"/>
          <w:b/>
          <w:bCs/>
          <w:color w:val="1F497D" w:themeColor="text2"/>
          <w:sz w:val="18"/>
          <w:szCs w:val="18"/>
          <w:lang w:eastAsia="pt-BR"/>
        </w:rPr>
        <w:t xml:space="preserve">) para texto; </w:t>
      </w:r>
    </w:p>
    <w:p w14:paraId="217167CD" w14:textId="16A7D77A" w:rsidR="0002269A" w:rsidRDefault="0002269A" w:rsidP="00B73178">
      <w:pPr>
        <w:spacing w:before="100" w:beforeAutospacing="1" w:after="100" w:afterAutospacing="1"/>
        <w:ind w:firstLine="708"/>
        <w:jc w:val="left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0CF9BFE1" w14:textId="77777777" w:rsidR="00B51968" w:rsidRPr="002E1E35" w:rsidRDefault="00B51968" w:rsidP="00B51968">
      <w:pPr>
        <w:pStyle w:val="PargrafodaLista"/>
        <w:spacing w:before="100" w:beforeAutospacing="1" w:after="100" w:afterAutospacing="1"/>
        <w:ind w:left="1068"/>
        <w:jc w:val="left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5F8E3C50" w14:textId="209789FF" w:rsidR="0002269A" w:rsidRDefault="0002269A" w:rsidP="00B73178">
      <w:pPr>
        <w:spacing w:before="100" w:beforeAutospacing="1" w:after="100" w:afterAutospacing="1"/>
        <w:ind w:firstLine="708"/>
        <w:jc w:val="left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33DD6617" w14:textId="4FA24763" w:rsidR="002E685E" w:rsidRDefault="002E685E" w:rsidP="00B73178">
      <w:pPr>
        <w:spacing w:before="100" w:beforeAutospacing="1" w:after="100" w:afterAutospacing="1"/>
        <w:ind w:firstLine="708"/>
        <w:jc w:val="left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04AFCBDC" w14:textId="77777777" w:rsidR="002E685E" w:rsidRDefault="002E685E" w:rsidP="002E685E"/>
    <w:p w14:paraId="672C5CE9" w14:textId="77777777" w:rsidR="002E685E" w:rsidRDefault="002E685E" w:rsidP="002E685E"/>
    <w:p w14:paraId="2BF53402" w14:textId="77777777" w:rsidR="002E685E" w:rsidRDefault="002E685E" w:rsidP="002E685E">
      <w:r>
        <w:t>Entrega do exercício no formato word.</w:t>
      </w:r>
    </w:p>
    <w:p w14:paraId="78D8F0A3" w14:textId="2C2C51C8" w:rsidR="002E685E" w:rsidRDefault="002E685E" w:rsidP="002E685E">
      <w:r>
        <w:t xml:space="preserve">Data de entrega: </w:t>
      </w:r>
      <w:r w:rsidR="00222CD9">
        <w:t>20/02/2025</w:t>
      </w:r>
    </w:p>
    <w:p w14:paraId="35949B18" w14:textId="77777777" w:rsidR="002E685E" w:rsidRDefault="002E685E" w:rsidP="002E685E">
      <w:r>
        <w:t>Regina Bernal</w:t>
      </w:r>
    </w:p>
    <w:p w14:paraId="210EC78E" w14:textId="78BC472F" w:rsidR="002E685E" w:rsidRDefault="00222CD9" w:rsidP="002E685E">
      <w:r>
        <w:t>10/02/2025</w:t>
      </w:r>
    </w:p>
    <w:p w14:paraId="1F99824D" w14:textId="5F287593" w:rsidR="002E685E" w:rsidRDefault="002E685E" w:rsidP="00B73178">
      <w:pPr>
        <w:spacing w:before="100" w:beforeAutospacing="1" w:after="100" w:afterAutospacing="1"/>
        <w:ind w:firstLine="708"/>
        <w:jc w:val="left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2E336BAF" w14:textId="05B6E5E7" w:rsidR="002E685E" w:rsidRDefault="002E685E" w:rsidP="00B73178">
      <w:pPr>
        <w:spacing w:before="100" w:beforeAutospacing="1" w:after="100" w:afterAutospacing="1"/>
        <w:ind w:firstLine="708"/>
        <w:jc w:val="left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549E93C7" w14:textId="6298105C" w:rsidR="002E685E" w:rsidRDefault="002E685E" w:rsidP="00B73178">
      <w:pPr>
        <w:spacing w:before="100" w:beforeAutospacing="1" w:after="100" w:afterAutospacing="1"/>
        <w:ind w:firstLine="708"/>
        <w:jc w:val="left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7EB875CE" w14:textId="058C5E9E" w:rsidR="002E685E" w:rsidRDefault="002E685E" w:rsidP="00B73178">
      <w:pPr>
        <w:spacing w:before="100" w:beforeAutospacing="1" w:after="100" w:afterAutospacing="1"/>
        <w:ind w:firstLine="708"/>
        <w:jc w:val="left"/>
        <w:rPr>
          <w:rFonts w:asciiTheme="minorHAnsi" w:hAnsiTheme="minorHAnsi" w:cstheme="minorHAnsi"/>
          <w:sz w:val="18"/>
          <w:szCs w:val="18"/>
          <w:lang w:eastAsia="pt-BR"/>
        </w:rPr>
      </w:pPr>
    </w:p>
    <w:sectPr w:rsidR="002E685E" w:rsidSect="009D7B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389E"/>
    <w:multiLevelType w:val="hybridMultilevel"/>
    <w:tmpl w:val="758CD6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31CB4"/>
    <w:multiLevelType w:val="hybridMultilevel"/>
    <w:tmpl w:val="99B66C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56904"/>
    <w:multiLevelType w:val="hybridMultilevel"/>
    <w:tmpl w:val="2C4E0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9584A"/>
    <w:multiLevelType w:val="hybridMultilevel"/>
    <w:tmpl w:val="AB4293D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1E3833"/>
    <w:multiLevelType w:val="hybridMultilevel"/>
    <w:tmpl w:val="D4346500"/>
    <w:lvl w:ilvl="0" w:tplc="5986EE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3A7615"/>
    <w:multiLevelType w:val="hybridMultilevel"/>
    <w:tmpl w:val="99B66C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61CD1"/>
    <w:multiLevelType w:val="hybridMultilevel"/>
    <w:tmpl w:val="50542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6B0A14"/>
    <w:multiLevelType w:val="hybridMultilevel"/>
    <w:tmpl w:val="D61C9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9D4951"/>
    <w:multiLevelType w:val="hybridMultilevel"/>
    <w:tmpl w:val="B6DED83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C412E"/>
    <w:multiLevelType w:val="hybridMultilevel"/>
    <w:tmpl w:val="D61C9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5D46DF"/>
    <w:multiLevelType w:val="hybridMultilevel"/>
    <w:tmpl w:val="95E6339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616FF"/>
    <w:multiLevelType w:val="hybridMultilevel"/>
    <w:tmpl w:val="D61C9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677A51"/>
    <w:multiLevelType w:val="hybridMultilevel"/>
    <w:tmpl w:val="E1CE1D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AD544F"/>
    <w:multiLevelType w:val="hybridMultilevel"/>
    <w:tmpl w:val="DC543418"/>
    <w:lvl w:ilvl="0" w:tplc="EFA65D8E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23D68"/>
    <w:multiLevelType w:val="hybridMultilevel"/>
    <w:tmpl w:val="E1CE1D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AA4193"/>
    <w:multiLevelType w:val="hybridMultilevel"/>
    <w:tmpl w:val="DC54341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D4642"/>
    <w:multiLevelType w:val="hybridMultilevel"/>
    <w:tmpl w:val="D61C9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5D1EA1"/>
    <w:multiLevelType w:val="hybridMultilevel"/>
    <w:tmpl w:val="839C5906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00ED1"/>
    <w:multiLevelType w:val="hybridMultilevel"/>
    <w:tmpl w:val="9402A73C"/>
    <w:lvl w:ilvl="0" w:tplc="1EE221CE">
      <w:start w:val="1"/>
      <w:numFmt w:val="lowerLetter"/>
      <w:pStyle w:val="Ttulo2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0EA415E"/>
    <w:multiLevelType w:val="hybridMultilevel"/>
    <w:tmpl w:val="D5326A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3640B"/>
    <w:multiLevelType w:val="hybridMultilevel"/>
    <w:tmpl w:val="A27A9EF2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8448F6"/>
    <w:multiLevelType w:val="multilevel"/>
    <w:tmpl w:val="940405A4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22" w15:restartNumberingAfterBreak="0">
    <w:nsid w:val="6FEA30FA"/>
    <w:multiLevelType w:val="hybridMultilevel"/>
    <w:tmpl w:val="D61C9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3B252B"/>
    <w:multiLevelType w:val="hybridMultilevel"/>
    <w:tmpl w:val="D61C9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F06364"/>
    <w:multiLevelType w:val="hybridMultilevel"/>
    <w:tmpl w:val="D61C9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AF57EA"/>
    <w:multiLevelType w:val="hybridMultilevel"/>
    <w:tmpl w:val="E1CE1D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BF2C2C"/>
    <w:multiLevelType w:val="hybridMultilevel"/>
    <w:tmpl w:val="C0F4DC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D502F6"/>
    <w:multiLevelType w:val="hybridMultilevel"/>
    <w:tmpl w:val="1BE80BC6"/>
    <w:lvl w:ilvl="0" w:tplc="7862D5B4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7043667">
    <w:abstractNumId w:val="18"/>
  </w:num>
  <w:num w:numId="2" w16cid:durableId="139923505">
    <w:abstractNumId w:val="21"/>
  </w:num>
  <w:num w:numId="3" w16cid:durableId="1005278755">
    <w:abstractNumId w:val="2"/>
  </w:num>
  <w:num w:numId="4" w16cid:durableId="1609657125">
    <w:abstractNumId w:val="20"/>
  </w:num>
  <w:num w:numId="5" w16cid:durableId="1138378039">
    <w:abstractNumId w:val="3"/>
  </w:num>
  <w:num w:numId="6" w16cid:durableId="1940331386">
    <w:abstractNumId w:val="7"/>
  </w:num>
  <w:num w:numId="7" w16cid:durableId="1587035553">
    <w:abstractNumId w:val="26"/>
  </w:num>
  <w:num w:numId="8" w16cid:durableId="656149158">
    <w:abstractNumId w:val="14"/>
  </w:num>
  <w:num w:numId="9" w16cid:durableId="946692593">
    <w:abstractNumId w:val="25"/>
  </w:num>
  <w:num w:numId="10" w16cid:durableId="2058384380">
    <w:abstractNumId w:val="12"/>
  </w:num>
  <w:num w:numId="11" w16cid:durableId="1867133250">
    <w:abstractNumId w:val="6"/>
  </w:num>
  <w:num w:numId="12" w16cid:durableId="374237573">
    <w:abstractNumId w:val="27"/>
  </w:num>
  <w:num w:numId="13" w16cid:durableId="1796754189">
    <w:abstractNumId w:val="5"/>
  </w:num>
  <w:num w:numId="14" w16cid:durableId="1435132331">
    <w:abstractNumId w:val="1"/>
  </w:num>
  <w:num w:numId="15" w16cid:durableId="1925021588">
    <w:abstractNumId w:val="24"/>
  </w:num>
  <w:num w:numId="16" w16cid:durableId="878057223">
    <w:abstractNumId w:val="23"/>
  </w:num>
  <w:num w:numId="17" w16cid:durableId="571551257">
    <w:abstractNumId w:val="11"/>
  </w:num>
  <w:num w:numId="18" w16cid:durableId="1561163997">
    <w:abstractNumId w:val="9"/>
  </w:num>
  <w:num w:numId="19" w16cid:durableId="786042701">
    <w:abstractNumId w:val="16"/>
  </w:num>
  <w:num w:numId="20" w16cid:durableId="1645354738">
    <w:abstractNumId w:val="22"/>
  </w:num>
  <w:num w:numId="21" w16cid:durableId="787285145">
    <w:abstractNumId w:val="0"/>
  </w:num>
  <w:num w:numId="22" w16cid:durableId="1556626367">
    <w:abstractNumId w:val="4"/>
  </w:num>
  <w:num w:numId="23" w16cid:durableId="1576209005">
    <w:abstractNumId w:val="8"/>
  </w:num>
  <w:num w:numId="24" w16cid:durableId="30999294">
    <w:abstractNumId w:val="13"/>
  </w:num>
  <w:num w:numId="25" w16cid:durableId="165478750">
    <w:abstractNumId w:val="10"/>
  </w:num>
  <w:num w:numId="26" w16cid:durableId="573589897">
    <w:abstractNumId w:val="17"/>
  </w:num>
  <w:num w:numId="27" w16cid:durableId="133182906">
    <w:abstractNumId w:val="19"/>
  </w:num>
  <w:num w:numId="28" w16cid:durableId="159489309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E3"/>
    <w:rsid w:val="00014AAF"/>
    <w:rsid w:val="0002269A"/>
    <w:rsid w:val="000502C0"/>
    <w:rsid w:val="00050CC3"/>
    <w:rsid w:val="000713E3"/>
    <w:rsid w:val="00081B9E"/>
    <w:rsid w:val="00083EC9"/>
    <w:rsid w:val="0009573C"/>
    <w:rsid w:val="000D36ED"/>
    <w:rsid w:val="000F4995"/>
    <w:rsid w:val="000F519D"/>
    <w:rsid w:val="00132246"/>
    <w:rsid w:val="00134B68"/>
    <w:rsid w:val="0014077F"/>
    <w:rsid w:val="001B500C"/>
    <w:rsid w:val="001C3B76"/>
    <w:rsid w:val="00222CD9"/>
    <w:rsid w:val="00242D99"/>
    <w:rsid w:val="002E1E35"/>
    <w:rsid w:val="002E685E"/>
    <w:rsid w:val="0032796D"/>
    <w:rsid w:val="00340234"/>
    <w:rsid w:val="00344691"/>
    <w:rsid w:val="00381C14"/>
    <w:rsid w:val="003C7BDE"/>
    <w:rsid w:val="003D2D43"/>
    <w:rsid w:val="00403C50"/>
    <w:rsid w:val="00423FA2"/>
    <w:rsid w:val="00442024"/>
    <w:rsid w:val="00475B69"/>
    <w:rsid w:val="004763F0"/>
    <w:rsid w:val="004A4005"/>
    <w:rsid w:val="004C14BC"/>
    <w:rsid w:val="004C4EB5"/>
    <w:rsid w:val="004E786E"/>
    <w:rsid w:val="00582D63"/>
    <w:rsid w:val="00621B19"/>
    <w:rsid w:val="00667660"/>
    <w:rsid w:val="00683718"/>
    <w:rsid w:val="00684440"/>
    <w:rsid w:val="006972AC"/>
    <w:rsid w:val="006A7A4D"/>
    <w:rsid w:val="006D25D7"/>
    <w:rsid w:val="00727D75"/>
    <w:rsid w:val="007A4FBB"/>
    <w:rsid w:val="007B3EFC"/>
    <w:rsid w:val="007D26E0"/>
    <w:rsid w:val="007F1BBD"/>
    <w:rsid w:val="007F6C05"/>
    <w:rsid w:val="00831089"/>
    <w:rsid w:val="00854544"/>
    <w:rsid w:val="00893D2F"/>
    <w:rsid w:val="008C5040"/>
    <w:rsid w:val="008D2C49"/>
    <w:rsid w:val="00916D22"/>
    <w:rsid w:val="00927017"/>
    <w:rsid w:val="0093153A"/>
    <w:rsid w:val="00934B27"/>
    <w:rsid w:val="00954465"/>
    <w:rsid w:val="00955C22"/>
    <w:rsid w:val="00983749"/>
    <w:rsid w:val="009872B6"/>
    <w:rsid w:val="009D7B75"/>
    <w:rsid w:val="009F0D15"/>
    <w:rsid w:val="00A01DD5"/>
    <w:rsid w:val="00A03A03"/>
    <w:rsid w:val="00A228D9"/>
    <w:rsid w:val="00A51089"/>
    <w:rsid w:val="00A61440"/>
    <w:rsid w:val="00A717E1"/>
    <w:rsid w:val="00A935C9"/>
    <w:rsid w:val="00B02491"/>
    <w:rsid w:val="00B26BDC"/>
    <w:rsid w:val="00B51968"/>
    <w:rsid w:val="00B628A7"/>
    <w:rsid w:val="00B63308"/>
    <w:rsid w:val="00B73178"/>
    <w:rsid w:val="00BC1AA8"/>
    <w:rsid w:val="00BC56C7"/>
    <w:rsid w:val="00C456AE"/>
    <w:rsid w:val="00C971AB"/>
    <w:rsid w:val="00CD3AB6"/>
    <w:rsid w:val="00CF5B2B"/>
    <w:rsid w:val="00D057EA"/>
    <w:rsid w:val="00D544F2"/>
    <w:rsid w:val="00D77941"/>
    <w:rsid w:val="00D97EEB"/>
    <w:rsid w:val="00DD26FC"/>
    <w:rsid w:val="00DE0A24"/>
    <w:rsid w:val="00E00039"/>
    <w:rsid w:val="00E118B3"/>
    <w:rsid w:val="00E162F9"/>
    <w:rsid w:val="00EF520A"/>
    <w:rsid w:val="00F11EB4"/>
    <w:rsid w:val="00F70D9C"/>
    <w:rsid w:val="00F741A2"/>
    <w:rsid w:val="00F77CD6"/>
    <w:rsid w:val="00FD2D40"/>
    <w:rsid w:val="00FD3781"/>
    <w:rsid w:val="00FD6670"/>
    <w:rsid w:val="00FE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2CDB"/>
  <w15:docId w15:val="{131B3C2E-9E77-4117-A3DF-B4E8D380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781"/>
    <w:pPr>
      <w:jc w:val="both"/>
    </w:pPr>
    <w:rPr>
      <w:rFonts w:ascii="Tahoma" w:hAnsi="Tahoma"/>
    </w:rPr>
  </w:style>
  <w:style w:type="paragraph" w:styleId="Ttulo1">
    <w:name w:val="heading 1"/>
    <w:basedOn w:val="Normal"/>
    <w:next w:val="Normal"/>
    <w:link w:val="Ttulo1Char"/>
    <w:qFormat/>
    <w:rsid w:val="00FD3781"/>
    <w:pPr>
      <w:keepNext/>
      <w:numPr>
        <w:numId w:val="2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qFormat/>
    <w:rsid w:val="00FD3781"/>
    <w:pPr>
      <w:keepNext/>
      <w:numPr>
        <w:numId w:val="1"/>
      </w:numPr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FD3781"/>
    <w:pPr>
      <w:keepNext/>
      <w:numPr>
        <w:ilvl w:val="2"/>
        <w:numId w:val="2"/>
      </w:numPr>
      <w:spacing w:line="360" w:lineRule="auto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link w:val="Ttulo4Char"/>
    <w:qFormat/>
    <w:rsid w:val="00FD3781"/>
    <w:pPr>
      <w:keepNext/>
      <w:numPr>
        <w:ilvl w:val="3"/>
        <w:numId w:val="2"/>
      </w:numPr>
      <w:jc w:val="center"/>
      <w:outlineLvl w:val="3"/>
    </w:pPr>
    <w:rPr>
      <w:rFonts w:ascii="Arial" w:hAnsi="Arial"/>
      <w:snapToGrid w:val="0"/>
      <w:sz w:val="24"/>
    </w:rPr>
  </w:style>
  <w:style w:type="paragraph" w:styleId="Ttulo5">
    <w:name w:val="heading 5"/>
    <w:basedOn w:val="Normal"/>
    <w:next w:val="Normal"/>
    <w:link w:val="Ttulo5Char"/>
    <w:qFormat/>
    <w:rsid w:val="00FD3781"/>
    <w:pPr>
      <w:keepNext/>
      <w:numPr>
        <w:ilvl w:val="4"/>
        <w:numId w:val="2"/>
      </w:numPr>
      <w:spacing w:line="360" w:lineRule="auto"/>
      <w:jc w:val="center"/>
      <w:outlineLvl w:val="4"/>
    </w:pPr>
    <w:rPr>
      <w:rFonts w:ascii="Arial" w:hAnsi="Arial"/>
      <w:sz w:val="96"/>
    </w:rPr>
  </w:style>
  <w:style w:type="paragraph" w:styleId="Ttulo6">
    <w:name w:val="heading 6"/>
    <w:basedOn w:val="Normal"/>
    <w:next w:val="Normal"/>
    <w:link w:val="Ttulo6Char"/>
    <w:qFormat/>
    <w:rsid w:val="00FD3781"/>
    <w:pPr>
      <w:keepNext/>
      <w:numPr>
        <w:ilvl w:val="5"/>
        <w:numId w:val="2"/>
      </w:numPr>
      <w:outlineLvl w:val="5"/>
    </w:pPr>
    <w:rPr>
      <w:rFonts w:ascii="Arial" w:hAnsi="Arial"/>
      <w:b/>
      <w:sz w:val="24"/>
      <w:u w:val="single"/>
    </w:rPr>
  </w:style>
  <w:style w:type="paragraph" w:styleId="Ttulo7">
    <w:name w:val="heading 7"/>
    <w:basedOn w:val="Normal"/>
    <w:next w:val="Normal"/>
    <w:link w:val="Ttulo7Char"/>
    <w:qFormat/>
    <w:rsid w:val="00FD3781"/>
    <w:pPr>
      <w:keepNext/>
      <w:numPr>
        <w:ilvl w:val="6"/>
        <w:numId w:val="2"/>
      </w:numPr>
      <w:outlineLvl w:val="6"/>
    </w:pPr>
    <w:rPr>
      <w:rFonts w:ascii="Arial" w:hAnsi="Arial"/>
      <w:b/>
      <w:u w:val="single"/>
    </w:rPr>
  </w:style>
  <w:style w:type="paragraph" w:styleId="Ttulo8">
    <w:name w:val="heading 8"/>
    <w:basedOn w:val="Normal"/>
    <w:next w:val="Normal"/>
    <w:link w:val="Ttulo8Char"/>
    <w:qFormat/>
    <w:rsid w:val="00FD3781"/>
    <w:pPr>
      <w:keepNext/>
      <w:numPr>
        <w:ilvl w:val="7"/>
        <w:numId w:val="2"/>
      </w:numPr>
      <w:jc w:val="center"/>
      <w:outlineLvl w:val="7"/>
    </w:pPr>
    <w:rPr>
      <w:rFonts w:ascii="Arial" w:hAnsi="Arial"/>
      <w:b/>
      <w:sz w:val="72"/>
    </w:rPr>
  </w:style>
  <w:style w:type="paragraph" w:styleId="Ttulo9">
    <w:name w:val="heading 9"/>
    <w:basedOn w:val="Normal"/>
    <w:next w:val="Normal"/>
    <w:link w:val="Ttulo9Char"/>
    <w:qFormat/>
    <w:rsid w:val="00FD3781"/>
    <w:pPr>
      <w:keepNext/>
      <w:numPr>
        <w:ilvl w:val="8"/>
        <w:numId w:val="2"/>
      </w:numPr>
      <w:outlineLvl w:val="8"/>
    </w:pPr>
    <w:rPr>
      <w:rFonts w:ascii="Arial" w:hAnsi="Arial" w:cs="Arial"/>
      <w:b/>
      <w:bCs/>
      <w:snapToGrid w:val="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Tahoma12">
    <w:name w:val="Padrão Tahoma 12"/>
    <w:basedOn w:val="Normal"/>
    <w:link w:val="PadroTahoma12Char"/>
    <w:qFormat/>
    <w:rsid w:val="00FD3781"/>
    <w:pPr>
      <w:spacing w:line="360" w:lineRule="auto"/>
      <w:ind w:firstLine="426"/>
    </w:pPr>
    <w:rPr>
      <w:rFonts w:cs="Tahoma"/>
      <w:sz w:val="24"/>
      <w:szCs w:val="22"/>
    </w:rPr>
  </w:style>
  <w:style w:type="character" w:customStyle="1" w:styleId="PadroTahoma12Char">
    <w:name w:val="Padrão Tahoma 12 Char"/>
    <w:link w:val="PadroTahoma12"/>
    <w:rsid w:val="00FD3781"/>
    <w:rPr>
      <w:rFonts w:ascii="Tahoma" w:hAnsi="Tahoma" w:cs="Tahoma"/>
      <w:sz w:val="24"/>
      <w:szCs w:val="22"/>
    </w:rPr>
  </w:style>
  <w:style w:type="paragraph" w:customStyle="1" w:styleId="PadroTahoma14negrito">
    <w:name w:val="Padrão Tahoma 14 negrito"/>
    <w:basedOn w:val="PadroTahoma12"/>
    <w:link w:val="PadroTahoma14negritoChar"/>
    <w:qFormat/>
    <w:rsid w:val="00FD3781"/>
    <w:pPr>
      <w:ind w:firstLine="0"/>
    </w:pPr>
    <w:rPr>
      <w:b/>
      <w:sz w:val="28"/>
    </w:rPr>
  </w:style>
  <w:style w:type="character" w:customStyle="1" w:styleId="PadroTahoma14negritoChar">
    <w:name w:val="Padrão Tahoma 14 negrito Char"/>
    <w:link w:val="PadroTahoma14negrito"/>
    <w:rsid w:val="00FD3781"/>
    <w:rPr>
      <w:rFonts w:ascii="Tahoma" w:hAnsi="Tahoma" w:cs="Tahoma"/>
      <w:b/>
      <w:sz w:val="28"/>
      <w:szCs w:val="22"/>
    </w:rPr>
  </w:style>
  <w:style w:type="character" w:customStyle="1" w:styleId="Ttulo1Char">
    <w:name w:val="Título 1 Char"/>
    <w:basedOn w:val="Fontepargpadro"/>
    <w:link w:val="Ttulo1"/>
    <w:rsid w:val="00FD3781"/>
    <w:rPr>
      <w:rFonts w:ascii="Tahoma" w:hAnsi="Tahoma"/>
      <w:b/>
    </w:rPr>
  </w:style>
  <w:style w:type="character" w:customStyle="1" w:styleId="Ttulo2Char">
    <w:name w:val="Título 2 Char"/>
    <w:basedOn w:val="Fontepargpadro"/>
    <w:link w:val="Ttulo2"/>
    <w:rsid w:val="00FD3781"/>
    <w:rPr>
      <w:rFonts w:ascii="Tahoma" w:hAnsi="Tahoma"/>
      <w:b/>
    </w:rPr>
  </w:style>
  <w:style w:type="character" w:customStyle="1" w:styleId="Ttulo3Char">
    <w:name w:val="Título 3 Char"/>
    <w:basedOn w:val="Fontepargpadro"/>
    <w:link w:val="Ttulo3"/>
    <w:rsid w:val="00FD3781"/>
    <w:rPr>
      <w:rFonts w:ascii="Arial" w:hAnsi="Arial"/>
      <w:b/>
      <w:sz w:val="24"/>
    </w:rPr>
  </w:style>
  <w:style w:type="character" w:customStyle="1" w:styleId="Ttulo4Char">
    <w:name w:val="Título 4 Char"/>
    <w:basedOn w:val="Fontepargpadro"/>
    <w:link w:val="Ttulo4"/>
    <w:rsid w:val="00FD3781"/>
    <w:rPr>
      <w:rFonts w:ascii="Arial" w:hAnsi="Arial"/>
      <w:snapToGrid w:val="0"/>
      <w:sz w:val="24"/>
    </w:rPr>
  </w:style>
  <w:style w:type="character" w:customStyle="1" w:styleId="Ttulo5Char">
    <w:name w:val="Título 5 Char"/>
    <w:basedOn w:val="Fontepargpadro"/>
    <w:link w:val="Ttulo5"/>
    <w:rsid w:val="00FD3781"/>
    <w:rPr>
      <w:rFonts w:ascii="Arial" w:hAnsi="Arial"/>
      <w:sz w:val="96"/>
    </w:rPr>
  </w:style>
  <w:style w:type="character" w:customStyle="1" w:styleId="Ttulo6Char">
    <w:name w:val="Título 6 Char"/>
    <w:basedOn w:val="Fontepargpadro"/>
    <w:link w:val="Ttulo6"/>
    <w:rsid w:val="00FD3781"/>
    <w:rPr>
      <w:rFonts w:ascii="Arial" w:hAnsi="Arial"/>
      <w:b/>
      <w:sz w:val="24"/>
      <w:u w:val="single"/>
    </w:rPr>
  </w:style>
  <w:style w:type="character" w:customStyle="1" w:styleId="Ttulo7Char">
    <w:name w:val="Título 7 Char"/>
    <w:basedOn w:val="Fontepargpadro"/>
    <w:link w:val="Ttulo7"/>
    <w:rsid w:val="00FD3781"/>
    <w:rPr>
      <w:rFonts w:ascii="Arial" w:hAnsi="Arial"/>
      <w:b/>
      <w:u w:val="single"/>
    </w:rPr>
  </w:style>
  <w:style w:type="character" w:customStyle="1" w:styleId="Ttulo8Char">
    <w:name w:val="Título 8 Char"/>
    <w:basedOn w:val="Fontepargpadro"/>
    <w:link w:val="Ttulo8"/>
    <w:rsid w:val="00FD3781"/>
    <w:rPr>
      <w:rFonts w:ascii="Arial" w:hAnsi="Arial"/>
      <w:b/>
      <w:sz w:val="72"/>
    </w:rPr>
  </w:style>
  <w:style w:type="character" w:customStyle="1" w:styleId="Ttulo9Char">
    <w:name w:val="Título 9 Char"/>
    <w:basedOn w:val="Fontepargpadro"/>
    <w:link w:val="Ttulo9"/>
    <w:rsid w:val="00FD3781"/>
    <w:rPr>
      <w:rFonts w:ascii="Arial" w:hAnsi="Arial" w:cs="Arial"/>
      <w:b/>
      <w:bCs/>
      <w:snapToGrid w:val="0"/>
      <w:u w:val="single"/>
    </w:rPr>
  </w:style>
  <w:style w:type="paragraph" w:styleId="Ttulo">
    <w:name w:val="Title"/>
    <w:basedOn w:val="Normal"/>
    <w:link w:val="TtuloChar"/>
    <w:qFormat/>
    <w:rsid w:val="00FD3781"/>
    <w:pPr>
      <w:jc w:val="center"/>
    </w:pPr>
    <w:rPr>
      <w:rFonts w:ascii="Arial" w:hAnsi="Arial"/>
      <w:b/>
      <w:sz w:val="28"/>
    </w:rPr>
  </w:style>
  <w:style w:type="character" w:customStyle="1" w:styleId="TtuloChar">
    <w:name w:val="Título Char"/>
    <w:basedOn w:val="Fontepargpadro"/>
    <w:link w:val="Ttulo"/>
    <w:rsid w:val="00FD3781"/>
    <w:rPr>
      <w:rFonts w:ascii="Arial" w:hAnsi="Arial"/>
      <w:b/>
      <w:sz w:val="28"/>
    </w:rPr>
  </w:style>
  <w:style w:type="paragraph" w:styleId="PargrafodaLista">
    <w:name w:val="List Paragraph"/>
    <w:basedOn w:val="Normal"/>
    <w:uiPriority w:val="34"/>
    <w:qFormat/>
    <w:rsid w:val="00FD3781"/>
    <w:pPr>
      <w:ind w:left="720"/>
      <w:contextualSpacing/>
    </w:pPr>
  </w:style>
  <w:style w:type="character" w:styleId="RefernciaSutil">
    <w:name w:val="Subtle Reference"/>
    <w:basedOn w:val="Fontepargpadro"/>
    <w:uiPriority w:val="31"/>
    <w:qFormat/>
    <w:rsid w:val="00FD3781"/>
    <w:rPr>
      <w:smallCaps/>
      <w:color w:val="C0504D" w:themeColor="accent2"/>
      <w:u w:val="single"/>
    </w:rPr>
  </w:style>
  <w:style w:type="paragraph" w:styleId="NormalWeb">
    <w:name w:val="Normal (Web)"/>
    <w:basedOn w:val="Normal"/>
    <w:uiPriority w:val="99"/>
    <w:semiHidden/>
    <w:unhideWhenUsed/>
    <w:rsid w:val="000713E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eading">
    <w:name w:val="heading"/>
    <w:basedOn w:val="Fontepargpadro"/>
    <w:rsid w:val="000713E3"/>
  </w:style>
  <w:style w:type="character" w:customStyle="1" w:styleId="Normal1">
    <w:name w:val="Normal1"/>
    <w:basedOn w:val="Fontepargpadro"/>
    <w:rsid w:val="000713E3"/>
  </w:style>
  <w:style w:type="character" w:styleId="Hyperlink">
    <w:name w:val="Hyperlink"/>
    <w:basedOn w:val="Fontepargpadro"/>
    <w:uiPriority w:val="99"/>
    <w:unhideWhenUsed/>
    <w:rsid w:val="000713E3"/>
    <w:rPr>
      <w:color w:val="0000FF"/>
      <w:u w:val="single"/>
    </w:rPr>
  </w:style>
  <w:style w:type="paragraph" w:customStyle="1" w:styleId="normal10">
    <w:name w:val="normal1"/>
    <w:basedOn w:val="Normal"/>
    <w:rsid w:val="000713E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mall-heading">
    <w:name w:val="small-heading"/>
    <w:basedOn w:val="Normal"/>
    <w:rsid w:val="000713E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13E3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13E3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FA2"/>
    <w:rPr>
      <w:rFonts w:ascii="Courier New" w:hAnsi="Courier New" w:cs="Courier New"/>
      <w:lang w:eastAsia="pt-BR"/>
    </w:rPr>
  </w:style>
  <w:style w:type="table" w:styleId="Tabelacomgrade">
    <w:name w:val="Table Grid"/>
    <w:basedOn w:val="Tabelanormal"/>
    <w:uiPriority w:val="59"/>
    <w:rsid w:val="00BC5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C56C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9D7B75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222C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1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3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8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4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8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6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4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4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5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6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4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3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4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7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8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8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5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14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7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0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9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4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9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3.dsi.uminho.pt/pcorte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hyperlink" Target="http://dx.doi.org/10.1016/j.dss.2009.05.01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inhoverde.pt/en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2EFA0-A69C-4FC1-8F75-2312960E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1461</Words>
  <Characters>7893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Jefferson de Souza Santos</cp:lastModifiedBy>
  <cp:revision>13</cp:revision>
  <dcterms:created xsi:type="dcterms:W3CDTF">2024-07-30T12:59:00Z</dcterms:created>
  <dcterms:modified xsi:type="dcterms:W3CDTF">2025-02-17T22:54:00Z</dcterms:modified>
</cp:coreProperties>
</file>