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D0A" w:rsidRPr="00280788" w:rsidRDefault="001F0D0A" w:rsidP="003276D2">
      <w:pPr>
        <w:jc w:val="center"/>
        <w:rPr>
          <w:rFonts w:asciiTheme="majorHAnsi" w:hAnsiTheme="majorHAnsi"/>
          <w:b/>
          <w:sz w:val="48"/>
          <w:szCs w:val="56"/>
        </w:rPr>
      </w:pPr>
      <w:r w:rsidRPr="00280788">
        <w:rPr>
          <w:rFonts w:asciiTheme="majorHAnsi" w:hAnsiTheme="majorHAnsi"/>
          <w:b/>
          <w:noProof/>
          <w:sz w:val="48"/>
          <w:szCs w:val="56"/>
          <w:lang w:val="pt-BR" w:eastAsia="pt-BR"/>
        </w:rPr>
        <w:drawing>
          <wp:inline distT="0" distB="0" distL="0" distR="0">
            <wp:extent cx="1905000" cy="1905000"/>
            <wp:effectExtent l="19050" t="0" r="0" b="0"/>
            <wp:docPr id="11" name="Picture 7" descr="logo_tecomptech_2022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omptech_202263.gif"/>
                    <pic:cNvPicPr/>
                  </pic:nvPicPr>
                  <pic:blipFill>
                    <a:blip r:embed="rId8" cstate="print"/>
                    <a:stretch>
                      <a:fillRect/>
                    </a:stretch>
                  </pic:blipFill>
                  <pic:spPr>
                    <a:xfrm>
                      <a:off x="0" y="0"/>
                      <a:ext cx="1905000" cy="1905000"/>
                    </a:xfrm>
                    <a:prstGeom prst="rect">
                      <a:avLst/>
                    </a:prstGeom>
                  </pic:spPr>
                </pic:pic>
              </a:graphicData>
            </a:graphic>
          </wp:inline>
        </w:drawing>
      </w:r>
    </w:p>
    <w:p w:rsidR="00050246" w:rsidRPr="00280788" w:rsidRDefault="00050246" w:rsidP="003276D2">
      <w:pPr>
        <w:rPr>
          <w:rFonts w:asciiTheme="majorHAnsi" w:hAnsiTheme="majorHAnsi"/>
          <w:b/>
          <w:sz w:val="48"/>
          <w:szCs w:val="56"/>
        </w:rPr>
      </w:pPr>
    </w:p>
    <w:p w:rsidR="00050246" w:rsidRPr="00280788" w:rsidRDefault="00050246" w:rsidP="003276D2">
      <w:pPr>
        <w:jc w:val="center"/>
        <w:rPr>
          <w:rFonts w:asciiTheme="majorHAnsi" w:hAnsiTheme="majorHAnsi"/>
          <w:b/>
          <w:sz w:val="56"/>
          <w:szCs w:val="56"/>
        </w:rPr>
      </w:pPr>
      <w:r w:rsidRPr="00280788">
        <w:rPr>
          <w:rFonts w:asciiTheme="majorHAnsi" w:hAnsiTheme="majorHAnsi"/>
          <w:b/>
          <w:sz w:val="56"/>
          <w:szCs w:val="56"/>
        </w:rPr>
        <w:t>Project COMELEC</w:t>
      </w:r>
    </w:p>
    <w:p w:rsidR="00050246" w:rsidRPr="00280788" w:rsidRDefault="00050246" w:rsidP="003276D2">
      <w:pPr>
        <w:jc w:val="center"/>
        <w:rPr>
          <w:rFonts w:asciiTheme="majorHAnsi" w:hAnsiTheme="majorHAnsi"/>
          <w:i/>
          <w:sz w:val="52"/>
          <w:szCs w:val="56"/>
        </w:rPr>
      </w:pPr>
      <w:r w:rsidRPr="00280788">
        <w:rPr>
          <w:rFonts w:asciiTheme="majorHAnsi" w:hAnsiTheme="majorHAnsi"/>
          <w:i/>
          <w:sz w:val="52"/>
          <w:szCs w:val="56"/>
        </w:rPr>
        <w:t>« Implémentation  d’une architecture</w:t>
      </w:r>
      <w:r w:rsidR="009A58F7" w:rsidRPr="00280788">
        <w:rPr>
          <w:rFonts w:asciiTheme="majorHAnsi" w:hAnsiTheme="majorHAnsi"/>
          <w:i/>
          <w:sz w:val="52"/>
          <w:szCs w:val="56"/>
        </w:rPr>
        <w:t xml:space="preserve"> matérielle</w:t>
      </w:r>
      <w:r w:rsidRPr="00280788">
        <w:rPr>
          <w:rFonts w:asciiTheme="majorHAnsi" w:hAnsiTheme="majorHAnsi"/>
          <w:i/>
          <w:sz w:val="52"/>
          <w:szCs w:val="56"/>
        </w:rPr>
        <w:t xml:space="preserve"> d</w:t>
      </w:r>
      <w:r w:rsidR="009A58F7" w:rsidRPr="00280788">
        <w:rPr>
          <w:rFonts w:asciiTheme="majorHAnsi" w:hAnsiTheme="majorHAnsi"/>
          <w:i/>
          <w:sz w:val="52"/>
          <w:szCs w:val="56"/>
        </w:rPr>
        <w:t>u</w:t>
      </w:r>
      <w:r w:rsidRPr="00280788">
        <w:rPr>
          <w:rFonts w:asciiTheme="majorHAnsi" w:hAnsiTheme="majorHAnsi"/>
          <w:i/>
          <w:sz w:val="52"/>
          <w:szCs w:val="56"/>
        </w:rPr>
        <w:t xml:space="preserve"> lancer de rayon »</w:t>
      </w:r>
    </w:p>
    <w:p w:rsidR="00050246" w:rsidRPr="00280788" w:rsidRDefault="00050246" w:rsidP="003276D2">
      <w:pPr>
        <w:rPr>
          <w:rFonts w:asciiTheme="majorHAnsi" w:hAnsiTheme="majorHAnsi"/>
          <w:b/>
          <w:sz w:val="48"/>
          <w:szCs w:val="56"/>
        </w:rPr>
      </w:pPr>
    </w:p>
    <w:p w:rsidR="00050246" w:rsidRPr="00280788" w:rsidRDefault="00050246" w:rsidP="003276D2">
      <w:pPr>
        <w:rPr>
          <w:rFonts w:asciiTheme="majorHAnsi" w:hAnsiTheme="majorHAnsi"/>
          <w:b/>
          <w:sz w:val="48"/>
          <w:szCs w:val="56"/>
        </w:rPr>
      </w:pPr>
    </w:p>
    <w:p w:rsidR="00050246" w:rsidRPr="00280788" w:rsidRDefault="00050246" w:rsidP="003276D2">
      <w:pPr>
        <w:rPr>
          <w:rFonts w:asciiTheme="majorHAnsi" w:hAnsiTheme="majorHAnsi"/>
          <w:b/>
          <w:sz w:val="40"/>
          <w:szCs w:val="56"/>
        </w:rPr>
      </w:pPr>
      <w:r w:rsidRPr="00280788">
        <w:rPr>
          <w:rFonts w:asciiTheme="majorHAnsi" w:hAnsiTheme="majorHAnsi"/>
          <w:b/>
          <w:sz w:val="40"/>
          <w:szCs w:val="56"/>
        </w:rPr>
        <w:t>Réalisé par :</w:t>
      </w:r>
    </w:p>
    <w:p w:rsidR="00050246" w:rsidRPr="00280788" w:rsidRDefault="00050246" w:rsidP="003276D2">
      <w:pPr>
        <w:rPr>
          <w:rFonts w:asciiTheme="majorHAnsi" w:hAnsiTheme="majorHAnsi"/>
          <w:sz w:val="32"/>
          <w:szCs w:val="56"/>
        </w:rPr>
      </w:pPr>
      <w:r w:rsidRPr="00280788">
        <w:rPr>
          <w:rFonts w:asciiTheme="majorHAnsi" w:hAnsiTheme="majorHAnsi"/>
          <w:sz w:val="32"/>
          <w:szCs w:val="56"/>
        </w:rPr>
        <w:t>Jefferson Ferreira</w:t>
      </w:r>
    </w:p>
    <w:p w:rsidR="00050246" w:rsidRDefault="00050246" w:rsidP="003276D2">
      <w:pPr>
        <w:rPr>
          <w:rFonts w:asciiTheme="majorHAnsi" w:hAnsiTheme="majorHAnsi"/>
          <w:sz w:val="32"/>
          <w:szCs w:val="56"/>
        </w:rPr>
      </w:pPr>
      <w:r w:rsidRPr="00280788">
        <w:rPr>
          <w:rFonts w:asciiTheme="majorHAnsi" w:hAnsiTheme="majorHAnsi"/>
          <w:sz w:val="32"/>
          <w:szCs w:val="56"/>
        </w:rPr>
        <w:t>Halina Mendoza</w:t>
      </w:r>
    </w:p>
    <w:p w:rsidR="00DF427B" w:rsidRPr="00280788" w:rsidRDefault="00DF427B" w:rsidP="003276D2">
      <w:pPr>
        <w:rPr>
          <w:rFonts w:asciiTheme="majorHAnsi" w:hAnsiTheme="majorHAnsi"/>
          <w:sz w:val="32"/>
          <w:szCs w:val="56"/>
        </w:rPr>
      </w:pPr>
      <w:r>
        <w:rPr>
          <w:rFonts w:asciiTheme="majorHAnsi" w:hAnsiTheme="majorHAnsi"/>
          <w:sz w:val="32"/>
          <w:szCs w:val="56"/>
        </w:rPr>
        <w:t>Mai 2011</w:t>
      </w:r>
    </w:p>
    <w:p w:rsidR="00050246" w:rsidRPr="00280788" w:rsidRDefault="001F0D0A" w:rsidP="003276D2">
      <w:pPr>
        <w:rPr>
          <w:rFonts w:asciiTheme="majorHAnsi" w:hAnsiTheme="majorHAnsi"/>
          <w:b/>
          <w:sz w:val="48"/>
          <w:szCs w:val="56"/>
        </w:rPr>
      </w:pPr>
      <w:r w:rsidRPr="00280788">
        <w:rPr>
          <w:rFonts w:asciiTheme="majorHAnsi" w:hAnsiTheme="majorHAnsi"/>
          <w:b/>
          <w:sz w:val="48"/>
          <w:szCs w:val="56"/>
        </w:rPr>
        <w:br w:type="page"/>
      </w:r>
    </w:p>
    <w:sdt>
      <w:sdtPr>
        <w:rPr>
          <w:rFonts w:asciiTheme="minorHAnsi" w:eastAsiaTheme="minorHAnsi" w:hAnsiTheme="minorHAnsi" w:cstheme="minorBidi"/>
          <w:b w:val="0"/>
          <w:bCs w:val="0"/>
          <w:color w:val="auto"/>
          <w:sz w:val="22"/>
          <w:szCs w:val="22"/>
          <w:lang w:val="fr-FR"/>
        </w:rPr>
        <w:id w:val="49968892"/>
        <w:docPartObj>
          <w:docPartGallery w:val="Table of Contents"/>
          <w:docPartUnique/>
        </w:docPartObj>
      </w:sdtPr>
      <w:sdtContent>
        <w:p w:rsidR="00E50077" w:rsidRPr="00FC3A12" w:rsidRDefault="002D6AB7">
          <w:pPr>
            <w:pStyle w:val="TOCHeading"/>
            <w:rPr>
              <w:lang w:val="fr-FR"/>
            </w:rPr>
          </w:pPr>
          <w:r w:rsidRPr="00FC3A12">
            <w:rPr>
              <w:color w:val="000000" w:themeColor="text1"/>
              <w:lang w:val="fr-FR"/>
            </w:rPr>
            <w:t>Sommaire</w:t>
          </w:r>
        </w:p>
        <w:p w:rsidR="00B13B06" w:rsidRDefault="009271B6">
          <w:pPr>
            <w:pStyle w:val="TOC1"/>
            <w:tabs>
              <w:tab w:val="left" w:pos="440"/>
              <w:tab w:val="right" w:leader="dot" w:pos="10338"/>
            </w:tabs>
            <w:rPr>
              <w:rFonts w:asciiTheme="minorHAnsi" w:eastAsiaTheme="minorEastAsia" w:hAnsiTheme="minorHAnsi" w:cstheme="minorBidi"/>
              <w:b w:val="0"/>
              <w:bCs w:val="0"/>
              <w:noProof/>
              <w:sz w:val="22"/>
              <w:szCs w:val="22"/>
              <w:lang w:eastAsia="pt-BR"/>
            </w:rPr>
          </w:pPr>
          <w:r w:rsidRPr="009271B6">
            <w:fldChar w:fldCharType="begin"/>
          </w:r>
          <w:r w:rsidR="00E50077">
            <w:instrText xml:space="preserve"> TOC \o "1-3" \h \z \u </w:instrText>
          </w:r>
          <w:r w:rsidRPr="009271B6">
            <w:fldChar w:fldCharType="separate"/>
          </w:r>
          <w:hyperlink w:anchor="_Toc292465234" w:history="1">
            <w:r w:rsidR="00B13B06" w:rsidRPr="00572F1F">
              <w:rPr>
                <w:rStyle w:val="Hyperlink"/>
                <w:rFonts w:asciiTheme="majorHAnsi" w:hAnsiTheme="majorHAnsi"/>
                <w:noProof/>
              </w:rPr>
              <w:t>1.</w:t>
            </w:r>
            <w:r w:rsidR="00B13B06">
              <w:rPr>
                <w:rFonts w:asciiTheme="minorHAnsi" w:eastAsiaTheme="minorEastAsia" w:hAnsiTheme="minorHAnsi" w:cstheme="minorBidi"/>
                <w:b w:val="0"/>
                <w:bCs w:val="0"/>
                <w:noProof/>
                <w:sz w:val="22"/>
                <w:szCs w:val="22"/>
                <w:lang w:eastAsia="pt-BR"/>
              </w:rPr>
              <w:tab/>
            </w:r>
            <w:r w:rsidR="00B13B06" w:rsidRPr="00572F1F">
              <w:rPr>
                <w:rStyle w:val="Hyperlink"/>
                <w:rFonts w:asciiTheme="majorHAnsi" w:hAnsiTheme="majorHAnsi"/>
                <w:noProof/>
              </w:rPr>
              <w:t>Introduction</w:t>
            </w:r>
            <w:r w:rsidR="00B13B06">
              <w:rPr>
                <w:noProof/>
                <w:webHidden/>
              </w:rPr>
              <w:tab/>
            </w:r>
            <w:r>
              <w:rPr>
                <w:noProof/>
                <w:webHidden/>
              </w:rPr>
              <w:fldChar w:fldCharType="begin"/>
            </w:r>
            <w:r w:rsidR="00B13B06">
              <w:rPr>
                <w:noProof/>
                <w:webHidden/>
              </w:rPr>
              <w:instrText xml:space="preserve"> PAGEREF _Toc292465234 \h </w:instrText>
            </w:r>
            <w:r>
              <w:rPr>
                <w:noProof/>
                <w:webHidden/>
              </w:rPr>
            </w:r>
            <w:r>
              <w:rPr>
                <w:noProof/>
                <w:webHidden/>
              </w:rPr>
              <w:fldChar w:fldCharType="separate"/>
            </w:r>
            <w:r w:rsidR="00B36E0D">
              <w:rPr>
                <w:noProof/>
                <w:webHidden/>
              </w:rPr>
              <w:t>3</w:t>
            </w:r>
            <w:r>
              <w:rPr>
                <w:noProof/>
                <w:webHidden/>
              </w:rPr>
              <w:fldChar w:fldCharType="end"/>
            </w:r>
          </w:hyperlink>
        </w:p>
        <w:p w:rsidR="00B13B06" w:rsidRDefault="009271B6">
          <w:pPr>
            <w:pStyle w:val="TOC1"/>
            <w:tabs>
              <w:tab w:val="left" w:pos="440"/>
              <w:tab w:val="right" w:leader="dot" w:pos="10338"/>
            </w:tabs>
            <w:rPr>
              <w:rFonts w:asciiTheme="minorHAnsi" w:eastAsiaTheme="minorEastAsia" w:hAnsiTheme="minorHAnsi" w:cstheme="minorBidi"/>
              <w:b w:val="0"/>
              <w:bCs w:val="0"/>
              <w:noProof/>
              <w:sz w:val="22"/>
              <w:szCs w:val="22"/>
              <w:lang w:eastAsia="pt-BR"/>
            </w:rPr>
          </w:pPr>
          <w:hyperlink w:anchor="_Toc292465235" w:history="1">
            <w:r w:rsidR="00B13B06" w:rsidRPr="00572F1F">
              <w:rPr>
                <w:rStyle w:val="Hyperlink"/>
                <w:rFonts w:asciiTheme="majorHAnsi" w:hAnsiTheme="majorHAnsi"/>
                <w:noProof/>
              </w:rPr>
              <w:t>2.</w:t>
            </w:r>
            <w:r w:rsidR="00B13B06">
              <w:rPr>
                <w:rFonts w:asciiTheme="minorHAnsi" w:eastAsiaTheme="minorEastAsia" w:hAnsiTheme="minorHAnsi" w:cstheme="minorBidi"/>
                <w:b w:val="0"/>
                <w:bCs w:val="0"/>
                <w:noProof/>
                <w:sz w:val="22"/>
                <w:szCs w:val="22"/>
                <w:lang w:eastAsia="pt-BR"/>
              </w:rPr>
              <w:tab/>
            </w:r>
            <w:r w:rsidR="00B13B06" w:rsidRPr="00572F1F">
              <w:rPr>
                <w:rStyle w:val="Hyperlink"/>
                <w:rFonts w:asciiTheme="majorHAnsi" w:hAnsiTheme="majorHAnsi"/>
                <w:noProof/>
              </w:rPr>
              <w:t>Méthode du lancer de rayon</w:t>
            </w:r>
            <w:r w:rsidR="00B13B06">
              <w:rPr>
                <w:noProof/>
                <w:webHidden/>
              </w:rPr>
              <w:tab/>
            </w:r>
            <w:r>
              <w:rPr>
                <w:noProof/>
                <w:webHidden/>
              </w:rPr>
              <w:fldChar w:fldCharType="begin"/>
            </w:r>
            <w:r w:rsidR="00B13B06">
              <w:rPr>
                <w:noProof/>
                <w:webHidden/>
              </w:rPr>
              <w:instrText xml:space="preserve"> PAGEREF _Toc292465235 \h </w:instrText>
            </w:r>
            <w:r>
              <w:rPr>
                <w:noProof/>
                <w:webHidden/>
              </w:rPr>
            </w:r>
            <w:r>
              <w:rPr>
                <w:noProof/>
                <w:webHidden/>
              </w:rPr>
              <w:fldChar w:fldCharType="separate"/>
            </w:r>
            <w:r w:rsidR="00B36E0D">
              <w:rPr>
                <w:noProof/>
                <w:webHidden/>
              </w:rPr>
              <w:t>3</w:t>
            </w:r>
            <w:r>
              <w:rPr>
                <w:noProof/>
                <w:webHidden/>
              </w:rPr>
              <w:fldChar w:fldCharType="end"/>
            </w:r>
          </w:hyperlink>
        </w:p>
        <w:p w:rsidR="00B13B06" w:rsidRDefault="009271B6">
          <w:pPr>
            <w:pStyle w:val="TOC1"/>
            <w:tabs>
              <w:tab w:val="left" w:pos="440"/>
              <w:tab w:val="right" w:leader="dot" w:pos="10338"/>
            </w:tabs>
            <w:rPr>
              <w:rFonts w:asciiTheme="minorHAnsi" w:eastAsiaTheme="minorEastAsia" w:hAnsiTheme="minorHAnsi" w:cstheme="minorBidi"/>
              <w:b w:val="0"/>
              <w:bCs w:val="0"/>
              <w:noProof/>
              <w:sz w:val="22"/>
              <w:szCs w:val="22"/>
              <w:lang w:eastAsia="pt-BR"/>
            </w:rPr>
          </w:pPr>
          <w:hyperlink w:anchor="_Toc292465236" w:history="1">
            <w:r w:rsidR="00B13B06" w:rsidRPr="00572F1F">
              <w:rPr>
                <w:rStyle w:val="Hyperlink"/>
                <w:rFonts w:asciiTheme="majorHAnsi" w:hAnsiTheme="majorHAnsi"/>
                <w:noProof/>
              </w:rPr>
              <w:t>3.</w:t>
            </w:r>
            <w:r w:rsidR="00B13B06">
              <w:rPr>
                <w:rFonts w:asciiTheme="minorHAnsi" w:eastAsiaTheme="minorEastAsia" w:hAnsiTheme="minorHAnsi" w:cstheme="minorBidi"/>
                <w:b w:val="0"/>
                <w:bCs w:val="0"/>
                <w:noProof/>
                <w:sz w:val="22"/>
                <w:szCs w:val="22"/>
                <w:lang w:eastAsia="pt-BR"/>
              </w:rPr>
              <w:tab/>
            </w:r>
            <w:r w:rsidR="00B13B06" w:rsidRPr="00572F1F">
              <w:rPr>
                <w:rStyle w:val="Hyperlink"/>
                <w:rFonts w:asciiTheme="majorHAnsi" w:hAnsiTheme="majorHAnsi"/>
                <w:noProof/>
              </w:rPr>
              <w:t>Principes mathématiques</w:t>
            </w:r>
            <w:r w:rsidR="00B13B06">
              <w:rPr>
                <w:noProof/>
                <w:webHidden/>
              </w:rPr>
              <w:tab/>
            </w:r>
            <w:r>
              <w:rPr>
                <w:noProof/>
                <w:webHidden/>
              </w:rPr>
              <w:fldChar w:fldCharType="begin"/>
            </w:r>
            <w:r w:rsidR="00B13B06">
              <w:rPr>
                <w:noProof/>
                <w:webHidden/>
              </w:rPr>
              <w:instrText xml:space="preserve"> PAGEREF _Toc292465236 \h </w:instrText>
            </w:r>
            <w:r>
              <w:rPr>
                <w:noProof/>
                <w:webHidden/>
              </w:rPr>
            </w:r>
            <w:r>
              <w:rPr>
                <w:noProof/>
                <w:webHidden/>
              </w:rPr>
              <w:fldChar w:fldCharType="separate"/>
            </w:r>
            <w:r w:rsidR="00B36E0D">
              <w:rPr>
                <w:noProof/>
                <w:webHidden/>
              </w:rPr>
              <w:t>3</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37" w:history="1">
            <w:r w:rsidR="00B13B06" w:rsidRPr="00572F1F">
              <w:rPr>
                <w:rStyle w:val="Hyperlink"/>
                <w:rFonts w:asciiTheme="majorHAnsi" w:hAnsiTheme="majorHAnsi"/>
                <w:b/>
                <w:noProof/>
              </w:rPr>
              <w:t>3.1.</w:t>
            </w:r>
            <w:r w:rsidR="00B13B06">
              <w:rPr>
                <w:rFonts w:asciiTheme="minorHAnsi" w:eastAsiaTheme="minorEastAsia" w:hAnsiTheme="minorHAnsi" w:cstheme="minorBidi"/>
                <w:i w:val="0"/>
                <w:iCs w:val="0"/>
                <w:noProof/>
                <w:sz w:val="22"/>
                <w:szCs w:val="22"/>
                <w:lang w:eastAsia="pt-BR"/>
              </w:rPr>
              <w:tab/>
            </w:r>
            <w:r w:rsidR="00B13B06" w:rsidRPr="00572F1F">
              <w:rPr>
                <w:rStyle w:val="Hyperlink"/>
                <w:rFonts w:asciiTheme="majorHAnsi" w:hAnsiTheme="majorHAnsi"/>
                <w:b/>
                <w:noProof/>
              </w:rPr>
              <w:t>Calcul des intersections</w:t>
            </w:r>
            <w:r w:rsidR="00B13B06">
              <w:rPr>
                <w:noProof/>
                <w:webHidden/>
              </w:rPr>
              <w:tab/>
            </w:r>
            <w:r>
              <w:rPr>
                <w:noProof/>
                <w:webHidden/>
              </w:rPr>
              <w:fldChar w:fldCharType="begin"/>
            </w:r>
            <w:r w:rsidR="00B13B06">
              <w:rPr>
                <w:noProof/>
                <w:webHidden/>
              </w:rPr>
              <w:instrText xml:space="preserve"> PAGEREF _Toc292465237 \h </w:instrText>
            </w:r>
            <w:r>
              <w:rPr>
                <w:noProof/>
                <w:webHidden/>
              </w:rPr>
            </w:r>
            <w:r>
              <w:rPr>
                <w:noProof/>
                <w:webHidden/>
              </w:rPr>
              <w:fldChar w:fldCharType="separate"/>
            </w:r>
            <w:r w:rsidR="00B36E0D">
              <w:rPr>
                <w:noProof/>
                <w:webHidden/>
              </w:rPr>
              <w:t>3</w:t>
            </w:r>
            <w:r>
              <w:rPr>
                <w:noProof/>
                <w:webHidden/>
              </w:rPr>
              <w:fldChar w:fldCharType="end"/>
            </w:r>
          </w:hyperlink>
        </w:p>
        <w:p w:rsidR="00B13B06" w:rsidRDefault="009271B6">
          <w:pPr>
            <w:pStyle w:val="TOC3"/>
            <w:tabs>
              <w:tab w:val="left" w:pos="1320"/>
              <w:tab w:val="right" w:leader="dot" w:pos="10338"/>
            </w:tabs>
            <w:rPr>
              <w:rFonts w:asciiTheme="minorHAnsi" w:eastAsiaTheme="minorEastAsia" w:hAnsiTheme="minorHAnsi" w:cstheme="minorBidi"/>
              <w:noProof/>
              <w:sz w:val="22"/>
              <w:szCs w:val="22"/>
              <w:lang w:eastAsia="pt-BR"/>
            </w:rPr>
          </w:pPr>
          <w:hyperlink w:anchor="_Toc292465238" w:history="1">
            <w:r w:rsidR="00B13B06" w:rsidRPr="00572F1F">
              <w:rPr>
                <w:rStyle w:val="Hyperlink"/>
                <w:rFonts w:asciiTheme="majorHAnsi" w:hAnsiTheme="majorHAnsi"/>
                <w:b/>
                <w:noProof/>
              </w:rPr>
              <w:t>3.1.1.</w:t>
            </w:r>
            <w:r w:rsidR="00B13B06">
              <w:rPr>
                <w:rFonts w:asciiTheme="minorHAnsi" w:eastAsiaTheme="minorEastAsia" w:hAnsiTheme="minorHAnsi" w:cstheme="minorBidi"/>
                <w:noProof/>
                <w:sz w:val="22"/>
                <w:szCs w:val="22"/>
                <w:lang w:eastAsia="pt-BR"/>
              </w:rPr>
              <w:tab/>
            </w:r>
            <w:r w:rsidR="00B13B06" w:rsidRPr="00572F1F">
              <w:rPr>
                <w:rStyle w:val="Hyperlink"/>
                <w:rFonts w:asciiTheme="majorHAnsi" w:hAnsiTheme="majorHAnsi"/>
                <w:b/>
                <w:noProof/>
              </w:rPr>
              <w:t>Intersection Rayon – Plan</w:t>
            </w:r>
            <w:r w:rsidR="00B13B06">
              <w:rPr>
                <w:noProof/>
                <w:webHidden/>
              </w:rPr>
              <w:tab/>
            </w:r>
            <w:r>
              <w:rPr>
                <w:noProof/>
                <w:webHidden/>
              </w:rPr>
              <w:fldChar w:fldCharType="begin"/>
            </w:r>
            <w:r w:rsidR="00B13B06">
              <w:rPr>
                <w:noProof/>
                <w:webHidden/>
              </w:rPr>
              <w:instrText xml:space="preserve"> PAGEREF _Toc292465238 \h </w:instrText>
            </w:r>
            <w:r>
              <w:rPr>
                <w:noProof/>
                <w:webHidden/>
              </w:rPr>
            </w:r>
            <w:r>
              <w:rPr>
                <w:noProof/>
                <w:webHidden/>
              </w:rPr>
              <w:fldChar w:fldCharType="separate"/>
            </w:r>
            <w:r w:rsidR="00B36E0D">
              <w:rPr>
                <w:noProof/>
                <w:webHidden/>
              </w:rPr>
              <w:t>3</w:t>
            </w:r>
            <w:r>
              <w:rPr>
                <w:noProof/>
                <w:webHidden/>
              </w:rPr>
              <w:fldChar w:fldCharType="end"/>
            </w:r>
          </w:hyperlink>
        </w:p>
        <w:p w:rsidR="00B13B06" w:rsidRDefault="009271B6">
          <w:pPr>
            <w:pStyle w:val="TOC3"/>
            <w:tabs>
              <w:tab w:val="left" w:pos="1320"/>
              <w:tab w:val="right" w:leader="dot" w:pos="10338"/>
            </w:tabs>
            <w:rPr>
              <w:rFonts w:asciiTheme="minorHAnsi" w:eastAsiaTheme="minorEastAsia" w:hAnsiTheme="minorHAnsi" w:cstheme="minorBidi"/>
              <w:noProof/>
              <w:sz w:val="22"/>
              <w:szCs w:val="22"/>
              <w:lang w:eastAsia="pt-BR"/>
            </w:rPr>
          </w:pPr>
          <w:hyperlink w:anchor="_Toc292465239" w:history="1">
            <w:r w:rsidR="00B13B06" w:rsidRPr="00572F1F">
              <w:rPr>
                <w:rStyle w:val="Hyperlink"/>
                <w:rFonts w:asciiTheme="majorHAnsi" w:hAnsiTheme="majorHAnsi"/>
                <w:b/>
                <w:noProof/>
              </w:rPr>
              <w:t>3.1.2.</w:t>
            </w:r>
            <w:r w:rsidR="00B13B06">
              <w:rPr>
                <w:rFonts w:asciiTheme="minorHAnsi" w:eastAsiaTheme="minorEastAsia" w:hAnsiTheme="minorHAnsi" w:cstheme="minorBidi"/>
                <w:noProof/>
                <w:sz w:val="22"/>
                <w:szCs w:val="22"/>
                <w:lang w:eastAsia="pt-BR"/>
              </w:rPr>
              <w:tab/>
            </w:r>
            <w:r w:rsidR="00B13B06" w:rsidRPr="00572F1F">
              <w:rPr>
                <w:rStyle w:val="Hyperlink"/>
                <w:rFonts w:asciiTheme="majorHAnsi" w:hAnsiTheme="majorHAnsi"/>
                <w:b/>
                <w:noProof/>
              </w:rPr>
              <w:t>Intersection Rayon – Triangle</w:t>
            </w:r>
            <w:r w:rsidR="00B13B06">
              <w:rPr>
                <w:noProof/>
                <w:webHidden/>
              </w:rPr>
              <w:tab/>
            </w:r>
            <w:r>
              <w:rPr>
                <w:noProof/>
                <w:webHidden/>
              </w:rPr>
              <w:fldChar w:fldCharType="begin"/>
            </w:r>
            <w:r w:rsidR="00B13B06">
              <w:rPr>
                <w:noProof/>
                <w:webHidden/>
              </w:rPr>
              <w:instrText xml:space="preserve"> PAGEREF _Toc292465239 \h </w:instrText>
            </w:r>
            <w:r>
              <w:rPr>
                <w:noProof/>
                <w:webHidden/>
              </w:rPr>
            </w:r>
            <w:r>
              <w:rPr>
                <w:noProof/>
                <w:webHidden/>
              </w:rPr>
              <w:fldChar w:fldCharType="separate"/>
            </w:r>
            <w:r w:rsidR="00B36E0D">
              <w:rPr>
                <w:noProof/>
                <w:webHidden/>
              </w:rPr>
              <w:t>4</w:t>
            </w:r>
            <w:r>
              <w:rPr>
                <w:noProof/>
                <w:webHidden/>
              </w:rPr>
              <w:fldChar w:fldCharType="end"/>
            </w:r>
          </w:hyperlink>
        </w:p>
        <w:p w:rsidR="00B13B06" w:rsidRDefault="009271B6">
          <w:pPr>
            <w:pStyle w:val="TOC1"/>
            <w:tabs>
              <w:tab w:val="left" w:pos="440"/>
              <w:tab w:val="right" w:leader="dot" w:pos="10338"/>
            </w:tabs>
            <w:rPr>
              <w:rFonts w:asciiTheme="minorHAnsi" w:eastAsiaTheme="minorEastAsia" w:hAnsiTheme="minorHAnsi" w:cstheme="minorBidi"/>
              <w:b w:val="0"/>
              <w:bCs w:val="0"/>
              <w:noProof/>
              <w:sz w:val="22"/>
              <w:szCs w:val="22"/>
              <w:lang w:eastAsia="pt-BR"/>
            </w:rPr>
          </w:pPr>
          <w:hyperlink w:anchor="_Toc292465240" w:history="1">
            <w:r w:rsidR="00B13B06" w:rsidRPr="00572F1F">
              <w:rPr>
                <w:rStyle w:val="Hyperlink"/>
                <w:rFonts w:asciiTheme="majorHAnsi" w:hAnsiTheme="majorHAnsi"/>
                <w:noProof/>
              </w:rPr>
              <w:t>4.</w:t>
            </w:r>
            <w:r w:rsidR="00B13B06">
              <w:rPr>
                <w:rFonts w:asciiTheme="minorHAnsi" w:eastAsiaTheme="minorEastAsia" w:hAnsiTheme="minorHAnsi" w:cstheme="minorBidi"/>
                <w:b w:val="0"/>
                <w:bCs w:val="0"/>
                <w:noProof/>
                <w:sz w:val="22"/>
                <w:szCs w:val="22"/>
                <w:lang w:eastAsia="pt-BR"/>
              </w:rPr>
              <w:tab/>
            </w:r>
            <w:r w:rsidR="00B13B06" w:rsidRPr="00572F1F">
              <w:rPr>
                <w:rStyle w:val="Hyperlink"/>
                <w:rFonts w:asciiTheme="majorHAnsi" w:hAnsiTheme="majorHAnsi"/>
                <w:noProof/>
              </w:rPr>
              <w:t>Principes physiques</w:t>
            </w:r>
            <w:r w:rsidR="00B13B06">
              <w:rPr>
                <w:noProof/>
                <w:webHidden/>
              </w:rPr>
              <w:tab/>
            </w:r>
            <w:r>
              <w:rPr>
                <w:noProof/>
                <w:webHidden/>
              </w:rPr>
              <w:fldChar w:fldCharType="begin"/>
            </w:r>
            <w:r w:rsidR="00B13B06">
              <w:rPr>
                <w:noProof/>
                <w:webHidden/>
              </w:rPr>
              <w:instrText xml:space="preserve"> PAGEREF _Toc292465240 \h </w:instrText>
            </w:r>
            <w:r>
              <w:rPr>
                <w:noProof/>
                <w:webHidden/>
              </w:rPr>
            </w:r>
            <w:r>
              <w:rPr>
                <w:noProof/>
                <w:webHidden/>
              </w:rPr>
              <w:fldChar w:fldCharType="separate"/>
            </w:r>
            <w:r w:rsidR="00B36E0D">
              <w:rPr>
                <w:noProof/>
                <w:webHidden/>
              </w:rPr>
              <w:t>5</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41" w:history="1">
            <w:r w:rsidR="00B13B06" w:rsidRPr="00572F1F">
              <w:rPr>
                <w:rStyle w:val="Hyperlink"/>
                <w:rFonts w:asciiTheme="majorHAnsi" w:hAnsiTheme="majorHAnsi"/>
                <w:b/>
                <w:noProof/>
              </w:rPr>
              <w:t>4.1.</w:t>
            </w:r>
            <w:r w:rsidR="00B13B06">
              <w:rPr>
                <w:rFonts w:asciiTheme="minorHAnsi" w:eastAsiaTheme="minorEastAsia" w:hAnsiTheme="minorHAnsi" w:cstheme="minorBidi"/>
                <w:i w:val="0"/>
                <w:iCs w:val="0"/>
                <w:noProof/>
                <w:sz w:val="22"/>
                <w:szCs w:val="22"/>
                <w:lang w:eastAsia="pt-BR"/>
              </w:rPr>
              <w:tab/>
            </w:r>
            <w:r w:rsidR="00B13B06" w:rsidRPr="00572F1F">
              <w:rPr>
                <w:rStyle w:val="Hyperlink"/>
                <w:rFonts w:asciiTheme="majorHAnsi" w:hAnsiTheme="majorHAnsi"/>
                <w:b/>
                <w:noProof/>
              </w:rPr>
              <w:t>Réflexion d’un rayon incident</w:t>
            </w:r>
            <w:r w:rsidR="00B13B06">
              <w:rPr>
                <w:noProof/>
                <w:webHidden/>
              </w:rPr>
              <w:tab/>
            </w:r>
            <w:r>
              <w:rPr>
                <w:noProof/>
                <w:webHidden/>
              </w:rPr>
              <w:fldChar w:fldCharType="begin"/>
            </w:r>
            <w:r w:rsidR="00B13B06">
              <w:rPr>
                <w:noProof/>
                <w:webHidden/>
              </w:rPr>
              <w:instrText xml:space="preserve"> PAGEREF _Toc292465241 \h </w:instrText>
            </w:r>
            <w:r>
              <w:rPr>
                <w:noProof/>
                <w:webHidden/>
              </w:rPr>
            </w:r>
            <w:r>
              <w:rPr>
                <w:noProof/>
                <w:webHidden/>
              </w:rPr>
              <w:fldChar w:fldCharType="separate"/>
            </w:r>
            <w:r w:rsidR="00B36E0D">
              <w:rPr>
                <w:noProof/>
                <w:webHidden/>
              </w:rPr>
              <w:t>5</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42" w:history="1">
            <w:r w:rsidR="00B13B06" w:rsidRPr="00572F1F">
              <w:rPr>
                <w:rStyle w:val="Hyperlink"/>
                <w:rFonts w:asciiTheme="majorHAnsi" w:hAnsiTheme="majorHAnsi"/>
                <w:b/>
                <w:noProof/>
              </w:rPr>
              <w:t>4.2.</w:t>
            </w:r>
            <w:r w:rsidR="00B13B06">
              <w:rPr>
                <w:rFonts w:asciiTheme="minorHAnsi" w:eastAsiaTheme="minorEastAsia" w:hAnsiTheme="minorHAnsi" w:cstheme="minorBidi"/>
                <w:i w:val="0"/>
                <w:iCs w:val="0"/>
                <w:noProof/>
                <w:sz w:val="22"/>
                <w:szCs w:val="22"/>
                <w:lang w:eastAsia="pt-BR"/>
              </w:rPr>
              <w:tab/>
            </w:r>
            <w:r w:rsidR="00B13B06" w:rsidRPr="00572F1F">
              <w:rPr>
                <w:rStyle w:val="Hyperlink"/>
                <w:rFonts w:asciiTheme="majorHAnsi" w:hAnsiTheme="majorHAnsi"/>
                <w:b/>
                <w:noProof/>
              </w:rPr>
              <w:t>Calcul de la réfraction ou transmission d’un rayon de lumière</w:t>
            </w:r>
            <w:r w:rsidR="00B13B06">
              <w:rPr>
                <w:noProof/>
                <w:webHidden/>
              </w:rPr>
              <w:tab/>
            </w:r>
            <w:r>
              <w:rPr>
                <w:noProof/>
                <w:webHidden/>
              </w:rPr>
              <w:fldChar w:fldCharType="begin"/>
            </w:r>
            <w:r w:rsidR="00B13B06">
              <w:rPr>
                <w:noProof/>
                <w:webHidden/>
              </w:rPr>
              <w:instrText xml:space="preserve"> PAGEREF _Toc292465242 \h </w:instrText>
            </w:r>
            <w:r>
              <w:rPr>
                <w:noProof/>
                <w:webHidden/>
              </w:rPr>
            </w:r>
            <w:r>
              <w:rPr>
                <w:noProof/>
                <w:webHidden/>
              </w:rPr>
              <w:fldChar w:fldCharType="separate"/>
            </w:r>
            <w:r w:rsidR="00B36E0D">
              <w:rPr>
                <w:noProof/>
                <w:webHidden/>
              </w:rPr>
              <w:t>5</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43" w:history="1">
            <w:r w:rsidR="00B13B06" w:rsidRPr="00572F1F">
              <w:rPr>
                <w:rStyle w:val="Hyperlink"/>
                <w:rFonts w:asciiTheme="majorHAnsi" w:hAnsiTheme="majorHAnsi"/>
                <w:b/>
                <w:noProof/>
              </w:rPr>
              <w:t>4.3.</w:t>
            </w:r>
            <w:r w:rsidR="00B13B06">
              <w:rPr>
                <w:rFonts w:asciiTheme="minorHAnsi" w:eastAsiaTheme="minorEastAsia" w:hAnsiTheme="minorHAnsi" w:cstheme="minorBidi"/>
                <w:i w:val="0"/>
                <w:iCs w:val="0"/>
                <w:noProof/>
                <w:sz w:val="22"/>
                <w:szCs w:val="22"/>
                <w:lang w:eastAsia="pt-BR"/>
              </w:rPr>
              <w:tab/>
            </w:r>
            <w:r w:rsidR="00B13B06" w:rsidRPr="00572F1F">
              <w:rPr>
                <w:rStyle w:val="Hyperlink"/>
                <w:rFonts w:asciiTheme="majorHAnsi" w:hAnsiTheme="majorHAnsi"/>
                <w:b/>
                <w:noProof/>
              </w:rPr>
              <w:t>Modèle d’illumination</w:t>
            </w:r>
            <w:r w:rsidR="00B13B06">
              <w:rPr>
                <w:noProof/>
                <w:webHidden/>
              </w:rPr>
              <w:tab/>
            </w:r>
            <w:r>
              <w:rPr>
                <w:noProof/>
                <w:webHidden/>
              </w:rPr>
              <w:fldChar w:fldCharType="begin"/>
            </w:r>
            <w:r w:rsidR="00B13B06">
              <w:rPr>
                <w:noProof/>
                <w:webHidden/>
              </w:rPr>
              <w:instrText xml:space="preserve"> PAGEREF _Toc292465243 \h </w:instrText>
            </w:r>
            <w:r>
              <w:rPr>
                <w:noProof/>
                <w:webHidden/>
              </w:rPr>
            </w:r>
            <w:r>
              <w:rPr>
                <w:noProof/>
                <w:webHidden/>
              </w:rPr>
              <w:fldChar w:fldCharType="separate"/>
            </w:r>
            <w:r w:rsidR="00B36E0D">
              <w:rPr>
                <w:noProof/>
                <w:webHidden/>
              </w:rPr>
              <w:t>6</w:t>
            </w:r>
            <w:r>
              <w:rPr>
                <w:noProof/>
                <w:webHidden/>
              </w:rPr>
              <w:fldChar w:fldCharType="end"/>
            </w:r>
          </w:hyperlink>
        </w:p>
        <w:p w:rsidR="00B13B06" w:rsidRDefault="009271B6">
          <w:pPr>
            <w:pStyle w:val="TOC1"/>
            <w:tabs>
              <w:tab w:val="left" w:pos="440"/>
              <w:tab w:val="right" w:leader="dot" w:pos="10338"/>
            </w:tabs>
            <w:rPr>
              <w:rFonts w:asciiTheme="minorHAnsi" w:eastAsiaTheme="minorEastAsia" w:hAnsiTheme="minorHAnsi" w:cstheme="minorBidi"/>
              <w:b w:val="0"/>
              <w:bCs w:val="0"/>
              <w:noProof/>
              <w:sz w:val="22"/>
              <w:szCs w:val="22"/>
              <w:lang w:eastAsia="pt-BR"/>
            </w:rPr>
          </w:pPr>
          <w:hyperlink w:anchor="_Toc292465244" w:history="1">
            <w:r w:rsidR="00B13B06" w:rsidRPr="00572F1F">
              <w:rPr>
                <w:rStyle w:val="Hyperlink"/>
                <w:rFonts w:asciiTheme="majorHAnsi" w:hAnsiTheme="majorHAnsi"/>
                <w:noProof/>
              </w:rPr>
              <w:t>5.</w:t>
            </w:r>
            <w:r w:rsidR="00B13B06">
              <w:rPr>
                <w:rFonts w:asciiTheme="minorHAnsi" w:eastAsiaTheme="minorEastAsia" w:hAnsiTheme="minorHAnsi" w:cstheme="minorBidi"/>
                <w:b w:val="0"/>
                <w:bCs w:val="0"/>
                <w:noProof/>
                <w:sz w:val="22"/>
                <w:szCs w:val="22"/>
                <w:lang w:eastAsia="pt-BR"/>
              </w:rPr>
              <w:tab/>
            </w:r>
            <w:r w:rsidR="00B13B06" w:rsidRPr="00572F1F">
              <w:rPr>
                <w:rStyle w:val="Hyperlink"/>
                <w:rFonts w:asciiTheme="majorHAnsi" w:hAnsiTheme="majorHAnsi"/>
                <w:noProof/>
              </w:rPr>
              <w:t>Algorithmique  du lancer de rayon</w:t>
            </w:r>
            <w:r w:rsidR="00B13B06">
              <w:rPr>
                <w:noProof/>
                <w:webHidden/>
              </w:rPr>
              <w:tab/>
            </w:r>
            <w:r>
              <w:rPr>
                <w:noProof/>
                <w:webHidden/>
              </w:rPr>
              <w:fldChar w:fldCharType="begin"/>
            </w:r>
            <w:r w:rsidR="00B13B06">
              <w:rPr>
                <w:noProof/>
                <w:webHidden/>
              </w:rPr>
              <w:instrText xml:space="preserve"> PAGEREF _Toc292465244 \h </w:instrText>
            </w:r>
            <w:r>
              <w:rPr>
                <w:noProof/>
                <w:webHidden/>
              </w:rPr>
            </w:r>
            <w:r>
              <w:rPr>
                <w:noProof/>
                <w:webHidden/>
              </w:rPr>
              <w:fldChar w:fldCharType="separate"/>
            </w:r>
            <w:r w:rsidR="00B36E0D">
              <w:rPr>
                <w:noProof/>
                <w:webHidden/>
              </w:rPr>
              <w:t>7</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45" w:history="1">
            <w:r w:rsidR="00B13B06" w:rsidRPr="00572F1F">
              <w:rPr>
                <w:rStyle w:val="Hyperlink"/>
                <w:b/>
                <w:noProof/>
              </w:rPr>
              <w:t>5.1.</w:t>
            </w:r>
            <w:r w:rsidR="00B13B06">
              <w:rPr>
                <w:rFonts w:asciiTheme="minorHAnsi" w:eastAsiaTheme="minorEastAsia" w:hAnsiTheme="minorHAnsi" w:cstheme="minorBidi"/>
                <w:i w:val="0"/>
                <w:iCs w:val="0"/>
                <w:noProof/>
                <w:sz w:val="22"/>
                <w:szCs w:val="22"/>
                <w:lang w:eastAsia="pt-BR"/>
              </w:rPr>
              <w:tab/>
            </w:r>
            <w:r w:rsidR="00B13B06" w:rsidRPr="00572F1F">
              <w:rPr>
                <w:rStyle w:val="Hyperlink"/>
                <w:b/>
                <w:noProof/>
              </w:rPr>
              <w:t>Considération pour l’implémentation en matériel</w:t>
            </w:r>
            <w:r w:rsidR="00B13B06">
              <w:rPr>
                <w:noProof/>
                <w:webHidden/>
              </w:rPr>
              <w:tab/>
            </w:r>
            <w:r>
              <w:rPr>
                <w:noProof/>
                <w:webHidden/>
              </w:rPr>
              <w:fldChar w:fldCharType="begin"/>
            </w:r>
            <w:r w:rsidR="00B13B06">
              <w:rPr>
                <w:noProof/>
                <w:webHidden/>
              </w:rPr>
              <w:instrText xml:space="preserve"> PAGEREF _Toc292465245 \h </w:instrText>
            </w:r>
            <w:r>
              <w:rPr>
                <w:noProof/>
                <w:webHidden/>
              </w:rPr>
            </w:r>
            <w:r>
              <w:rPr>
                <w:noProof/>
                <w:webHidden/>
              </w:rPr>
              <w:fldChar w:fldCharType="separate"/>
            </w:r>
            <w:r w:rsidR="00B36E0D">
              <w:rPr>
                <w:noProof/>
                <w:webHidden/>
              </w:rPr>
              <w:t>7</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46" w:history="1">
            <w:r w:rsidR="00B13B06" w:rsidRPr="00572F1F">
              <w:rPr>
                <w:rStyle w:val="Hyperlink"/>
                <w:b/>
                <w:noProof/>
              </w:rPr>
              <w:t>5.2.</w:t>
            </w:r>
            <w:r w:rsidR="00B13B06">
              <w:rPr>
                <w:rFonts w:asciiTheme="minorHAnsi" w:eastAsiaTheme="minorEastAsia" w:hAnsiTheme="minorHAnsi" w:cstheme="minorBidi"/>
                <w:i w:val="0"/>
                <w:iCs w:val="0"/>
                <w:noProof/>
                <w:sz w:val="22"/>
                <w:szCs w:val="22"/>
                <w:lang w:eastAsia="pt-BR"/>
              </w:rPr>
              <w:tab/>
            </w:r>
            <w:r w:rsidR="00B13B06" w:rsidRPr="00572F1F">
              <w:rPr>
                <w:rStyle w:val="Hyperlink"/>
                <w:b/>
                <w:noProof/>
              </w:rPr>
              <w:t>Source des images</w:t>
            </w:r>
            <w:r w:rsidR="00B13B06">
              <w:rPr>
                <w:noProof/>
                <w:webHidden/>
              </w:rPr>
              <w:tab/>
            </w:r>
            <w:r>
              <w:rPr>
                <w:noProof/>
                <w:webHidden/>
              </w:rPr>
              <w:fldChar w:fldCharType="begin"/>
            </w:r>
            <w:r w:rsidR="00B13B06">
              <w:rPr>
                <w:noProof/>
                <w:webHidden/>
              </w:rPr>
              <w:instrText xml:space="preserve"> PAGEREF _Toc292465246 \h </w:instrText>
            </w:r>
            <w:r>
              <w:rPr>
                <w:noProof/>
                <w:webHidden/>
              </w:rPr>
            </w:r>
            <w:r>
              <w:rPr>
                <w:noProof/>
                <w:webHidden/>
              </w:rPr>
              <w:fldChar w:fldCharType="separate"/>
            </w:r>
            <w:r w:rsidR="00B36E0D">
              <w:rPr>
                <w:noProof/>
                <w:webHidden/>
              </w:rPr>
              <w:t>7</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47" w:history="1">
            <w:r w:rsidR="00B13B06" w:rsidRPr="00572F1F">
              <w:rPr>
                <w:rStyle w:val="Hyperlink"/>
                <w:b/>
                <w:noProof/>
              </w:rPr>
              <w:t>5.3.</w:t>
            </w:r>
            <w:r w:rsidR="00B13B06">
              <w:rPr>
                <w:rFonts w:asciiTheme="minorHAnsi" w:eastAsiaTheme="minorEastAsia" w:hAnsiTheme="minorHAnsi" w:cstheme="minorBidi"/>
                <w:i w:val="0"/>
                <w:iCs w:val="0"/>
                <w:noProof/>
                <w:sz w:val="22"/>
                <w:szCs w:val="22"/>
                <w:lang w:eastAsia="pt-BR"/>
              </w:rPr>
              <w:tab/>
            </w:r>
            <w:r w:rsidR="00B13B06" w:rsidRPr="00572F1F">
              <w:rPr>
                <w:rStyle w:val="Hyperlink"/>
                <w:b/>
                <w:noProof/>
              </w:rPr>
              <w:t>Division spatiale du contexte</w:t>
            </w:r>
            <w:r w:rsidR="00B13B06">
              <w:rPr>
                <w:noProof/>
                <w:webHidden/>
              </w:rPr>
              <w:tab/>
            </w:r>
            <w:r>
              <w:rPr>
                <w:noProof/>
                <w:webHidden/>
              </w:rPr>
              <w:fldChar w:fldCharType="begin"/>
            </w:r>
            <w:r w:rsidR="00B13B06">
              <w:rPr>
                <w:noProof/>
                <w:webHidden/>
              </w:rPr>
              <w:instrText xml:space="preserve"> PAGEREF _Toc292465247 \h </w:instrText>
            </w:r>
            <w:r>
              <w:rPr>
                <w:noProof/>
                <w:webHidden/>
              </w:rPr>
            </w:r>
            <w:r>
              <w:rPr>
                <w:noProof/>
                <w:webHidden/>
              </w:rPr>
              <w:fldChar w:fldCharType="separate"/>
            </w:r>
            <w:r w:rsidR="00B36E0D">
              <w:rPr>
                <w:noProof/>
                <w:webHidden/>
              </w:rPr>
              <w:t>8</w:t>
            </w:r>
            <w:r>
              <w:rPr>
                <w:noProof/>
                <w:webHidden/>
              </w:rPr>
              <w:fldChar w:fldCharType="end"/>
            </w:r>
          </w:hyperlink>
        </w:p>
        <w:p w:rsidR="00B13B06" w:rsidRDefault="009271B6">
          <w:pPr>
            <w:pStyle w:val="TOC3"/>
            <w:tabs>
              <w:tab w:val="left" w:pos="1320"/>
              <w:tab w:val="right" w:leader="dot" w:pos="10338"/>
            </w:tabs>
            <w:rPr>
              <w:rFonts w:asciiTheme="minorHAnsi" w:eastAsiaTheme="minorEastAsia" w:hAnsiTheme="minorHAnsi" w:cstheme="minorBidi"/>
              <w:noProof/>
              <w:sz w:val="22"/>
              <w:szCs w:val="22"/>
              <w:lang w:eastAsia="pt-BR"/>
            </w:rPr>
          </w:pPr>
          <w:hyperlink w:anchor="_Toc292465248" w:history="1">
            <w:r w:rsidR="00B13B06" w:rsidRPr="00572F1F">
              <w:rPr>
                <w:rStyle w:val="Hyperlink"/>
                <w:rFonts w:ascii="Calibri" w:hAnsi="Calibri"/>
                <w:b/>
                <w:noProof/>
              </w:rPr>
              <w:t>5.3.1.</w:t>
            </w:r>
            <w:r w:rsidR="00B13B06">
              <w:rPr>
                <w:rFonts w:asciiTheme="minorHAnsi" w:eastAsiaTheme="minorEastAsia" w:hAnsiTheme="minorHAnsi" w:cstheme="minorBidi"/>
                <w:noProof/>
                <w:sz w:val="22"/>
                <w:szCs w:val="22"/>
                <w:lang w:eastAsia="pt-BR"/>
              </w:rPr>
              <w:tab/>
            </w:r>
            <w:r w:rsidR="00B13B06" w:rsidRPr="00572F1F">
              <w:rPr>
                <w:rStyle w:val="Hyperlink"/>
                <w:rFonts w:ascii="Calibri" w:hAnsi="Calibri"/>
                <w:b/>
                <w:noProof/>
              </w:rPr>
              <w:t>Algorithme de Kd-Tree</w:t>
            </w:r>
            <w:r w:rsidR="00B13B06">
              <w:rPr>
                <w:noProof/>
                <w:webHidden/>
              </w:rPr>
              <w:tab/>
            </w:r>
            <w:r>
              <w:rPr>
                <w:noProof/>
                <w:webHidden/>
              </w:rPr>
              <w:fldChar w:fldCharType="begin"/>
            </w:r>
            <w:r w:rsidR="00B13B06">
              <w:rPr>
                <w:noProof/>
                <w:webHidden/>
              </w:rPr>
              <w:instrText xml:space="preserve"> PAGEREF _Toc292465248 \h </w:instrText>
            </w:r>
            <w:r>
              <w:rPr>
                <w:noProof/>
                <w:webHidden/>
              </w:rPr>
            </w:r>
            <w:r>
              <w:rPr>
                <w:noProof/>
                <w:webHidden/>
              </w:rPr>
              <w:fldChar w:fldCharType="separate"/>
            </w:r>
            <w:r w:rsidR="00B36E0D">
              <w:rPr>
                <w:noProof/>
                <w:webHidden/>
              </w:rPr>
              <w:t>8</w:t>
            </w:r>
            <w:r>
              <w:rPr>
                <w:noProof/>
                <w:webHidden/>
              </w:rPr>
              <w:fldChar w:fldCharType="end"/>
            </w:r>
          </w:hyperlink>
        </w:p>
        <w:p w:rsidR="00B13B06" w:rsidRDefault="009271B6">
          <w:pPr>
            <w:pStyle w:val="TOC3"/>
            <w:tabs>
              <w:tab w:val="left" w:pos="1320"/>
              <w:tab w:val="right" w:leader="dot" w:pos="10338"/>
            </w:tabs>
            <w:rPr>
              <w:rFonts w:asciiTheme="minorHAnsi" w:eastAsiaTheme="minorEastAsia" w:hAnsiTheme="minorHAnsi" w:cstheme="minorBidi"/>
              <w:noProof/>
              <w:sz w:val="22"/>
              <w:szCs w:val="22"/>
              <w:lang w:eastAsia="pt-BR"/>
            </w:rPr>
          </w:pPr>
          <w:hyperlink w:anchor="_Toc292465249" w:history="1">
            <w:r w:rsidR="00B13B06" w:rsidRPr="00572F1F">
              <w:rPr>
                <w:rStyle w:val="Hyperlink"/>
                <w:rFonts w:ascii="Calibri" w:hAnsi="Calibri"/>
                <w:b/>
                <w:noProof/>
              </w:rPr>
              <w:t>5.3.2.</w:t>
            </w:r>
            <w:r w:rsidR="00B13B06">
              <w:rPr>
                <w:rFonts w:asciiTheme="minorHAnsi" w:eastAsiaTheme="minorEastAsia" w:hAnsiTheme="minorHAnsi" w:cstheme="minorBidi"/>
                <w:noProof/>
                <w:sz w:val="22"/>
                <w:szCs w:val="22"/>
                <w:lang w:eastAsia="pt-BR"/>
              </w:rPr>
              <w:tab/>
            </w:r>
            <w:r w:rsidR="00B13B06" w:rsidRPr="00572F1F">
              <w:rPr>
                <w:rStyle w:val="Hyperlink"/>
                <w:rFonts w:ascii="Calibri" w:hAnsi="Calibri"/>
                <w:b/>
                <w:noProof/>
              </w:rPr>
              <w:t>Calculer la meilleure position pour diviser un paquet de triangles</w:t>
            </w:r>
            <w:r w:rsidR="00B13B06">
              <w:rPr>
                <w:noProof/>
                <w:webHidden/>
              </w:rPr>
              <w:tab/>
            </w:r>
            <w:r>
              <w:rPr>
                <w:noProof/>
                <w:webHidden/>
              </w:rPr>
              <w:fldChar w:fldCharType="begin"/>
            </w:r>
            <w:r w:rsidR="00B13B06">
              <w:rPr>
                <w:noProof/>
                <w:webHidden/>
              </w:rPr>
              <w:instrText xml:space="preserve"> PAGEREF _Toc292465249 \h </w:instrText>
            </w:r>
            <w:r>
              <w:rPr>
                <w:noProof/>
                <w:webHidden/>
              </w:rPr>
            </w:r>
            <w:r>
              <w:rPr>
                <w:noProof/>
                <w:webHidden/>
              </w:rPr>
              <w:fldChar w:fldCharType="separate"/>
            </w:r>
            <w:r w:rsidR="00B36E0D">
              <w:rPr>
                <w:noProof/>
                <w:webHidden/>
              </w:rPr>
              <w:t>9</w:t>
            </w:r>
            <w:r>
              <w:rPr>
                <w:noProof/>
                <w:webHidden/>
              </w:rPr>
              <w:fldChar w:fldCharType="end"/>
            </w:r>
          </w:hyperlink>
        </w:p>
        <w:p w:rsidR="00B13B06" w:rsidRDefault="009271B6">
          <w:pPr>
            <w:pStyle w:val="TOC3"/>
            <w:tabs>
              <w:tab w:val="left" w:pos="1320"/>
              <w:tab w:val="right" w:leader="dot" w:pos="10338"/>
            </w:tabs>
            <w:rPr>
              <w:rFonts w:asciiTheme="minorHAnsi" w:eastAsiaTheme="minorEastAsia" w:hAnsiTheme="minorHAnsi" w:cstheme="minorBidi"/>
              <w:noProof/>
              <w:sz w:val="22"/>
              <w:szCs w:val="22"/>
              <w:lang w:eastAsia="pt-BR"/>
            </w:rPr>
          </w:pPr>
          <w:hyperlink w:anchor="_Toc292465250" w:history="1">
            <w:r w:rsidR="00B13B06" w:rsidRPr="00572F1F">
              <w:rPr>
                <w:rStyle w:val="Hyperlink"/>
                <w:rFonts w:ascii="Calibri" w:hAnsi="Calibri"/>
                <w:b/>
                <w:noProof/>
              </w:rPr>
              <w:t>5.3.3.</w:t>
            </w:r>
            <w:r w:rsidR="00B13B06">
              <w:rPr>
                <w:rFonts w:asciiTheme="minorHAnsi" w:eastAsiaTheme="minorEastAsia" w:hAnsiTheme="minorHAnsi" w:cstheme="minorBidi"/>
                <w:noProof/>
                <w:sz w:val="22"/>
                <w:szCs w:val="22"/>
                <w:lang w:eastAsia="pt-BR"/>
              </w:rPr>
              <w:tab/>
            </w:r>
            <w:r w:rsidR="00B13B06" w:rsidRPr="00572F1F">
              <w:rPr>
                <w:rStyle w:val="Hyperlink"/>
                <w:rFonts w:ascii="Calibri" w:hAnsi="Calibri"/>
                <w:b/>
                <w:noProof/>
              </w:rPr>
              <w:t>Pseudo code de construction de l’arbre kd</w:t>
            </w:r>
            <w:r w:rsidR="00B13B06">
              <w:rPr>
                <w:noProof/>
                <w:webHidden/>
              </w:rPr>
              <w:tab/>
            </w:r>
            <w:r>
              <w:rPr>
                <w:noProof/>
                <w:webHidden/>
              </w:rPr>
              <w:fldChar w:fldCharType="begin"/>
            </w:r>
            <w:r w:rsidR="00B13B06">
              <w:rPr>
                <w:noProof/>
                <w:webHidden/>
              </w:rPr>
              <w:instrText xml:space="preserve"> PAGEREF _Toc292465250 \h </w:instrText>
            </w:r>
            <w:r>
              <w:rPr>
                <w:noProof/>
                <w:webHidden/>
              </w:rPr>
            </w:r>
            <w:r>
              <w:rPr>
                <w:noProof/>
                <w:webHidden/>
              </w:rPr>
              <w:fldChar w:fldCharType="separate"/>
            </w:r>
            <w:r w:rsidR="00B36E0D">
              <w:rPr>
                <w:noProof/>
                <w:webHidden/>
              </w:rPr>
              <w:t>10</w:t>
            </w:r>
            <w:r>
              <w:rPr>
                <w:noProof/>
                <w:webHidden/>
              </w:rPr>
              <w:fldChar w:fldCharType="end"/>
            </w:r>
          </w:hyperlink>
        </w:p>
        <w:p w:rsidR="00B13B06" w:rsidRDefault="009271B6">
          <w:pPr>
            <w:pStyle w:val="TOC3"/>
            <w:tabs>
              <w:tab w:val="left" w:pos="1320"/>
              <w:tab w:val="right" w:leader="dot" w:pos="10338"/>
            </w:tabs>
            <w:rPr>
              <w:rFonts w:asciiTheme="minorHAnsi" w:eastAsiaTheme="minorEastAsia" w:hAnsiTheme="minorHAnsi" w:cstheme="minorBidi"/>
              <w:noProof/>
              <w:sz w:val="22"/>
              <w:szCs w:val="22"/>
              <w:lang w:eastAsia="pt-BR"/>
            </w:rPr>
          </w:pPr>
          <w:hyperlink w:anchor="_Toc292465251" w:history="1">
            <w:r w:rsidR="00B13B06" w:rsidRPr="00572F1F">
              <w:rPr>
                <w:rStyle w:val="Hyperlink"/>
                <w:rFonts w:ascii="Calibri" w:hAnsi="Calibri"/>
                <w:b/>
                <w:noProof/>
              </w:rPr>
              <w:t>5.3.4.</w:t>
            </w:r>
            <w:r w:rsidR="00B13B06">
              <w:rPr>
                <w:rFonts w:asciiTheme="minorHAnsi" w:eastAsiaTheme="minorEastAsia" w:hAnsiTheme="minorHAnsi" w:cstheme="minorBidi"/>
                <w:noProof/>
                <w:sz w:val="22"/>
                <w:szCs w:val="22"/>
                <w:lang w:eastAsia="pt-BR"/>
              </w:rPr>
              <w:tab/>
            </w:r>
            <w:r w:rsidR="00B13B06" w:rsidRPr="00572F1F">
              <w:rPr>
                <w:rStyle w:val="Hyperlink"/>
                <w:rFonts w:ascii="Calibri" w:hAnsi="Calibri"/>
                <w:b/>
                <w:noProof/>
              </w:rPr>
              <w:t>Algorithme pour trouver les paquets de triangles interceptés pour un rayon</w:t>
            </w:r>
            <w:r w:rsidR="00B13B06">
              <w:rPr>
                <w:noProof/>
                <w:webHidden/>
              </w:rPr>
              <w:tab/>
            </w:r>
            <w:r>
              <w:rPr>
                <w:noProof/>
                <w:webHidden/>
              </w:rPr>
              <w:fldChar w:fldCharType="begin"/>
            </w:r>
            <w:r w:rsidR="00B13B06">
              <w:rPr>
                <w:noProof/>
                <w:webHidden/>
              </w:rPr>
              <w:instrText xml:space="preserve"> PAGEREF _Toc292465251 \h </w:instrText>
            </w:r>
            <w:r>
              <w:rPr>
                <w:noProof/>
                <w:webHidden/>
              </w:rPr>
            </w:r>
            <w:r>
              <w:rPr>
                <w:noProof/>
                <w:webHidden/>
              </w:rPr>
              <w:fldChar w:fldCharType="separate"/>
            </w:r>
            <w:r w:rsidR="00B36E0D">
              <w:rPr>
                <w:noProof/>
                <w:webHidden/>
              </w:rPr>
              <w:t>11</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52" w:history="1">
            <w:r w:rsidR="00B13B06" w:rsidRPr="00572F1F">
              <w:rPr>
                <w:rStyle w:val="Hyperlink"/>
                <w:b/>
                <w:noProof/>
              </w:rPr>
              <w:t>5.4.</w:t>
            </w:r>
            <w:r w:rsidR="00B13B06">
              <w:rPr>
                <w:rFonts w:asciiTheme="minorHAnsi" w:eastAsiaTheme="minorEastAsia" w:hAnsiTheme="minorHAnsi" w:cstheme="minorBidi"/>
                <w:i w:val="0"/>
                <w:iCs w:val="0"/>
                <w:noProof/>
                <w:sz w:val="22"/>
                <w:szCs w:val="22"/>
                <w:lang w:eastAsia="pt-BR"/>
              </w:rPr>
              <w:tab/>
            </w:r>
            <w:r w:rsidR="00B13B06" w:rsidRPr="00572F1F">
              <w:rPr>
                <w:rStyle w:val="Hyperlink"/>
                <w:b/>
                <w:noProof/>
              </w:rPr>
              <w:t>Génération et enregistrement des rayons secondaires</w:t>
            </w:r>
            <w:r w:rsidR="00B13B06">
              <w:rPr>
                <w:noProof/>
                <w:webHidden/>
              </w:rPr>
              <w:tab/>
            </w:r>
            <w:r>
              <w:rPr>
                <w:noProof/>
                <w:webHidden/>
              </w:rPr>
              <w:fldChar w:fldCharType="begin"/>
            </w:r>
            <w:r w:rsidR="00B13B06">
              <w:rPr>
                <w:noProof/>
                <w:webHidden/>
              </w:rPr>
              <w:instrText xml:space="preserve"> PAGEREF _Toc292465252 \h </w:instrText>
            </w:r>
            <w:r>
              <w:rPr>
                <w:noProof/>
                <w:webHidden/>
              </w:rPr>
            </w:r>
            <w:r>
              <w:rPr>
                <w:noProof/>
                <w:webHidden/>
              </w:rPr>
              <w:fldChar w:fldCharType="separate"/>
            </w:r>
            <w:r w:rsidR="00B36E0D">
              <w:rPr>
                <w:noProof/>
                <w:webHidden/>
              </w:rPr>
              <w:t>12</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53" w:history="1">
            <w:r w:rsidR="00B13B06" w:rsidRPr="00572F1F">
              <w:rPr>
                <w:rStyle w:val="Hyperlink"/>
                <w:b/>
                <w:noProof/>
              </w:rPr>
              <w:t>5.5.</w:t>
            </w:r>
            <w:r w:rsidR="00B13B06">
              <w:rPr>
                <w:rFonts w:asciiTheme="minorHAnsi" w:eastAsiaTheme="minorEastAsia" w:hAnsiTheme="minorHAnsi" w:cstheme="minorBidi"/>
                <w:i w:val="0"/>
                <w:iCs w:val="0"/>
                <w:noProof/>
                <w:sz w:val="22"/>
                <w:szCs w:val="22"/>
                <w:lang w:eastAsia="pt-BR"/>
              </w:rPr>
              <w:tab/>
            </w:r>
            <w:r w:rsidR="00B13B06" w:rsidRPr="00572F1F">
              <w:rPr>
                <w:rStyle w:val="Hyperlink"/>
                <w:b/>
                <w:noProof/>
              </w:rPr>
              <w:t>Pseudo code utilisé pour le lancer de rayon</w:t>
            </w:r>
            <w:r w:rsidR="00B13B06">
              <w:rPr>
                <w:noProof/>
                <w:webHidden/>
              </w:rPr>
              <w:tab/>
            </w:r>
            <w:r>
              <w:rPr>
                <w:noProof/>
                <w:webHidden/>
              </w:rPr>
              <w:fldChar w:fldCharType="begin"/>
            </w:r>
            <w:r w:rsidR="00B13B06">
              <w:rPr>
                <w:noProof/>
                <w:webHidden/>
              </w:rPr>
              <w:instrText xml:space="preserve"> PAGEREF _Toc292465253 \h </w:instrText>
            </w:r>
            <w:r>
              <w:rPr>
                <w:noProof/>
                <w:webHidden/>
              </w:rPr>
            </w:r>
            <w:r>
              <w:rPr>
                <w:noProof/>
                <w:webHidden/>
              </w:rPr>
              <w:fldChar w:fldCharType="separate"/>
            </w:r>
            <w:r w:rsidR="00B36E0D">
              <w:rPr>
                <w:noProof/>
                <w:webHidden/>
              </w:rPr>
              <w:t>13</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54" w:history="1">
            <w:r w:rsidR="00B13B06" w:rsidRPr="00572F1F">
              <w:rPr>
                <w:rStyle w:val="Hyperlink"/>
                <w:rFonts w:asciiTheme="majorHAnsi" w:hAnsiTheme="majorHAnsi"/>
                <w:b/>
                <w:noProof/>
              </w:rPr>
              <w:t>5.6.</w:t>
            </w:r>
            <w:r w:rsidR="00B13B06">
              <w:rPr>
                <w:rFonts w:asciiTheme="minorHAnsi" w:eastAsiaTheme="minorEastAsia" w:hAnsiTheme="minorHAnsi" w:cstheme="minorBidi"/>
                <w:i w:val="0"/>
                <w:iCs w:val="0"/>
                <w:noProof/>
                <w:sz w:val="22"/>
                <w:szCs w:val="22"/>
                <w:lang w:eastAsia="pt-BR"/>
              </w:rPr>
              <w:tab/>
            </w:r>
            <w:r w:rsidR="00B13B06" w:rsidRPr="00572F1F">
              <w:rPr>
                <w:rStyle w:val="Hyperlink"/>
                <w:rFonts w:asciiTheme="majorHAnsi" w:hAnsiTheme="majorHAnsi"/>
                <w:b/>
                <w:noProof/>
              </w:rPr>
              <w:t>Cadrage</w:t>
            </w:r>
            <w:r w:rsidR="00B13B06">
              <w:rPr>
                <w:noProof/>
                <w:webHidden/>
              </w:rPr>
              <w:tab/>
            </w:r>
            <w:r>
              <w:rPr>
                <w:noProof/>
                <w:webHidden/>
              </w:rPr>
              <w:fldChar w:fldCharType="begin"/>
            </w:r>
            <w:r w:rsidR="00B13B06">
              <w:rPr>
                <w:noProof/>
                <w:webHidden/>
              </w:rPr>
              <w:instrText xml:space="preserve"> PAGEREF _Toc292465254 \h </w:instrText>
            </w:r>
            <w:r>
              <w:rPr>
                <w:noProof/>
                <w:webHidden/>
              </w:rPr>
            </w:r>
            <w:r>
              <w:rPr>
                <w:noProof/>
                <w:webHidden/>
              </w:rPr>
              <w:fldChar w:fldCharType="separate"/>
            </w:r>
            <w:r w:rsidR="00B36E0D">
              <w:rPr>
                <w:noProof/>
                <w:webHidden/>
              </w:rPr>
              <w:t>14</w:t>
            </w:r>
            <w:r>
              <w:rPr>
                <w:noProof/>
                <w:webHidden/>
              </w:rPr>
              <w:fldChar w:fldCharType="end"/>
            </w:r>
          </w:hyperlink>
        </w:p>
        <w:p w:rsidR="00B13B06" w:rsidRDefault="009271B6">
          <w:pPr>
            <w:pStyle w:val="TOC1"/>
            <w:tabs>
              <w:tab w:val="left" w:pos="440"/>
              <w:tab w:val="right" w:leader="dot" w:pos="10338"/>
            </w:tabs>
            <w:rPr>
              <w:rFonts w:asciiTheme="minorHAnsi" w:eastAsiaTheme="minorEastAsia" w:hAnsiTheme="minorHAnsi" w:cstheme="minorBidi"/>
              <w:b w:val="0"/>
              <w:bCs w:val="0"/>
              <w:noProof/>
              <w:sz w:val="22"/>
              <w:szCs w:val="22"/>
              <w:lang w:eastAsia="pt-BR"/>
            </w:rPr>
          </w:pPr>
          <w:hyperlink w:anchor="_Toc292465255" w:history="1">
            <w:r w:rsidR="00B13B06" w:rsidRPr="00572F1F">
              <w:rPr>
                <w:rStyle w:val="Hyperlink"/>
                <w:rFonts w:asciiTheme="majorHAnsi" w:hAnsiTheme="majorHAnsi"/>
                <w:noProof/>
              </w:rPr>
              <w:t>6.</w:t>
            </w:r>
            <w:r w:rsidR="00B13B06">
              <w:rPr>
                <w:rFonts w:asciiTheme="minorHAnsi" w:eastAsiaTheme="minorEastAsia" w:hAnsiTheme="minorHAnsi" w:cstheme="minorBidi"/>
                <w:b w:val="0"/>
                <w:bCs w:val="0"/>
                <w:noProof/>
                <w:sz w:val="22"/>
                <w:szCs w:val="22"/>
                <w:lang w:eastAsia="pt-BR"/>
              </w:rPr>
              <w:tab/>
            </w:r>
            <w:r w:rsidR="00B13B06" w:rsidRPr="00572F1F">
              <w:rPr>
                <w:rStyle w:val="Hyperlink"/>
                <w:rFonts w:asciiTheme="majorHAnsi" w:hAnsiTheme="majorHAnsi"/>
                <w:noProof/>
              </w:rPr>
              <w:t>Architecture proposée</w:t>
            </w:r>
            <w:r w:rsidR="00B13B06">
              <w:rPr>
                <w:noProof/>
                <w:webHidden/>
              </w:rPr>
              <w:tab/>
            </w:r>
            <w:r>
              <w:rPr>
                <w:noProof/>
                <w:webHidden/>
              </w:rPr>
              <w:fldChar w:fldCharType="begin"/>
            </w:r>
            <w:r w:rsidR="00B13B06">
              <w:rPr>
                <w:noProof/>
                <w:webHidden/>
              </w:rPr>
              <w:instrText xml:space="preserve"> PAGEREF _Toc292465255 \h </w:instrText>
            </w:r>
            <w:r>
              <w:rPr>
                <w:noProof/>
                <w:webHidden/>
              </w:rPr>
            </w:r>
            <w:r>
              <w:rPr>
                <w:noProof/>
                <w:webHidden/>
              </w:rPr>
              <w:fldChar w:fldCharType="separate"/>
            </w:r>
            <w:r w:rsidR="00B36E0D">
              <w:rPr>
                <w:noProof/>
                <w:webHidden/>
              </w:rPr>
              <w:t>14</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56" w:history="1">
            <w:r w:rsidR="00B13B06" w:rsidRPr="00572F1F">
              <w:rPr>
                <w:rStyle w:val="Hyperlink"/>
                <w:rFonts w:asciiTheme="majorHAnsi" w:hAnsiTheme="majorHAnsi"/>
                <w:b/>
                <w:noProof/>
              </w:rPr>
              <w:t>6.1.</w:t>
            </w:r>
            <w:r w:rsidR="00B13B06">
              <w:rPr>
                <w:rFonts w:asciiTheme="minorHAnsi" w:eastAsiaTheme="minorEastAsia" w:hAnsiTheme="minorHAnsi" w:cstheme="minorBidi"/>
                <w:i w:val="0"/>
                <w:iCs w:val="0"/>
                <w:noProof/>
                <w:sz w:val="22"/>
                <w:szCs w:val="22"/>
                <w:lang w:eastAsia="pt-BR"/>
              </w:rPr>
              <w:tab/>
            </w:r>
            <w:r w:rsidR="00B13B06" w:rsidRPr="00572F1F">
              <w:rPr>
                <w:rStyle w:val="Hyperlink"/>
                <w:rFonts w:asciiTheme="majorHAnsi" w:hAnsiTheme="majorHAnsi"/>
                <w:b/>
                <w:noProof/>
              </w:rPr>
              <w:t>Calcul de la capacité du bus de transfert des données et du numéro des processeurs dédiés à ajouter</w:t>
            </w:r>
            <w:r w:rsidR="00B13B06">
              <w:rPr>
                <w:noProof/>
                <w:webHidden/>
              </w:rPr>
              <w:tab/>
            </w:r>
            <w:r>
              <w:rPr>
                <w:noProof/>
                <w:webHidden/>
              </w:rPr>
              <w:fldChar w:fldCharType="begin"/>
            </w:r>
            <w:r w:rsidR="00B13B06">
              <w:rPr>
                <w:noProof/>
                <w:webHidden/>
              </w:rPr>
              <w:instrText xml:space="preserve"> PAGEREF _Toc292465256 \h </w:instrText>
            </w:r>
            <w:r>
              <w:rPr>
                <w:noProof/>
                <w:webHidden/>
              </w:rPr>
            </w:r>
            <w:r>
              <w:rPr>
                <w:noProof/>
                <w:webHidden/>
              </w:rPr>
              <w:fldChar w:fldCharType="separate"/>
            </w:r>
            <w:r w:rsidR="00B36E0D">
              <w:rPr>
                <w:noProof/>
                <w:webHidden/>
              </w:rPr>
              <w:t>14</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57" w:history="1">
            <w:r w:rsidR="00B13B06" w:rsidRPr="00572F1F">
              <w:rPr>
                <w:rStyle w:val="Hyperlink"/>
                <w:rFonts w:asciiTheme="majorHAnsi" w:hAnsiTheme="majorHAnsi"/>
                <w:b/>
                <w:noProof/>
              </w:rPr>
              <w:t>6.2.</w:t>
            </w:r>
            <w:r w:rsidR="00B13B06">
              <w:rPr>
                <w:rFonts w:asciiTheme="minorHAnsi" w:eastAsiaTheme="minorEastAsia" w:hAnsiTheme="minorHAnsi" w:cstheme="minorBidi"/>
                <w:i w:val="0"/>
                <w:iCs w:val="0"/>
                <w:noProof/>
                <w:sz w:val="22"/>
                <w:szCs w:val="22"/>
                <w:lang w:eastAsia="pt-BR"/>
              </w:rPr>
              <w:tab/>
            </w:r>
            <w:r w:rsidR="00B13B06" w:rsidRPr="00572F1F">
              <w:rPr>
                <w:rStyle w:val="Hyperlink"/>
                <w:rFonts w:asciiTheme="majorHAnsi" w:hAnsiTheme="majorHAnsi"/>
                <w:b/>
                <w:noProof/>
              </w:rPr>
              <w:t>Capacité du mémoire « tampon » à ajouter à chaque processeur</w:t>
            </w:r>
            <w:r w:rsidR="00B13B06">
              <w:rPr>
                <w:noProof/>
                <w:webHidden/>
              </w:rPr>
              <w:tab/>
            </w:r>
            <w:r>
              <w:rPr>
                <w:noProof/>
                <w:webHidden/>
              </w:rPr>
              <w:fldChar w:fldCharType="begin"/>
            </w:r>
            <w:r w:rsidR="00B13B06">
              <w:rPr>
                <w:noProof/>
                <w:webHidden/>
              </w:rPr>
              <w:instrText xml:space="preserve"> PAGEREF _Toc292465257 \h </w:instrText>
            </w:r>
            <w:r>
              <w:rPr>
                <w:noProof/>
                <w:webHidden/>
              </w:rPr>
            </w:r>
            <w:r>
              <w:rPr>
                <w:noProof/>
                <w:webHidden/>
              </w:rPr>
              <w:fldChar w:fldCharType="separate"/>
            </w:r>
            <w:r w:rsidR="00B36E0D">
              <w:rPr>
                <w:noProof/>
                <w:webHidden/>
              </w:rPr>
              <w:t>15</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58" w:history="1">
            <w:r w:rsidR="00B13B06" w:rsidRPr="00572F1F">
              <w:rPr>
                <w:rStyle w:val="Hyperlink"/>
                <w:rFonts w:asciiTheme="majorHAnsi" w:hAnsiTheme="majorHAnsi"/>
                <w:b/>
                <w:noProof/>
              </w:rPr>
              <w:t>6.3.</w:t>
            </w:r>
            <w:r w:rsidR="00B13B06">
              <w:rPr>
                <w:rFonts w:asciiTheme="minorHAnsi" w:eastAsiaTheme="minorEastAsia" w:hAnsiTheme="minorHAnsi" w:cstheme="minorBidi"/>
                <w:i w:val="0"/>
                <w:iCs w:val="0"/>
                <w:noProof/>
                <w:sz w:val="22"/>
                <w:szCs w:val="22"/>
                <w:lang w:eastAsia="pt-BR"/>
              </w:rPr>
              <w:tab/>
            </w:r>
            <w:r w:rsidR="00B13B06" w:rsidRPr="00572F1F">
              <w:rPr>
                <w:rStyle w:val="Hyperlink"/>
                <w:rFonts w:asciiTheme="majorHAnsi" w:hAnsiTheme="majorHAnsi"/>
                <w:b/>
                <w:noProof/>
              </w:rPr>
              <w:t>Implémentations existantes</w:t>
            </w:r>
            <w:r w:rsidR="00B13B06">
              <w:rPr>
                <w:noProof/>
                <w:webHidden/>
              </w:rPr>
              <w:tab/>
            </w:r>
            <w:r>
              <w:rPr>
                <w:noProof/>
                <w:webHidden/>
              </w:rPr>
              <w:fldChar w:fldCharType="begin"/>
            </w:r>
            <w:r w:rsidR="00B13B06">
              <w:rPr>
                <w:noProof/>
                <w:webHidden/>
              </w:rPr>
              <w:instrText xml:space="preserve"> PAGEREF _Toc292465258 \h </w:instrText>
            </w:r>
            <w:r>
              <w:rPr>
                <w:noProof/>
                <w:webHidden/>
              </w:rPr>
            </w:r>
            <w:r>
              <w:rPr>
                <w:noProof/>
                <w:webHidden/>
              </w:rPr>
              <w:fldChar w:fldCharType="separate"/>
            </w:r>
            <w:r w:rsidR="00B36E0D">
              <w:rPr>
                <w:noProof/>
                <w:webHidden/>
              </w:rPr>
              <w:t>16</w:t>
            </w:r>
            <w:r>
              <w:rPr>
                <w:noProof/>
                <w:webHidden/>
              </w:rPr>
              <w:fldChar w:fldCharType="end"/>
            </w:r>
          </w:hyperlink>
        </w:p>
        <w:p w:rsidR="00B13B06" w:rsidRDefault="009271B6">
          <w:pPr>
            <w:pStyle w:val="TOC2"/>
            <w:tabs>
              <w:tab w:val="left" w:pos="880"/>
              <w:tab w:val="right" w:leader="dot" w:pos="10338"/>
            </w:tabs>
            <w:rPr>
              <w:rFonts w:asciiTheme="minorHAnsi" w:eastAsiaTheme="minorEastAsia" w:hAnsiTheme="minorHAnsi" w:cstheme="minorBidi"/>
              <w:i w:val="0"/>
              <w:iCs w:val="0"/>
              <w:noProof/>
              <w:sz w:val="22"/>
              <w:szCs w:val="22"/>
              <w:lang w:eastAsia="pt-BR"/>
            </w:rPr>
          </w:pPr>
          <w:hyperlink w:anchor="_Toc292465259" w:history="1">
            <w:r w:rsidR="00B13B06" w:rsidRPr="00572F1F">
              <w:rPr>
                <w:rStyle w:val="Hyperlink"/>
                <w:rFonts w:asciiTheme="majorHAnsi" w:hAnsiTheme="majorHAnsi"/>
                <w:b/>
                <w:noProof/>
              </w:rPr>
              <w:t>6.4.</w:t>
            </w:r>
            <w:r w:rsidR="00B13B06">
              <w:rPr>
                <w:rFonts w:asciiTheme="minorHAnsi" w:eastAsiaTheme="minorEastAsia" w:hAnsiTheme="minorHAnsi" w:cstheme="minorBidi"/>
                <w:i w:val="0"/>
                <w:iCs w:val="0"/>
                <w:noProof/>
                <w:sz w:val="22"/>
                <w:szCs w:val="22"/>
                <w:lang w:eastAsia="pt-BR"/>
              </w:rPr>
              <w:tab/>
            </w:r>
            <w:r w:rsidR="00B13B06" w:rsidRPr="00572F1F">
              <w:rPr>
                <w:rStyle w:val="Hyperlink"/>
                <w:rFonts w:asciiTheme="majorHAnsi" w:hAnsiTheme="majorHAnsi"/>
                <w:b/>
                <w:noProof/>
              </w:rPr>
              <w:t>Comparaison avec le planning de l’architecture proposée</w:t>
            </w:r>
            <w:r w:rsidR="00B13B06">
              <w:rPr>
                <w:noProof/>
                <w:webHidden/>
              </w:rPr>
              <w:tab/>
            </w:r>
            <w:r>
              <w:rPr>
                <w:noProof/>
                <w:webHidden/>
              </w:rPr>
              <w:fldChar w:fldCharType="begin"/>
            </w:r>
            <w:r w:rsidR="00B13B06">
              <w:rPr>
                <w:noProof/>
                <w:webHidden/>
              </w:rPr>
              <w:instrText xml:space="preserve"> PAGEREF _Toc292465259 \h </w:instrText>
            </w:r>
            <w:r>
              <w:rPr>
                <w:noProof/>
                <w:webHidden/>
              </w:rPr>
            </w:r>
            <w:r>
              <w:rPr>
                <w:noProof/>
                <w:webHidden/>
              </w:rPr>
              <w:fldChar w:fldCharType="separate"/>
            </w:r>
            <w:r w:rsidR="00B36E0D">
              <w:rPr>
                <w:noProof/>
                <w:webHidden/>
              </w:rPr>
              <w:t>16</w:t>
            </w:r>
            <w:r>
              <w:rPr>
                <w:noProof/>
                <w:webHidden/>
              </w:rPr>
              <w:fldChar w:fldCharType="end"/>
            </w:r>
          </w:hyperlink>
        </w:p>
        <w:p w:rsidR="00B13B06" w:rsidRDefault="009271B6">
          <w:pPr>
            <w:pStyle w:val="TOC1"/>
            <w:tabs>
              <w:tab w:val="left" w:pos="440"/>
              <w:tab w:val="right" w:leader="dot" w:pos="10338"/>
            </w:tabs>
            <w:rPr>
              <w:rFonts w:asciiTheme="minorHAnsi" w:eastAsiaTheme="minorEastAsia" w:hAnsiTheme="minorHAnsi" w:cstheme="minorBidi"/>
              <w:b w:val="0"/>
              <w:bCs w:val="0"/>
              <w:noProof/>
              <w:sz w:val="22"/>
              <w:szCs w:val="22"/>
              <w:lang w:eastAsia="pt-BR"/>
            </w:rPr>
          </w:pPr>
          <w:hyperlink w:anchor="_Toc292465260" w:history="1">
            <w:r w:rsidR="00B13B06" w:rsidRPr="00572F1F">
              <w:rPr>
                <w:rStyle w:val="Hyperlink"/>
                <w:rFonts w:asciiTheme="majorHAnsi" w:hAnsiTheme="majorHAnsi"/>
                <w:noProof/>
              </w:rPr>
              <w:t>7.</w:t>
            </w:r>
            <w:r w:rsidR="00B13B06">
              <w:rPr>
                <w:rFonts w:asciiTheme="minorHAnsi" w:eastAsiaTheme="minorEastAsia" w:hAnsiTheme="minorHAnsi" w:cstheme="minorBidi"/>
                <w:b w:val="0"/>
                <w:bCs w:val="0"/>
                <w:noProof/>
                <w:sz w:val="22"/>
                <w:szCs w:val="22"/>
                <w:lang w:eastAsia="pt-BR"/>
              </w:rPr>
              <w:tab/>
            </w:r>
            <w:r w:rsidR="00B13B06" w:rsidRPr="00572F1F">
              <w:rPr>
                <w:rStyle w:val="Hyperlink"/>
                <w:rFonts w:asciiTheme="majorHAnsi" w:hAnsiTheme="majorHAnsi"/>
                <w:noProof/>
              </w:rPr>
              <w:t>Références</w:t>
            </w:r>
            <w:r w:rsidR="00B13B06">
              <w:rPr>
                <w:noProof/>
                <w:webHidden/>
              </w:rPr>
              <w:tab/>
            </w:r>
            <w:r>
              <w:rPr>
                <w:noProof/>
                <w:webHidden/>
              </w:rPr>
              <w:fldChar w:fldCharType="begin"/>
            </w:r>
            <w:r w:rsidR="00B13B06">
              <w:rPr>
                <w:noProof/>
                <w:webHidden/>
              </w:rPr>
              <w:instrText xml:space="preserve"> PAGEREF _Toc292465260 \h </w:instrText>
            </w:r>
            <w:r>
              <w:rPr>
                <w:noProof/>
                <w:webHidden/>
              </w:rPr>
            </w:r>
            <w:r>
              <w:rPr>
                <w:noProof/>
                <w:webHidden/>
              </w:rPr>
              <w:fldChar w:fldCharType="separate"/>
            </w:r>
            <w:r w:rsidR="00B36E0D">
              <w:rPr>
                <w:noProof/>
                <w:webHidden/>
              </w:rPr>
              <w:t>17</w:t>
            </w:r>
            <w:r>
              <w:rPr>
                <w:noProof/>
                <w:webHidden/>
              </w:rPr>
              <w:fldChar w:fldCharType="end"/>
            </w:r>
          </w:hyperlink>
        </w:p>
        <w:p w:rsidR="00B13B06" w:rsidRDefault="009271B6">
          <w:pPr>
            <w:pStyle w:val="TOC1"/>
            <w:tabs>
              <w:tab w:val="left" w:pos="440"/>
              <w:tab w:val="right" w:leader="dot" w:pos="10338"/>
            </w:tabs>
            <w:rPr>
              <w:rFonts w:asciiTheme="minorHAnsi" w:eastAsiaTheme="minorEastAsia" w:hAnsiTheme="minorHAnsi" w:cstheme="minorBidi"/>
              <w:b w:val="0"/>
              <w:bCs w:val="0"/>
              <w:noProof/>
              <w:sz w:val="22"/>
              <w:szCs w:val="22"/>
              <w:lang w:eastAsia="pt-BR"/>
            </w:rPr>
          </w:pPr>
          <w:hyperlink w:anchor="_Toc292465261" w:history="1">
            <w:r w:rsidR="00B13B06" w:rsidRPr="00572F1F">
              <w:rPr>
                <w:rStyle w:val="Hyperlink"/>
                <w:rFonts w:asciiTheme="majorHAnsi" w:hAnsiTheme="majorHAnsi"/>
                <w:noProof/>
              </w:rPr>
              <w:t>8.</w:t>
            </w:r>
            <w:r w:rsidR="00B13B06">
              <w:rPr>
                <w:rFonts w:asciiTheme="minorHAnsi" w:eastAsiaTheme="minorEastAsia" w:hAnsiTheme="minorHAnsi" w:cstheme="minorBidi"/>
                <w:b w:val="0"/>
                <w:bCs w:val="0"/>
                <w:noProof/>
                <w:sz w:val="22"/>
                <w:szCs w:val="22"/>
                <w:lang w:eastAsia="pt-BR"/>
              </w:rPr>
              <w:tab/>
            </w:r>
            <w:r w:rsidR="00B13B06" w:rsidRPr="00572F1F">
              <w:rPr>
                <w:rStyle w:val="Hyperlink"/>
                <w:rFonts w:asciiTheme="majorHAnsi" w:hAnsiTheme="majorHAnsi"/>
                <w:noProof/>
              </w:rPr>
              <w:t>Annexes</w:t>
            </w:r>
            <w:r w:rsidR="00B13B06">
              <w:rPr>
                <w:noProof/>
                <w:webHidden/>
              </w:rPr>
              <w:tab/>
            </w:r>
            <w:r>
              <w:rPr>
                <w:noProof/>
                <w:webHidden/>
              </w:rPr>
              <w:fldChar w:fldCharType="begin"/>
            </w:r>
            <w:r w:rsidR="00B13B06">
              <w:rPr>
                <w:noProof/>
                <w:webHidden/>
              </w:rPr>
              <w:instrText xml:space="preserve"> PAGEREF _Toc292465261 \h </w:instrText>
            </w:r>
            <w:r>
              <w:rPr>
                <w:noProof/>
                <w:webHidden/>
              </w:rPr>
            </w:r>
            <w:r>
              <w:rPr>
                <w:noProof/>
                <w:webHidden/>
              </w:rPr>
              <w:fldChar w:fldCharType="separate"/>
            </w:r>
            <w:r w:rsidR="00B36E0D">
              <w:rPr>
                <w:noProof/>
                <w:webHidden/>
              </w:rPr>
              <w:t>18</w:t>
            </w:r>
            <w:r>
              <w:rPr>
                <w:noProof/>
                <w:webHidden/>
              </w:rPr>
              <w:fldChar w:fldCharType="end"/>
            </w:r>
          </w:hyperlink>
        </w:p>
        <w:p w:rsidR="00B13B06" w:rsidRDefault="009271B6">
          <w:pPr>
            <w:pStyle w:val="TOC2"/>
            <w:tabs>
              <w:tab w:val="right" w:leader="dot" w:pos="10338"/>
            </w:tabs>
            <w:rPr>
              <w:rFonts w:asciiTheme="minorHAnsi" w:eastAsiaTheme="minorEastAsia" w:hAnsiTheme="minorHAnsi" w:cstheme="minorBidi"/>
              <w:i w:val="0"/>
              <w:iCs w:val="0"/>
              <w:noProof/>
              <w:sz w:val="22"/>
              <w:szCs w:val="22"/>
              <w:lang w:eastAsia="pt-BR"/>
            </w:rPr>
          </w:pPr>
          <w:hyperlink w:anchor="_Toc292465262" w:history="1">
            <w:r w:rsidR="00B13B06" w:rsidRPr="00572F1F">
              <w:rPr>
                <w:rStyle w:val="Hyperlink"/>
                <w:rFonts w:asciiTheme="majorHAnsi" w:hAnsiTheme="majorHAnsi"/>
                <w:b/>
                <w:noProof/>
              </w:rPr>
              <w:t>Annexe I: Nombre des opérations – KD Tree</w:t>
            </w:r>
            <w:r w:rsidR="00B13B06">
              <w:rPr>
                <w:noProof/>
                <w:webHidden/>
              </w:rPr>
              <w:tab/>
            </w:r>
            <w:r>
              <w:rPr>
                <w:noProof/>
                <w:webHidden/>
              </w:rPr>
              <w:fldChar w:fldCharType="begin"/>
            </w:r>
            <w:r w:rsidR="00B13B06">
              <w:rPr>
                <w:noProof/>
                <w:webHidden/>
              </w:rPr>
              <w:instrText xml:space="preserve"> PAGEREF _Toc292465262 \h </w:instrText>
            </w:r>
            <w:r>
              <w:rPr>
                <w:noProof/>
                <w:webHidden/>
              </w:rPr>
            </w:r>
            <w:r>
              <w:rPr>
                <w:noProof/>
                <w:webHidden/>
              </w:rPr>
              <w:fldChar w:fldCharType="separate"/>
            </w:r>
            <w:r w:rsidR="00B36E0D">
              <w:rPr>
                <w:noProof/>
                <w:webHidden/>
              </w:rPr>
              <w:t>18</w:t>
            </w:r>
            <w:r>
              <w:rPr>
                <w:noProof/>
                <w:webHidden/>
              </w:rPr>
              <w:fldChar w:fldCharType="end"/>
            </w:r>
          </w:hyperlink>
        </w:p>
        <w:p w:rsidR="00B13B06" w:rsidRDefault="009271B6">
          <w:pPr>
            <w:pStyle w:val="TOC2"/>
            <w:tabs>
              <w:tab w:val="right" w:leader="dot" w:pos="10338"/>
            </w:tabs>
            <w:rPr>
              <w:rFonts w:asciiTheme="minorHAnsi" w:eastAsiaTheme="minorEastAsia" w:hAnsiTheme="minorHAnsi" w:cstheme="minorBidi"/>
              <w:i w:val="0"/>
              <w:iCs w:val="0"/>
              <w:noProof/>
              <w:sz w:val="22"/>
              <w:szCs w:val="22"/>
              <w:lang w:eastAsia="pt-BR"/>
            </w:rPr>
          </w:pPr>
          <w:hyperlink w:anchor="_Toc292465263" w:history="1">
            <w:r w:rsidR="00B13B06" w:rsidRPr="00572F1F">
              <w:rPr>
                <w:rStyle w:val="Hyperlink"/>
                <w:rFonts w:asciiTheme="majorHAnsi" w:hAnsiTheme="majorHAnsi"/>
                <w:b/>
                <w:noProof/>
              </w:rPr>
              <w:t>Annexe II : Nombre des opérations – Lancer de rayon</w:t>
            </w:r>
            <w:r w:rsidR="00B13B06">
              <w:rPr>
                <w:noProof/>
                <w:webHidden/>
              </w:rPr>
              <w:tab/>
            </w:r>
            <w:r>
              <w:rPr>
                <w:noProof/>
                <w:webHidden/>
              </w:rPr>
              <w:fldChar w:fldCharType="begin"/>
            </w:r>
            <w:r w:rsidR="00B13B06">
              <w:rPr>
                <w:noProof/>
                <w:webHidden/>
              </w:rPr>
              <w:instrText xml:space="preserve"> PAGEREF _Toc292465263 \h </w:instrText>
            </w:r>
            <w:r>
              <w:rPr>
                <w:noProof/>
                <w:webHidden/>
              </w:rPr>
            </w:r>
            <w:r>
              <w:rPr>
                <w:noProof/>
                <w:webHidden/>
              </w:rPr>
              <w:fldChar w:fldCharType="separate"/>
            </w:r>
            <w:r w:rsidR="00B36E0D">
              <w:rPr>
                <w:noProof/>
                <w:webHidden/>
              </w:rPr>
              <w:t>20</w:t>
            </w:r>
            <w:r>
              <w:rPr>
                <w:noProof/>
                <w:webHidden/>
              </w:rPr>
              <w:fldChar w:fldCharType="end"/>
            </w:r>
          </w:hyperlink>
        </w:p>
        <w:p w:rsidR="00E50077" w:rsidRDefault="009271B6">
          <w:r>
            <w:fldChar w:fldCharType="end"/>
          </w:r>
        </w:p>
      </w:sdtContent>
    </w:sdt>
    <w:p w:rsidR="00DF427B" w:rsidRDefault="00DF427B">
      <w:pPr>
        <w:rPr>
          <w:rFonts w:asciiTheme="majorHAnsi" w:hAnsiTheme="majorHAnsi"/>
          <w:b/>
          <w:sz w:val="28"/>
          <w:szCs w:val="56"/>
        </w:rPr>
      </w:pPr>
    </w:p>
    <w:p w:rsidR="00E50077" w:rsidRDefault="00E50077">
      <w:pPr>
        <w:rPr>
          <w:rFonts w:asciiTheme="majorHAnsi" w:hAnsiTheme="majorHAnsi"/>
          <w:b/>
          <w:sz w:val="28"/>
          <w:szCs w:val="56"/>
        </w:rPr>
      </w:pPr>
    </w:p>
    <w:p w:rsidR="00E567E8" w:rsidRPr="00280788" w:rsidRDefault="00E567E8" w:rsidP="00F723E1">
      <w:pPr>
        <w:pStyle w:val="ListParagraph"/>
        <w:numPr>
          <w:ilvl w:val="0"/>
          <w:numId w:val="1"/>
        </w:numPr>
        <w:ind w:left="0" w:firstLine="0"/>
        <w:outlineLvl w:val="0"/>
        <w:rPr>
          <w:rFonts w:asciiTheme="majorHAnsi" w:hAnsiTheme="majorHAnsi"/>
          <w:b/>
          <w:sz w:val="28"/>
          <w:szCs w:val="56"/>
        </w:rPr>
      </w:pPr>
      <w:bookmarkStart w:id="0" w:name="_Toc292465234"/>
      <w:r w:rsidRPr="00280788">
        <w:rPr>
          <w:rFonts w:asciiTheme="majorHAnsi" w:hAnsiTheme="majorHAnsi"/>
          <w:b/>
          <w:sz w:val="28"/>
          <w:szCs w:val="56"/>
        </w:rPr>
        <w:lastRenderedPageBreak/>
        <w:t>Introduction</w:t>
      </w:r>
      <w:bookmarkEnd w:id="0"/>
    </w:p>
    <w:p w:rsidR="00E567E8" w:rsidRPr="00280788" w:rsidRDefault="00E567E8" w:rsidP="003276D2">
      <w:pPr>
        <w:jc w:val="both"/>
        <w:rPr>
          <w:szCs w:val="56"/>
        </w:rPr>
      </w:pPr>
      <w:r w:rsidRPr="00280788">
        <w:rPr>
          <w:szCs w:val="56"/>
        </w:rPr>
        <w:t xml:space="preserve">Le lancer de rayon est un algorithme </w:t>
      </w:r>
      <w:r w:rsidR="00F13267" w:rsidRPr="00280788">
        <w:rPr>
          <w:szCs w:val="56"/>
        </w:rPr>
        <w:t>capable de générer des images 3D à partir d’une scène prédéterminé. Il s’agit principalement de générer des rayons de lumière d’une position dans l’écran vers des sources</w:t>
      </w:r>
      <w:r w:rsidR="00B13B06">
        <w:rPr>
          <w:szCs w:val="56"/>
        </w:rPr>
        <w:t xml:space="preserve"> de lumières. Ces rayons partent de</w:t>
      </w:r>
      <w:r w:rsidR="00F13267" w:rsidRPr="00280788">
        <w:rPr>
          <w:szCs w:val="56"/>
        </w:rPr>
        <w:t xml:space="preserve"> chaque pixel  jusqu’à qu’ils interceptent</w:t>
      </w:r>
      <w:r w:rsidR="00D75458">
        <w:rPr>
          <w:szCs w:val="56"/>
        </w:rPr>
        <w:t xml:space="preserve"> un objet. S’il y a des intercep</w:t>
      </w:r>
      <w:r w:rsidR="00D75458" w:rsidRPr="00280788">
        <w:rPr>
          <w:szCs w:val="56"/>
        </w:rPr>
        <w:t>tions</w:t>
      </w:r>
      <w:r w:rsidR="00F13267" w:rsidRPr="00280788">
        <w:rPr>
          <w:szCs w:val="56"/>
        </w:rPr>
        <w:t>, le</w:t>
      </w:r>
      <w:r w:rsidR="002B0B1C">
        <w:rPr>
          <w:szCs w:val="56"/>
        </w:rPr>
        <w:t xml:space="preserve"> rayon peut se réfracter ou se </w:t>
      </w:r>
      <w:r w:rsidR="00B13B06">
        <w:rPr>
          <w:szCs w:val="56"/>
        </w:rPr>
        <w:t>réfléchir</w:t>
      </w:r>
      <w:r w:rsidR="002B0B1C">
        <w:rPr>
          <w:szCs w:val="56"/>
        </w:rPr>
        <w:t xml:space="preserve">. </w:t>
      </w:r>
      <w:r w:rsidR="008563EA">
        <w:rPr>
          <w:szCs w:val="56"/>
        </w:rPr>
        <w:t>Tout</w:t>
      </w:r>
      <w:r w:rsidR="002B0B1C">
        <w:rPr>
          <w:szCs w:val="56"/>
        </w:rPr>
        <w:t xml:space="preserve"> l’ensemble de rayons contribue </w:t>
      </w:r>
      <w:r w:rsidR="00D75458">
        <w:rPr>
          <w:szCs w:val="56"/>
        </w:rPr>
        <w:t>pour l’</w:t>
      </w:r>
      <w:r w:rsidR="00F13267" w:rsidRPr="00280788">
        <w:rPr>
          <w:szCs w:val="56"/>
        </w:rPr>
        <w:t xml:space="preserve">intensité </w:t>
      </w:r>
      <w:r w:rsidR="00D75458">
        <w:rPr>
          <w:szCs w:val="56"/>
        </w:rPr>
        <w:t>lumineuse</w:t>
      </w:r>
      <w:r w:rsidR="00D206EC">
        <w:rPr>
          <w:szCs w:val="56"/>
        </w:rPr>
        <w:t xml:space="preserve"> du pixel</w:t>
      </w:r>
      <w:r w:rsidR="00F13267" w:rsidRPr="00280788">
        <w:rPr>
          <w:szCs w:val="56"/>
        </w:rPr>
        <w:t xml:space="preserve"> </w:t>
      </w:r>
      <w:r w:rsidR="00D75458">
        <w:rPr>
          <w:szCs w:val="56"/>
        </w:rPr>
        <w:t>qu’</w:t>
      </w:r>
      <w:r w:rsidR="00B13B06">
        <w:rPr>
          <w:szCs w:val="56"/>
        </w:rPr>
        <w:t>est en train d’être traitée</w:t>
      </w:r>
      <w:r w:rsidR="00F13267" w:rsidRPr="00280788">
        <w:rPr>
          <w:szCs w:val="56"/>
        </w:rPr>
        <w:t xml:space="preserve">. Puis, le changement à l’escale </w:t>
      </w:r>
      <w:r w:rsidR="00B13B06">
        <w:rPr>
          <w:szCs w:val="56"/>
        </w:rPr>
        <w:t xml:space="preserve">de couleurs </w:t>
      </w:r>
      <w:r w:rsidR="00F13267" w:rsidRPr="00280788">
        <w:rPr>
          <w:szCs w:val="56"/>
        </w:rPr>
        <w:t xml:space="preserve">permet de trouver le couleur RGB à ce point là. </w:t>
      </w:r>
    </w:p>
    <w:p w:rsidR="00E567E8" w:rsidRPr="00280788" w:rsidRDefault="00BA4973" w:rsidP="00F723E1">
      <w:pPr>
        <w:pStyle w:val="ListParagraph"/>
        <w:numPr>
          <w:ilvl w:val="0"/>
          <w:numId w:val="1"/>
        </w:numPr>
        <w:ind w:left="0" w:firstLine="0"/>
        <w:outlineLvl w:val="0"/>
        <w:rPr>
          <w:rFonts w:asciiTheme="majorHAnsi" w:hAnsiTheme="majorHAnsi"/>
          <w:b/>
          <w:sz w:val="28"/>
          <w:szCs w:val="56"/>
        </w:rPr>
      </w:pPr>
      <w:bookmarkStart w:id="1" w:name="_Toc292465235"/>
      <w:r w:rsidRPr="00280788">
        <w:rPr>
          <w:rFonts w:asciiTheme="majorHAnsi" w:hAnsiTheme="majorHAnsi"/>
          <w:b/>
          <w:sz w:val="28"/>
          <w:szCs w:val="56"/>
        </w:rPr>
        <w:t xml:space="preserve">Méthode du </w:t>
      </w:r>
      <w:r w:rsidR="00E567E8" w:rsidRPr="00280788">
        <w:rPr>
          <w:rFonts w:asciiTheme="majorHAnsi" w:hAnsiTheme="majorHAnsi"/>
          <w:b/>
          <w:sz w:val="28"/>
          <w:szCs w:val="56"/>
        </w:rPr>
        <w:t>lancer de rayon</w:t>
      </w:r>
      <w:bookmarkEnd w:id="1"/>
    </w:p>
    <w:p w:rsidR="00F13267" w:rsidRPr="00280788" w:rsidRDefault="00BA4973" w:rsidP="003276D2">
      <w:pPr>
        <w:jc w:val="both"/>
        <w:rPr>
          <w:szCs w:val="56"/>
        </w:rPr>
      </w:pPr>
      <w:r w:rsidRPr="00280788">
        <w:rPr>
          <w:szCs w:val="56"/>
        </w:rPr>
        <w:t>La méthode de lancer de rayon consiste en trouver le « vrai » couleur d’un pixel dans une image 3D à travers d’un rayon de lumière arrivant à l’œil dans ce position – là.  C'est-à-dire, quand un rayon arrive à l’œil, on retrace le chemin parcouru en arrière. Au moment que le rayon arrive dans une surface quelconque, selon son matériel, le rayon peut se refléter</w:t>
      </w:r>
      <w:r w:rsidR="00A301D5" w:rsidRPr="00280788">
        <w:rPr>
          <w:szCs w:val="56"/>
        </w:rPr>
        <w:t xml:space="preserve">, </w:t>
      </w:r>
      <w:r w:rsidRPr="00280788">
        <w:rPr>
          <w:szCs w:val="56"/>
        </w:rPr>
        <w:t xml:space="preserve">se réfracter </w:t>
      </w:r>
      <w:r w:rsidR="00A301D5" w:rsidRPr="00280788">
        <w:rPr>
          <w:szCs w:val="56"/>
        </w:rPr>
        <w:t xml:space="preserve">ou se refléter </w:t>
      </w:r>
      <w:r w:rsidR="00AB6D47" w:rsidRPr="00280788">
        <w:rPr>
          <w:szCs w:val="56"/>
        </w:rPr>
        <w:t xml:space="preserve">complètement. </w:t>
      </w:r>
      <w:r w:rsidR="00A301D5" w:rsidRPr="00280788">
        <w:rPr>
          <w:szCs w:val="56"/>
        </w:rPr>
        <w:t xml:space="preserve"> </w:t>
      </w:r>
      <w:r w:rsidR="00AB6D47" w:rsidRPr="00280788">
        <w:rPr>
          <w:szCs w:val="56"/>
        </w:rPr>
        <w:t xml:space="preserve">Ensuite, on calcule la </w:t>
      </w:r>
      <w:r w:rsidR="00302A3E">
        <w:rPr>
          <w:szCs w:val="56"/>
        </w:rPr>
        <w:t xml:space="preserve">contribution de chaque lumière sur l’intensité lumineuse sur cette position. L’intensité finale est composé pour la composition des intensités de tous les points d’intersection rencontrés dans les trajets de cet ensemble de rayons en considérant aussi </w:t>
      </w:r>
      <w:r w:rsidR="00AB6D47" w:rsidRPr="00280788">
        <w:rPr>
          <w:szCs w:val="56"/>
        </w:rPr>
        <w:t xml:space="preserve"> </w:t>
      </w:r>
      <w:r w:rsidR="00302A3E">
        <w:rPr>
          <w:szCs w:val="56"/>
        </w:rPr>
        <w:t xml:space="preserve">les possibles régions des ombres qui peuvent </w:t>
      </w:r>
      <w:r w:rsidR="008F4FDD">
        <w:rPr>
          <w:szCs w:val="56"/>
        </w:rPr>
        <w:t>succéder</w:t>
      </w:r>
      <w:r w:rsidR="00302A3E">
        <w:rPr>
          <w:szCs w:val="56"/>
        </w:rPr>
        <w:t xml:space="preserve"> dans la scène</w:t>
      </w:r>
      <w:r w:rsidR="00AB6D47" w:rsidRPr="00280788">
        <w:rPr>
          <w:szCs w:val="56"/>
        </w:rPr>
        <w:t xml:space="preserve">. </w:t>
      </w:r>
    </w:p>
    <w:p w:rsidR="00A95351" w:rsidRPr="00280788" w:rsidRDefault="00AB6D47" w:rsidP="003276D2">
      <w:pPr>
        <w:keepNext/>
        <w:jc w:val="center"/>
      </w:pPr>
      <w:r w:rsidRPr="00280788">
        <w:rPr>
          <w:noProof/>
          <w:sz w:val="24"/>
          <w:szCs w:val="56"/>
          <w:lang w:val="pt-BR" w:eastAsia="pt-BR"/>
        </w:rPr>
        <w:drawing>
          <wp:inline distT="0" distB="0" distL="0" distR="0">
            <wp:extent cx="2897609" cy="18192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905773" cy="1824401"/>
                    </a:xfrm>
                    <a:prstGeom prst="rect">
                      <a:avLst/>
                    </a:prstGeom>
                    <a:noFill/>
                    <a:ln w="9525">
                      <a:noFill/>
                      <a:miter lim="800000"/>
                      <a:headEnd/>
                      <a:tailEnd/>
                    </a:ln>
                  </pic:spPr>
                </pic:pic>
              </a:graphicData>
            </a:graphic>
          </wp:inline>
        </w:drawing>
      </w:r>
    </w:p>
    <w:p w:rsidR="00D91F44" w:rsidRPr="00280788" w:rsidRDefault="00A95351" w:rsidP="003276D2">
      <w:pPr>
        <w:pStyle w:val="Caption"/>
        <w:jc w:val="center"/>
        <w:rPr>
          <w:b w:val="0"/>
          <w:color w:val="auto"/>
          <w:sz w:val="24"/>
          <w:szCs w:val="56"/>
        </w:rPr>
      </w:pPr>
      <w:r w:rsidRPr="00280788">
        <w:rPr>
          <w:color w:val="auto"/>
        </w:rPr>
        <w:t xml:space="preserve">Figure </w:t>
      </w:r>
      <w:r w:rsidR="009271B6" w:rsidRPr="00280788">
        <w:rPr>
          <w:color w:val="auto"/>
        </w:rPr>
        <w:fldChar w:fldCharType="begin"/>
      </w:r>
      <w:r w:rsidRPr="00280788">
        <w:rPr>
          <w:color w:val="auto"/>
        </w:rPr>
        <w:instrText xml:space="preserve"> SEQ Figure \* ARABIC </w:instrText>
      </w:r>
      <w:r w:rsidR="009271B6" w:rsidRPr="00280788">
        <w:rPr>
          <w:color w:val="auto"/>
        </w:rPr>
        <w:fldChar w:fldCharType="separate"/>
      </w:r>
      <w:r w:rsidR="00B36E0D">
        <w:rPr>
          <w:noProof/>
          <w:color w:val="auto"/>
        </w:rPr>
        <w:t>1</w:t>
      </w:r>
      <w:r w:rsidR="009271B6" w:rsidRPr="00280788">
        <w:rPr>
          <w:color w:val="auto"/>
        </w:rPr>
        <w:fldChar w:fldCharType="end"/>
      </w:r>
      <w:r w:rsidRPr="00280788">
        <w:rPr>
          <w:color w:val="auto"/>
        </w:rPr>
        <w:t xml:space="preserve">: </w:t>
      </w:r>
      <w:r w:rsidRPr="00280788">
        <w:rPr>
          <w:b w:val="0"/>
          <w:color w:val="auto"/>
        </w:rPr>
        <w:t xml:space="preserve">Rayons </w:t>
      </w:r>
      <w:r w:rsidR="007F02BE" w:rsidRPr="00280788">
        <w:rPr>
          <w:b w:val="0"/>
          <w:color w:val="auto"/>
        </w:rPr>
        <w:t>p</w:t>
      </w:r>
      <w:r w:rsidR="007F02BE">
        <w:rPr>
          <w:b w:val="0"/>
          <w:color w:val="auto"/>
        </w:rPr>
        <w:t>r</w:t>
      </w:r>
      <w:r w:rsidR="007F02BE" w:rsidRPr="00280788">
        <w:rPr>
          <w:b w:val="0"/>
          <w:color w:val="auto"/>
        </w:rPr>
        <w:t>ovenant</w:t>
      </w:r>
      <w:r w:rsidRPr="00280788">
        <w:rPr>
          <w:b w:val="0"/>
          <w:color w:val="auto"/>
        </w:rPr>
        <w:t xml:space="preserve"> de l'œil humain. Rayon réfléchis (rouge),  Rayon réfractés (noir).</w:t>
      </w:r>
    </w:p>
    <w:p w:rsidR="00AB6D47" w:rsidRPr="00280788" w:rsidRDefault="00AB6D47" w:rsidP="003276D2">
      <w:pPr>
        <w:pStyle w:val="ListParagraph"/>
        <w:ind w:left="0"/>
        <w:rPr>
          <w:rFonts w:asciiTheme="majorHAnsi" w:hAnsiTheme="majorHAnsi"/>
          <w:b/>
          <w:szCs w:val="56"/>
        </w:rPr>
      </w:pPr>
    </w:p>
    <w:p w:rsidR="00063A96" w:rsidRPr="00280788" w:rsidRDefault="00063A96" w:rsidP="00F723E1">
      <w:pPr>
        <w:pStyle w:val="ListParagraph"/>
        <w:numPr>
          <w:ilvl w:val="0"/>
          <w:numId w:val="1"/>
        </w:numPr>
        <w:ind w:left="0" w:firstLine="0"/>
        <w:outlineLvl w:val="0"/>
        <w:rPr>
          <w:rFonts w:asciiTheme="majorHAnsi" w:hAnsiTheme="majorHAnsi"/>
          <w:b/>
          <w:sz w:val="28"/>
          <w:szCs w:val="56"/>
        </w:rPr>
      </w:pPr>
      <w:bookmarkStart w:id="2" w:name="_Toc292465236"/>
      <w:r w:rsidRPr="00280788">
        <w:rPr>
          <w:rFonts w:asciiTheme="majorHAnsi" w:hAnsiTheme="majorHAnsi"/>
          <w:b/>
          <w:sz w:val="28"/>
          <w:szCs w:val="56"/>
        </w:rPr>
        <w:t>Principes mathématiques</w:t>
      </w:r>
      <w:bookmarkEnd w:id="2"/>
    </w:p>
    <w:p w:rsidR="00063A96" w:rsidRPr="00280788" w:rsidRDefault="00063A96" w:rsidP="00F723E1">
      <w:pPr>
        <w:pStyle w:val="ListParagraph"/>
        <w:numPr>
          <w:ilvl w:val="1"/>
          <w:numId w:val="1"/>
        </w:numPr>
        <w:ind w:left="0" w:firstLine="0"/>
        <w:outlineLvl w:val="1"/>
        <w:rPr>
          <w:rFonts w:asciiTheme="majorHAnsi" w:hAnsiTheme="majorHAnsi"/>
          <w:b/>
          <w:sz w:val="24"/>
          <w:szCs w:val="56"/>
        </w:rPr>
      </w:pPr>
      <w:bookmarkStart w:id="3" w:name="_Toc292465237"/>
      <w:r w:rsidRPr="00280788">
        <w:rPr>
          <w:rFonts w:asciiTheme="majorHAnsi" w:hAnsiTheme="majorHAnsi"/>
          <w:b/>
          <w:sz w:val="24"/>
          <w:szCs w:val="56"/>
        </w:rPr>
        <w:t>Calcul des intersections</w:t>
      </w:r>
      <w:bookmarkEnd w:id="3"/>
    </w:p>
    <w:p w:rsidR="00063A96" w:rsidRPr="00280788" w:rsidRDefault="00063A96" w:rsidP="00F723E1">
      <w:pPr>
        <w:pStyle w:val="ListParagraph"/>
        <w:numPr>
          <w:ilvl w:val="2"/>
          <w:numId w:val="1"/>
        </w:numPr>
        <w:ind w:left="0" w:firstLine="0"/>
        <w:outlineLvl w:val="2"/>
        <w:rPr>
          <w:rFonts w:asciiTheme="majorHAnsi" w:hAnsiTheme="majorHAnsi"/>
          <w:b/>
          <w:sz w:val="24"/>
          <w:szCs w:val="56"/>
        </w:rPr>
      </w:pPr>
      <w:bookmarkStart w:id="4" w:name="_Toc292465238"/>
      <w:r w:rsidRPr="00280788">
        <w:rPr>
          <w:rFonts w:asciiTheme="majorHAnsi" w:hAnsiTheme="majorHAnsi"/>
          <w:b/>
          <w:sz w:val="24"/>
          <w:szCs w:val="56"/>
        </w:rPr>
        <w:t>Intersection Rayon – Plan</w:t>
      </w:r>
      <w:bookmarkEnd w:id="4"/>
    </w:p>
    <w:p w:rsidR="009C7730" w:rsidRPr="00280788" w:rsidRDefault="009C7730" w:rsidP="003276D2">
      <w:pPr>
        <w:spacing w:before="100" w:beforeAutospacing="1" w:after="100" w:afterAutospacing="1" w:line="240" w:lineRule="auto"/>
        <w:jc w:val="both"/>
        <w:rPr>
          <w:szCs w:val="56"/>
        </w:rPr>
      </w:pPr>
      <w:r w:rsidRPr="00280788">
        <w:rPr>
          <w:szCs w:val="56"/>
        </w:rPr>
        <w:t xml:space="preserve">En 3D une ligne est </w:t>
      </w:r>
      <w:r w:rsidR="00B51A7A" w:rsidRPr="00280788">
        <w:rPr>
          <w:szCs w:val="56"/>
        </w:rPr>
        <w:t>parallèle</w:t>
      </w:r>
      <w:r w:rsidRPr="00280788">
        <w:rPr>
          <w:szCs w:val="56"/>
        </w:rPr>
        <w:t xml:space="preserve"> </w:t>
      </w:r>
      <w:r w:rsidR="00E33F8C" w:rsidRPr="00280788">
        <w:rPr>
          <w:szCs w:val="56"/>
        </w:rPr>
        <w:t>à</w:t>
      </w:r>
      <w:r w:rsidRPr="00280788">
        <w:rPr>
          <w:szCs w:val="56"/>
        </w:rPr>
        <w:t xml:space="preserve"> un plan </w:t>
      </w:r>
      <w:r w:rsidR="00B51A7A" w:rsidRPr="00280788">
        <w:rPr>
          <w:position w:val="-6"/>
          <w:szCs w:val="56"/>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10" o:title=""/>
          </v:shape>
          <o:OLEObject Type="Embed" ProgID="Equation.3" ShapeID="_x0000_i1025" DrawAspect="Content" ObjectID="_1366425266" r:id="rId11"/>
        </w:object>
      </w:r>
      <w:r w:rsidRPr="00280788">
        <w:rPr>
          <w:szCs w:val="56"/>
        </w:rPr>
        <w:t>ou l’</w:t>
      </w:r>
      <w:r w:rsidR="007F02BE">
        <w:rPr>
          <w:szCs w:val="56"/>
        </w:rPr>
        <w:t>intersecte</w:t>
      </w:r>
      <w:r w:rsidRPr="00280788">
        <w:rPr>
          <w:szCs w:val="56"/>
        </w:rPr>
        <w:t xml:space="preserve"> en un point individuel. Soit </w:t>
      </w:r>
      <w:r w:rsidR="00B51A7A" w:rsidRPr="00280788">
        <w:rPr>
          <w:position w:val="-4"/>
        </w:rPr>
        <w:object w:dxaOrig="220" w:dyaOrig="260">
          <v:shape id="_x0000_i1026" type="#_x0000_t75" style="width:11.25pt;height:12.75pt" o:ole="">
            <v:imagedata r:id="rId12" o:title=""/>
          </v:shape>
          <o:OLEObject Type="Embed" ProgID="Equation.3" ShapeID="_x0000_i1026" DrawAspect="Content" ObjectID="_1366425267" r:id="rId13"/>
        </w:object>
      </w:r>
      <w:r w:rsidRPr="00280788">
        <w:rPr>
          <w:szCs w:val="56"/>
        </w:rPr>
        <w:t xml:space="preserve"> donné par l’</w:t>
      </w:r>
      <w:r w:rsidR="00B51A7A" w:rsidRPr="00280788">
        <w:rPr>
          <w:szCs w:val="56"/>
        </w:rPr>
        <w:t>équation paramétrique: </w:t>
      </w:r>
      <w:r w:rsidR="00B51A7A" w:rsidRPr="00280788">
        <w:rPr>
          <w:position w:val="-12"/>
        </w:rPr>
        <w:object w:dxaOrig="3240" w:dyaOrig="360">
          <v:shape id="_x0000_i1027" type="#_x0000_t75" style="width:162pt;height:18pt" o:ole="">
            <v:imagedata r:id="rId14" o:title=""/>
          </v:shape>
          <o:OLEObject Type="Embed" ProgID="Equation.3" ShapeID="_x0000_i1027" DrawAspect="Content" ObjectID="_1366425268" r:id="rId15"/>
        </w:object>
      </w:r>
      <w:r w:rsidR="00B51A7A" w:rsidRPr="00280788">
        <w:rPr>
          <w:szCs w:val="56"/>
        </w:rPr>
        <w:t xml:space="preserve"> et le plan </w:t>
      </w:r>
      <w:r w:rsidR="00B51A7A" w:rsidRPr="00280788">
        <w:rPr>
          <w:position w:val="-6"/>
          <w:szCs w:val="56"/>
        </w:rPr>
        <w:object w:dxaOrig="220" w:dyaOrig="220">
          <v:shape id="_x0000_i1028" type="#_x0000_t75" style="width:11.25pt;height:11.25pt" o:ole="">
            <v:imagedata r:id="rId16" o:title=""/>
          </v:shape>
          <o:OLEObject Type="Embed" ProgID="Equation.3" ShapeID="_x0000_i1028" DrawAspect="Content" ObjectID="_1366425269" r:id="rId17"/>
        </w:object>
      </w:r>
      <w:r w:rsidRPr="00280788">
        <w:rPr>
          <w:szCs w:val="56"/>
        </w:rPr>
        <w:t xml:space="preserve"> donné par le point </w:t>
      </w:r>
      <w:r w:rsidR="00B51A7A" w:rsidRPr="00280788">
        <w:rPr>
          <w:position w:val="-12"/>
        </w:rPr>
        <w:object w:dxaOrig="279" w:dyaOrig="360">
          <v:shape id="_x0000_i1029" type="#_x0000_t75" style="width:14.25pt;height:18pt" o:ole="">
            <v:imagedata r:id="rId18" o:title=""/>
          </v:shape>
          <o:OLEObject Type="Embed" ProgID="Equation.3" ShapeID="_x0000_i1029" DrawAspect="Content" ObjectID="_1366425270" r:id="rId19"/>
        </w:object>
      </w:r>
      <w:r w:rsidRPr="00280788">
        <w:rPr>
          <w:szCs w:val="56"/>
        </w:rPr>
        <w:t xml:space="preserve"> en son vecteur </w:t>
      </w:r>
      <w:r w:rsidR="00B51A7A" w:rsidRPr="00280788">
        <w:rPr>
          <w:szCs w:val="56"/>
        </w:rPr>
        <w:t>normal</w:t>
      </w:r>
      <w:r w:rsidR="00B51A7A" w:rsidRPr="00280788">
        <w:rPr>
          <w:position w:val="-6"/>
        </w:rPr>
        <w:object w:dxaOrig="200" w:dyaOrig="279">
          <v:shape id="_x0000_i1030" type="#_x0000_t75" style="width:9.75pt;height:14.25pt" o:ole="">
            <v:imagedata r:id="rId20" o:title=""/>
          </v:shape>
          <o:OLEObject Type="Embed" ProgID="Equation.3" ShapeID="_x0000_i1030" DrawAspect="Content" ObjectID="_1366425271" r:id="rId21"/>
        </w:object>
      </w:r>
      <w:r w:rsidRPr="00280788">
        <w:rPr>
          <w:szCs w:val="56"/>
        </w:rPr>
        <w:t xml:space="preserve">. Il </w:t>
      </w:r>
      <w:r w:rsidR="00B51A7A" w:rsidRPr="00280788">
        <w:rPr>
          <w:szCs w:val="56"/>
        </w:rPr>
        <w:t>faut</w:t>
      </w:r>
      <w:r w:rsidRPr="00280788">
        <w:rPr>
          <w:szCs w:val="56"/>
        </w:rPr>
        <w:t xml:space="preserve"> </w:t>
      </w:r>
      <w:r w:rsidR="00B51A7A" w:rsidRPr="00280788">
        <w:rPr>
          <w:szCs w:val="56"/>
        </w:rPr>
        <w:t>vérifier</w:t>
      </w:r>
      <w:r w:rsidRPr="00280788">
        <w:rPr>
          <w:szCs w:val="56"/>
        </w:rPr>
        <w:t xml:space="preserve"> si </w:t>
      </w:r>
      <w:r w:rsidR="00B51A7A" w:rsidRPr="00280788">
        <w:rPr>
          <w:position w:val="-4"/>
        </w:rPr>
        <w:object w:dxaOrig="220" w:dyaOrig="260">
          <v:shape id="_x0000_i1031" type="#_x0000_t75" style="width:11.25pt;height:12.75pt" o:ole="">
            <v:imagedata r:id="rId22" o:title=""/>
          </v:shape>
          <o:OLEObject Type="Embed" ProgID="Equation.3" ShapeID="_x0000_i1031" DrawAspect="Content" ObjectID="_1366425272" r:id="rId23"/>
        </w:object>
      </w:r>
      <w:r w:rsidRPr="00280788">
        <w:rPr>
          <w:szCs w:val="56"/>
        </w:rPr>
        <w:t xml:space="preserve">est </w:t>
      </w:r>
      <w:r w:rsidR="00B51A7A" w:rsidRPr="00280788">
        <w:rPr>
          <w:szCs w:val="56"/>
        </w:rPr>
        <w:t>parallèle</w:t>
      </w:r>
      <w:r w:rsidRPr="00280788">
        <w:rPr>
          <w:szCs w:val="56"/>
        </w:rPr>
        <w:t xml:space="preserve"> à </w:t>
      </w:r>
      <w:r w:rsidR="00B51A7A" w:rsidRPr="00280788">
        <w:rPr>
          <w:position w:val="-6"/>
          <w:szCs w:val="56"/>
        </w:rPr>
        <w:object w:dxaOrig="220" w:dyaOrig="220">
          <v:shape id="_x0000_i1032" type="#_x0000_t75" style="width:11.25pt;height:11.25pt" o:ole="">
            <v:imagedata r:id="rId24" o:title=""/>
          </v:shape>
          <o:OLEObject Type="Embed" ProgID="Equation.3" ShapeID="_x0000_i1032" DrawAspect="Content" ObjectID="_1366425273" r:id="rId25"/>
        </w:object>
      </w:r>
      <w:r w:rsidRPr="00280788">
        <w:rPr>
          <w:szCs w:val="56"/>
        </w:rPr>
        <w:t xml:space="preserve"> en testant si </w:t>
      </w:r>
      <w:r w:rsidR="00B51A7A" w:rsidRPr="00280788">
        <w:rPr>
          <w:position w:val="-6"/>
          <w:szCs w:val="56"/>
        </w:rPr>
        <w:object w:dxaOrig="840" w:dyaOrig="279">
          <v:shape id="_x0000_i1033" type="#_x0000_t75" style="width:42pt;height:14.25pt" o:ole="">
            <v:imagedata r:id="rId26" o:title=""/>
          </v:shape>
          <o:OLEObject Type="Embed" ProgID="Equation.3" ShapeID="_x0000_i1033" DrawAspect="Content" ObjectID="_1366425274" r:id="rId27"/>
        </w:object>
      </w:r>
      <w:r w:rsidR="00B51A7A" w:rsidRPr="00280788">
        <w:rPr>
          <w:szCs w:val="56"/>
        </w:rPr>
        <w:t xml:space="preserve"> </w:t>
      </w:r>
      <w:r w:rsidRPr="00280788">
        <w:rPr>
          <w:szCs w:val="56"/>
        </w:rPr>
        <w:t xml:space="preserve">ce que signifie que la direction du vecteur </w:t>
      </w:r>
      <w:r w:rsidR="00B51A7A" w:rsidRPr="00280788">
        <w:rPr>
          <w:position w:val="-6"/>
        </w:rPr>
        <w:object w:dxaOrig="200" w:dyaOrig="279">
          <v:shape id="_x0000_i1034" type="#_x0000_t75" style="width:9.75pt;height:14.25pt" o:ole="">
            <v:imagedata r:id="rId28" o:title=""/>
          </v:shape>
          <o:OLEObject Type="Embed" ProgID="Equation.3" ShapeID="_x0000_i1034" DrawAspect="Content" ObjectID="_1366425275" r:id="rId29"/>
        </w:object>
      </w:r>
      <w:r w:rsidRPr="00280788">
        <w:rPr>
          <w:szCs w:val="56"/>
        </w:rPr>
        <w:t xml:space="preserve">  de la ligne est perpendiculaire au plan </w:t>
      </w:r>
      <w:r w:rsidR="00B51A7A" w:rsidRPr="00280788">
        <w:rPr>
          <w:szCs w:val="56"/>
        </w:rPr>
        <w:t>normal</w:t>
      </w:r>
      <w:r w:rsidR="00B51A7A" w:rsidRPr="00280788">
        <w:rPr>
          <w:position w:val="-6"/>
        </w:rPr>
        <w:object w:dxaOrig="200" w:dyaOrig="279">
          <v:shape id="_x0000_i1035" type="#_x0000_t75" style="width:9.75pt;height:14.25pt" o:ole="">
            <v:imagedata r:id="rId30" o:title=""/>
          </v:shape>
          <o:OLEObject Type="Embed" ProgID="Equation.3" ShapeID="_x0000_i1035" DrawAspect="Content" ObjectID="_1366425276" r:id="rId31"/>
        </w:object>
      </w:r>
      <w:r w:rsidRPr="00280788">
        <w:rPr>
          <w:szCs w:val="56"/>
        </w:rPr>
        <w:t>.  Si cela est vrai</w:t>
      </w:r>
      <w:r w:rsidR="00B51A7A" w:rsidRPr="00280788">
        <w:rPr>
          <w:szCs w:val="56"/>
        </w:rPr>
        <w:t>,</w:t>
      </w:r>
      <w:r w:rsidRPr="00280788">
        <w:rPr>
          <w:szCs w:val="56"/>
        </w:rPr>
        <w:t xml:space="preserve"> alors </w:t>
      </w:r>
      <w:r w:rsidR="00B51A7A" w:rsidRPr="00280788">
        <w:rPr>
          <w:position w:val="-4"/>
        </w:rPr>
        <w:object w:dxaOrig="220" w:dyaOrig="260">
          <v:shape id="_x0000_i1036" type="#_x0000_t75" style="width:11.25pt;height:12.75pt" o:ole="">
            <v:imagedata r:id="rId32" o:title=""/>
          </v:shape>
          <o:OLEObject Type="Embed" ProgID="Equation.3" ShapeID="_x0000_i1036" DrawAspect="Content" ObjectID="_1366425277" r:id="rId33"/>
        </w:object>
      </w:r>
      <w:r w:rsidRPr="00280788">
        <w:rPr>
          <w:szCs w:val="56"/>
        </w:rPr>
        <w:t> et </w:t>
      </w:r>
      <w:r w:rsidR="00B51A7A" w:rsidRPr="00280788">
        <w:rPr>
          <w:position w:val="-6"/>
          <w:szCs w:val="56"/>
        </w:rPr>
        <w:object w:dxaOrig="220" w:dyaOrig="220">
          <v:shape id="_x0000_i1037" type="#_x0000_t75" style="width:11.25pt;height:11.25pt" o:ole="">
            <v:imagedata r:id="rId24" o:title=""/>
          </v:shape>
          <o:OLEObject Type="Embed" ProgID="Equation.3" ShapeID="_x0000_i1037" DrawAspect="Content" ObjectID="_1366425278" r:id="rId34"/>
        </w:object>
      </w:r>
      <w:r w:rsidRPr="00280788">
        <w:rPr>
          <w:szCs w:val="56"/>
        </w:rPr>
        <w:t xml:space="preserve">sont </w:t>
      </w:r>
      <w:r w:rsidR="00B51A7A" w:rsidRPr="00280788">
        <w:rPr>
          <w:szCs w:val="56"/>
        </w:rPr>
        <w:t>parallèles</w:t>
      </w:r>
      <w:r w:rsidRPr="00280788">
        <w:rPr>
          <w:szCs w:val="56"/>
        </w:rPr>
        <w:t xml:space="preserve"> et ils ne s’interceptent pas ou </w:t>
      </w:r>
      <w:r w:rsidR="00B51A7A" w:rsidRPr="00280788">
        <w:rPr>
          <w:position w:val="-4"/>
        </w:rPr>
        <w:object w:dxaOrig="220" w:dyaOrig="260">
          <v:shape id="_x0000_i1038" type="#_x0000_t75" style="width:11.25pt;height:12.75pt" o:ole="">
            <v:imagedata r:id="rId35" o:title=""/>
          </v:shape>
          <o:OLEObject Type="Embed" ProgID="Equation.3" ShapeID="_x0000_i1038" DrawAspect="Content" ObjectID="_1366425279" r:id="rId36"/>
        </w:object>
      </w:r>
      <w:r w:rsidRPr="00280788">
        <w:rPr>
          <w:szCs w:val="56"/>
        </w:rPr>
        <w:t xml:space="preserve">est totalement dans le </w:t>
      </w:r>
      <w:r w:rsidR="00B51A7A" w:rsidRPr="00280788">
        <w:rPr>
          <w:szCs w:val="56"/>
        </w:rPr>
        <w:t>plan</w:t>
      </w:r>
      <w:r w:rsidR="00B51A7A" w:rsidRPr="00280788">
        <w:rPr>
          <w:position w:val="-6"/>
          <w:szCs w:val="56"/>
        </w:rPr>
        <w:object w:dxaOrig="220" w:dyaOrig="220">
          <v:shape id="_x0000_i1039" type="#_x0000_t75" style="width:11.25pt;height:11.25pt" o:ole="">
            <v:imagedata r:id="rId37" o:title=""/>
          </v:shape>
          <o:OLEObject Type="Embed" ProgID="Equation.3" ShapeID="_x0000_i1039" DrawAspect="Content" ObjectID="_1366425280" r:id="rId38"/>
        </w:object>
      </w:r>
      <w:r w:rsidR="00B51A7A" w:rsidRPr="00280788">
        <w:rPr>
          <w:szCs w:val="56"/>
        </w:rPr>
        <w:t>.  Pour la vérification il suffit de tester s’</w:t>
      </w:r>
      <w:r w:rsidRPr="00280788">
        <w:rPr>
          <w:szCs w:val="56"/>
        </w:rPr>
        <w:t xml:space="preserve">un point de </w:t>
      </w:r>
      <w:r w:rsidR="00B51A7A" w:rsidRPr="00280788">
        <w:rPr>
          <w:position w:val="-4"/>
        </w:rPr>
        <w:object w:dxaOrig="220" w:dyaOrig="260">
          <v:shape id="_x0000_i1040" type="#_x0000_t75" style="width:11.25pt;height:12.75pt" o:ole="">
            <v:imagedata r:id="rId35" o:title=""/>
          </v:shape>
          <o:OLEObject Type="Embed" ProgID="Equation.3" ShapeID="_x0000_i1040" DrawAspect="Content" ObjectID="_1366425281" r:id="rId39"/>
        </w:object>
      </w:r>
      <w:r w:rsidRPr="00280788">
        <w:rPr>
          <w:szCs w:val="56"/>
        </w:rPr>
        <w:t xml:space="preserve"> (cf.</w:t>
      </w:r>
      <w:r w:rsidR="00B51A7A" w:rsidRPr="00280788">
        <w:rPr>
          <w:position w:val="-12"/>
        </w:rPr>
        <w:object w:dxaOrig="260" w:dyaOrig="360">
          <v:shape id="_x0000_i1041" type="#_x0000_t75" style="width:12.75pt;height:18pt" o:ole="">
            <v:imagedata r:id="rId40" o:title=""/>
          </v:shape>
          <o:OLEObject Type="Embed" ProgID="Equation.3" ShapeID="_x0000_i1041" DrawAspect="Content" ObjectID="_1366425282" r:id="rId41"/>
        </w:object>
      </w:r>
      <w:r w:rsidRPr="00280788">
        <w:rPr>
          <w:szCs w:val="56"/>
        </w:rPr>
        <w:t xml:space="preserve">) est contenu </w:t>
      </w:r>
      <w:r w:rsidR="00B51A7A" w:rsidRPr="00280788">
        <w:rPr>
          <w:szCs w:val="56"/>
        </w:rPr>
        <w:t>en</w:t>
      </w:r>
      <w:r w:rsidR="00B51A7A" w:rsidRPr="00280788">
        <w:rPr>
          <w:position w:val="-6"/>
          <w:szCs w:val="56"/>
        </w:rPr>
        <w:object w:dxaOrig="220" w:dyaOrig="220">
          <v:shape id="_x0000_i1042" type="#_x0000_t75" style="width:11.25pt;height:11.25pt" o:ole="">
            <v:imagedata r:id="rId16" o:title=""/>
          </v:shape>
          <o:OLEObject Type="Embed" ProgID="Equation.3" ShapeID="_x0000_i1042" DrawAspect="Content" ObjectID="_1366425283" r:id="rId42"/>
        </w:object>
      </w:r>
      <w:r w:rsidR="00B51A7A" w:rsidRPr="00280788">
        <w:rPr>
          <w:szCs w:val="56"/>
        </w:rPr>
        <w:t>.</w:t>
      </w:r>
    </w:p>
    <w:p w:rsidR="009C7730" w:rsidRPr="00280788" w:rsidRDefault="009C7730" w:rsidP="003276D2">
      <w:pPr>
        <w:spacing w:before="100" w:beforeAutospacing="1" w:after="100" w:afterAutospacing="1" w:line="240" w:lineRule="auto"/>
        <w:jc w:val="both"/>
        <w:rPr>
          <w:szCs w:val="56"/>
        </w:rPr>
      </w:pPr>
      <w:r w:rsidRPr="00280788">
        <w:rPr>
          <w:szCs w:val="56"/>
        </w:rPr>
        <w:t xml:space="preserve">Si la ligne et le plan ne sont pas </w:t>
      </w:r>
      <w:r w:rsidR="00B51A7A" w:rsidRPr="00280788">
        <w:rPr>
          <w:szCs w:val="56"/>
        </w:rPr>
        <w:t>parallèles</w:t>
      </w:r>
      <w:r w:rsidRPr="00280788">
        <w:rPr>
          <w:szCs w:val="56"/>
        </w:rPr>
        <w:t xml:space="preserve"> alors </w:t>
      </w:r>
      <w:r w:rsidR="00B51A7A" w:rsidRPr="00280788">
        <w:rPr>
          <w:position w:val="-4"/>
        </w:rPr>
        <w:object w:dxaOrig="220" w:dyaOrig="260">
          <v:shape id="_x0000_i1043" type="#_x0000_t75" style="width:11.25pt;height:12.75pt" o:ole="">
            <v:imagedata r:id="rId12" o:title=""/>
          </v:shape>
          <o:OLEObject Type="Embed" ProgID="Equation.3" ShapeID="_x0000_i1043" DrawAspect="Content" ObjectID="_1366425284" r:id="rId43"/>
        </w:object>
      </w:r>
      <w:r w:rsidRPr="00280788">
        <w:rPr>
          <w:szCs w:val="56"/>
        </w:rPr>
        <w:t>et </w:t>
      </w:r>
      <w:r w:rsidR="00B51A7A" w:rsidRPr="00280788">
        <w:rPr>
          <w:position w:val="-6"/>
          <w:szCs w:val="56"/>
        </w:rPr>
        <w:object w:dxaOrig="220" w:dyaOrig="220">
          <v:shape id="_x0000_i1044" type="#_x0000_t75" style="width:11.25pt;height:11.25pt" o:ole="">
            <v:imagedata r:id="rId16" o:title=""/>
          </v:shape>
          <o:OLEObject Type="Embed" ProgID="Equation.3" ShapeID="_x0000_i1044" DrawAspect="Content" ObjectID="_1366425285" r:id="rId44"/>
        </w:object>
      </w:r>
      <w:r w:rsidRPr="00280788">
        <w:rPr>
          <w:szCs w:val="56"/>
        </w:rPr>
        <w:t> s’intersectent en un point</w:t>
      </w:r>
      <w:r w:rsidR="00B51A7A" w:rsidRPr="00280788">
        <w:rPr>
          <w:szCs w:val="56"/>
        </w:rPr>
        <w:t xml:space="preserve"> unique</w:t>
      </w:r>
      <w:r w:rsidRPr="00280788">
        <w:rPr>
          <w:szCs w:val="56"/>
        </w:rPr>
        <w:t xml:space="preserve"> </w:t>
      </w:r>
      <w:r w:rsidR="00B51A7A" w:rsidRPr="00280788">
        <w:rPr>
          <w:position w:val="-10"/>
        </w:rPr>
        <w:object w:dxaOrig="620" w:dyaOrig="340">
          <v:shape id="_x0000_i1045" type="#_x0000_t75" style="width:30.75pt;height:17.25pt" o:ole="">
            <v:imagedata r:id="rId45" o:title=""/>
          </v:shape>
          <o:OLEObject Type="Embed" ProgID="Equation.3" ShapeID="_x0000_i1045" DrawAspect="Content" ObjectID="_1366425286" r:id="rId46"/>
        </w:object>
      </w:r>
      <w:r w:rsidRPr="00280788">
        <w:rPr>
          <w:szCs w:val="56"/>
        </w:rPr>
        <w:t xml:space="preserve"> qui est </w:t>
      </w:r>
      <w:r w:rsidR="00B51A7A" w:rsidRPr="00280788">
        <w:rPr>
          <w:szCs w:val="56"/>
        </w:rPr>
        <w:t>calculé</w:t>
      </w:r>
      <w:r w:rsidR="004639DD" w:rsidRPr="00280788">
        <w:rPr>
          <w:szCs w:val="56"/>
        </w:rPr>
        <w:t xml:space="preserve"> (voir figure 2)</w:t>
      </w:r>
      <w:r w:rsidRPr="00280788">
        <w:rPr>
          <w:szCs w:val="56"/>
        </w:rPr>
        <w:t xml:space="preserve">  de la façon suivante:</w:t>
      </w:r>
    </w:p>
    <w:p w:rsidR="009C7730" w:rsidRPr="00280788" w:rsidRDefault="009C7730" w:rsidP="003276D2">
      <w:pPr>
        <w:spacing w:before="100" w:beforeAutospacing="1" w:after="100" w:afterAutospacing="1" w:line="240" w:lineRule="auto"/>
        <w:jc w:val="both"/>
        <w:rPr>
          <w:szCs w:val="56"/>
        </w:rPr>
      </w:pPr>
      <w:r w:rsidRPr="00280788">
        <w:rPr>
          <w:szCs w:val="56"/>
        </w:rPr>
        <w:t xml:space="preserve">Dans le point d’intersection le </w:t>
      </w:r>
      <w:r w:rsidR="00B51A7A" w:rsidRPr="00280788">
        <w:rPr>
          <w:szCs w:val="56"/>
        </w:rPr>
        <w:t>vecteur</w:t>
      </w:r>
      <w:r w:rsidR="00B51A7A" w:rsidRPr="00280788">
        <w:rPr>
          <w:position w:val="-12"/>
        </w:rPr>
        <w:object w:dxaOrig="1980" w:dyaOrig="360">
          <v:shape id="_x0000_i1046" type="#_x0000_t75" style="width:99pt;height:18pt" o:ole="">
            <v:imagedata r:id="rId47" o:title=""/>
          </v:shape>
          <o:OLEObject Type="Embed" ProgID="Equation.3" ShapeID="_x0000_i1046" DrawAspect="Content" ObjectID="_1366425287" r:id="rId48"/>
        </w:object>
      </w:r>
      <w:r w:rsidR="00B51A7A" w:rsidRPr="00280788">
        <w:rPr>
          <w:szCs w:val="56"/>
        </w:rPr>
        <w:t xml:space="preserve">, </w:t>
      </w:r>
      <w:r w:rsidRPr="00280788">
        <w:rPr>
          <w:szCs w:val="56"/>
        </w:rPr>
        <w:t>où</w:t>
      </w:r>
      <w:r w:rsidR="004639DD" w:rsidRPr="00280788">
        <w:rPr>
          <w:position w:val="-12"/>
        </w:rPr>
        <w:object w:dxaOrig="1140" w:dyaOrig="360">
          <v:shape id="_x0000_i1047" type="#_x0000_t75" style="width:57pt;height:18pt" o:ole="">
            <v:imagedata r:id="rId49" o:title=""/>
          </v:shape>
          <o:OLEObject Type="Embed" ProgID="Equation.3" ShapeID="_x0000_i1047" DrawAspect="Content" ObjectID="_1366425288" r:id="rId50"/>
        </w:object>
      </w:r>
      <w:r w:rsidR="00B51A7A" w:rsidRPr="00280788">
        <w:rPr>
          <w:szCs w:val="56"/>
        </w:rPr>
        <w:t>, est perpendiculaire</w:t>
      </w:r>
      <w:r w:rsidRPr="00280788">
        <w:rPr>
          <w:szCs w:val="56"/>
        </w:rPr>
        <w:t xml:space="preserve"> à n. Cela est </w:t>
      </w:r>
      <w:r w:rsidR="00B51A7A" w:rsidRPr="00280788">
        <w:rPr>
          <w:szCs w:val="56"/>
        </w:rPr>
        <w:t>équivalent</w:t>
      </w:r>
      <w:r w:rsidRPr="00280788">
        <w:rPr>
          <w:szCs w:val="56"/>
        </w:rPr>
        <w:t xml:space="preserve"> à la condition: </w:t>
      </w:r>
      <w:r w:rsidR="00641014" w:rsidRPr="00280788">
        <w:rPr>
          <w:position w:val="-10"/>
        </w:rPr>
        <w:object w:dxaOrig="1640" w:dyaOrig="320">
          <v:shape id="_x0000_i1048" type="#_x0000_t75" style="width:81.75pt;height:15.75pt" o:ole="">
            <v:imagedata r:id="rId51" o:title=""/>
          </v:shape>
          <o:OLEObject Type="Embed" ProgID="Equation.3" ShapeID="_x0000_i1048" DrawAspect="Content" ObjectID="_1366425289" r:id="rId52"/>
        </w:object>
      </w:r>
      <w:r w:rsidRPr="00280788">
        <w:rPr>
          <w:szCs w:val="56"/>
        </w:rPr>
        <w:t>.  Avec des manipulations on a:</w:t>
      </w:r>
    </w:p>
    <w:p w:rsidR="009C7730" w:rsidRPr="00280788" w:rsidRDefault="009271B6" w:rsidP="003276D2">
      <w:pPr>
        <w:spacing w:before="100" w:beforeAutospacing="1" w:after="100" w:afterAutospacing="1" w:line="240" w:lineRule="auto"/>
        <w:rPr>
          <w:szCs w:val="56"/>
        </w:rPr>
      </w:pPr>
      <w:r w:rsidRPr="009271B6">
        <w:rPr>
          <w:noProof/>
          <w:szCs w:val="56"/>
        </w:rPr>
        <w:lastRenderedPageBreak/>
        <w:pict>
          <v:shape id="_x0000_s1084" type="#_x0000_t75" style="position:absolute;margin-left:174.75pt;margin-top:.05pt;width:134.55pt;height:36.3pt;z-index:251669504">
            <v:imagedata r:id="rId53" o:title=""/>
            <w10:wrap type="square" side="right"/>
          </v:shape>
          <o:OLEObject Type="Embed" ProgID="Equation.3" ShapeID="_x0000_s1084" DrawAspect="Content" ObjectID="_1366425302" r:id="rId54"/>
        </w:pict>
      </w:r>
      <w:r w:rsidR="00B51A7A" w:rsidRPr="00280788">
        <w:rPr>
          <w:szCs w:val="56"/>
        </w:rPr>
        <w:br w:type="textWrapping" w:clear="all"/>
      </w:r>
    </w:p>
    <w:p w:rsidR="009C7730" w:rsidRPr="00280788" w:rsidRDefault="009C7730" w:rsidP="003276D2">
      <w:pPr>
        <w:spacing w:before="100" w:beforeAutospacing="1" w:after="100" w:afterAutospacing="1" w:line="240" w:lineRule="auto"/>
        <w:jc w:val="both"/>
        <w:rPr>
          <w:szCs w:val="56"/>
        </w:rPr>
      </w:pPr>
      <w:r w:rsidRPr="00280788">
        <w:rPr>
          <w:szCs w:val="56"/>
        </w:rPr>
        <w:t>Si la ligne </w:t>
      </w:r>
      <w:r w:rsidR="004639DD" w:rsidRPr="00280788">
        <w:rPr>
          <w:position w:val="-4"/>
        </w:rPr>
        <w:object w:dxaOrig="220" w:dyaOrig="260">
          <v:shape id="_x0000_i1049" type="#_x0000_t75" style="width:11.25pt;height:12.75pt" o:ole="">
            <v:imagedata r:id="rId12" o:title=""/>
          </v:shape>
          <o:OLEObject Type="Embed" ProgID="Equation.3" ShapeID="_x0000_i1049" DrawAspect="Content" ObjectID="_1366425290" r:id="rId55"/>
        </w:object>
      </w:r>
      <w:r w:rsidRPr="00280788">
        <w:rPr>
          <w:szCs w:val="56"/>
        </w:rPr>
        <w:t xml:space="preserve">est un segment borné de </w:t>
      </w:r>
      <w:r w:rsidR="004639DD" w:rsidRPr="00280788">
        <w:rPr>
          <w:position w:val="-12"/>
        </w:rPr>
        <w:object w:dxaOrig="279" w:dyaOrig="360">
          <v:shape id="_x0000_i1050" type="#_x0000_t75" style="width:14.25pt;height:18pt" o:ole="">
            <v:imagedata r:id="rId56" o:title=""/>
          </v:shape>
          <o:OLEObject Type="Embed" ProgID="Equation.3" ShapeID="_x0000_i1050" DrawAspect="Content" ObjectID="_1366425291" r:id="rId57"/>
        </w:object>
      </w:r>
      <w:r w:rsidRPr="00280788">
        <w:rPr>
          <w:szCs w:val="56"/>
        </w:rPr>
        <w:t>à</w:t>
      </w:r>
      <w:r w:rsidR="004639DD" w:rsidRPr="00280788">
        <w:rPr>
          <w:position w:val="-10"/>
        </w:rPr>
        <w:object w:dxaOrig="260" w:dyaOrig="340">
          <v:shape id="_x0000_i1051" type="#_x0000_t75" style="width:12.75pt;height:15pt" o:ole="">
            <v:imagedata r:id="rId58" o:title=""/>
          </v:shape>
          <o:OLEObject Type="Embed" ProgID="Equation.3" ShapeID="_x0000_i1051" DrawAspect="Content" ObjectID="_1366425292" r:id="rId59"/>
        </w:object>
      </w:r>
      <w:r w:rsidRPr="00280788">
        <w:rPr>
          <w:szCs w:val="56"/>
        </w:rPr>
        <w:t xml:space="preserve">, alors il </w:t>
      </w:r>
      <w:r w:rsidR="004639DD" w:rsidRPr="00280788">
        <w:rPr>
          <w:szCs w:val="56"/>
        </w:rPr>
        <w:t>faut</w:t>
      </w:r>
      <w:r w:rsidRPr="00280788">
        <w:rPr>
          <w:szCs w:val="56"/>
        </w:rPr>
        <w:t xml:space="preserve"> </w:t>
      </w:r>
      <w:r w:rsidR="004639DD" w:rsidRPr="00280788">
        <w:rPr>
          <w:szCs w:val="56"/>
        </w:rPr>
        <w:t>vérifier</w:t>
      </w:r>
      <w:r w:rsidRPr="00280788">
        <w:rPr>
          <w:szCs w:val="56"/>
        </w:rPr>
        <w:t xml:space="preserve"> s’il y a une intersection entre le segment et le plan. Pour un rayon positif, il y a une i</w:t>
      </w:r>
      <w:r w:rsidR="004639DD" w:rsidRPr="00280788">
        <w:rPr>
          <w:szCs w:val="56"/>
        </w:rPr>
        <w:t>ntersection avec le plan quand</w:t>
      </w:r>
      <w:r w:rsidR="004639DD" w:rsidRPr="00280788">
        <w:rPr>
          <w:position w:val="-10"/>
        </w:rPr>
        <w:object w:dxaOrig="780" w:dyaOrig="340">
          <v:shape id="_x0000_i1052" type="#_x0000_t75" style="width:39pt;height:17.25pt" o:ole="">
            <v:imagedata r:id="rId60" o:title=""/>
          </v:shape>
          <o:OLEObject Type="Embed" ProgID="Equation.3" ShapeID="_x0000_i1052" DrawAspect="Content" ObjectID="_1366425293" r:id="rId61"/>
        </w:object>
      </w:r>
      <w:r w:rsidR="004639DD" w:rsidRPr="00280788">
        <w:t>.</w:t>
      </w:r>
    </w:p>
    <w:p w:rsidR="009C7730" w:rsidRPr="00280788" w:rsidRDefault="009C7730" w:rsidP="003276D2">
      <w:pPr>
        <w:spacing w:before="100" w:beforeAutospacing="1" w:after="100" w:afterAutospacing="1"/>
        <w:jc w:val="both"/>
        <w:rPr>
          <w:szCs w:val="56"/>
        </w:rPr>
      </w:pPr>
      <w:r w:rsidRPr="00280788">
        <w:rPr>
          <w:szCs w:val="56"/>
        </w:rPr>
        <w:t xml:space="preserve">L’algorithme de </w:t>
      </w:r>
      <w:r w:rsidR="004639DD" w:rsidRPr="00280788">
        <w:rPr>
          <w:szCs w:val="56"/>
        </w:rPr>
        <w:t>l’</w:t>
      </w:r>
      <w:r w:rsidRPr="00280788">
        <w:rPr>
          <w:szCs w:val="56"/>
        </w:rPr>
        <w:t xml:space="preserve">intersection du rayon avec les plans d’une </w:t>
      </w:r>
      <w:r w:rsidR="004639DD" w:rsidRPr="00280788">
        <w:rPr>
          <w:szCs w:val="56"/>
        </w:rPr>
        <w:t>région</w:t>
      </w:r>
      <w:r w:rsidRPr="00280788">
        <w:rPr>
          <w:szCs w:val="56"/>
        </w:rPr>
        <w:t xml:space="preserve"> d</w:t>
      </w:r>
      <w:r w:rsidR="004639DD" w:rsidRPr="00280788">
        <w:rPr>
          <w:szCs w:val="56"/>
        </w:rPr>
        <w:t>e</w:t>
      </w:r>
      <w:r w:rsidRPr="00280788">
        <w:rPr>
          <w:szCs w:val="56"/>
        </w:rPr>
        <w:t xml:space="preserve"> </w:t>
      </w:r>
      <w:r w:rsidR="004639DD" w:rsidRPr="00280788">
        <w:rPr>
          <w:szCs w:val="56"/>
        </w:rPr>
        <w:t>l’</w:t>
      </w:r>
      <w:r w:rsidRPr="00280788">
        <w:rPr>
          <w:szCs w:val="56"/>
        </w:rPr>
        <w:t xml:space="preserve">espace est </w:t>
      </w:r>
      <w:r w:rsidR="004639DD" w:rsidRPr="00280788">
        <w:rPr>
          <w:szCs w:val="56"/>
        </w:rPr>
        <w:t>implémenté</w:t>
      </w:r>
      <w:r w:rsidRPr="00280788">
        <w:rPr>
          <w:szCs w:val="56"/>
        </w:rPr>
        <w:t xml:space="preserve"> de</w:t>
      </w:r>
      <w:r w:rsidR="004639DD" w:rsidRPr="00280788">
        <w:rPr>
          <w:szCs w:val="56"/>
        </w:rPr>
        <w:t xml:space="preserve"> telle façon qu’</w:t>
      </w:r>
      <w:r w:rsidRPr="00280788">
        <w:rPr>
          <w:szCs w:val="56"/>
        </w:rPr>
        <w:t xml:space="preserve">il calcule tous les possibilités d’intersection avec les plans de la </w:t>
      </w:r>
      <w:r w:rsidR="004639DD" w:rsidRPr="00280788">
        <w:rPr>
          <w:szCs w:val="56"/>
        </w:rPr>
        <w:t>région</w:t>
      </w:r>
      <w:r w:rsidRPr="00280788">
        <w:rPr>
          <w:szCs w:val="56"/>
        </w:rPr>
        <w:t xml:space="preserve"> et </w:t>
      </w:r>
      <w:r w:rsidR="004639DD" w:rsidRPr="00280788">
        <w:rPr>
          <w:szCs w:val="56"/>
        </w:rPr>
        <w:t>vérifie</w:t>
      </w:r>
      <w:r w:rsidRPr="00280788">
        <w:rPr>
          <w:szCs w:val="56"/>
        </w:rPr>
        <w:t xml:space="preserve"> si ces points sont dans la surface de la </w:t>
      </w:r>
      <w:r w:rsidR="004639DD" w:rsidRPr="00280788">
        <w:rPr>
          <w:szCs w:val="56"/>
        </w:rPr>
        <w:t>région</w:t>
      </w:r>
      <w:r w:rsidRPr="00280788">
        <w:rPr>
          <w:szCs w:val="56"/>
        </w:rPr>
        <w:t xml:space="preserve"> et si le rayon sort de la </w:t>
      </w:r>
      <w:r w:rsidR="004639DD" w:rsidRPr="00280788">
        <w:rPr>
          <w:szCs w:val="56"/>
        </w:rPr>
        <w:t>région</w:t>
      </w:r>
      <w:r w:rsidRPr="00280788">
        <w:rPr>
          <w:szCs w:val="56"/>
        </w:rPr>
        <w:t xml:space="preserve"> en utilisant ce point. Si toutes ces </w:t>
      </w:r>
      <w:r w:rsidR="004639DD" w:rsidRPr="00280788">
        <w:rPr>
          <w:szCs w:val="56"/>
        </w:rPr>
        <w:t>contritions</w:t>
      </w:r>
      <w:r w:rsidRPr="00280788">
        <w:rPr>
          <w:szCs w:val="56"/>
        </w:rPr>
        <w:t xml:space="preserve"> sont accomplies ce point aura un </w:t>
      </w:r>
      <w:r w:rsidR="004639DD" w:rsidRPr="00280788">
        <w:rPr>
          <w:szCs w:val="56"/>
        </w:rPr>
        <w:t>statut</w:t>
      </w:r>
      <w:r w:rsidRPr="00280788">
        <w:rPr>
          <w:szCs w:val="56"/>
        </w:rPr>
        <w:t xml:space="preserve"> </w:t>
      </w:r>
      <w:r w:rsidR="004639DD" w:rsidRPr="00280788">
        <w:rPr>
          <w:position w:val="-6"/>
        </w:rPr>
        <w:object w:dxaOrig="1219" w:dyaOrig="279">
          <v:shape id="_x0000_i1053" type="#_x0000_t75" style="width:60.75pt;height:14.25pt" o:ole="">
            <v:imagedata r:id="rId62" o:title=""/>
          </v:shape>
          <o:OLEObject Type="Embed" ProgID="Equation.3" ShapeID="_x0000_i1053" DrawAspect="Content" ObjectID="_1366425294" r:id="rId63"/>
        </w:object>
      </w:r>
      <w:r w:rsidRPr="00280788">
        <w:rPr>
          <w:szCs w:val="56"/>
        </w:rPr>
        <w:t xml:space="preserve"> et sera utilisé pour trouver le proch</w:t>
      </w:r>
      <w:r w:rsidR="004639DD" w:rsidRPr="00280788">
        <w:rPr>
          <w:szCs w:val="56"/>
        </w:rPr>
        <w:t>ain paquet de triangules dans l’arbre de primitives</w:t>
      </w:r>
      <w:r w:rsidRPr="00280788">
        <w:rPr>
          <w:szCs w:val="56"/>
        </w:rPr>
        <w:t>.</w:t>
      </w:r>
    </w:p>
    <w:p w:rsidR="00A95351" w:rsidRPr="00280788" w:rsidRDefault="008F4FDD" w:rsidP="003276D2">
      <w:pPr>
        <w:keepNext/>
        <w:spacing w:before="100" w:beforeAutospacing="1" w:after="100" w:afterAutospacing="1"/>
      </w:pPr>
      <w:r>
        <w:rPr>
          <w:noProof/>
          <w:lang w:val="pt-BR" w:eastAsia="pt-BR"/>
        </w:rPr>
        <w:drawing>
          <wp:anchor distT="0" distB="0" distL="114300" distR="114300" simplePos="0" relativeHeight="251670528" behindDoc="0" locked="0" layoutInCell="1" allowOverlap="1">
            <wp:simplePos x="0" y="0"/>
            <wp:positionH relativeFrom="column">
              <wp:posOffset>1755140</wp:posOffset>
            </wp:positionH>
            <wp:positionV relativeFrom="paragraph">
              <wp:posOffset>25400</wp:posOffset>
            </wp:positionV>
            <wp:extent cx="3333750" cy="2133600"/>
            <wp:effectExtent l="19050" t="0" r="0" b="0"/>
            <wp:wrapSquare wrapText="bothSides"/>
            <wp:docPr id="1" name="Picture 37" descr="http://softsurfer.com/Archive/algorithm_0104/Pic_line-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oftsurfer.com/Archive/algorithm_0104/Pic_line-plane.gif"/>
                    <pic:cNvPicPr>
                      <a:picLocks noChangeAspect="1" noChangeArrowheads="1"/>
                    </pic:cNvPicPr>
                  </pic:nvPicPr>
                  <pic:blipFill>
                    <a:blip r:embed="rId64" r:link="rId65" cstate="print"/>
                    <a:srcRect/>
                    <a:stretch>
                      <a:fillRect/>
                    </a:stretch>
                  </pic:blipFill>
                  <pic:spPr bwMode="auto">
                    <a:xfrm>
                      <a:off x="0" y="0"/>
                      <a:ext cx="3333750" cy="2133600"/>
                    </a:xfrm>
                    <a:prstGeom prst="rect">
                      <a:avLst/>
                    </a:prstGeom>
                    <a:noFill/>
                    <a:ln w="9525">
                      <a:noFill/>
                      <a:miter lim="800000"/>
                      <a:headEnd/>
                      <a:tailEnd/>
                    </a:ln>
                  </pic:spPr>
                </pic:pic>
              </a:graphicData>
            </a:graphic>
          </wp:anchor>
        </w:drawing>
      </w:r>
      <w:r w:rsidR="004639DD" w:rsidRPr="00280788">
        <w:br w:type="textWrapping" w:clear="all"/>
      </w:r>
    </w:p>
    <w:p w:rsidR="009C7730" w:rsidRPr="00280788" w:rsidRDefault="00A95351" w:rsidP="003276D2">
      <w:pPr>
        <w:pStyle w:val="Caption"/>
        <w:jc w:val="center"/>
        <w:rPr>
          <w:rFonts w:ascii="Times New Roman" w:eastAsia="Times New Roman" w:hAnsi="Times New Roman" w:cs="Times New Roman"/>
          <w:b w:val="0"/>
          <w:color w:val="auto"/>
          <w:lang w:eastAsia="pt-BR"/>
        </w:rPr>
      </w:pPr>
      <w:r w:rsidRPr="00280788">
        <w:rPr>
          <w:color w:val="auto"/>
        </w:rPr>
        <w:t xml:space="preserve">Figure </w:t>
      </w:r>
      <w:r w:rsidR="009271B6" w:rsidRPr="00280788">
        <w:rPr>
          <w:color w:val="auto"/>
        </w:rPr>
        <w:fldChar w:fldCharType="begin"/>
      </w:r>
      <w:r w:rsidRPr="00280788">
        <w:rPr>
          <w:color w:val="auto"/>
        </w:rPr>
        <w:instrText xml:space="preserve"> SEQ Figure \* ARABIC </w:instrText>
      </w:r>
      <w:r w:rsidR="009271B6" w:rsidRPr="00280788">
        <w:rPr>
          <w:color w:val="auto"/>
        </w:rPr>
        <w:fldChar w:fldCharType="separate"/>
      </w:r>
      <w:r w:rsidR="00B36E0D">
        <w:rPr>
          <w:noProof/>
          <w:color w:val="auto"/>
        </w:rPr>
        <w:t>2</w:t>
      </w:r>
      <w:r w:rsidR="009271B6" w:rsidRPr="00280788">
        <w:rPr>
          <w:color w:val="auto"/>
        </w:rPr>
        <w:fldChar w:fldCharType="end"/>
      </w:r>
      <w:r w:rsidRPr="00280788">
        <w:rPr>
          <w:color w:val="auto"/>
        </w:rPr>
        <w:t xml:space="preserve">: </w:t>
      </w:r>
      <w:r w:rsidRPr="00280788">
        <w:rPr>
          <w:b w:val="0"/>
          <w:color w:val="auto"/>
        </w:rPr>
        <w:t>Intersection rayon - plan</w:t>
      </w:r>
    </w:p>
    <w:p w:rsidR="00063A96" w:rsidRPr="00280788" w:rsidRDefault="00063A96" w:rsidP="00F723E1">
      <w:pPr>
        <w:pStyle w:val="ListParagraph"/>
        <w:numPr>
          <w:ilvl w:val="2"/>
          <w:numId w:val="1"/>
        </w:numPr>
        <w:ind w:left="0" w:firstLine="0"/>
        <w:outlineLvl w:val="2"/>
        <w:rPr>
          <w:rFonts w:asciiTheme="majorHAnsi" w:hAnsiTheme="majorHAnsi"/>
          <w:b/>
          <w:sz w:val="24"/>
          <w:szCs w:val="56"/>
        </w:rPr>
      </w:pPr>
      <w:bookmarkStart w:id="5" w:name="_Toc292465239"/>
      <w:r w:rsidRPr="00280788">
        <w:rPr>
          <w:rFonts w:asciiTheme="majorHAnsi" w:hAnsiTheme="majorHAnsi"/>
          <w:b/>
          <w:sz w:val="24"/>
          <w:szCs w:val="56"/>
        </w:rPr>
        <w:t>Intersection Rayon – Triangle</w:t>
      </w:r>
      <w:bookmarkEnd w:id="5"/>
    </w:p>
    <w:p w:rsidR="00063A96" w:rsidRPr="00280788" w:rsidRDefault="00E6447A" w:rsidP="00C471BC">
      <w:pPr>
        <w:jc w:val="both"/>
        <w:rPr>
          <w:szCs w:val="56"/>
        </w:rPr>
      </w:pPr>
      <w:r w:rsidRPr="00280788">
        <w:rPr>
          <w:szCs w:val="56"/>
        </w:rPr>
        <w:t xml:space="preserve">Dans la bibliographie, il y a </w:t>
      </w:r>
      <w:r w:rsidR="00700F7C" w:rsidRPr="00280788">
        <w:rPr>
          <w:szCs w:val="56"/>
        </w:rPr>
        <w:t>plusieurs</w:t>
      </w:r>
      <w:r w:rsidRPr="00280788">
        <w:rPr>
          <w:szCs w:val="56"/>
        </w:rPr>
        <w:t xml:space="preserve"> </w:t>
      </w:r>
      <w:r w:rsidR="00700F7C" w:rsidRPr="00280788">
        <w:rPr>
          <w:szCs w:val="56"/>
        </w:rPr>
        <w:t>méthodes</w:t>
      </w:r>
      <w:r w:rsidRPr="00280788">
        <w:rPr>
          <w:szCs w:val="56"/>
        </w:rPr>
        <w:t xml:space="preserve"> pour le calcul de l’intersection entre un rayon et un triangle. La </w:t>
      </w:r>
      <w:r w:rsidR="00700F7C" w:rsidRPr="00280788">
        <w:rPr>
          <w:szCs w:val="56"/>
        </w:rPr>
        <w:t>méthode</w:t>
      </w:r>
      <w:r w:rsidRPr="00280788">
        <w:rPr>
          <w:szCs w:val="56"/>
        </w:rPr>
        <w:t xml:space="preserve"> choisie est celle de Moller et Tumbore [</w:t>
      </w:r>
      <w:r w:rsidR="007A38AC" w:rsidRPr="00280788">
        <w:rPr>
          <w:szCs w:val="56"/>
        </w:rPr>
        <w:t>3</w:t>
      </w:r>
      <w:r w:rsidRPr="00280788">
        <w:rPr>
          <w:szCs w:val="56"/>
        </w:rPr>
        <w:t xml:space="preserve">] qui utilise les </w:t>
      </w:r>
      <w:r w:rsidR="00700F7C" w:rsidRPr="00280788">
        <w:rPr>
          <w:szCs w:val="56"/>
        </w:rPr>
        <w:t>coordonnés</w:t>
      </w:r>
      <w:r w:rsidR="00A404E1" w:rsidRPr="00280788">
        <w:rPr>
          <w:szCs w:val="56"/>
        </w:rPr>
        <w:t> « </w:t>
      </w:r>
      <w:r w:rsidR="00E33F8C">
        <w:rPr>
          <w:szCs w:val="56"/>
        </w:rPr>
        <w:t>bary</w:t>
      </w:r>
      <w:r w:rsidRPr="00280788">
        <w:rPr>
          <w:szCs w:val="56"/>
        </w:rPr>
        <w:t>centrales » au but de trouver le point d’intersection.</w:t>
      </w:r>
    </w:p>
    <w:p w:rsidR="00E6447A" w:rsidRPr="00280788" w:rsidRDefault="00E6447A" w:rsidP="00C471BC">
      <w:pPr>
        <w:jc w:val="both"/>
        <w:rPr>
          <w:szCs w:val="56"/>
        </w:rPr>
      </w:pPr>
      <w:r w:rsidRPr="00280788">
        <w:rPr>
          <w:szCs w:val="56"/>
        </w:rPr>
        <w:t xml:space="preserve">Un point P d’un triangle est exprimé en </w:t>
      </w:r>
      <w:r w:rsidR="00700F7C" w:rsidRPr="00280788">
        <w:rPr>
          <w:szCs w:val="56"/>
        </w:rPr>
        <w:t>coordonnés</w:t>
      </w:r>
      <w:r w:rsidR="00E33F8C">
        <w:rPr>
          <w:szCs w:val="56"/>
        </w:rPr>
        <w:t xml:space="preserve"> bary</w:t>
      </w:r>
      <w:r w:rsidRPr="00280788">
        <w:rPr>
          <w:szCs w:val="56"/>
        </w:rPr>
        <w:t xml:space="preserve">centrales de la façon suivante : </w:t>
      </w:r>
    </w:p>
    <w:p w:rsidR="00E6447A" w:rsidRPr="00280788" w:rsidRDefault="00E6447A" w:rsidP="00C471BC">
      <w:pPr>
        <w:jc w:val="both"/>
        <w:rPr>
          <w:rFonts w:eastAsiaTheme="minorEastAsia"/>
          <w:szCs w:val="56"/>
        </w:rPr>
      </w:pPr>
      <m:oMathPara>
        <m:oMath>
          <m:r>
            <w:rPr>
              <w:rFonts w:ascii="Cambria Math" w:hAnsi="Cambria Math"/>
              <w:szCs w:val="56"/>
            </w:rPr>
            <m:t>P</m:t>
          </m:r>
          <m:d>
            <m:dPr>
              <m:ctrlPr>
                <w:rPr>
                  <w:rFonts w:ascii="Cambria Math" w:hAnsi="Cambria Math"/>
                  <w:i/>
                  <w:szCs w:val="56"/>
                </w:rPr>
              </m:ctrlPr>
            </m:dPr>
            <m:e>
              <m:r>
                <w:rPr>
                  <w:rFonts w:ascii="Cambria Math" w:hAnsi="Cambria Math"/>
                  <w:szCs w:val="56"/>
                </w:rPr>
                <m:t>u,v</m:t>
              </m:r>
            </m:e>
          </m:d>
          <m:r>
            <w:rPr>
              <w:rFonts w:ascii="Cambria Math" w:hAnsi="Cambria Math"/>
              <w:szCs w:val="56"/>
            </w:rPr>
            <m:t>=</m:t>
          </m:r>
          <m:d>
            <m:dPr>
              <m:ctrlPr>
                <w:rPr>
                  <w:rFonts w:ascii="Cambria Math" w:hAnsi="Cambria Math"/>
                  <w:i/>
                  <w:szCs w:val="56"/>
                </w:rPr>
              </m:ctrlPr>
            </m:dPr>
            <m:e>
              <m:r>
                <w:rPr>
                  <w:rFonts w:ascii="Cambria Math" w:hAnsi="Cambria Math"/>
                  <w:szCs w:val="56"/>
                </w:rPr>
                <m:t>1-u-v</m:t>
              </m:r>
            </m:e>
          </m:d>
          <m:r>
            <w:rPr>
              <w:rFonts w:ascii="Cambria Math" w:hAnsi="Cambria Math"/>
              <w:szCs w:val="56"/>
            </w:rPr>
            <m:t>*</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0</m:t>
              </m:r>
            </m:sub>
          </m:sSub>
          <m:r>
            <w:rPr>
              <w:rFonts w:ascii="Cambria Math" w:hAnsi="Cambria Math"/>
              <w:szCs w:val="56"/>
            </w:rPr>
            <m:t>+u*</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1</m:t>
              </m:r>
            </m:sub>
          </m:sSub>
          <m:r>
            <w:rPr>
              <w:rFonts w:ascii="Cambria Math" w:hAnsi="Cambria Math"/>
              <w:szCs w:val="56"/>
            </w:rPr>
            <m:t>+v*</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2</m:t>
              </m:r>
            </m:sub>
          </m:sSub>
        </m:oMath>
      </m:oMathPara>
    </w:p>
    <w:p w:rsidR="00E6447A" w:rsidRPr="00280788" w:rsidRDefault="00E6447A" w:rsidP="00C471BC">
      <w:pPr>
        <w:jc w:val="both"/>
        <w:rPr>
          <w:szCs w:val="56"/>
        </w:rPr>
      </w:pPr>
      <w:r w:rsidRPr="00280788">
        <w:rPr>
          <w:szCs w:val="56"/>
        </w:rPr>
        <w:t xml:space="preserve">U </w:t>
      </w:r>
      <w:r w:rsidR="00E33F8C">
        <w:rPr>
          <w:szCs w:val="56"/>
        </w:rPr>
        <w:t>et V sont les coordonnés du bary</w:t>
      </w:r>
      <w:r w:rsidRPr="00280788">
        <w:rPr>
          <w:szCs w:val="56"/>
        </w:rPr>
        <w:t>cent</w:t>
      </w:r>
      <w:r w:rsidR="00E33F8C">
        <w:rPr>
          <w:szCs w:val="56"/>
        </w:rPr>
        <w:t>r</w:t>
      </w:r>
      <w:r w:rsidRPr="00280788">
        <w:rPr>
          <w:szCs w:val="56"/>
        </w:rPr>
        <w:t>e, Vo, V</w:t>
      </w:r>
      <w:r w:rsidRPr="00280788">
        <w:rPr>
          <w:szCs w:val="56"/>
          <w:vertAlign w:val="subscript"/>
        </w:rPr>
        <w:t>1</w:t>
      </w:r>
      <w:r w:rsidR="00A404E1" w:rsidRPr="00280788">
        <w:rPr>
          <w:szCs w:val="56"/>
        </w:rPr>
        <w:t>, V2</w:t>
      </w:r>
      <w:r w:rsidR="00700F7C" w:rsidRPr="00280788">
        <w:rPr>
          <w:szCs w:val="56"/>
        </w:rPr>
        <w:t xml:space="preserve">, les </w:t>
      </w:r>
      <w:r w:rsidR="00A404E1" w:rsidRPr="00280788">
        <w:rPr>
          <w:szCs w:val="56"/>
        </w:rPr>
        <w:t>sommets</w:t>
      </w:r>
      <w:r w:rsidR="00700F7C" w:rsidRPr="00280788">
        <w:rPr>
          <w:szCs w:val="56"/>
        </w:rPr>
        <w:t xml:space="preserve"> du triangle. U et V doivent remplir certaines conditions pour les considérer valables :</w:t>
      </w:r>
    </w:p>
    <w:p w:rsidR="00700F7C" w:rsidRPr="00280788" w:rsidRDefault="00700F7C" w:rsidP="00C471BC">
      <w:pPr>
        <w:jc w:val="both"/>
        <w:rPr>
          <w:rFonts w:eastAsiaTheme="minorEastAsia"/>
          <w:szCs w:val="56"/>
        </w:rPr>
      </w:pPr>
      <m:oMathPara>
        <m:oMath>
          <m:r>
            <w:rPr>
              <w:rFonts w:ascii="Cambria Math" w:hAnsi="Cambria Math"/>
              <w:szCs w:val="56"/>
            </w:rPr>
            <m:t>u≥0 ,  v≥0 ,  u+v ≤1</m:t>
          </m:r>
        </m:oMath>
      </m:oMathPara>
    </w:p>
    <w:p w:rsidR="00700F7C" w:rsidRPr="00280788" w:rsidRDefault="00700F7C" w:rsidP="00C471BC">
      <w:pPr>
        <w:jc w:val="both"/>
        <w:rPr>
          <w:rFonts w:eastAsiaTheme="minorEastAsia"/>
          <w:szCs w:val="56"/>
        </w:rPr>
      </w:pPr>
      <w:r w:rsidRPr="00280788">
        <w:rPr>
          <w:rFonts w:eastAsiaTheme="minorEastAsia"/>
          <w:szCs w:val="56"/>
        </w:rPr>
        <w:t>S</w:t>
      </w:r>
      <w:r w:rsidR="00A404E1" w:rsidRPr="00280788">
        <w:rPr>
          <w:rFonts w:eastAsiaTheme="minorEastAsia"/>
          <w:szCs w:val="56"/>
        </w:rPr>
        <w:t>’</w:t>
      </w:r>
      <w:r w:rsidRPr="00280788">
        <w:rPr>
          <w:rFonts w:eastAsiaTheme="minorEastAsia"/>
          <w:szCs w:val="56"/>
        </w:rPr>
        <w:t xml:space="preserve">on fait une égalité entre </w:t>
      </w:r>
      <w:r w:rsidR="00A404E1" w:rsidRPr="00280788">
        <w:rPr>
          <w:rFonts w:eastAsiaTheme="minorEastAsia"/>
          <w:szCs w:val="56"/>
        </w:rPr>
        <w:t>cette</w:t>
      </w:r>
      <w:r w:rsidRPr="00280788">
        <w:rPr>
          <w:rFonts w:eastAsiaTheme="minorEastAsia"/>
          <w:szCs w:val="56"/>
        </w:rPr>
        <w:t xml:space="preserve"> représentation et la représentation paramétrique du point, on trouve :</w:t>
      </w:r>
    </w:p>
    <w:p w:rsidR="00700F7C" w:rsidRPr="00280788" w:rsidRDefault="00700F7C" w:rsidP="00C471BC">
      <w:pPr>
        <w:jc w:val="both"/>
        <w:rPr>
          <w:rFonts w:eastAsiaTheme="minorEastAsia"/>
          <w:szCs w:val="56"/>
        </w:rPr>
      </w:pPr>
      <m:oMathPara>
        <m:oMath>
          <m:r>
            <w:rPr>
              <w:rFonts w:ascii="Cambria Math" w:hAnsi="Cambria Math"/>
              <w:szCs w:val="56"/>
            </w:rPr>
            <m:t xml:space="preserve">O+t*D= </m:t>
          </m:r>
          <m:d>
            <m:dPr>
              <m:ctrlPr>
                <w:rPr>
                  <w:rFonts w:ascii="Cambria Math" w:hAnsi="Cambria Math"/>
                  <w:i/>
                  <w:szCs w:val="56"/>
                </w:rPr>
              </m:ctrlPr>
            </m:dPr>
            <m:e>
              <m:r>
                <w:rPr>
                  <w:rFonts w:ascii="Cambria Math" w:hAnsi="Cambria Math"/>
                  <w:szCs w:val="56"/>
                </w:rPr>
                <m:t>1-u-v</m:t>
              </m:r>
            </m:e>
          </m:d>
          <m:r>
            <w:rPr>
              <w:rFonts w:ascii="Cambria Math" w:hAnsi="Cambria Math"/>
              <w:szCs w:val="56"/>
            </w:rPr>
            <m:t>*</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0</m:t>
              </m:r>
            </m:sub>
          </m:sSub>
          <m:r>
            <w:rPr>
              <w:rFonts w:ascii="Cambria Math" w:hAnsi="Cambria Math"/>
              <w:szCs w:val="56"/>
            </w:rPr>
            <m:t>+u*</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1</m:t>
              </m:r>
            </m:sub>
          </m:sSub>
          <m:r>
            <w:rPr>
              <w:rFonts w:ascii="Cambria Math" w:hAnsi="Cambria Math"/>
              <w:szCs w:val="56"/>
            </w:rPr>
            <m:t>+v*</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2</m:t>
              </m:r>
            </m:sub>
          </m:sSub>
          <m:r>
            <w:rPr>
              <w:rFonts w:ascii="Cambria Math" w:hAnsi="Cambria Math"/>
              <w:szCs w:val="56"/>
            </w:rPr>
            <m:t xml:space="preserve"> </m:t>
          </m:r>
        </m:oMath>
      </m:oMathPara>
    </w:p>
    <w:p w:rsidR="00700F7C" w:rsidRPr="00280788" w:rsidRDefault="00700F7C" w:rsidP="00C471BC">
      <w:pPr>
        <w:jc w:val="both"/>
        <w:rPr>
          <w:szCs w:val="56"/>
        </w:rPr>
      </w:pPr>
      <w:r w:rsidRPr="00280788">
        <w:rPr>
          <w:szCs w:val="56"/>
        </w:rPr>
        <w:t xml:space="preserve">En l’arrangeant, on peut l’exprimer avec un produit des vecteurs </w:t>
      </w:r>
    </w:p>
    <w:p w:rsidR="00700F7C" w:rsidRPr="00280788" w:rsidRDefault="009271B6" w:rsidP="00C471BC">
      <w:pPr>
        <w:jc w:val="both"/>
        <w:rPr>
          <w:rFonts w:eastAsiaTheme="minorEastAsia"/>
          <w:szCs w:val="56"/>
        </w:rPr>
      </w:pPr>
      <m:oMathPara>
        <m:oMath>
          <m:d>
            <m:dPr>
              <m:begChr m:val="["/>
              <m:endChr m:val="]"/>
              <m:ctrlPr>
                <w:rPr>
                  <w:rFonts w:ascii="Cambria Math" w:hAnsi="Cambria Math"/>
                  <w:i/>
                  <w:szCs w:val="56"/>
                </w:rPr>
              </m:ctrlPr>
            </m:dPr>
            <m:e>
              <m:m>
                <m:mPr>
                  <m:mcs>
                    <m:mc>
                      <m:mcPr>
                        <m:count m:val="3"/>
                        <m:mcJc m:val="center"/>
                      </m:mcPr>
                    </m:mc>
                  </m:mcs>
                  <m:ctrlPr>
                    <w:rPr>
                      <w:rFonts w:ascii="Cambria Math" w:hAnsi="Cambria Math"/>
                      <w:i/>
                      <w:szCs w:val="56"/>
                    </w:rPr>
                  </m:ctrlPr>
                </m:mPr>
                <m:mr>
                  <m:e>
                    <m:r>
                      <w:rPr>
                        <w:rFonts w:ascii="Cambria Math" w:hAnsi="Cambria Math"/>
                        <w:szCs w:val="56"/>
                      </w:rPr>
                      <m:t>-D</m:t>
                    </m:r>
                  </m:e>
                  <m:e>
                    <m:sSub>
                      <m:sSubPr>
                        <m:ctrlPr>
                          <w:rPr>
                            <w:rFonts w:ascii="Cambria Math" w:hAnsi="Cambria Math"/>
                            <w:i/>
                            <w:szCs w:val="56"/>
                          </w:rPr>
                        </m:ctrlPr>
                      </m:sSubPr>
                      <m:e>
                        <m:r>
                          <w:rPr>
                            <w:rFonts w:ascii="Cambria Math" w:hAnsi="Cambria Math"/>
                            <w:szCs w:val="56"/>
                          </w:rPr>
                          <m:t>V</m:t>
                        </m:r>
                      </m:e>
                      <m:sub>
                        <m:r>
                          <w:rPr>
                            <w:rFonts w:ascii="Cambria Math" w:hAnsi="Cambria Math"/>
                            <w:szCs w:val="56"/>
                          </w:rPr>
                          <m:t>1</m:t>
                        </m:r>
                      </m:sub>
                    </m:sSub>
                    <m:r>
                      <w:rPr>
                        <w:rFonts w:ascii="Cambria Math" w:hAnsi="Cambria Math"/>
                        <w:szCs w:val="56"/>
                      </w:rPr>
                      <m:t>-</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0</m:t>
                        </m:r>
                      </m:sub>
                    </m:sSub>
                  </m:e>
                  <m:e>
                    <m:sSub>
                      <m:sSubPr>
                        <m:ctrlPr>
                          <w:rPr>
                            <w:rFonts w:ascii="Cambria Math" w:hAnsi="Cambria Math"/>
                            <w:i/>
                            <w:szCs w:val="56"/>
                          </w:rPr>
                        </m:ctrlPr>
                      </m:sSubPr>
                      <m:e>
                        <m:r>
                          <w:rPr>
                            <w:rFonts w:ascii="Cambria Math" w:hAnsi="Cambria Math"/>
                            <w:szCs w:val="56"/>
                          </w:rPr>
                          <m:t>V</m:t>
                        </m:r>
                      </m:e>
                      <m:sub>
                        <m:r>
                          <w:rPr>
                            <w:rFonts w:ascii="Cambria Math" w:hAnsi="Cambria Math"/>
                            <w:szCs w:val="56"/>
                          </w:rPr>
                          <m:t>2</m:t>
                        </m:r>
                      </m:sub>
                    </m:sSub>
                    <m:r>
                      <w:rPr>
                        <w:rFonts w:ascii="Cambria Math" w:hAnsi="Cambria Math"/>
                        <w:szCs w:val="56"/>
                      </w:rPr>
                      <m:t>-</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0</m:t>
                        </m:r>
                      </m:sub>
                    </m:sSub>
                  </m:e>
                </m:mr>
              </m:m>
            </m:e>
          </m:d>
          <m:r>
            <w:rPr>
              <w:rFonts w:ascii="Cambria Math" w:hAnsi="Cambria Math"/>
              <w:szCs w:val="56"/>
            </w:rPr>
            <m:t>*</m:t>
          </m:r>
          <m:d>
            <m:dPr>
              <m:begChr m:val="["/>
              <m:endChr m:val="]"/>
              <m:ctrlPr>
                <w:rPr>
                  <w:rFonts w:ascii="Cambria Math" w:hAnsi="Cambria Math"/>
                  <w:i/>
                  <w:szCs w:val="56"/>
                </w:rPr>
              </m:ctrlPr>
            </m:dPr>
            <m:e>
              <m:m>
                <m:mPr>
                  <m:mcs>
                    <m:mc>
                      <m:mcPr>
                        <m:count m:val="1"/>
                        <m:mcJc m:val="center"/>
                      </m:mcPr>
                    </m:mc>
                  </m:mcs>
                  <m:ctrlPr>
                    <w:rPr>
                      <w:rFonts w:ascii="Cambria Math" w:hAnsi="Cambria Math"/>
                      <w:i/>
                      <w:szCs w:val="56"/>
                    </w:rPr>
                  </m:ctrlPr>
                </m:mPr>
                <m:mr>
                  <m:e>
                    <m:r>
                      <w:rPr>
                        <w:rFonts w:ascii="Cambria Math" w:hAnsi="Cambria Math"/>
                        <w:szCs w:val="56"/>
                      </w:rPr>
                      <m:t>t</m:t>
                    </m:r>
                  </m:e>
                </m:mr>
                <m:mr>
                  <m:e>
                    <m:r>
                      <w:rPr>
                        <w:rFonts w:ascii="Cambria Math" w:hAnsi="Cambria Math"/>
                        <w:szCs w:val="56"/>
                      </w:rPr>
                      <m:t>u</m:t>
                    </m:r>
                  </m:e>
                </m:mr>
                <m:mr>
                  <m:e>
                    <m:r>
                      <w:rPr>
                        <w:rFonts w:ascii="Cambria Math" w:hAnsi="Cambria Math"/>
                        <w:szCs w:val="56"/>
                      </w:rPr>
                      <m:t>v</m:t>
                    </m:r>
                  </m:e>
                </m:mr>
              </m:m>
            </m:e>
          </m:d>
          <m:r>
            <w:rPr>
              <w:rFonts w:ascii="Cambria Math" w:hAnsi="Cambria Math"/>
              <w:szCs w:val="56"/>
            </w:rPr>
            <m:t>=O-</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0</m:t>
              </m:r>
            </m:sub>
          </m:sSub>
        </m:oMath>
      </m:oMathPara>
    </w:p>
    <w:p w:rsidR="009D01D2" w:rsidRPr="00280788" w:rsidRDefault="00700F7C" w:rsidP="00C471BC">
      <w:pPr>
        <w:jc w:val="both"/>
        <w:rPr>
          <w:rFonts w:eastAsiaTheme="minorEastAsia"/>
          <w:szCs w:val="56"/>
        </w:rPr>
      </w:pPr>
      <w:r w:rsidRPr="00280788">
        <w:rPr>
          <w:szCs w:val="56"/>
        </w:rPr>
        <w:t>Si on nomme E</w:t>
      </w:r>
      <w:r w:rsidRPr="00280788">
        <w:rPr>
          <w:szCs w:val="56"/>
          <w:vertAlign w:val="subscript"/>
        </w:rPr>
        <w:t>1</w:t>
      </w:r>
      <w:r w:rsidRPr="00280788">
        <w:rPr>
          <w:szCs w:val="56"/>
        </w:rPr>
        <w:t>=</w:t>
      </w:r>
      <m:oMath>
        <m:sSub>
          <m:sSubPr>
            <m:ctrlPr>
              <w:rPr>
                <w:rFonts w:ascii="Cambria Math" w:hAnsi="Cambria Math"/>
                <w:i/>
                <w:szCs w:val="56"/>
              </w:rPr>
            </m:ctrlPr>
          </m:sSubPr>
          <m:e>
            <m:r>
              <w:rPr>
                <w:rFonts w:ascii="Cambria Math" w:hAnsi="Cambria Math"/>
                <w:szCs w:val="56"/>
              </w:rPr>
              <m:t xml:space="preserve"> V</m:t>
            </m:r>
          </m:e>
          <m:sub>
            <m:r>
              <w:rPr>
                <w:rFonts w:ascii="Cambria Math" w:hAnsi="Cambria Math"/>
                <w:szCs w:val="56"/>
              </w:rPr>
              <m:t>1</m:t>
            </m:r>
          </m:sub>
        </m:sSub>
        <m:r>
          <w:rPr>
            <w:rFonts w:ascii="Cambria Math" w:hAnsi="Cambria Math"/>
            <w:szCs w:val="56"/>
          </w:rPr>
          <m:t>-</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0</m:t>
            </m:r>
          </m:sub>
        </m:sSub>
      </m:oMath>
      <w:r w:rsidRPr="00280788">
        <w:rPr>
          <w:rFonts w:eastAsiaTheme="minorEastAsia"/>
          <w:szCs w:val="56"/>
        </w:rPr>
        <w:t xml:space="preserve">, </w:t>
      </w:r>
      <w:r w:rsidRPr="00280788">
        <w:rPr>
          <w:szCs w:val="56"/>
        </w:rPr>
        <w:t>E</w:t>
      </w:r>
      <w:r w:rsidRPr="00280788">
        <w:rPr>
          <w:szCs w:val="56"/>
          <w:vertAlign w:val="subscript"/>
        </w:rPr>
        <w:t>2</w:t>
      </w:r>
      <w:r w:rsidRPr="00280788">
        <w:rPr>
          <w:szCs w:val="56"/>
        </w:rPr>
        <w:t>=</w:t>
      </w:r>
      <m:oMath>
        <m:sSub>
          <m:sSubPr>
            <m:ctrlPr>
              <w:rPr>
                <w:rFonts w:ascii="Cambria Math" w:hAnsi="Cambria Math"/>
                <w:i/>
                <w:szCs w:val="56"/>
              </w:rPr>
            </m:ctrlPr>
          </m:sSubPr>
          <m:e>
            <m:r>
              <w:rPr>
                <w:rFonts w:ascii="Cambria Math" w:hAnsi="Cambria Math"/>
                <w:szCs w:val="56"/>
              </w:rPr>
              <m:t xml:space="preserve"> V</m:t>
            </m:r>
          </m:e>
          <m:sub>
            <m:r>
              <w:rPr>
                <w:rFonts w:ascii="Cambria Math" w:hAnsi="Cambria Math"/>
                <w:szCs w:val="56"/>
              </w:rPr>
              <m:t>2</m:t>
            </m:r>
          </m:sub>
        </m:sSub>
        <m:r>
          <w:rPr>
            <w:rFonts w:ascii="Cambria Math" w:hAnsi="Cambria Math"/>
            <w:szCs w:val="56"/>
          </w:rPr>
          <m:t>-</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0</m:t>
            </m:r>
          </m:sub>
        </m:sSub>
      </m:oMath>
      <w:r w:rsidRPr="00280788">
        <w:rPr>
          <w:rFonts w:eastAsiaTheme="minorEastAsia"/>
          <w:szCs w:val="56"/>
        </w:rPr>
        <w:t xml:space="preserve">, T= </w:t>
      </w:r>
      <m:oMath>
        <m:r>
          <w:rPr>
            <w:rFonts w:ascii="Cambria Math" w:hAnsi="Cambria Math"/>
            <w:szCs w:val="56"/>
          </w:rPr>
          <m:t>-</m:t>
        </m:r>
        <m:sSub>
          <m:sSubPr>
            <m:ctrlPr>
              <w:rPr>
                <w:rFonts w:ascii="Cambria Math" w:hAnsi="Cambria Math"/>
                <w:i/>
                <w:szCs w:val="56"/>
              </w:rPr>
            </m:ctrlPr>
          </m:sSubPr>
          <m:e>
            <m:r>
              <w:rPr>
                <w:rFonts w:ascii="Cambria Math" w:hAnsi="Cambria Math"/>
                <w:szCs w:val="56"/>
              </w:rPr>
              <m:t>V</m:t>
            </m:r>
          </m:e>
          <m:sub>
            <m:r>
              <w:rPr>
                <w:rFonts w:ascii="Cambria Math" w:hAnsi="Cambria Math"/>
                <w:szCs w:val="56"/>
              </w:rPr>
              <m:t>0</m:t>
            </m:r>
          </m:sub>
        </m:sSub>
      </m:oMath>
      <w:r w:rsidR="004358F3" w:rsidRPr="00280788">
        <w:rPr>
          <w:rFonts w:eastAsiaTheme="minorEastAsia"/>
          <w:szCs w:val="56"/>
        </w:rPr>
        <w:t xml:space="preserve"> , et les mets dans l’expression </w:t>
      </w:r>
      <w:r w:rsidR="009D01D2" w:rsidRPr="00280788">
        <w:rPr>
          <w:rFonts w:eastAsiaTheme="minorEastAsia"/>
          <w:szCs w:val="56"/>
        </w:rPr>
        <w:t>précédente, on trouve :</w:t>
      </w:r>
    </w:p>
    <w:p w:rsidR="00700F7C" w:rsidRPr="00280788" w:rsidRDefault="009271B6" w:rsidP="00C471BC">
      <w:pPr>
        <w:jc w:val="both"/>
        <w:rPr>
          <w:rFonts w:eastAsiaTheme="minorEastAsia"/>
          <w:szCs w:val="56"/>
        </w:rPr>
      </w:pPr>
      <m:oMathPara>
        <m:oMath>
          <m:d>
            <m:dPr>
              <m:begChr m:val="["/>
              <m:endChr m:val="]"/>
              <m:ctrlPr>
                <w:rPr>
                  <w:rFonts w:ascii="Cambria Math" w:eastAsiaTheme="minorEastAsia" w:hAnsi="Cambria Math"/>
                  <w:i/>
                  <w:szCs w:val="56"/>
                </w:rPr>
              </m:ctrlPr>
            </m:dPr>
            <m:e>
              <m:m>
                <m:mPr>
                  <m:mcs>
                    <m:mc>
                      <m:mcPr>
                        <m:count m:val="1"/>
                        <m:mcJc m:val="center"/>
                      </m:mcPr>
                    </m:mc>
                  </m:mcs>
                  <m:ctrlPr>
                    <w:rPr>
                      <w:rFonts w:ascii="Cambria Math" w:eastAsiaTheme="minorEastAsia" w:hAnsi="Cambria Math"/>
                      <w:i/>
                      <w:szCs w:val="56"/>
                    </w:rPr>
                  </m:ctrlPr>
                </m:mPr>
                <m:mr>
                  <m:e>
                    <m:r>
                      <w:rPr>
                        <w:rFonts w:ascii="Cambria Math" w:eastAsiaTheme="minorEastAsia" w:hAnsi="Cambria Math"/>
                        <w:szCs w:val="56"/>
                      </w:rPr>
                      <m:t>t</m:t>
                    </m:r>
                  </m:e>
                </m:mr>
                <m:mr>
                  <m:e>
                    <m:r>
                      <w:rPr>
                        <w:rFonts w:ascii="Cambria Math" w:eastAsiaTheme="minorEastAsia" w:hAnsi="Cambria Math"/>
                        <w:szCs w:val="56"/>
                      </w:rPr>
                      <m:t>u</m:t>
                    </m:r>
                  </m:e>
                </m:mr>
                <m:mr>
                  <m:e>
                    <m:r>
                      <w:rPr>
                        <w:rFonts w:ascii="Cambria Math" w:eastAsiaTheme="minorEastAsia" w:hAnsi="Cambria Math"/>
                        <w:szCs w:val="56"/>
                      </w:rPr>
                      <m:t>v</m:t>
                    </m:r>
                  </m:e>
                </m:mr>
              </m:m>
            </m:e>
          </m:d>
          <m:r>
            <w:rPr>
              <w:rFonts w:ascii="Cambria Math" w:eastAsiaTheme="minorEastAsia" w:hAnsi="Cambria Math"/>
              <w:szCs w:val="56"/>
            </w:rPr>
            <m:t>=</m:t>
          </m:r>
          <m:f>
            <m:fPr>
              <m:ctrlPr>
                <w:rPr>
                  <w:rFonts w:ascii="Cambria Math" w:eastAsiaTheme="minorEastAsia" w:hAnsi="Cambria Math"/>
                  <w:i/>
                  <w:szCs w:val="56"/>
                </w:rPr>
              </m:ctrlPr>
            </m:fPr>
            <m:num>
              <m:r>
                <w:rPr>
                  <w:rFonts w:ascii="Cambria Math" w:eastAsiaTheme="minorEastAsia" w:hAnsi="Cambria Math"/>
                  <w:szCs w:val="56"/>
                </w:rPr>
                <m:t>1</m:t>
              </m:r>
            </m:num>
            <m:den>
              <m:r>
                <w:rPr>
                  <w:rFonts w:ascii="Cambria Math" w:eastAsiaTheme="minorEastAsia" w:hAnsi="Cambria Math"/>
                  <w:szCs w:val="56"/>
                </w:rPr>
                <m:t xml:space="preserve">((D × </m:t>
              </m:r>
              <m:sSub>
                <m:sSubPr>
                  <m:ctrlPr>
                    <w:rPr>
                      <w:rFonts w:ascii="Cambria Math" w:eastAsiaTheme="minorEastAsia" w:hAnsi="Cambria Math"/>
                      <w:i/>
                      <w:szCs w:val="56"/>
                    </w:rPr>
                  </m:ctrlPr>
                </m:sSubPr>
                <m:e>
                  <m:r>
                    <w:rPr>
                      <w:rFonts w:ascii="Cambria Math" w:eastAsiaTheme="minorEastAsia" w:hAnsi="Cambria Math"/>
                      <w:szCs w:val="56"/>
                    </w:rPr>
                    <m:t>E</m:t>
                  </m:r>
                </m:e>
                <m:sub>
                  <m:r>
                    <w:rPr>
                      <w:rFonts w:ascii="Cambria Math" w:eastAsiaTheme="minorEastAsia" w:hAnsi="Cambria Math"/>
                      <w:szCs w:val="56"/>
                    </w:rPr>
                    <m:t>2</m:t>
                  </m:r>
                </m:sub>
              </m:sSub>
              <m:r>
                <w:rPr>
                  <w:rFonts w:ascii="Cambria Math" w:eastAsiaTheme="minorEastAsia" w:hAnsi="Cambria Math"/>
                  <w:szCs w:val="56"/>
                </w:rPr>
                <m:t xml:space="preserve"> )*</m:t>
              </m:r>
              <m:sSub>
                <m:sSubPr>
                  <m:ctrlPr>
                    <w:rPr>
                      <w:rFonts w:ascii="Cambria Math" w:eastAsiaTheme="minorEastAsia" w:hAnsi="Cambria Math"/>
                      <w:i/>
                      <w:szCs w:val="56"/>
                    </w:rPr>
                  </m:ctrlPr>
                </m:sSubPr>
                <m:e>
                  <m:r>
                    <w:rPr>
                      <w:rFonts w:ascii="Cambria Math" w:eastAsiaTheme="minorEastAsia" w:hAnsi="Cambria Math"/>
                      <w:szCs w:val="56"/>
                    </w:rPr>
                    <m:t>E</m:t>
                  </m:r>
                </m:e>
                <m:sub>
                  <m:r>
                    <w:rPr>
                      <w:rFonts w:ascii="Cambria Math" w:eastAsiaTheme="minorEastAsia" w:hAnsi="Cambria Math"/>
                      <w:szCs w:val="56"/>
                    </w:rPr>
                    <m:t>1</m:t>
                  </m:r>
                </m:sub>
              </m:sSub>
              <m:r>
                <w:rPr>
                  <w:rFonts w:ascii="Cambria Math" w:eastAsiaTheme="minorEastAsia" w:hAnsi="Cambria Math"/>
                  <w:szCs w:val="56"/>
                </w:rPr>
                <m:t>)</m:t>
              </m:r>
            </m:den>
          </m:f>
          <m:r>
            <w:rPr>
              <w:rFonts w:ascii="Cambria Math" w:eastAsiaTheme="minorEastAsia" w:hAnsi="Cambria Math"/>
              <w:szCs w:val="56"/>
            </w:rPr>
            <m:t>*</m:t>
          </m:r>
          <m:d>
            <m:dPr>
              <m:begChr m:val="["/>
              <m:endChr m:val="]"/>
              <m:ctrlPr>
                <w:rPr>
                  <w:rFonts w:ascii="Cambria Math" w:eastAsiaTheme="minorEastAsia" w:hAnsi="Cambria Math"/>
                  <w:i/>
                  <w:szCs w:val="56"/>
                </w:rPr>
              </m:ctrlPr>
            </m:dPr>
            <m:e>
              <m:m>
                <m:mPr>
                  <m:mcs>
                    <m:mc>
                      <m:mcPr>
                        <m:count m:val="1"/>
                        <m:mcJc m:val="center"/>
                      </m:mcPr>
                    </m:mc>
                  </m:mcs>
                  <m:ctrlPr>
                    <w:rPr>
                      <w:rFonts w:ascii="Cambria Math" w:eastAsiaTheme="minorEastAsia" w:hAnsi="Cambria Math"/>
                      <w:i/>
                      <w:szCs w:val="56"/>
                    </w:rPr>
                  </m:ctrlPr>
                </m:mPr>
                <m:mr>
                  <m:e>
                    <m:r>
                      <w:rPr>
                        <w:rFonts w:ascii="Cambria Math" w:eastAsiaTheme="minorEastAsia" w:hAnsi="Cambria Math"/>
                        <w:szCs w:val="56"/>
                      </w:rPr>
                      <m:t xml:space="preserve">((T × </m:t>
                    </m:r>
                    <m:sSub>
                      <m:sSubPr>
                        <m:ctrlPr>
                          <w:rPr>
                            <w:rFonts w:ascii="Cambria Math" w:eastAsiaTheme="minorEastAsia" w:hAnsi="Cambria Math"/>
                            <w:i/>
                            <w:szCs w:val="56"/>
                          </w:rPr>
                        </m:ctrlPr>
                      </m:sSubPr>
                      <m:e>
                        <m:r>
                          <w:rPr>
                            <w:rFonts w:ascii="Cambria Math" w:eastAsiaTheme="minorEastAsia" w:hAnsi="Cambria Math"/>
                            <w:szCs w:val="56"/>
                          </w:rPr>
                          <m:t>E</m:t>
                        </m:r>
                      </m:e>
                      <m:sub>
                        <m:r>
                          <w:rPr>
                            <w:rFonts w:ascii="Cambria Math" w:eastAsiaTheme="minorEastAsia" w:hAnsi="Cambria Math"/>
                            <w:szCs w:val="56"/>
                          </w:rPr>
                          <m:t>1</m:t>
                        </m:r>
                      </m:sub>
                    </m:sSub>
                    <m:r>
                      <w:rPr>
                        <w:rFonts w:ascii="Cambria Math" w:eastAsiaTheme="minorEastAsia" w:hAnsi="Cambria Math"/>
                        <w:szCs w:val="56"/>
                      </w:rPr>
                      <m:t xml:space="preserve"> )*</m:t>
                    </m:r>
                    <m:sSub>
                      <m:sSubPr>
                        <m:ctrlPr>
                          <w:rPr>
                            <w:rFonts w:ascii="Cambria Math" w:eastAsiaTheme="minorEastAsia" w:hAnsi="Cambria Math"/>
                            <w:i/>
                            <w:szCs w:val="56"/>
                          </w:rPr>
                        </m:ctrlPr>
                      </m:sSubPr>
                      <m:e>
                        <m:r>
                          <w:rPr>
                            <w:rFonts w:ascii="Cambria Math" w:eastAsiaTheme="minorEastAsia" w:hAnsi="Cambria Math"/>
                            <w:szCs w:val="56"/>
                          </w:rPr>
                          <m:t>E</m:t>
                        </m:r>
                      </m:e>
                      <m:sub>
                        <m:r>
                          <w:rPr>
                            <w:rFonts w:ascii="Cambria Math" w:eastAsiaTheme="minorEastAsia" w:hAnsi="Cambria Math"/>
                            <w:szCs w:val="56"/>
                          </w:rPr>
                          <m:t>2</m:t>
                        </m:r>
                      </m:sub>
                    </m:sSub>
                    <m:r>
                      <w:rPr>
                        <w:rFonts w:ascii="Cambria Math" w:eastAsiaTheme="minorEastAsia" w:hAnsi="Cambria Math"/>
                        <w:szCs w:val="56"/>
                      </w:rPr>
                      <m:t>)</m:t>
                    </m:r>
                  </m:e>
                </m:mr>
                <m:mr>
                  <m:e>
                    <m:r>
                      <w:rPr>
                        <w:rFonts w:ascii="Cambria Math" w:eastAsiaTheme="minorEastAsia" w:hAnsi="Cambria Math"/>
                        <w:szCs w:val="56"/>
                      </w:rPr>
                      <m:t xml:space="preserve">((D × </m:t>
                    </m:r>
                    <m:sSub>
                      <m:sSubPr>
                        <m:ctrlPr>
                          <w:rPr>
                            <w:rFonts w:ascii="Cambria Math" w:eastAsiaTheme="minorEastAsia" w:hAnsi="Cambria Math"/>
                            <w:i/>
                            <w:szCs w:val="56"/>
                          </w:rPr>
                        </m:ctrlPr>
                      </m:sSubPr>
                      <m:e>
                        <m:r>
                          <w:rPr>
                            <w:rFonts w:ascii="Cambria Math" w:eastAsiaTheme="minorEastAsia" w:hAnsi="Cambria Math"/>
                            <w:szCs w:val="56"/>
                          </w:rPr>
                          <m:t>E</m:t>
                        </m:r>
                      </m:e>
                      <m:sub>
                        <m:r>
                          <w:rPr>
                            <w:rFonts w:ascii="Cambria Math" w:eastAsiaTheme="minorEastAsia" w:hAnsi="Cambria Math"/>
                            <w:szCs w:val="56"/>
                          </w:rPr>
                          <m:t>2</m:t>
                        </m:r>
                      </m:sub>
                    </m:sSub>
                    <m:r>
                      <w:rPr>
                        <w:rFonts w:ascii="Cambria Math" w:eastAsiaTheme="minorEastAsia" w:hAnsi="Cambria Math"/>
                        <w:szCs w:val="56"/>
                      </w:rPr>
                      <m:t xml:space="preserve"> )*</m:t>
                    </m:r>
                    <m:sSub>
                      <m:sSubPr>
                        <m:ctrlPr>
                          <w:rPr>
                            <w:rFonts w:ascii="Cambria Math" w:eastAsiaTheme="minorEastAsia" w:hAnsi="Cambria Math"/>
                            <w:i/>
                            <w:szCs w:val="56"/>
                          </w:rPr>
                        </m:ctrlPr>
                      </m:sSubPr>
                      <m:e>
                        <m:r>
                          <w:rPr>
                            <w:rFonts w:ascii="Cambria Math" w:eastAsiaTheme="minorEastAsia" w:hAnsi="Cambria Math"/>
                            <w:szCs w:val="56"/>
                          </w:rPr>
                          <m:t>T</m:t>
                        </m:r>
                      </m:e>
                      <m:sub/>
                    </m:sSub>
                    <m:r>
                      <w:rPr>
                        <w:rFonts w:ascii="Cambria Math" w:eastAsiaTheme="minorEastAsia" w:hAnsi="Cambria Math"/>
                        <w:szCs w:val="56"/>
                      </w:rPr>
                      <m:t>)</m:t>
                    </m:r>
                  </m:e>
                </m:mr>
                <m:mr>
                  <m:e>
                    <m:r>
                      <w:rPr>
                        <w:rFonts w:ascii="Cambria Math" w:eastAsiaTheme="minorEastAsia" w:hAnsi="Cambria Math"/>
                        <w:szCs w:val="56"/>
                      </w:rPr>
                      <m:t xml:space="preserve">((T × </m:t>
                    </m:r>
                    <m:sSub>
                      <m:sSubPr>
                        <m:ctrlPr>
                          <w:rPr>
                            <w:rFonts w:ascii="Cambria Math" w:eastAsiaTheme="minorEastAsia" w:hAnsi="Cambria Math"/>
                            <w:i/>
                            <w:szCs w:val="56"/>
                          </w:rPr>
                        </m:ctrlPr>
                      </m:sSubPr>
                      <m:e>
                        <m:r>
                          <w:rPr>
                            <w:rFonts w:ascii="Cambria Math" w:eastAsiaTheme="minorEastAsia" w:hAnsi="Cambria Math"/>
                            <w:szCs w:val="56"/>
                          </w:rPr>
                          <m:t>E</m:t>
                        </m:r>
                      </m:e>
                      <m:sub>
                        <m:r>
                          <w:rPr>
                            <w:rFonts w:ascii="Cambria Math" w:eastAsiaTheme="minorEastAsia" w:hAnsi="Cambria Math"/>
                            <w:szCs w:val="56"/>
                          </w:rPr>
                          <m:t>1</m:t>
                        </m:r>
                      </m:sub>
                    </m:sSub>
                    <m:r>
                      <w:rPr>
                        <w:rFonts w:ascii="Cambria Math" w:eastAsiaTheme="minorEastAsia" w:hAnsi="Cambria Math"/>
                        <w:szCs w:val="56"/>
                      </w:rPr>
                      <m:t xml:space="preserve"> )*</m:t>
                    </m:r>
                    <m:sSub>
                      <m:sSubPr>
                        <m:ctrlPr>
                          <w:rPr>
                            <w:rFonts w:ascii="Cambria Math" w:eastAsiaTheme="minorEastAsia" w:hAnsi="Cambria Math"/>
                            <w:i/>
                            <w:szCs w:val="56"/>
                          </w:rPr>
                        </m:ctrlPr>
                      </m:sSubPr>
                      <m:e>
                        <m:r>
                          <w:rPr>
                            <w:rFonts w:ascii="Cambria Math" w:eastAsiaTheme="minorEastAsia" w:hAnsi="Cambria Math"/>
                            <w:szCs w:val="56"/>
                          </w:rPr>
                          <m:t>D</m:t>
                        </m:r>
                      </m:e>
                      <m:sub/>
                    </m:sSub>
                    <m:r>
                      <w:rPr>
                        <w:rFonts w:ascii="Cambria Math" w:eastAsiaTheme="minorEastAsia" w:hAnsi="Cambria Math"/>
                        <w:szCs w:val="56"/>
                      </w:rPr>
                      <m:t>)</m:t>
                    </m:r>
                  </m:e>
                </m:mr>
              </m:m>
            </m:e>
          </m:d>
        </m:oMath>
      </m:oMathPara>
    </w:p>
    <w:p w:rsidR="004358F3" w:rsidRPr="00280788" w:rsidRDefault="008F4FDD" w:rsidP="00C471BC">
      <w:pPr>
        <w:jc w:val="both"/>
        <w:rPr>
          <w:szCs w:val="56"/>
        </w:rPr>
      </w:pPr>
      <w:r>
        <w:rPr>
          <w:szCs w:val="56"/>
        </w:rPr>
        <w:t>Avec la résolution du système précédent, s</w:t>
      </w:r>
      <w:r w:rsidR="009D01D2" w:rsidRPr="00280788">
        <w:rPr>
          <w:szCs w:val="56"/>
        </w:rPr>
        <w:t>i u et v remplissent les conditions définis, le point appartient au triangle et t es</w:t>
      </w:r>
      <w:r>
        <w:rPr>
          <w:szCs w:val="56"/>
        </w:rPr>
        <w:t>t</w:t>
      </w:r>
      <w:r w:rsidR="009D01D2" w:rsidRPr="00280788">
        <w:rPr>
          <w:szCs w:val="56"/>
        </w:rPr>
        <w:t xml:space="preserve"> la longueur de son vecteur de direction. </w:t>
      </w:r>
    </w:p>
    <w:p w:rsidR="00063A96" w:rsidRPr="00280788" w:rsidRDefault="00063A96" w:rsidP="00F723E1">
      <w:pPr>
        <w:pStyle w:val="ListParagraph"/>
        <w:numPr>
          <w:ilvl w:val="0"/>
          <w:numId w:val="1"/>
        </w:numPr>
        <w:ind w:left="0" w:firstLine="0"/>
        <w:jc w:val="both"/>
        <w:outlineLvl w:val="0"/>
        <w:rPr>
          <w:rFonts w:asciiTheme="majorHAnsi" w:hAnsiTheme="majorHAnsi"/>
          <w:b/>
          <w:sz w:val="28"/>
          <w:szCs w:val="28"/>
        </w:rPr>
      </w:pPr>
      <w:bookmarkStart w:id="6" w:name="_Toc292465240"/>
      <w:r w:rsidRPr="00280788">
        <w:rPr>
          <w:rFonts w:asciiTheme="majorHAnsi" w:hAnsiTheme="majorHAnsi"/>
          <w:b/>
          <w:sz w:val="28"/>
          <w:szCs w:val="28"/>
        </w:rPr>
        <w:t>Principes physiques</w:t>
      </w:r>
      <w:bookmarkEnd w:id="6"/>
    </w:p>
    <w:p w:rsidR="00E567E8" w:rsidRPr="00280788" w:rsidRDefault="00063A96" w:rsidP="00F723E1">
      <w:pPr>
        <w:pStyle w:val="ListParagraph"/>
        <w:numPr>
          <w:ilvl w:val="1"/>
          <w:numId w:val="1"/>
        </w:numPr>
        <w:ind w:left="0" w:firstLine="0"/>
        <w:jc w:val="both"/>
        <w:outlineLvl w:val="1"/>
        <w:rPr>
          <w:rFonts w:asciiTheme="majorHAnsi" w:hAnsiTheme="majorHAnsi"/>
          <w:b/>
          <w:sz w:val="24"/>
        </w:rPr>
      </w:pPr>
      <w:bookmarkStart w:id="7" w:name="_Toc292465241"/>
      <w:r w:rsidRPr="00280788">
        <w:rPr>
          <w:rFonts w:asciiTheme="majorHAnsi" w:hAnsiTheme="majorHAnsi"/>
          <w:b/>
          <w:sz w:val="24"/>
        </w:rPr>
        <w:t xml:space="preserve">Réflexion </w:t>
      </w:r>
      <w:r w:rsidR="00E567E8" w:rsidRPr="00280788">
        <w:rPr>
          <w:rFonts w:asciiTheme="majorHAnsi" w:hAnsiTheme="majorHAnsi"/>
          <w:b/>
          <w:sz w:val="24"/>
        </w:rPr>
        <w:t>d’un rayon incident</w:t>
      </w:r>
      <w:bookmarkEnd w:id="7"/>
    </w:p>
    <w:p w:rsidR="00A83FBF" w:rsidRPr="00280788" w:rsidRDefault="00A83FBF" w:rsidP="00C471BC">
      <w:pPr>
        <w:jc w:val="both"/>
        <w:rPr>
          <w:szCs w:val="56"/>
        </w:rPr>
      </w:pPr>
      <w:r w:rsidRPr="00280788">
        <w:rPr>
          <w:szCs w:val="56"/>
        </w:rPr>
        <w:t xml:space="preserve">Un rayon </w:t>
      </w:r>
      <w:r w:rsidR="00984238" w:rsidRPr="00280788">
        <w:rPr>
          <w:szCs w:val="56"/>
        </w:rPr>
        <w:t>réfléchi</w:t>
      </w:r>
      <w:r w:rsidR="00063A96" w:rsidRPr="00280788">
        <w:rPr>
          <w:szCs w:val="56"/>
        </w:rPr>
        <w:t xml:space="preserve"> </w:t>
      </w:r>
      <w:r w:rsidRPr="00280788">
        <w:rPr>
          <w:szCs w:val="56"/>
        </w:rPr>
        <w:t>suit le comportement suivant</w:t>
      </w:r>
      <w:r w:rsidR="002F1BA6" w:rsidRPr="00280788">
        <w:rPr>
          <w:szCs w:val="56"/>
        </w:rPr>
        <w:t> :</w:t>
      </w:r>
    </w:p>
    <w:p w:rsidR="00C97A9E" w:rsidRPr="00280788" w:rsidRDefault="00C97A9E" w:rsidP="00C471BC">
      <w:pPr>
        <w:pStyle w:val="ListParagraph"/>
        <w:ind w:left="0"/>
        <w:jc w:val="both"/>
        <w:rPr>
          <w:rFonts w:asciiTheme="majorHAnsi" w:hAnsiTheme="majorHAnsi"/>
          <w:sz w:val="24"/>
          <w:szCs w:val="56"/>
        </w:rPr>
      </w:pPr>
    </w:p>
    <w:p w:rsidR="00A95351" w:rsidRPr="00280788" w:rsidRDefault="00C97A9E" w:rsidP="003276D2">
      <w:pPr>
        <w:pStyle w:val="ListParagraph"/>
        <w:keepNext/>
        <w:ind w:left="0"/>
        <w:jc w:val="center"/>
      </w:pPr>
      <w:r w:rsidRPr="00280788">
        <w:rPr>
          <w:rFonts w:asciiTheme="majorHAnsi" w:hAnsiTheme="majorHAnsi"/>
          <w:noProof/>
          <w:sz w:val="24"/>
          <w:szCs w:val="56"/>
          <w:lang w:val="pt-BR" w:eastAsia="pt-BR"/>
        </w:rPr>
        <w:drawing>
          <wp:inline distT="0" distB="0" distL="0" distR="0">
            <wp:extent cx="2781300" cy="1943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srcRect/>
                    <a:stretch>
                      <a:fillRect/>
                    </a:stretch>
                  </pic:blipFill>
                  <pic:spPr bwMode="auto">
                    <a:xfrm>
                      <a:off x="0" y="0"/>
                      <a:ext cx="2781300" cy="1943100"/>
                    </a:xfrm>
                    <a:prstGeom prst="rect">
                      <a:avLst/>
                    </a:prstGeom>
                    <a:noFill/>
                    <a:ln w="9525">
                      <a:noFill/>
                      <a:miter lim="800000"/>
                      <a:headEnd/>
                      <a:tailEnd/>
                    </a:ln>
                  </pic:spPr>
                </pic:pic>
              </a:graphicData>
            </a:graphic>
          </wp:inline>
        </w:drawing>
      </w:r>
    </w:p>
    <w:p w:rsidR="00C97A9E" w:rsidRPr="00280788" w:rsidRDefault="00A95351" w:rsidP="003276D2">
      <w:pPr>
        <w:pStyle w:val="Caption"/>
        <w:jc w:val="center"/>
        <w:rPr>
          <w:rFonts w:asciiTheme="majorHAnsi" w:hAnsiTheme="majorHAnsi"/>
          <w:color w:val="auto"/>
          <w:sz w:val="24"/>
          <w:szCs w:val="56"/>
        </w:rPr>
      </w:pPr>
      <w:r w:rsidRPr="00280788">
        <w:rPr>
          <w:color w:val="auto"/>
        </w:rPr>
        <w:t xml:space="preserve">Figure </w:t>
      </w:r>
      <w:r w:rsidR="009271B6" w:rsidRPr="00280788">
        <w:rPr>
          <w:color w:val="auto"/>
        </w:rPr>
        <w:fldChar w:fldCharType="begin"/>
      </w:r>
      <w:r w:rsidRPr="00280788">
        <w:rPr>
          <w:color w:val="auto"/>
        </w:rPr>
        <w:instrText xml:space="preserve"> SEQ Figure \* ARABIC </w:instrText>
      </w:r>
      <w:r w:rsidR="009271B6" w:rsidRPr="00280788">
        <w:rPr>
          <w:color w:val="auto"/>
        </w:rPr>
        <w:fldChar w:fldCharType="separate"/>
      </w:r>
      <w:r w:rsidR="00B36E0D">
        <w:rPr>
          <w:noProof/>
          <w:color w:val="auto"/>
        </w:rPr>
        <w:t>3</w:t>
      </w:r>
      <w:r w:rsidR="009271B6" w:rsidRPr="00280788">
        <w:rPr>
          <w:color w:val="auto"/>
        </w:rPr>
        <w:fldChar w:fldCharType="end"/>
      </w:r>
      <w:r w:rsidRPr="00280788">
        <w:rPr>
          <w:color w:val="auto"/>
        </w:rPr>
        <w:t xml:space="preserve">: </w:t>
      </w:r>
      <w:r w:rsidR="008B6788" w:rsidRPr="00280788">
        <w:rPr>
          <w:b w:val="0"/>
          <w:color w:val="auto"/>
        </w:rPr>
        <w:t>Réflexion</w:t>
      </w:r>
      <w:r w:rsidRPr="00280788">
        <w:rPr>
          <w:b w:val="0"/>
          <w:color w:val="auto"/>
        </w:rPr>
        <w:t xml:space="preserve"> d'un rayon incident I</w:t>
      </w:r>
    </w:p>
    <w:p w:rsidR="00DE615F" w:rsidRPr="00280788" w:rsidRDefault="002F1BA6" w:rsidP="003276D2">
      <w:pPr>
        <w:jc w:val="both"/>
        <w:rPr>
          <w:szCs w:val="56"/>
        </w:rPr>
      </w:pPr>
      <w:r w:rsidRPr="00280788">
        <w:rPr>
          <w:szCs w:val="56"/>
        </w:rPr>
        <w:t xml:space="preserve">Le rayon I est le rayon incident qui sort de l’objet jusqu’à la position de la camera. </w:t>
      </w:r>
      <w:r w:rsidR="008F4FDD">
        <w:rPr>
          <w:szCs w:val="56"/>
        </w:rPr>
        <w:t>L</w:t>
      </w:r>
      <w:r w:rsidRPr="00280788">
        <w:rPr>
          <w:szCs w:val="56"/>
        </w:rPr>
        <w:t xml:space="preserve">e </w:t>
      </w:r>
      <w:r w:rsidR="008F4FDD">
        <w:rPr>
          <w:szCs w:val="56"/>
        </w:rPr>
        <w:t>vecteur</w:t>
      </w:r>
      <w:r w:rsidRPr="00280788">
        <w:rPr>
          <w:szCs w:val="56"/>
        </w:rPr>
        <w:t xml:space="preserve"> V</w:t>
      </w:r>
      <w:r w:rsidR="008F4FDD">
        <w:rPr>
          <w:szCs w:val="56"/>
        </w:rPr>
        <w:t xml:space="preserve"> est</w:t>
      </w:r>
      <w:r w:rsidRPr="00280788">
        <w:rPr>
          <w:szCs w:val="56"/>
        </w:rPr>
        <w:t xml:space="preserve"> </w:t>
      </w:r>
      <w:r w:rsidR="008F4FDD">
        <w:rPr>
          <w:szCs w:val="56"/>
        </w:rPr>
        <w:t>la direction du rayon réfléchi</w:t>
      </w:r>
      <w:r w:rsidR="00DE615F" w:rsidRPr="00280788">
        <w:rPr>
          <w:szCs w:val="56"/>
        </w:rPr>
        <w:t xml:space="preserve"> par </w:t>
      </w:r>
      <w:r w:rsidR="008F4FDD">
        <w:rPr>
          <w:szCs w:val="56"/>
        </w:rPr>
        <w:t>le</w:t>
      </w:r>
      <w:r w:rsidR="00DE615F" w:rsidRPr="00280788">
        <w:rPr>
          <w:szCs w:val="56"/>
        </w:rPr>
        <w:t xml:space="preserve"> point d’i</w:t>
      </w:r>
      <w:r w:rsidR="008F4FDD">
        <w:rPr>
          <w:szCs w:val="56"/>
        </w:rPr>
        <w:t>ntersection. Avec le vecteur  N</w:t>
      </w:r>
      <w:r w:rsidR="00DE615F" w:rsidRPr="00280788">
        <w:rPr>
          <w:szCs w:val="56"/>
        </w:rPr>
        <w:t xml:space="preserve"> normal de la surface </w:t>
      </w:r>
      <w:r w:rsidR="008F4FDD">
        <w:rPr>
          <w:szCs w:val="56"/>
        </w:rPr>
        <w:t>il est possible</w:t>
      </w:r>
      <w:r w:rsidR="00DE615F" w:rsidRPr="00280788">
        <w:rPr>
          <w:szCs w:val="56"/>
        </w:rPr>
        <w:t xml:space="preserve"> trouver la direction du vecteur V :</w:t>
      </w:r>
    </w:p>
    <w:p w:rsidR="00250CE7" w:rsidRPr="00280788" w:rsidRDefault="00250CE7" w:rsidP="003276D2">
      <w:pPr>
        <w:pStyle w:val="ListParagraph"/>
        <w:ind w:left="0"/>
        <w:rPr>
          <w:rFonts w:asciiTheme="majorHAnsi" w:hAnsiTheme="majorHAnsi"/>
          <w:sz w:val="24"/>
          <w:szCs w:val="56"/>
        </w:rPr>
      </w:pPr>
    </w:p>
    <w:p w:rsidR="002F1BA6" w:rsidRPr="00280788" w:rsidRDefault="009271B6" w:rsidP="003276D2">
      <w:pPr>
        <w:pStyle w:val="ListParagraph"/>
        <w:ind w:left="0"/>
        <w:jc w:val="center"/>
        <w:rPr>
          <w:rFonts w:asciiTheme="majorHAnsi" w:eastAsiaTheme="minorEastAsia" w:hAnsiTheme="majorHAnsi"/>
          <w:sz w:val="24"/>
          <w:szCs w:val="56"/>
        </w:rPr>
      </w:pPr>
      <m:oMathPara>
        <m:oMath>
          <m:func>
            <m:funcPr>
              <m:ctrlPr>
                <w:rPr>
                  <w:rFonts w:ascii="Cambria Math" w:hAnsi="Cambria Math"/>
                  <w:i/>
                  <w:sz w:val="24"/>
                  <w:szCs w:val="56"/>
                </w:rPr>
              </m:ctrlPr>
            </m:funcPr>
            <m:fName>
              <m:r>
                <m:rPr>
                  <m:sty m:val="p"/>
                </m:rPr>
                <w:rPr>
                  <w:rFonts w:ascii="Cambria Math" w:hAnsi="Cambria Math"/>
                  <w:sz w:val="24"/>
                  <w:szCs w:val="56"/>
                </w:rPr>
                <m:t>cos</m:t>
              </m:r>
            </m:fName>
            <m:e>
              <m:r>
                <w:rPr>
                  <w:rFonts w:ascii="Cambria Math" w:hAnsi="Cambria Math"/>
                  <w:sz w:val="24"/>
                  <w:szCs w:val="56"/>
                </w:rPr>
                <m:t>θ</m:t>
              </m:r>
            </m:e>
          </m:func>
          <m:r>
            <w:rPr>
              <w:rFonts w:ascii="Cambria Math" w:hAnsi="Cambria Math"/>
              <w:sz w:val="24"/>
              <w:szCs w:val="56"/>
            </w:rPr>
            <m:t>=</m:t>
          </m:r>
          <m:f>
            <m:fPr>
              <m:ctrlPr>
                <w:rPr>
                  <w:rFonts w:ascii="Cambria Math" w:hAnsi="Cambria Math"/>
                  <w:i/>
                  <w:sz w:val="24"/>
                  <w:szCs w:val="56"/>
                </w:rPr>
              </m:ctrlPr>
            </m:fPr>
            <m:num>
              <m:r>
                <w:rPr>
                  <w:rFonts w:ascii="Cambria Math" w:hAnsi="Cambria Math"/>
                  <w:sz w:val="24"/>
                  <w:szCs w:val="56"/>
                </w:rPr>
                <m:t>I.N</m:t>
              </m:r>
            </m:num>
            <m:den>
              <m:d>
                <m:dPr>
                  <m:begChr m:val="‖"/>
                  <m:endChr m:val="‖"/>
                  <m:ctrlPr>
                    <w:rPr>
                      <w:rFonts w:ascii="Cambria Math" w:hAnsi="Cambria Math"/>
                      <w:i/>
                      <w:sz w:val="24"/>
                      <w:szCs w:val="56"/>
                    </w:rPr>
                  </m:ctrlPr>
                </m:dPr>
                <m:e>
                  <m:r>
                    <w:rPr>
                      <w:rFonts w:ascii="Cambria Math" w:hAnsi="Cambria Math"/>
                      <w:sz w:val="24"/>
                      <w:szCs w:val="56"/>
                    </w:rPr>
                    <m:t>I</m:t>
                  </m:r>
                </m:e>
              </m:d>
              <m:d>
                <m:dPr>
                  <m:begChr m:val="‖"/>
                  <m:endChr m:val="‖"/>
                  <m:ctrlPr>
                    <w:rPr>
                      <w:rFonts w:ascii="Cambria Math" w:hAnsi="Cambria Math"/>
                      <w:i/>
                      <w:sz w:val="24"/>
                      <w:szCs w:val="56"/>
                    </w:rPr>
                  </m:ctrlPr>
                </m:dPr>
                <m:e>
                  <m:r>
                    <w:rPr>
                      <w:rFonts w:ascii="Cambria Math" w:hAnsi="Cambria Math"/>
                      <w:sz w:val="24"/>
                      <w:szCs w:val="56"/>
                    </w:rPr>
                    <m:t>N</m:t>
                  </m:r>
                </m:e>
              </m:d>
            </m:den>
          </m:f>
        </m:oMath>
      </m:oMathPara>
    </w:p>
    <w:p w:rsidR="00250CE7" w:rsidRPr="00280788" w:rsidRDefault="00250CE7" w:rsidP="003276D2">
      <w:pPr>
        <w:pStyle w:val="ListParagraph"/>
        <w:ind w:left="0"/>
        <w:jc w:val="center"/>
        <w:rPr>
          <w:rFonts w:asciiTheme="majorHAnsi" w:eastAsiaTheme="minorEastAsia" w:hAnsiTheme="majorHAnsi"/>
          <w:sz w:val="24"/>
          <w:szCs w:val="56"/>
        </w:rPr>
      </w:pPr>
    </w:p>
    <w:p w:rsidR="00DE615F" w:rsidRPr="00280788" w:rsidRDefault="00DE615F" w:rsidP="003276D2">
      <w:pPr>
        <w:pStyle w:val="ListParagraph"/>
        <w:ind w:left="0"/>
        <w:rPr>
          <w:rFonts w:asciiTheme="majorHAnsi" w:eastAsiaTheme="minorEastAsia" w:hAnsiTheme="majorHAnsi"/>
          <w:sz w:val="24"/>
          <w:szCs w:val="56"/>
        </w:rPr>
      </w:pPr>
      <m:oMathPara>
        <m:oMath>
          <m:r>
            <w:rPr>
              <w:rFonts w:ascii="Cambria Math" w:hAnsi="Cambria Math"/>
              <w:sz w:val="24"/>
              <w:szCs w:val="56"/>
            </w:rPr>
            <m:t>perp</m:t>
          </m:r>
          <m:sSub>
            <m:sSubPr>
              <m:ctrlPr>
                <w:rPr>
                  <w:rFonts w:ascii="Cambria Math" w:hAnsi="Cambria Math"/>
                  <w:i/>
                  <w:sz w:val="24"/>
                  <w:szCs w:val="56"/>
                </w:rPr>
              </m:ctrlPr>
            </m:sSubPr>
            <m:e>
              <m:r>
                <w:rPr>
                  <w:rFonts w:ascii="Cambria Math" w:hAnsi="Cambria Math"/>
                  <w:sz w:val="24"/>
                  <w:szCs w:val="56"/>
                </w:rPr>
                <m:t>I</m:t>
              </m:r>
            </m:e>
            <m:sub>
              <m:r>
                <w:rPr>
                  <w:rFonts w:ascii="Cambria Math" w:hAnsi="Cambria Math"/>
                  <w:sz w:val="24"/>
                  <w:szCs w:val="56"/>
                </w:rPr>
                <m:t>N</m:t>
              </m:r>
            </m:sub>
          </m:sSub>
          <m:r>
            <w:rPr>
              <w:rFonts w:ascii="Cambria Math" w:hAnsi="Cambria Math"/>
              <w:sz w:val="24"/>
              <w:szCs w:val="56"/>
            </w:rPr>
            <m:t>=I-</m:t>
          </m:r>
          <m:d>
            <m:dPr>
              <m:ctrlPr>
                <w:rPr>
                  <w:rFonts w:ascii="Cambria Math" w:hAnsi="Cambria Math"/>
                  <w:i/>
                  <w:sz w:val="24"/>
                  <w:szCs w:val="56"/>
                </w:rPr>
              </m:ctrlPr>
            </m:dPr>
            <m:e>
              <m:f>
                <m:fPr>
                  <m:ctrlPr>
                    <w:rPr>
                      <w:rFonts w:ascii="Cambria Math" w:hAnsi="Cambria Math"/>
                      <w:i/>
                      <w:sz w:val="24"/>
                      <w:szCs w:val="56"/>
                    </w:rPr>
                  </m:ctrlPr>
                </m:fPr>
                <m:num>
                  <m:r>
                    <w:rPr>
                      <w:rFonts w:ascii="Cambria Math" w:hAnsi="Cambria Math"/>
                      <w:sz w:val="24"/>
                      <w:szCs w:val="56"/>
                    </w:rPr>
                    <m:t>I.N</m:t>
                  </m:r>
                </m:num>
                <m:den>
                  <m:sSup>
                    <m:sSupPr>
                      <m:ctrlPr>
                        <w:rPr>
                          <w:rFonts w:ascii="Cambria Math" w:hAnsi="Cambria Math"/>
                          <w:i/>
                          <w:sz w:val="24"/>
                          <w:szCs w:val="56"/>
                        </w:rPr>
                      </m:ctrlPr>
                    </m:sSupPr>
                    <m:e>
                      <m:d>
                        <m:dPr>
                          <m:begChr m:val="‖"/>
                          <m:endChr m:val="‖"/>
                          <m:ctrlPr>
                            <w:rPr>
                              <w:rFonts w:ascii="Cambria Math" w:hAnsi="Cambria Math"/>
                              <w:i/>
                              <w:sz w:val="24"/>
                              <w:szCs w:val="56"/>
                            </w:rPr>
                          </m:ctrlPr>
                        </m:dPr>
                        <m:e>
                          <m:r>
                            <w:rPr>
                              <w:rFonts w:ascii="Cambria Math" w:hAnsi="Cambria Math"/>
                              <w:sz w:val="24"/>
                              <w:szCs w:val="56"/>
                            </w:rPr>
                            <m:t>N</m:t>
                          </m:r>
                        </m:e>
                      </m:d>
                    </m:e>
                    <m:sup>
                      <m:r>
                        <w:rPr>
                          <w:rFonts w:ascii="Cambria Math" w:hAnsi="Cambria Math"/>
                          <w:sz w:val="24"/>
                          <w:szCs w:val="56"/>
                        </w:rPr>
                        <m:t>2</m:t>
                      </m:r>
                    </m:sup>
                  </m:sSup>
                </m:den>
              </m:f>
            </m:e>
          </m:d>
          <m:r>
            <w:rPr>
              <w:rFonts w:ascii="Cambria Math" w:hAnsi="Cambria Math"/>
              <w:sz w:val="24"/>
              <w:szCs w:val="56"/>
            </w:rPr>
            <m:t>N=I-</m:t>
          </m:r>
          <m:d>
            <m:dPr>
              <m:ctrlPr>
                <w:rPr>
                  <w:rFonts w:ascii="Cambria Math" w:hAnsi="Cambria Math"/>
                  <w:i/>
                  <w:sz w:val="24"/>
                  <w:szCs w:val="56"/>
                </w:rPr>
              </m:ctrlPr>
            </m:dPr>
            <m:e>
              <m:r>
                <w:rPr>
                  <w:rFonts w:ascii="Cambria Math" w:hAnsi="Cambria Math"/>
                  <w:sz w:val="24"/>
                  <w:szCs w:val="56"/>
                </w:rPr>
                <m:t>I.N</m:t>
              </m:r>
            </m:e>
          </m:d>
          <m:r>
            <w:rPr>
              <w:rFonts w:ascii="Cambria Math" w:hAnsi="Cambria Math"/>
              <w:sz w:val="24"/>
              <w:szCs w:val="56"/>
            </w:rPr>
            <m:t>N</m:t>
          </m:r>
        </m:oMath>
      </m:oMathPara>
    </w:p>
    <w:p w:rsidR="00250CE7" w:rsidRPr="00280788" w:rsidRDefault="00250CE7" w:rsidP="003276D2">
      <w:pPr>
        <w:pStyle w:val="ListParagraph"/>
        <w:ind w:left="0"/>
        <w:rPr>
          <w:rFonts w:asciiTheme="majorHAnsi" w:eastAsiaTheme="minorEastAsia" w:hAnsiTheme="majorHAnsi"/>
          <w:sz w:val="24"/>
          <w:szCs w:val="56"/>
        </w:rPr>
      </w:pPr>
    </w:p>
    <w:p w:rsidR="00A83FBF" w:rsidRPr="00280788" w:rsidRDefault="00250CE7" w:rsidP="003276D2">
      <w:pPr>
        <w:pStyle w:val="ListParagraph"/>
        <w:ind w:left="0"/>
        <w:jc w:val="center"/>
        <w:rPr>
          <w:rFonts w:asciiTheme="majorHAnsi" w:hAnsiTheme="majorHAnsi"/>
          <w:sz w:val="24"/>
          <w:szCs w:val="56"/>
        </w:rPr>
      </w:pPr>
      <m:oMathPara>
        <m:oMath>
          <m:r>
            <w:rPr>
              <w:rFonts w:ascii="Cambria Math" w:hAnsi="Cambria Math"/>
              <w:sz w:val="24"/>
              <w:szCs w:val="56"/>
            </w:rPr>
            <m:t>V=I-2*perp</m:t>
          </m:r>
          <m:sSub>
            <m:sSubPr>
              <m:ctrlPr>
                <w:rPr>
                  <w:rFonts w:ascii="Cambria Math" w:hAnsi="Cambria Math"/>
                  <w:i/>
                  <w:sz w:val="24"/>
                  <w:szCs w:val="56"/>
                </w:rPr>
              </m:ctrlPr>
            </m:sSubPr>
            <m:e>
              <m:r>
                <w:rPr>
                  <w:rFonts w:ascii="Cambria Math" w:hAnsi="Cambria Math"/>
                  <w:sz w:val="24"/>
                  <w:szCs w:val="56"/>
                </w:rPr>
                <m:t>I</m:t>
              </m:r>
            </m:e>
            <m:sub>
              <m:r>
                <w:rPr>
                  <w:rFonts w:ascii="Cambria Math" w:hAnsi="Cambria Math"/>
                  <w:sz w:val="24"/>
                  <w:szCs w:val="56"/>
                </w:rPr>
                <m:t>N</m:t>
              </m:r>
            </m:sub>
          </m:sSub>
          <m:r>
            <w:rPr>
              <w:rFonts w:ascii="Cambria Math" w:hAnsi="Cambria Math"/>
              <w:sz w:val="24"/>
              <w:szCs w:val="56"/>
            </w:rPr>
            <m:t>=2</m:t>
          </m:r>
          <m:d>
            <m:dPr>
              <m:ctrlPr>
                <w:rPr>
                  <w:rFonts w:ascii="Cambria Math" w:hAnsi="Cambria Math"/>
                  <w:i/>
                  <w:sz w:val="24"/>
                  <w:szCs w:val="56"/>
                </w:rPr>
              </m:ctrlPr>
            </m:dPr>
            <m:e>
              <m:r>
                <w:rPr>
                  <w:rFonts w:ascii="Cambria Math" w:hAnsi="Cambria Math"/>
                  <w:sz w:val="24"/>
                  <w:szCs w:val="56"/>
                </w:rPr>
                <m:t>I.N</m:t>
              </m:r>
            </m:e>
          </m:d>
          <m:r>
            <w:rPr>
              <w:rFonts w:ascii="Cambria Math" w:hAnsi="Cambria Math"/>
              <w:sz w:val="24"/>
              <w:szCs w:val="56"/>
            </w:rPr>
            <m:t>N-I</m:t>
          </m:r>
        </m:oMath>
      </m:oMathPara>
    </w:p>
    <w:p w:rsidR="00A83FBF" w:rsidRPr="00280788" w:rsidRDefault="00A83FBF" w:rsidP="003276D2">
      <w:pPr>
        <w:pStyle w:val="ListParagraph"/>
        <w:ind w:left="0"/>
        <w:rPr>
          <w:rFonts w:asciiTheme="majorHAnsi" w:hAnsiTheme="majorHAnsi"/>
          <w:sz w:val="24"/>
          <w:szCs w:val="56"/>
        </w:rPr>
      </w:pPr>
    </w:p>
    <w:p w:rsidR="001F0D0A" w:rsidRPr="00280788" w:rsidRDefault="001F0D0A" w:rsidP="003276D2">
      <w:pPr>
        <w:pStyle w:val="ListParagraph"/>
        <w:ind w:left="0"/>
        <w:rPr>
          <w:rFonts w:asciiTheme="majorHAnsi" w:hAnsiTheme="majorHAnsi"/>
          <w:sz w:val="24"/>
          <w:szCs w:val="56"/>
        </w:rPr>
      </w:pPr>
    </w:p>
    <w:p w:rsidR="00E567E8" w:rsidRPr="00280788" w:rsidRDefault="00E567E8" w:rsidP="00F723E1">
      <w:pPr>
        <w:pStyle w:val="ListParagraph"/>
        <w:numPr>
          <w:ilvl w:val="1"/>
          <w:numId w:val="1"/>
        </w:numPr>
        <w:ind w:left="0" w:firstLine="0"/>
        <w:outlineLvl w:val="1"/>
        <w:rPr>
          <w:rFonts w:asciiTheme="majorHAnsi" w:hAnsiTheme="majorHAnsi"/>
          <w:b/>
          <w:sz w:val="24"/>
          <w:szCs w:val="56"/>
        </w:rPr>
      </w:pPr>
      <w:bookmarkStart w:id="8" w:name="_Toc292465242"/>
      <w:r w:rsidRPr="00280788">
        <w:rPr>
          <w:rFonts w:asciiTheme="majorHAnsi" w:hAnsiTheme="majorHAnsi"/>
          <w:b/>
          <w:sz w:val="24"/>
          <w:szCs w:val="56"/>
        </w:rPr>
        <w:t>Calcul de la réfraction ou transmission d’un rayon de lumière</w:t>
      </w:r>
      <w:bookmarkEnd w:id="8"/>
    </w:p>
    <w:p w:rsidR="00A83FBF" w:rsidRPr="00280788" w:rsidRDefault="00250CE7" w:rsidP="003276D2">
      <w:pPr>
        <w:jc w:val="both"/>
        <w:rPr>
          <w:szCs w:val="56"/>
        </w:rPr>
      </w:pPr>
      <w:r w:rsidRPr="00280788">
        <w:rPr>
          <w:szCs w:val="56"/>
        </w:rPr>
        <w:t xml:space="preserve">La réfraction d’un rayon a lieu quand le rayon de lumière traverse une surface des différents matériaux. </w:t>
      </w:r>
    </w:p>
    <w:p w:rsidR="00A95351" w:rsidRPr="00280788" w:rsidRDefault="00C97A9E" w:rsidP="003276D2">
      <w:pPr>
        <w:keepNext/>
        <w:jc w:val="center"/>
      </w:pPr>
      <w:r w:rsidRPr="00280788">
        <w:rPr>
          <w:rFonts w:asciiTheme="majorHAnsi" w:hAnsiTheme="majorHAnsi"/>
          <w:noProof/>
          <w:sz w:val="24"/>
          <w:szCs w:val="56"/>
          <w:lang w:val="pt-BR" w:eastAsia="pt-BR"/>
        </w:rPr>
        <w:lastRenderedPageBreak/>
        <w:drawing>
          <wp:inline distT="0" distB="0" distL="0" distR="0">
            <wp:extent cx="3076575" cy="2154441"/>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cstate="print"/>
                    <a:srcRect/>
                    <a:stretch>
                      <a:fillRect/>
                    </a:stretch>
                  </pic:blipFill>
                  <pic:spPr bwMode="auto">
                    <a:xfrm>
                      <a:off x="0" y="0"/>
                      <a:ext cx="3076575" cy="2154441"/>
                    </a:xfrm>
                    <a:prstGeom prst="rect">
                      <a:avLst/>
                    </a:prstGeom>
                    <a:noFill/>
                  </pic:spPr>
                </pic:pic>
              </a:graphicData>
            </a:graphic>
          </wp:inline>
        </w:drawing>
      </w:r>
    </w:p>
    <w:p w:rsidR="00250CE7" w:rsidRPr="00280788" w:rsidRDefault="00A95351" w:rsidP="003276D2">
      <w:pPr>
        <w:pStyle w:val="Caption"/>
        <w:jc w:val="center"/>
        <w:rPr>
          <w:rFonts w:asciiTheme="majorHAnsi" w:hAnsiTheme="majorHAnsi"/>
          <w:color w:val="auto"/>
          <w:sz w:val="24"/>
          <w:szCs w:val="56"/>
        </w:rPr>
      </w:pPr>
      <w:r w:rsidRPr="00280788">
        <w:rPr>
          <w:color w:val="auto"/>
        </w:rPr>
        <w:t xml:space="preserve">Figure </w:t>
      </w:r>
      <w:r w:rsidR="009271B6" w:rsidRPr="00280788">
        <w:rPr>
          <w:color w:val="auto"/>
        </w:rPr>
        <w:fldChar w:fldCharType="begin"/>
      </w:r>
      <w:r w:rsidRPr="00280788">
        <w:rPr>
          <w:color w:val="auto"/>
        </w:rPr>
        <w:instrText xml:space="preserve"> SEQ Figure \* ARABIC </w:instrText>
      </w:r>
      <w:r w:rsidR="009271B6" w:rsidRPr="00280788">
        <w:rPr>
          <w:color w:val="auto"/>
        </w:rPr>
        <w:fldChar w:fldCharType="separate"/>
      </w:r>
      <w:r w:rsidR="00B36E0D">
        <w:rPr>
          <w:noProof/>
          <w:color w:val="auto"/>
        </w:rPr>
        <w:t>4</w:t>
      </w:r>
      <w:r w:rsidR="009271B6" w:rsidRPr="00280788">
        <w:rPr>
          <w:color w:val="auto"/>
        </w:rPr>
        <w:fldChar w:fldCharType="end"/>
      </w:r>
      <w:r w:rsidRPr="00280788">
        <w:rPr>
          <w:color w:val="auto"/>
        </w:rPr>
        <w:t xml:space="preserve">: </w:t>
      </w:r>
      <w:r w:rsidRPr="00280788">
        <w:rPr>
          <w:b w:val="0"/>
          <w:color w:val="auto"/>
        </w:rPr>
        <w:t>Réfraction d'un rayon incident I</w:t>
      </w:r>
    </w:p>
    <w:p w:rsidR="00250CE7" w:rsidRPr="008F4FDD" w:rsidRDefault="00885931" w:rsidP="005D1214">
      <w:pPr>
        <w:jc w:val="both"/>
        <w:rPr>
          <w:szCs w:val="56"/>
        </w:rPr>
      </w:pPr>
      <w:r>
        <w:rPr>
          <w:szCs w:val="56"/>
        </w:rPr>
        <w:t>Afin de trouve</w:t>
      </w:r>
      <w:r w:rsidR="005D1214">
        <w:rPr>
          <w:szCs w:val="56"/>
        </w:rPr>
        <w:t xml:space="preserve">r une relation entre le changement de la direction d’un rayon, à </w:t>
      </w:r>
      <w:r w:rsidR="008F4FDD">
        <w:rPr>
          <w:szCs w:val="56"/>
        </w:rPr>
        <w:t>travers des milieux différents, la loi de Snell-Descartes est utilisée</w:t>
      </w:r>
      <w:r w:rsidR="005D1214">
        <w:rPr>
          <w:szCs w:val="56"/>
        </w:rPr>
        <w:t xml:space="preserve"> pour la réfraction. L’indice de réfraction «n », relation entre la vitesse de la lumière dans le vide et la vitesse dans le milieu actuel,  caractérise chaque milieu selon sa capacité de modifier le parcours du rayon entrant.  </w:t>
      </w:r>
      <w:r w:rsidR="00CD0DCB">
        <w:rPr>
          <w:szCs w:val="56"/>
        </w:rPr>
        <w:t>Dans la Figure 4, on a un rayon incident I avec direction Ф</w:t>
      </w:r>
      <w:r w:rsidR="00CD0DCB">
        <w:rPr>
          <w:szCs w:val="56"/>
          <w:vertAlign w:val="subscript"/>
        </w:rPr>
        <w:t>i </w:t>
      </w:r>
      <w:r w:rsidR="00CD0DCB">
        <w:rPr>
          <w:szCs w:val="56"/>
        </w:rPr>
        <w:t xml:space="preserve"> entre dans un milieu d’indice n</w:t>
      </w:r>
      <w:r w:rsidR="00CD0DCB">
        <w:rPr>
          <w:szCs w:val="56"/>
          <w:vertAlign w:val="subscript"/>
        </w:rPr>
        <w:t>t</w:t>
      </w:r>
      <w:r w:rsidR="00CD0DCB">
        <w:rPr>
          <w:szCs w:val="56"/>
        </w:rPr>
        <w:t xml:space="preserve">. La </w:t>
      </w:r>
      <w:r w:rsidR="00CD0DCB" w:rsidRPr="008F4FDD">
        <w:rPr>
          <w:szCs w:val="56"/>
        </w:rPr>
        <w:t xml:space="preserve">direction du rayon réfracté est donnée par : </w:t>
      </w:r>
    </w:p>
    <w:p w:rsidR="003279C0" w:rsidRPr="008F4FDD" w:rsidRDefault="00B13B06" w:rsidP="003276D2">
      <w:pPr>
        <w:jc w:val="center"/>
        <w:rPr>
          <w:rFonts w:eastAsiaTheme="minorEastAsia"/>
          <w:sz w:val="24"/>
          <w:szCs w:val="56"/>
        </w:rPr>
      </w:pPr>
      <w:r w:rsidRPr="008F4FDD">
        <w:rPr>
          <w:rFonts w:eastAsiaTheme="minorEastAsia"/>
          <w:noProof/>
          <w:sz w:val="24"/>
          <w:szCs w:val="56"/>
          <w:lang w:val="pt-BR" w:eastAsia="pt-BR"/>
        </w:rPr>
        <w:drawing>
          <wp:inline distT="0" distB="0" distL="0" distR="0">
            <wp:extent cx="3400425" cy="3219450"/>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8" cstate="print"/>
                    <a:srcRect l="30431" t="22180" r="28257" b="11746"/>
                    <a:stretch>
                      <a:fillRect/>
                    </a:stretch>
                  </pic:blipFill>
                  <pic:spPr bwMode="auto">
                    <a:xfrm>
                      <a:off x="0" y="0"/>
                      <a:ext cx="3402900" cy="3221794"/>
                    </a:xfrm>
                    <a:prstGeom prst="rect">
                      <a:avLst/>
                    </a:prstGeom>
                    <a:noFill/>
                    <a:ln w="9525">
                      <a:noFill/>
                      <a:miter lim="800000"/>
                      <a:headEnd/>
                      <a:tailEnd/>
                    </a:ln>
                  </pic:spPr>
                </pic:pic>
              </a:graphicData>
            </a:graphic>
          </wp:inline>
        </w:drawing>
      </w:r>
    </w:p>
    <w:p w:rsidR="003C5B4A" w:rsidRPr="008F4FDD" w:rsidRDefault="003C5B4A" w:rsidP="003C5B4A">
      <w:pPr>
        <w:rPr>
          <w:rFonts w:eastAsiaTheme="minorEastAsia"/>
          <w:sz w:val="24"/>
          <w:szCs w:val="56"/>
        </w:rPr>
      </w:pPr>
      <w:r w:rsidRPr="008F4FDD">
        <w:rPr>
          <w:rFonts w:eastAsiaTheme="minorEastAsia"/>
          <w:sz w:val="24"/>
          <w:szCs w:val="56"/>
        </w:rPr>
        <w:t xml:space="preserve">N est la normal de la surface normalisé, </w:t>
      </w:r>
      <w:r w:rsidRPr="008F4FDD">
        <w:rPr>
          <w:szCs w:val="56"/>
        </w:rPr>
        <w:t>Ф</w:t>
      </w:r>
      <w:r w:rsidRPr="008F4FDD">
        <w:rPr>
          <w:szCs w:val="56"/>
          <w:vertAlign w:val="subscript"/>
        </w:rPr>
        <w:t>t </w:t>
      </w:r>
      <w:r w:rsidRPr="008F4FDD">
        <w:rPr>
          <w:szCs w:val="56"/>
        </w:rPr>
        <w:t xml:space="preserve"> la direction du rayon réfracté et n</w:t>
      </w:r>
      <w:r w:rsidRPr="008F4FDD">
        <w:rPr>
          <w:szCs w:val="56"/>
          <w:vertAlign w:val="subscript"/>
        </w:rPr>
        <w:t>i</w:t>
      </w:r>
      <w:r w:rsidRPr="008F4FDD">
        <w:rPr>
          <w:szCs w:val="56"/>
        </w:rPr>
        <w:t>, l’indice de réfracti</w:t>
      </w:r>
      <w:r w:rsidR="008F4FDD">
        <w:rPr>
          <w:szCs w:val="56"/>
        </w:rPr>
        <w:t>on du milieu d’où le rayon sort</w:t>
      </w:r>
      <w:r w:rsidRPr="008F4FDD">
        <w:rPr>
          <w:szCs w:val="56"/>
        </w:rPr>
        <w:t xml:space="preserve">. </w:t>
      </w:r>
    </w:p>
    <w:p w:rsidR="00820603" w:rsidRPr="00280788" w:rsidRDefault="00820603" w:rsidP="00F723E1">
      <w:pPr>
        <w:pStyle w:val="ListParagraph"/>
        <w:numPr>
          <w:ilvl w:val="1"/>
          <w:numId w:val="1"/>
        </w:numPr>
        <w:ind w:left="0" w:firstLine="0"/>
        <w:outlineLvl w:val="1"/>
        <w:rPr>
          <w:rFonts w:asciiTheme="majorHAnsi" w:hAnsiTheme="majorHAnsi"/>
          <w:b/>
          <w:sz w:val="24"/>
          <w:szCs w:val="56"/>
        </w:rPr>
      </w:pPr>
      <w:bookmarkStart w:id="9" w:name="_Toc292465243"/>
      <w:r w:rsidRPr="00280788">
        <w:rPr>
          <w:rFonts w:asciiTheme="majorHAnsi" w:hAnsiTheme="majorHAnsi"/>
          <w:b/>
          <w:sz w:val="24"/>
          <w:szCs w:val="56"/>
        </w:rPr>
        <w:t>Modèle d’illumination</w:t>
      </w:r>
      <w:bookmarkEnd w:id="9"/>
    </w:p>
    <w:p w:rsidR="00E6447A" w:rsidRPr="00280788" w:rsidRDefault="00820603" w:rsidP="003276D2">
      <w:pPr>
        <w:jc w:val="both"/>
        <w:rPr>
          <w:szCs w:val="56"/>
        </w:rPr>
      </w:pPr>
      <w:r w:rsidRPr="00280788">
        <w:rPr>
          <w:szCs w:val="56"/>
        </w:rPr>
        <w:t xml:space="preserve">Une fois </w:t>
      </w:r>
      <w:r w:rsidR="008F4FDD">
        <w:rPr>
          <w:szCs w:val="56"/>
        </w:rPr>
        <w:t xml:space="preserve">que </w:t>
      </w:r>
      <w:r w:rsidRPr="00280788">
        <w:rPr>
          <w:szCs w:val="56"/>
        </w:rPr>
        <w:t xml:space="preserve">les vecteurs de contribution physiques sont calculés, il faut trouver l’intensité </w:t>
      </w:r>
      <w:r w:rsidR="008F4FDD">
        <w:rPr>
          <w:szCs w:val="56"/>
        </w:rPr>
        <w:t>lumineuse</w:t>
      </w:r>
      <w:r w:rsidRPr="00280788">
        <w:rPr>
          <w:szCs w:val="56"/>
        </w:rPr>
        <w:t xml:space="preserve"> pour un pixel déterminé. </w:t>
      </w:r>
    </w:p>
    <w:p w:rsidR="00820603" w:rsidRPr="00280788" w:rsidRDefault="00820603" w:rsidP="003276D2">
      <w:pPr>
        <w:jc w:val="both"/>
        <w:rPr>
          <w:szCs w:val="56"/>
        </w:rPr>
      </w:pPr>
      <w:r w:rsidRPr="00280788">
        <w:rPr>
          <w:szCs w:val="56"/>
        </w:rPr>
        <w:lastRenderedPageBreak/>
        <w:t xml:space="preserve">Afin de le calculer, </w:t>
      </w:r>
      <w:r w:rsidR="004038EE" w:rsidRPr="00280788">
        <w:rPr>
          <w:szCs w:val="56"/>
        </w:rPr>
        <w:t>le modèle</w:t>
      </w:r>
      <w:r w:rsidRPr="00280788">
        <w:rPr>
          <w:szCs w:val="56"/>
        </w:rPr>
        <w:t xml:space="preserve"> d’illumination de Whitted</w:t>
      </w:r>
      <w:r w:rsidR="00D97018" w:rsidRPr="00280788">
        <w:rPr>
          <w:szCs w:val="56"/>
        </w:rPr>
        <w:t xml:space="preserve"> [3]</w:t>
      </w:r>
      <w:r w:rsidR="008F4FDD">
        <w:rPr>
          <w:szCs w:val="56"/>
        </w:rPr>
        <w:t xml:space="preserve"> est utilisé. Il</w:t>
      </w:r>
      <w:r w:rsidR="00445E95">
        <w:rPr>
          <w:szCs w:val="56"/>
        </w:rPr>
        <w:t xml:space="preserve"> fait le rapport entre la contribution de la réflexion spéculaire,</w:t>
      </w:r>
      <w:r w:rsidR="003C5B4A">
        <w:rPr>
          <w:szCs w:val="56"/>
        </w:rPr>
        <w:t xml:space="preserve"> transmission, réflexion diffusée et l’illumination globale à l’intensité totale de la lumière dans un point précis.</w:t>
      </w:r>
    </w:p>
    <w:p w:rsidR="00D97018" w:rsidRPr="00280788" w:rsidRDefault="0015541B" w:rsidP="003276D2">
      <w:pPr>
        <w:jc w:val="center"/>
        <w:rPr>
          <w:rFonts w:eastAsiaTheme="minorEastAsia"/>
          <w:szCs w:val="56"/>
        </w:rPr>
      </w:pPr>
      <m:oMathPara>
        <m:oMath>
          <m:r>
            <w:rPr>
              <w:rFonts w:ascii="Cambria Math" w:hAnsi="Cambria Math"/>
              <w:szCs w:val="56"/>
            </w:rPr>
            <m:t xml:space="preserve">I= </m:t>
          </m:r>
          <m:sSub>
            <m:sSubPr>
              <m:ctrlPr>
                <w:rPr>
                  <w:rFonts w:ascii="Cambria Math" w:hAnsi="Cambria Math"/>
                  <w:i/>
                  <w:szCs w:val="56"/>
                </w:rPr>
              </m:ctrlPr>
            </m:sSubPr>
            <m:e>
              <m:r>
                <w:rPr>
                  <w:rFonts w:ascii="Cambria Math" w:hAnsi="Cambria Math"/>
                  <w:szCs w:val="56"/>
                </w:rPr>
                <m:t>I</m:t>
              </m:r>
            </m:e>
            <m:sub>
              <m:r>
                <w:rPr>
                  <w:rFonts w:ascii="Cambria Math" w:hAnsi="Cambria Math"/>
                  <w:szCs w:val="56"/>
                </w:rPr>
                <m:t xml:space="preserve">a </m:t>
              </m:r>
            </m:sub>
          </m:sSub>
          <m:r>
            <w:rPr>
              <w:rFonts w:ascii="Cambria Math" w:hAnsi="Cambria Math"/>
              <w:szCs w:val="56"/>
            </w:rPr>
            <m:t xml:space="preserve">+ </m:t>
          </m:r>
          <m:sSub>
            <m:sSubPr>
              <m:ctrlPr>
                <w:rPr>
                  <w:rFonts w:ascii="Cambria Math" w:hAnsi="Cambria Math"/>
                  <w:i/>
                  <w:szCs w:val="56"/>
                </w:rPr>
              </m:ctrlPr>
            </m:sSubPr>
            <m:e>
              <m:r>
                <w:rPr>
                  <w:rFonts w:ascii="Cambria Math" w:hAnsi="Cambria Math"/>
                  <w:szCs w:val="56"/>
                </w:rPr>
                <m:t>k</m:t>
              </m:r>
            </m:e>
            <m:sub>
              <m:r>
                <w:rPr>
                  <w:rFonts w:ascii="Cambria Math" w:hAnsi="Cambria Math"/>
                  <w:szCs w:val="56"/>
                </w:rPr>
                <m:t>d</m:t>
              </m:r>
            </m:sub>
          </m:sSub>
          <m:r>
            <w:rPr>
              <w:rFonts w:ascii="Cambria Math" w:hAnsi="Cambria Math"/>
              <w:szCs w:val="56"/>
            </w:rPr>
            <m:t>*</m:t>
          </m:r>
          <m:nary>
            <m:naryPr>
              <m:chr m:val="∑"/>
              <m:limLoc m:val="undOvr"/>
              <m:ctrlPr>
                <w:rPr>
                  <w:rFonts w:ascii="Cambria Math" w:hAnsi="Cambria Math"/>
                  <w:i/>
                  <w:szCs w:val="56"/>
                </w:rPr>
              </m:ctrlPr>
            </m:naryPr>
            <m:sub>
              <m:r>
                <w:rPr>
                  <w:rFonts w:ascii="Cambria Math" w:hAnsi="Cambria Math"/>
                  <w:szCs w:val="56"/>
                </w:rPr>
                <m:t>j=1</m:t>
              </m:r>
            </m:sub>
            <m:sup>
              <m:r>
                <w:rPr>
                  <w:rFonts w:ascii="Cambria Math" w:hAnsi="Cambria Math"/>
                  <w:szCs w:val="56"/>
                </w:rPr>
                <m:t>j</m:t>
              </m:r>
            </m:sup>
            <m:e>
              <m:r>
                <w:rPr>
                  <w:rFonts w:ascii="Cambria Math" w:hAnsi="Cambria Math"/>
                  <w:szCs w:val="56"/>
                </w:rPr>
                <m:t>(</m:t>
              </m:r>
              <m:acc>
                <m:accPr>
                  <m:chr m:val="̅"/>
                  <m:ctrlPr>
                    <w:rPr>
                      <w:rFonts w:ascii="Cambria Math" w:hAnsi="Cambria Math"/>
                      <w:i/>
                      <w:szCs w:val="56"/>
                    </w:rPr>
                  </m:ctrlPr>
                </m:accPr>
                <m:e>
                  <m:r>
                    <w:rPr>
                      <w:rFonts w:ascii="Cambria Math" w:hAnsi="Cambria Math"/>
                      <w:szCs w:val="56"/>
                    </w:rPr>
                    <m:t>N</m:t>
                  </m:r>
                </m:e>
              </m:acc>
              <m:r>
                <w:rPr>
                  <w:rFonts w:ascii="Cambria Math" w:hAnsi="Cambria Math"/>
                  <w:szCs w:val="56"/>
                </w:rPr>
                <m:t>.</m:t>
              </m:r>
              <m:acc>
                <m:accPr>
                  <m:chr m:val="̅"/>
                  <m:ctrlPr>
                    <w:rPr>
                      <w:rFonts w:ascii="Cambria Math" w:hAnsi="Cambria Math"/>
                      <w:i/>
                      <w:szCs w:val="56"/>
                    </w:rPr>
                  </m:ctrlPr>
                </m:accPr>
                <m:e>
                  <m:sSub>
                    <m:sSubPr>
                      <m:ctrlPr>
                        <w:rPr>
                          <w:rFonts w:ascii="Cambria Math" w:hAnsi="Cambria Math"/>
                          <w:i/>
                          <w:szCs w:val="56"/>
                        </w:rPr>
                      </m:ctrlPr>
                    </m:sSubPr>
                    <m:e>
                      <m:r>
                        <w:rPr>
                          <w:rFonts w:ascii="Cambria Math" w:hAnsi="Cambria Math"/>
                          <w:szCs w:val="56"/>
                        </w:rPr>
                        <m:t>L</m:t>
                      </m:r>
                    </m:e>
                    <m:sub>
                      <m:r>
                        <w:rPr>
                          <w:rFonts w:ascii="Cambria Math" w:hAnsi="Cambria Math"/>
                          <w:szCs w:val="56"/>
                        </w:rPr>
                        <m:t>j</m:t>
                      </m:r>
                    </m:sub>
                  </m:sSub>
                </m:e>
              </m:acc>
            </m:e>
          </m:nary>
          <m:r>
            <w:rPr>
              <w:rFonts w:ascii="Cambria Math" w:hAnsi="Cambria Math"/>
              <w:szCs w:val="56"/>
            </w:rPr>
            <m:t>)+</m:t>
          </m:r>
          <m:sSub>
            <m:sSubPr>
              <m:ctrlPr>
                <w:rPr>
                  <w:rFonts w:ascii="Cambria Math" w:hAnsi="Cambria Math"/>
                  <w:i/>
                  <w:szCs w:val="56"/>
                </w:rPr>
              </m:ctrlPr>
            </m:sSubPr>
            <m:e>
              <m:r>
                <w:rPr>
                  <w:rFonts w:ascii="Cambria Math" w:hAnsi="Cambria Math"/>
                  <w:szCs w:val="56"/>
                </w:rPr>
                <m:t>k</m:t>
              </m:r>
            </m:e>
            <m:sub>
              <m:r>
                <w:rPr>
                  <w:rFonts w:ascii="Cambria Math" w:hAnsi="Cambria Math"/>
                  <w:szCs w:val="56"/>
                </w:rPr>
                <m:t>s</m:t>
              </m:r>
            </m:sub>
          </m:sSub>
          <m:r>
            <w:rPr>
              <w:rFonts w:ascii="Cambria Math" w:hAnsi="Cambria Math"/>
              <w:szCs w:val="56"/>
            </w:rPr>
            <m:t>*S+</m:t>
          </m:r>
          <m:sSub>
            <m:sSubPr>
              <m:ctrlPr>
                <w:rPr>
                  <w:rFonts w:ascii="Cambria Math" w:hAnsi="Cambria Math"/>
                  <w:i/>
                  <w:szCs w:val="56"/>
                </w:rPr>
              </m:ctrlPr>
            </m:sSubPr>
            <m:e>
              <m:r>
                <w:rPr>
                  <w:rFonts w:ascii="Cambria Math" w:hAnsi="Cambria Math"/>
                  <w:szCs w:val="56"/>
                </w:rPr>
                <m:t>k</m:t>
              </m:r>
            </m:e>
            <m:sub>
              <m:r>
                <w:rPr>
                  <w:rFonts w:ascii="Cambria Math" w:hAnsi="Cambria Math"/>
                  <w:szCs w:val="56"/>
                </w:rPr>
                <m:t>t</m:t>
              </m:r>
            </m:sub>
          </m:sSub>
          <m:r>
            <w:rPr>
              <w:rFonts w:ascii="Cambria Math" w:hAnsi="Cambria Math"/>
              <w:szCs w:val="56"/>
            </w:rPr>
            <m:t>*T</m:t>
          </m:r>
        </m:oMath>
      </m:oMathPara>
    </w:p>
    <w:p w:rsidR="004038EE" w:rsidRPr="00280788" w:rsidRDefault="004038EE" w:rsidP="003276D2">
      <w:pPr>
        <w:rPr>
          <w:rFonts w:eastAsiaTheme="minorEastAsia"/>
          <w:szCs w:val="56"/>
        </w:rPr>
      </w:pPr>
      <w:r w:rsidRPr="00280788">
        <w:rPr>
          <w:rFonts w:eastAsiaTheme="minorEastAsia"/>
          <w:szCs w:val="56"/>
        </w:rPr>
        <w:t>Où les lettres représentent :</w:t>
      </w:r>
    </w:p>
    <w:p w:rsidR="004038EE" w:rsidRPr="00280788" w:rsidRDefault="00C931AE" w:rsidP="003276D2">
      <w:pPr>
        <w:rPr>
          <w:szCs w:val="56"/>
        </w:rPr>
      </w:pPr>
      <w:r w:rsidRPr="00280788">
        <w:rPr>
          <w:szCs w:val="56"/>
        </w:rPr>
        <w:t>I : Intensité totale</w:t>
      </w:r>
    </w:p>
    <w:p w:rsidR="00C931AE" w:rsidRPr="00280788" w:rsidRDefault="00C931AE" w:rsidP="003276D2">
      <w:pPr>
        <w:rPr>
          <w:szCs w:val="56"/>
        </w:rPr>
      </w:pPr>
      <w:r w:rsidRPr="00280788">
        <w:rPr>
          <w:szCs w:val="56"/>
        </w:rPr>
        <w:t>I</w:t>
      </w:r>
      <w:r w:rsidRPr="00280788">
        <w:rPr>
          <w:szCs w:val="56"/>
          <w:vertAlign w:val="subscript"/>
        </w:rPr>
        <w:t>a</w:t>
      </w:r>
      <w:r w:rsidRPr="00280788">
        <w:rPr>
          <w:szCs w:val="56"/>
        </w:rPr>
        <w:t> : Intensité de lumière globale</w:t>
      </w:r>
    </w:p>
    <w:p w:rsidR="00C931AE" w:rsidRPr="00280788" w:rsidRDefault="00C931AE" w:rsidP="003276D2">
      <w:pPr>
        <w:rPr>
          <w:szCs w:val="56"/>
        </w:rPr>
      </w:pPr>
      <w:r w:rsidRPr="00280788">
        <w:rPr>
          <w:szCs w:val="56"/>
        </w:rPr>
        <w:t>K</w:t>
      </w:r>
      <w:r w:rsidR="00A653D4" w:rsidRPr="00280788">
        <w:rPr>
          <w:szCs w:val="56"/>
          <w:vertAlign w:val="subscript"/>
        </w:rPr>
        <w:t>d</w:t>
      </w:r>
      <w:r w:rsidRPr="00280788">
        <w:rPr>
          <w:szCs w:val="56"/>
        </w:rPr>
        <w:t> : Coefficient de réflexion diffusé</w:t>
      </w:r>
    </w:p>
    <w:p w:rsidR="00A653D4" w:rsidRPr="00280788" w:rsidRDefault="00A653D4" w:rsidP="003276D2">
      <w:pPr>
        <w:rPr>
          <w:szCs w:val="56"/>
        </w:rPr>
      </w:pPr>
      <w:r w:rsidRPr="00280788">
        <w:rPr>
          <w:szCs w:val="56"/>
        </w:rPr>
        <w:t>N : Normal unitaire de la surface</w:t>
      </w:r>
    </w:p>
    <w:p w:rsidR="00A653D4" w:rsidRPr="00280788" w:rsidRDefault="00A653D4" w:rsidP="003276D2">
      <w:pPr>
        <w:rPr>
          <w:szCs w:val="56"/>
        </w:rPr>
      </w:pPr>
      <w:r w:rsidRPr="00280788">
        <w:rPr>
          <w:szCs w:val="56"/>
        </w:rPr>
        <w:t>L : Vecteur en direction d’une source de lumière</w:t>
      </w:r>
    </w:p>
    <w:p w:rsidR="00C931AE" w:rsidRPr="00280788" w:rsidRDefault="00C931AE" w:rsidP="003276D2">
      <w:pPr>
        <w:rPr>
          <w:szCs w:val="56"/>
        </w:rPr>
      </w:pPr>
      <w:r w:rsidRPr="00280788">
        <w:rPr>
          <w:szCs w:val="56"/>
        </w:rPr>
        <w:t>S : Intensité de la lumière incidente dans de la direction du rayon réfléchi</w:t>
      </w:r>
    </w:p>
    <w:p w:rsidR="00C931AE" w:rsidRPr="00280788" w:rsidRDefault="00C931AE" w:rsidP="003276D2">
      <w:pPr>
        <w:rPr>
          <w:szCs w:val="56"/>
        </w:rPr>
      </w:pPr>
      <w:r w:rsidRPr="00280788">
        <w:rPr>
          <w:szCs w:val="56"/>
        </w:rPr>
        <w:t>K</w:t>
      </w:r>
      <w:r w:rsidRPr="00280788">
        <w:rPr>
          <w:szCs w:val="56"/>
          <w:vertAlign w:val="subscript"/>
        </w:rPr>
        <w:t>t</w:t>
      </w:r>
      <w:r w:rsidRPr="00280788">
        <w:rPr>
          <w:szCs w:val="56"/>
        </w:rPr>
        <w:t> : Coefficient de transmission</w:t>
      </w:r>
    </w:p>
    <w:p w:rsidR="00A653D4" w:rsidRPr="00280788" w:rsidRDefault="00C931AE" w:rsidP="003276D2">
      <w:pPr>
        <w:rPr>
          <w:szCs w:val="56"/>
        </w:rPr>
      </w:pPr>
      <w:r w:rsidRPr="00280788">
        <w:rPr>
          <w:szCs w:val="56"/>
        </w:rPr>
        <w:t>T : Intensité de la lumière dans la direction du rayon réfracté</w:t>
      </w:r>
    </w:p>
    <w:p w:rsidR="00E567E8" w:rsidRPr="00280788" w:rsidRDefault="00E567E8" w:rsidP="00F723E1">
      <w:pPr>
        <w:pStyle w:val="ListParagraph"/>
        <w:numPr>
          <w:ilvl w:val="0"/>
          <w:numId w:val="1"/>
        </w:numPr>
        <w:ind w:left="0" w:firstLine="0"/>
        <w:outlineLvl w:val="0"/>
        <w:rPr>
          <w:rFonts w:asciiTheme="majorHAnsi" w:hAnsiTheme="majorHAnsi"/>
          <w:b/>
          <w:sz w:val="28"/>
          <w:szCs w:val="56"/>
        </w:rPr>
      </w:pPr>
      <w:bookmarkStart w:id="10" w:name="_Toc292465244"/>
      <w:r w:rsidRPr="00280788">
        <w:rPr>
          <w:rFonts w:asciiTheme="majorHAnsi" w:hAnsiTheme="majorHAnsi"/>
          <w:b/>
          <w:sz w:val="28"/>
          <w:szCs w:val="56"/>
        </w:rPr>
        <w:t>Algorithm</w:t>
      </w:r>
      <w:r w:rsidR="00EF0044" w:rsidRPr="00280788">
        <w:rPr>
          <w:rFonts w:asciiTheme="majorHAnsi" w:hAnsiTheme="majorHAnsi"/>
          <w:b/>
          <w:sz w:val="28"/>
          <w:szCs w:val="56"/>
        </w:rPr>
        <w:t xml:space="preserve">ique </w:t>
      </w:r>
      <w:r w:rsidRPr="00280788">
        <w:rPr>
          <w:rFonts w:asciiTheme="majorHAnsi" w:hAnsiTheme="majorHAnsi"/>
          <w:b/>
          <w:sz w:val="28"/>
          <w:szCs w:val="56"/>
        </w:rPr>
        <w:t xml:space="preserve"> du lancer de rayon</w:t>
      </w:r>
      <w:bookmarkEnd w:id="10"/>
    </w:p>
    <w:p w:rsidR="00785F11" w:rsidRPr="00280788" w:rsidRDefault="00785F11" w:rsidP="003276D2">
      <w:pPr>
        <w:jc w:val="both"/>
        <w:rPr>
          <w:szCs w:val="56"/>
        </w:rPr>
      </w:pPr>
      <w:r w:rsidRPr="00280788">
        <w:rPr>
          <w:szCs w:val="56"/>
        </w:rPr>
        <w:t xml:space="preserve">Suite à la description des propriétés du </w:t>
      </w:r>
      <w:r w:rsidR="00107EA8" w:rsidRPr="00280788">
        <w:rPr>
          <w:szCs w:val="56"/>
        </w:rPr>
        <w:t>lancer de rayon</w:t>
      </w:r>
      <w:r w:rsidRPr="00280788">
        <w:rPr>
          <w:szCs w:val="56"/>
        </w:rPr>
        <w:t xml:space="preserve">, </w:t>
      </w:r>
      <w:r w:rsidR="004C717A">
        <w:rPr>
          <w:szCs w:val="56"/>
        </w:rPr>
        <w:t>cette section</w:t>
      </w:r>
      <w:r w:rsidRPr="00280788">
        <w:rPr>
          <w:szCs w:val="56"/>
        </w:rPr>
        <w:t xml:space="preserve"> présente l’algorithme implémenté. Pour arrêter la boucle</w:t>
      </w:r>
      <w:r w:rsidR="004C717A">
        <w:rPr>
          <w:szCs w:val="56"/>
        </w:rPr>
        <w:t xml:space="preserve"> de l’ensemble de rayons calculés</w:t>
      </w:r>
      <w:r w:rsidRPr="00280788">
        <w:rPr>
          <w:szCs w:val="56"/>
        </w:rPr>
        <w:t>,</w:t>
      </w:r>
      <w:r w:rsidR="004C717A">
        <w:rPr>
          <w:szCs w:val="56"/>
        </w:rPr>
        <w:t xml:space="preserve"> </w:t>
      </w:r>
      <w:r w:rsidRPr="00280788">
        <w:rPr>
          <w:szCs w:val="56"/>
        </w:rPr>
        <w:t xml:space="preserve">un maximum de </w:t>
      </w:r>
      <w:r w:rsidR="00B13B06">
        <w:rPr>
          <w:szCs w:val="56"/>
        </w:rPr>
        <w:t>5</w:t>
      </w:r>
      <w:r w:rsidRPr="00280788">
        <w:rPr>
          <w:szCs w:val="56"/>
        </w:rPr>
        <w:t xml:space="preserve"> réflexions par ray</w:t>
      </w:r>
      <w:r w:rsidR="004C717A">
        <w:rPr>
          <w:szCs w:val="56"/>
        </w:rPr>
        <w:t>on est défini</w:t>
      </w:r>
      <w:r w:rsidRPr="00280788">
        <w:rPr>
          <w:szCs w:val="56"/>
        </w:rPr>
        <w:t xml:space="preserve">. </w:t>
      </w:r>
    </w:p>
    <w:p w:rsidR="00A83FBF" w:rsidRPr="00280788" w:rsidRDefault="00A83FBF" w:rsidP="003276D2">
      <w:pPr>
        <w:jc w:val="both"/>
        <w:rPr>
          <w:szCs w:val="56"/>
        </w:rPr>
      </w:pPr>
      <w:r w:rsidRPr="00280788">
        <w:rPr>
          <w:szCs w:val="56"/>
        </w:rPr>
        <w:t>L’algorithme consiste en suivre tout rayon partant de l’œil et</w:t>
      </w:r>
      <w:r w:rsidR="004C717A">
        <w:rPr>
          <w:szCs w:val="56"/>
        </w:rPr>
        <w:t xml:space="preserve">, une fois </w:t>
      </w:r>
      <w:r w:rsidR="004C717A">
        <w:rPr>
          <w:szCs w:val="56"/>
        </w:rPr>
        <w:tab/>
        <w:t>qu’il a</w:t>
      </w:r>
      <w:r w:rsidRPr="00280788">
        <w:rPr>
          <w:szCs w:val="56"/>
        </w:rPr>
        <w:t>rriv</w:t>
      </w:r>
      <w:r w:rsidR="004C717A">
        <w:rPr>
          <w:szCs w:val="56"/>
        </w:rPr>
        <w:t>e</w:t>
      </w:r>
      <w:r w:rsidRPr="00280788">
        <w:rPr>
          <w:szCs w:val="56"/>
        </w:rPr>
        <w:t xml:space="preserve"> à intercepter </w:t>
      </w:r>
      <w:r w:rsidR="004C717A">
        <w:rPr>
          <w:szCs w:val="56"/>
        </w:rPr>
        <w:t>un objet de la scène, calculer les rayons générés par cette intersection et la contribution sur l’intensité lumineuse des s</w:t>
      </w:r>
      <w:r w:rsidRPr="00280788">
        <w:rPr>
          <w:szCs w:val="56"/>
        </w:rPr>
        <w:t>ource</w:t>
      </w:r>
      <w:r w:rsidR="004C717A">
        <w:rPr>
          <w:szCs w:val="56"/>
        </w:rPr>
        <w:t>s</w:t>
      </w:r>
      <w:r w:rsidRPr="00280788">
        <w:rPr>
          <w:szCs w:val="56"/>
        </w:rPr>
        <w:t xml:space="preserve"> de lumière</w:t>
      </w:r>
      <w:r w:rsidR="004C717A">
        <w:rPr>
          <w:szCs w:val="56"/>
        </w:rPr>
        <w:t xml:space="preserve"> à ce point. Après l’algorithme fera le même procède pour chaque nouveau rayon jusqu’au moment que les intersections sont finis ou que le nombre maximal de réflexions est atteint.</w:t>
      </w:r>
    </w:p>
    <w:p w:rsidR="00107EA8" w:rsidRPr="00280788" w:rsidRDefault="00107EA8" w:rsidP="00F723E1">
      <w:pPr>
        <w:pStyle w:val="ListParagraph"/>
        <w:numPr>
          <w:ilvl w:val="1"/>
          <w:numId w:val="1"/>
        </w:numPr>
        <w:ind w:left="0" w:firstLine="0"/>
        <w:outlineLvl w:val="1"/>
        <w:rPr>
          <w:b/>
          <w:sz w:val="24"/>
          <w:szCs w:val="56"/>
        </w:rPr>
      </w:pPr>
      <w:bookmarkStart w:id="11" w:name="_Toc292465245"/>
      <w:r w:rsidRPr="00280788">
        <w:rPr>
          <w:b/>
          <w:sz w:val="24"/>
          <w:szCs w:val="56"/>
        </w:rPr>
        <w:t>Considération pour l’implémentation en matériel</w:t>
      </w:r>
      <w:bookmarkEnd w:id="11"/>
    </w:p>
    <w:p w:rsidR="00EF0044" w:rsidRPr="00280788" w:rsidRDefault="00820603" w:rsidP="003276D2">
      <w:pPr>
        <w:jc w:val="both"/>
        <w:rPr>
          <w:szCs w:val="56"/>
        </w:rPr>
      </w:pPr>
      <w:r w:rsidRPr="00280788">
        <w:rPr>
          <w:szCs w:val="56"/>
        </w:rPr>
        <w:t xml:space="preserve">Le but de ce travail est le démarrage d’une architecture en matériel qui implémente le lancer de rayon. </w:t>
      </w:r>
      <w:r w:rsidR="00F31439">
        <w:rPr>
          <w:szCs w:val="56"/>
        </w:rPr>
        <w:t xml:space="preserve">En sachant </w:t>
      </w:r>
      <w:r w:rsidR="00D237EC" w:rsidRPr="00280788">
        <w:rPr>
          <w:szCs w:val="56"/>
        </w:rPr>
        <w:t xml:space="preserve">que la gestion des ressources en matériel est différente </w:t>
      </w:r>
      <w:r w:rsidR="00F31439">
        <w:rPr>
          <w:szCs w:val="56"/>
        </w:rPr>
        <w:t>de celle du</w:t>
      </w:r>
      <w:r w:rsidR="00D237EC" w:rsidRPr="00280788">
        <w:rPr>
          <w:szCs w:val="56"/>
        </w:rPr>
        <w:t xml:space="preserve"> logiciel, certaines considérations</w:t>
      </w:r>
      <w:r w:rsidR="004C717A">
        <w:rPr>
          <w:szCs w:val="56"/>
        </w:rPr>
        <w:t xml:space="preserve"> doivent être prises</w:t>
      </w:r>
      <w:r w:rsidR="00F31439">
        <w:rPr>
          <w:szCs w:val="56"/>
        </w:rPr>
        <w:t xml:space="preserve"> comme </w:t>
      </w:r>
      <w:r w:rsidR="00D237EC" w:rsidRPr="00280788">
        <w:rPr>
          <w:szCs w:val="56"/>
        </w:rPr>
        <w:t>l’usage de l’arithmétique en virgule fi</w:t>
      </w:r>
      <w:r w:rsidR="00F31439">
        <w:rPr>
          <w:szCs w:val="56"/>
        </w:rPr>
        <w:t>xe au lieu de virgule flottante. En autre au lieu d’un algorithme récursif, plus</w:t>
      </w:r>
      <w:r w:rsidR="00F31439" w:rsidRPr="00280788">
        <w:rPr>
          <w:szCs w:val="56"/>
        </w:rPr>
        <w:t xml:space="preserve"> présente dans</w:t>
      </w:r>
      <w:r w:rsidR="00F31439">
        <w:rPr>
          <w:szCs w:val="56"/>
        </w:rPr>
        <w:t xml:space="preserve"> les </w:t>
      </w:r>
      <w:r w:rsidR="00F31439" w:rsidRPr="00280788">
        <w:rPr>
          <w:szCs w:val="56"/>
        </w:rPr>
        <w:t>implémentation</w:t>
      </w:r>
      <w:r w:rsidR="00F31439">
        <w:rPr>
          <w:szCs w:val="56"/>
        </w:rPr>
        <w:t>s</w:t>
      </w:r>
      <w:r w:rsidR="00F31439" w:rsidRPr="00280788">
        <w:rPr>
          <w:szCs w:val="56"/>
        </w:rPr>
        <w:t xml:space="preserve"> en logiciel</w:t>
      </w:r>
      <w:r w:rsidR="00F31439">
        <w:rPr>
          <w:szCs w:val="56"/>
        </w:rPr>
        <w:t>,</w:t>
      </w:r>
      <w:r w:rsidR="00D237EC" w:rsidRPr="00280788">
        <w:rPr>
          <w:szCs w:val="56"/>
        </w:rPr>
        <w:t xml:space="preserve"> </w:t>
      </w:r>
      <w:r w:rsidR="00F31439">
        <w:rPr>
          <w:szCs w:val="56"/>
        </w:rPr>
        <w:t xml:space="preserve">il faut l’implémentation des </w:t>
      </w:r>
      <w:r w:rsidR="00D237EC" w:rsidRPr="00280788">
        <w:rPr>
          <w:szCs w:val="56"/>
        </w:rPr>
        <w:t>algorithme</w:t>
      </w:r>
      <w:r w:rsidR="00F31439">
        <w:rPr>
          <w:szCs w:val="56"/>
        </w:rPr>
        <w:t xml:space="preserve">s </w:t>
      </w:r>
      <w:r w:rsidR="002B0B1C">
        <w:rPr>
          <w:szCs w:val="56"/>
        </w:rPr>
        <w:t>itératifs</w:t>
      </w:r>
      <w:r w:rsidR="00F31439">
        <w:rPr>
          <w:szCs w:val="56"/>
        </w:rPr>
        <w:t xml:space="preserve"> pour que le lancer de rayon soit synthétisable en matériel</w:t>
      </w:r>
      <w:r w:rsidR="00D237EC" w:rsidRPr="00280788">
        <w:rPr>
          <w:szCs w:val="56"/>
        </w:rPr>
        <w:t>.</w:t>
      </w:r>
    </w:p>
    <w:p w:rsidR="00820603" w:rsidRPr="00280788" w:rsidRDefault="00EF0044" w:rsidP="00F723E1">
      <w:pPr>
        <w:pStyle w:val="ListParagraph"/>
        <w:numPr>
          <w:ilvl w:val="1"/>
          <w:numId w:val="1"/>
        </w:numPr>
        <w:ind w:left="0" w:firstLine="0"/>
        <w:jc w:val="both"/>
        <w:outlineLvl w:val="1"/>
        <w:rPr>
          <w:b/>
          <w:sz w:val="24"/>
          <w:szCs w:val="56"/>
        </w:rPr>
      </w:pPr>
      <w:bookmarkStart w:id="12" w:name="_Toc292465246"/>
      <w:r w:rsidRPr="00280788">
        <w:rPr>
          <w:b/>
          <w:sz w:val="24"/>
          <w:szCs w:val="56"/>
        </w:rPr>
        <w:t>Source des images</w:t>
      </w:r>
      <w:bookmarkEnd w:id="12"/>
      <w:r w:rsidR="00D237EC" w:rsidRPr="00280788">
        <w:rPr>
          <w:b/>
          <w:sz w:val="24"/>
          <w:szCs w:val="56"/>
        </w:rPr>
        <w:t xml:space="preserve"> </w:t>
      </w:r>
    </w:p>
    <w:p w:rsidR="00A8536D" w:rsidRDefault="00A8536D" w:rsidP="003276D2">
      <w:pPr>
        <w:jc w:val="both"/>
        <w:rPr>
          <w:szCs w:val="56"/>
        </w:rPr>
      </w:pPr>
      <w:r>
        <w:rPr>
          <w:szCs w:val="56"/>
        </w:rPr>
        <w:t xml:space="preserve">Il y a deux fichiers responsables </w:t>
      </w:r>
      <w:r w:rsidR="00E33F8C">
        <w:rPr>
          <w:szCs w:val="56"/>
        </w:rPr>
        <w:t>pour les paramètres du lancer de rayon</w:t>
      </w:r>
      <w:r>
        <w:rPr>
          <w:szCs w:val="56"/>
        </w:rPr>
        <w:t>. Le premier est un fichier .dsc dont sa structure est la suivante :</w:t>
      </w:r>
    </w:p>
    <w:p w:rsidR="00A8536D" w:rsidRDefault="00A8536D" w:rsidP="003276D2">
      <w:pPr>
        <w:pStyle w:val="ListParagraph"/>
        <w:numPr>
          <w:ilvl w:val="0"/>
          <w:numId w:val="10"/>
        </w:numPr>
        <w:ind w:left="0" w:firstLine="0"/>
        <w:jc w:val="both"/>
        <w:rPr>
          <w:szCs w:val="56"/>
        </w:rPr>
      </w:pPr>
      <w:r w:rsidRPr="00280788">
        <w:rPr>
          <w:szCs w:val="56"/>
        </w:rPr>
        <w:t>Première ligne : Le mot « </w:t>
      </w:r>
      <w:r>
        <w:rPr>
          <w:szCs w:val="56"/>
        </w:rPr>
        <w:t>DSC</w:t>
      </w:r>
      <w:r w:rsidRPr="00280788">
        <w:rPr>
          <w:szCs w:val="56"/>
        </w:rPr>
        <w:t> »</w:t>
      </w:r>
    </w:p>
    <w:p w:rsidR="00A8536D" w:rsidRDefault="00A8536D" w:rsidP="003276D2">
      <w:pPr>
        <w:pStyle w:val="ListParagraph"/>
        <w:numPr>
          <w:ilvl w:val="0"/>
          <w:numId w:val="10"/>
        </w:numPr>
        <w:ind w:left="0" w:firstLine="0"/>
        <w:jc w:val="both"/>
        <w:rPr>
          <w:szCs w:val="56"/>
        </w:rPr>
      </w:pPr>
      <w:r>
        <w:rPr>
          <w:szCs w:val="56"/>
        </w:rPr>
        <w:t>Deuxième ligne : la taille de la fenêtre d’observation de la scène – longueur largeur</w:t>
      </w:r>
    </w:p>
    <w:p w:rsidR="00A8536D" w:rsidRDefault="00A8536D" w:rsidP="003276D2">
      <w:pPr>
        <w:pStyle w:val="ListParagraph"/>
        <w:numPr>
          <w:ilvl w:val="0"/>
          <w:numId w:val="10"/>
        </w:numPr>
        <w:ind w:left="0" w:firstLine="0"/>
        <w:jc w:val="both"/>
        <w:rPr>
          <w:szCs w:val="56"/>
        </w:rPr>
      </w:pPr>
      <w:r>
        <w:rPr>
          <w:szCs w:val="56"/>
        </w:rPr>
        <w:t>Troisième ligne : le nombre de matériaux présents dans la scène et le nombre de lumières</w:t>
      </w:r>
    </w:p>
    <w:p w:rsidR="00A8536D" w:rsidRDefault="00A8536D" w:rsidP="003276D2">
      <w:pPr>
        <w:pStyle w:val="ListParagraph"/>
        <w:numPr>
          <w:ilvl w:val="0"/>
          <w:numId w:val="10"/>
        </w:numPr>
        <w:ind w:left="0" w:firstLine="0"/>
        <w:jc w:val="both"/>
        <w:rPr>
          <w:szCs w:val="56"/>
        </w:rPr>
      </w:pPr>
      <w:r>
        <w:rPr>
          <w:szCs w:val="56"/>
        </w:rPr>
        <w:lastRenderedPageBreak/>
        <w:t>De la quatrième ligne jusqu'à ligne « numero_</w:t>
      </w:r>
      <w:r w:rsidR="001C343D">
        <w:rPr>
          <w:szCs w:val="56"/>
        </w:rPr>
        <w:t>materiaux</w:t>
      </w:r>
      <w:r>
        <w:rPr>
          <w:szCs w:val="56"/>
        </w:rPr>
        <w:t xml:space="preserve"> + 3 » : les </w:t>
      </w:r>
      <w:r w:rsidR="00E33F8C">
        <w:rPr>
          <w:szCs w:val="56"/>
        </w:rPr>
        <w:t>matériaux</w:t>
      </w:r>
      <w:r>
        <w:rPr>
          <w:szCs w:val="56"/>
        </w:rPr>
        <w:t xml:space="preserve"> dont attributs sont spécifies dans l’ordre suivante : red, green, bleu, coefficient réflexion, coefficient intensité, indice de réfraction</w:t>
      </w:r>
    </w:p>
    <w:p w:rsidR="00A8536D" w:rsidRDefault="00A8536D" w:rsidP="003276D2">
      <w:pPr>
        <w:pStyle w:val="ListParagraph"/>
        <w:numPr>
          <w:ilvl w:val="0"/>
          <w:numId w:val="10"/>
        </w:numPr>
        <w:ind w:left="0" w:firstLine="0"/>
        <w:jc w:val="both"/>
        <w:rPr>
          <w:szCs w:val="56"/>
        </w:rPr>
      </w:pPr>
      <w:r>
        <w:rPr>
          <w:szCs w:val="56"/>
        </w:rPr>
        <w:t>De la ligne « numero_</w:t>
      </w:r>
      <w:r w:rsidR="001C343D">
        <w:rPr>
          <w:szCs w:val="56"/>
        </w:rPr>
        <w:t>materiaux</w:t>
      </w:r>
      <w:r>
        <w:rPr>
          <w:szCs w:val="56"/>
        </w:rPr>
        <w:t xml:space="preserve"> + 4 »</w:t>
      </w:r>
      <w:r w:rsidRPr="00A8536D">
        <w:rPr>
          <w:szCs w:val="56"/>
        </w:rPr>
        <w:t xml:space="preserve"> </w:t>
      </w:r>
      <w:r>
        <w:rPr>
          <w:szCs w:val="56"/>
        </w:rPr>
        <w:t>jusqu'à ligne « numero_lumieres +  numero_materiaux </w:t>
      </w:r>
      <w:r w:rsidR="008611C0">
        <w:rPr>
          <w:szCs w:val="56"/>
        </w:rPr>
        <w:t>+3</w:t>
      </w:r>
      <w:r>
        <w:rPr>
          <w:szCs w:val="56"/>
        </w:rPr>
        <w:t xml:space="preserve"> » : les </w:t>
      </w:r>
      <w:r w:rsidR="008611C0">
        <w:rPr>
          <w:szCs w:val="56"/>
        </w:rPr>
        <w:t>lumières</w:t>
      </w:r>
      <w:r>
        <w:rPr>
          <w:szCs w:val="56"/>
        </w:rPr>
        <w:t xml:space="preserve"> dont attributs sont spécifies dans l’ordre suivant :   </w:t>
      </w:r>
      <w:r w:rsidR="008611C0">
        <w:rPr>
          <w:szCs w:val="56"/>
        </w:rPr>
        <w:t>posx, posy, posz, red, green, bleu</w:t>
      </w:r>
    </w:p>
    <w:p w:rsidR="008611C0" w:rsidRDefault="008611C0" w:rsidP="008611C0">
      <w:pPr>
        <w:pStyle w:val="ListParagraph"/>
        <w:numPr>
          <w:ilvl w:val="0"/>
          <w:numId w:val="10"/>
        </w:numPr>
        <w:ind w:left="0" w:firstLine="0"/>
        <w:jc w:val="both"/>
        <w:rPr>
          <w:szCs w:val="56"/>
        </w:rPr>
      </w:pPr>
      <w:r>
        <w:rPr>
          <w:szCs w:val="56"/>
        </w:rPr>
        <w:t>Ligne « numero_lumieres +  numero_materiaux +4</w:t>
      </w:r>
      <w:r w:rsidRPr="008611C0">
        <w:rPr>
          <w:szCs w:val="56"/>
        </w:rPr>
        <w:t> »</w:t>
      </w:r>
      <w:r>
        <w:rPr>
          <w:szCs w:val="56"/>
        </w:rPr>
        <w:t> : le nombre de triangles</w:t>
      </w:r>
    </w:p>
    <w:p w:rsidR="008611C0" w:rsidRPr="008611C0" w:rsidRDefault="008611C0" w:rsidP="008611C0">
      <w:pPr>
        <w:pStyle w:val="ListParagraph"/>
        <w:numPr>
          <w:ilvl w:val="0"/>
          <w:numId w:val="10"/>
        </w:numPr>
        <w:ind w:left="0" w:firstLine="0"/>
        <w:jc w:val="both"/>
        <w:rPr>
          <w:szCs w:val="56"/>
        </w:rPr>
      </w:pPr>
      <w:r w:rsidRPr="008611C0">
        <w:rPr>
          <w:szCs w:val="56"/>
        </w:rPr>
        <w:t>Ligne « numero_lumieres</w:t>
      </w:r>
      <w:r>
        <w:rPr>
          <w:szCs w:val="56"/>
        </w:rPr>
        <w:t> </w:t>
      </w:r>
      <w:r w:rsidRPr="008611C0">
        <w:rPr>
          <w:szCs w:val="56"/>
        </w:rPr>
        <w:t>+  numero_materiaux +5 » jusqu’à la ligne  « numero_lumieres </w:t>
      </w:r>
      <w:r>
        <w:rPr>
          <w:szCs w:val="56"/>
        </w:rPr>
        <w:t xml:space="preserve"> </w:t>
      </w:r>
      <w:r w:rsidRPr="008611C0">
        <w:rPr>
          <w:szCs w:val="56"/>
        </w:rPr>
        <w:t>+</w:t>
      </w:r>
      <w:r>
        <w:rPr>
          <w:szCs w:val="56"/>
        </w:rPr>
        <w:t xml:space="preserve"> </w:t>
      </w:r>
      <w:r w:rsidRPr="008611C0">
        <w:rPr>
          <w:szCs w:val="56"/>
        </w:rPr>
        <w:t>numero_materiaux +</w:t>
      </w:r>
      <w:r>
        <w:rPr>
          <w:szCs w:val="56"/>
        </w:rPr>
        <w:t xml:space="preserve"> numero_triangles + 5</w:t>
      </w:r>
      <w:r w:rsidRPr="008611C0">
        <w:rPr>
          <w:szCs w:val="56"/>
        </w:rPr>
        <w:t xml:space="preserve"> » : </w:t>
      </w:r>
      <w:r>
        <w:rPr>
          <w:szCs w:val="56"/>
        </w:rPr>
        <w:t>le</w:t>
      </w:r>
      <w:r w:rsidRPr="008611C0">
        <w:rPr>
          <w:szCs w:val="56"/>
        </w:rPr>
        <w:t xml:space="preserve"> </w:t>
      </w:r>
      <w:r>
        <w:rPr>
          <w:szCs w:val="56"/>
        </w:rPr>
        <w:t>matériel de chaque triangle</w:t>
      </w:r>
    </w:p>
    <w:p w:rsidR="00EF0044" w:rsidRPr="00280788" w:rsidRDefault="00A8536D" w:rsidP="003276D2">
      <w:pPr>
        <w:jc w:val="both"/>
        <w:rPr>
          <w:szCs w:val="56"/>
        </w:rPr>
      </w:pPr>
      <w:r>
        <w:rPr>
          <w:szCs w:val="56"/>
        </w:rPr>
        <w:t>L</w:t>
      </w:r>
      <w:r w:rsidR="00EF0044" w:rsidRPr="00280788">
        <w:rPr>
          <w:szCs w:val="56"/>
        </w:rPr>
        <w:t>es images à traiter sont formées par triangles et stockés dans un fichier .off dont sa structure est la suivante :</w:t>
      </w:r>
    </w:p>
    <w:p w:rsidR="00EF0044" w:rsidRPr="00280788" w:rsidRDefault="008B6788" w:rsidP="003276D2">
      <w:pPr>
        <w:pStyle w:val="ListParagraph"/>
        <w:numPr>
          <w:ilvl w:val="0"/>
          <w:numId w:val="10"/>
        </w:numPr>
        <w:ind w:left="0" w:firstLine="0"/>
        <w:jc w:val="both"/>
        <w:rPr>
          <w:szCs w:val="56"/>
        </w:rPr>
      </w:pPr>
      <w:r w:rsidRPr="00280788">
        <w:rPr>
          <w:szCs w:val="56"/>
        </w:rPr>
        <w:t>Première</w:t>
      </w:r>
      <w:r w:rsidR="00EF0044" w:rsidRPr="00280788">
        <w:rPr>
          <w:szCs w:val="56"/>
        </w:rPr>
        <w:t xml:space="preserve"> ligne : Le mot « OFF »</w:t>
      </w:r>
    </w:p>
    <w:p w:rsidR="00EF0044" w:rsidRPr="00280788" w:rsidRDefault="008B6788" w:rsidP="003276D2">
      <w:pPr>
        <w:pStyle w:val="ListParagraph"/>
        <w:numPr>
          <w:ilvl w:val="0"/>
          <w:numId w:val="10"/>
        </w:numPr>
        <w:ind w:left="0" w:firstLine="0"/>
        <w:jc w:val="both"/>
        <w:rPr>
          <w:szCs w:val="56"/>
        </w:rPr>
      </w:pPr>
      <w:r w:rsidRPr="00280788">
        <w:rPr>
          <w:szCs w:val="56"/>
        </w:rPr>
        <w:t>Deuxième</w:t>
      </w:r>
      <w:r w:rsidR="00EF0044" w:rsidRPr="00280788">
        <w:rPr>
          <w:szCs w:val="56"/>
        </w:rPr>
        <w:t xml:space="preserve"> ligne : La quantité des points, des triangles et des arêtes. Ce dernier est toujours zéro.</w:t>
      </w:r>
    </w:p>
    <w:p w:rsidR="008048F9" w:rsidRPr="00280788" w:rsidRDefault="00EF0044" w:rsidP="003276D2">
      <w:pPr>
        <w:pStyle w:val="ListParagraph"/>
        <w:numPr>
          <w:ilvl w:val="0"/>
          <w:numId w:val="10"/>
        </w:numPr>
        <w:ind w:left="0" w:firstLine="0"/>
        <w:jc w:val="both"/>
        <w:rPr>
          <w:szCs w:val="56"/>
        </w:rPr>
      </w:pPr>
      <w:r w:rsidRPr="00280788">
        <w:rPr>
          <w:szCs w:val="56"/>
        </w:rPr>
        <w:t>D</w:t>
      </w:r>
      <w:r w:rsidR="008B6788" w:rsidRPr="00280788">
        <w:rPr>
          <w:szCs w:val="56"/>
        </w:rPr>
        <w:t>e la</w:t>
      </w:r>
      <w:r w:rsidRPr="00280788">
        <w:rPr>
          <w:szCs w:val="56"/>
        </w:rPr>
        <w:t xml:space="preserve"> </w:t>
      </w:r>
      <w:r w:rsidR="008B6788" w:rsidRPr="00280788">
        <w:rPr>
          <w:szCs w:val="56"/>
        </w:rPr>
        <w:t>troisième</w:t>
      </w:r>
      <w:r w:rsidRPr="00280788">
        <w:rPr>
          <w:szCs w:val="56"/>
        </w:rPr>
        <w:t xml:space="preserve"> ligne </w:t>
      </w:r>
      <w:r w:rsidR="008048F9" w:rsidRPr="00280788">
        <w:rPr>
          <w:szCs w:val="56"/>
        </w:rPr>
        <w:t xml:space="preserve">jusqu’à la ligne « numero_points + 3 » : Les points des </w:t>
      </w:r>
      <w:r w:rsidR="00A404E1" w:rsidRPr="00280788">
        <w:rPr>
          <w:szCs w:val="56"/>
        </w:rPr>
        <w:t>sommets</w:t>
      </w:r>
      <w:r w:rsidR="008048F9" w:rsidRPr="00280788">
        <w:rPr>
          <w:szCs w:val="56"/>
        </w:rPr>
        <w:t xml:space="preserve"> des triangules </w:t>
      </w:r>
    </w:p>
    <w:p w:rsidR="00F31439" w:rsidRDefault="008048F9" w:rsidP="003276D2">
      <w:pPr>
        <w:pStyle w:val="ListParagraph"/>
        <w:numPr>
          <w:ilvl w:val="0"/>
          <w:numId w:val="10"/>
        </w:numPr>
        <w:ind w:left="0" w:firstLine="0"/>
        <w:jc w:val="both"/>
        <w:rPr>
          <w:szCs w:val="56"/>
        </w:rPr>
      </w:pPr>
      <w:r w:rsidRPr="00280788">
        <w:rPr>
          <w:szCs w:val="56"/>
        </w:rPr>
        <w:t>De la ligne « numero_points + 4 » jusqu’à la ligne « numero_triangles + numero_point + 5» </w:t>
      </w:r>
      <w:r w:rsidR="00EF0044" w:rsidRPr="00280788">
        <w:rPr>
          <w:szCs w:val="56"/>
        </w:rPr>
        <w:t>:</w:t>
      </w:r>
      <w:r w:rsidR="008B6788" w:rsidRPr="00280788">
        <w:rPr>
          <w:szCs w:val="56"/>
        </w:rPr>
        <w:t xml:space="preserve"> Le nombre</w:t>
      </w:r>
      <w:r w:rsidRPr="00280788">
        <w:rPr>
          <w:szCs w:val="56"/>
        </w:rPr>
        <w:t xml:space="preserve"> de </w:t>
      </w:r>
      <w:r w:rsidR="00A404E1" w:rsidRPr="00280788">
        <w:rPr>
          <w:szCs w:val="56"/>
        </w:rPr>
        <w:t>sommets</w:t>
      </w:r>
      <w:r w:rsidR="008B6788" w:rsidRPr="00280788">
        <w:rPr>
          <w:szCs w:val="56"/>
        </w:rPr>
        <w:t xml:space="preserve"> d</w:t>
      </w:r>
      <w:r w:rsidR="008611C0">
        <w:rPr>
          <w:szCs w:val="56"/>
        </w:rPr>
        <w:t>es</w:t>
      </w:r>
      <w:r w:rsidR="008B6788" w:rsidRPr="00280788">
        <w:rPr>
          <w:szCs w:val="56"/>
        </w:rPr>
        <w:t xml:space="preserve"> polygones et le nombre</w:t>
      </w:r>
      <w:r w:rsidRPr="00280788">
        <w:rPr>
          <w:szCs w:val="56"/>
        </w:rPr>
        <w:t xml:space="preserve"> de lignes où se trouvent les </w:t>
      </w:r>
      <w:r w:rsidR="00A404E1" w:rsidRPr="00280788">
        <w:rPr>
          <w:szCs w:val="56"/>
        </w:rPr>
        <w:t>sommets</w:t>
      </w:r>
      <w:r w:rsidR="00F31439">
        <w:rPr>
          <w:szCs w:val="56"/>
        </w:rPr>
        <w:t>.</w:t>
      </w:r>
    </w:p>
    <w:p w:rsidR="00EC4626" w:rsidRPr="00280788" w:rsidRDefault="00EC4626" w:rsidP="00F31439">
      <w:pPr>
        <w:pStyle w:val="ListParagraph"/>
        <w:ind w:left="0"/>
        <w:jc w:val="both"/>
        <w:rPr>
          <w:szCs w:val="56"/>
        </w:rPr>
      </w:pPr>
    </w:p>
    <w:p w:rsidR="00EC4626" w:rsidRPr="00280788" w:rsidRDefault="00EC4626" w:rsidP="00F723E1">
      <w:pPr>
        <w:pStyle w:val="ListParagraph"/>
        <w:numPr>
          <w:ilvl w:val="1"/>
          <w:numId w:val="1"/>
        </w:numPr>
        <w:ind w:left="0" w:firstLine="0"/>
        <w:jc w:val="both"/>
        <w:outlineLvl w:val="1"/>
        <w:rPr>
          <w:b/>
          <w:sz w:val="24"/>
          <w:szCs w:val="56"/>
        </w:rPr>
      </w:pPr>
      <w:bookmarkStart w:id="13" w:name="_Toc292465247"/>
      <w:r w:rsidRPr="00280788">
        <w:rPr>
          <w:b/>
          <w:sz w:val="24"/>
          <w:szCs w:val="56"/>
        </w:rPr>
        <w:t>Division spatiale du contexte</w:t>
      </w:r>
      <w:bookmarkEnd w:id="13"/>
    </w:p>
    <w:p w:rsidR="00EC4626" w:rsidRPr="00280788" w:rsidRDefault="00EC4626" w:rsidP="003276D2">
      <w:pPr>
        <w:pStyle w:val="ListParagraph"/>
        <w:ind w:left="0"/>
        <w:jc w:val="both"/>
        <w:rPr>
          <w:szCs w:val="56"/>
        </w:rPr>
      </w:pPr>
    </w:p>
    <w:p w:rsidR="00E6447A" w:rsidRPr="00766B51" w:rsidRDefault="00EC4626" w:rsidP="00F723E1">
      <w:pPr>
        <w:pStyle w:val="ListParagraph"/>
        <w:numPr>
          <w:ilvl w:val="2"/>
          <w:numId w:val="1"/>
        </w:numPr>
        <w:ind w:left="0" w:firstLine="0"/>
        <w:jc w:val="both"/>
        <w:outlineLvl w:val="2"/>
        <w:rPr>
          <w:rFonts w:ascii="Calibri" w:hAnsi="Calibri"/>
          <w:b/>
          <w:sz w:val="24"/>
          <w:szCs w:val="56"/>
        </w:rPr>
      </w:pPr>
      <w:r w:rsidRPr="00766B51">
        <w:rPr>
          <w:rFonts w:ascii="Calibri" w:hAnsi="Calibri"/>
          <w:b/>
          <w:sz w:val="24"/>
          <w:szCs w:val="56"/>
        </w:rPr>
        <w:t xml:space="preserve"> </w:t>
      </w:r>
      <w:bookmarkStart w:id="14" w:name="_Toc292465248"/>
      <w:r w:rsidRPr="00766B51">
        <w:rPr>
          <w:rFonts w:ascii="Calibri" w:hAnsi="Calibri"/>
          <w:b/>
          <w:sz w:val="24"/>
          <w:szCs w:val="56"/>
        </w:rPr>
        <w:t>Algorithme de Kd-Tree</w:t>
      </w:r>
      <w:bookmarkEnd w:id="14"/>
    </w:p>
    <w:p w:rsidR="00EC4626" w:rsidRPr="00280788" w:rsidRDefault="00EC4626" w:rsidP="003276D2">
      <w:pPr>
        <w:jc w:val="both"/>
        <w:rPr>
          <w:rFonts w:ascii="Calibri" w:hAnsi="Calibri"/>
        </w:rPr>
      </w:pPr>
      <w:r w:rsidRPr="00280788">
        <w:rPr>
          <w:rFonts w:ascii="Calibri" w:hAnsi="Calibri"/>
        </w:rPr>
        <w:t>Les arb</w:t>
      </w:r>
      <w:r w:rsidR="00E33F8C">
        <w:rPr>
          <w:rFonts w:ascii="Calibri" w:hAnsi="Calibri"/>
        </w:rPr>
        <w:t>res KD</w:t>
      </w:r>
      <w:r w:rsidR="008611C0">
        <w:rPr>
          <w:rFonts w:ascii="Calibri" w:hAnsi="Calibri"/>
        </w:rPr>
        <w:t xml:space="preserve"> sont des arbres binaires</w:t>
      </w:r>
      <w:r w:rsidRPr="00280788">
        <w:rPr>
          <w:rFonts w:ascii="Calibri" w:hAnsi="Calibri"/>
        </w:rPr>
        <w:t xml:space="preserve"> dans lesquels chaque nœud contient un point en dimension k. Chaque nœud non terminal divise l'espace en deux demi-espaces. Les références des triangles situés dans chacun des deux demi-espaces sont </w:t>
      </w:r>
      <w:r w:rsidR="008B6788" w:rsidRPr="00280788">
        <w:rPr>
          <w:rFonts w:ascii="Calibri" w:hAnsi="Calibri"/>
        </w:rPr>
        <w:t>stockées</w:t>
      </w:r>
      <w:r w:rsidRPr="00280788">
        <w:rPr>
          <w:rFonts w:ascii="Calibri" w:hAnsi="Calibri"/>
        </w:rPr>
        <w:t xml:space="preserve"> dans les branches gauche et droite du nœud courant. Par exemple, si un nœud donné divise l'espace selon un plan normal à la direction (Ox), tous les triangles qui ont au moins une partie de sa coordonnée x inférieure à la coordonnée du point</w:t>
      </w:r>
      <w:r w:rsidR="006C0E99">
        <w:rPr>
          <w:rFonts w:ascii="Calibri" w:hAnsi="Calibri"/>
        </w:rPr>
        <w:t xml:space="preserve"> de division </w:t>
      </w:r>
      <w:r w:rsidR="00E33F8C">
        <w:rPr>
          <w:rFonts w:ascii="Calibri" w:hAnsi="Calibri"/>
        </w:rPr>
        <w:t>considéré</w:t>
      </w:r>
      <w:r w:rsidRPr="00280788">
        <w:rPr>
          <w:rFonts w:ascii="Calibri" w:hAnsi="Calibri"/>
        </w:rPr>
        <w:t xml:space="preserve"> seront stockés dans la branche gauche du nœud. De manière similaire, les triangles qui ont, au moins une partie de ses coordonnées x supérieures à celle du point considéré seront stockés dans la branche droite du nœud.</w:t>
      </w:r>
    </w:p>
    <w:p w:rsidR="00EC4626" w:rsidRPr="00280788" w:rsidRDefault="00EC4626" w:rsidP="00C81392">
      <w:pPr>
        <w:pStyle w:val="ListParagraph"/>
        <w:ind w:left="0"/>
        <w:jc w:val="both"/>
        <w:rPr>
          <w:rFonts w:ascii="Calibri" w:hAnsi="Calibri"/>
          <w:b/>
          <w:sz w:val="24"/>
        </w:rPr>
      </w:pPr>
      <w:r w:rsidRPr="00280788">
        <w:rPr>
          <w:rFonts w:ascii="Calibri" w:hAnsi="Calibri"/>
          <w:b/>
          <w:sz w:val="24"/>
        </w:rPr>
        <w:t>Structure de l'arbre</w:t>
      </w:r>
    </w:p>
    <w:p w:rsidR="00EC4626" w:rsidRPr="00280788" w:rsidRDefault="007F02BE" w:rsidP="003276D2">
      <w:pPr>
        <w:jc w:val="both"/>
        <w:rPr>
          <w:rFonts w:ascii="Calibri" w:hAnsi="Calibri"/>
        </w:rPr>
      </w:pPr>
      <w:r>
        <w:rPr>
          <w:rFonts w:ascii="Calibri" w:hAnsi="Calibri"/>
        </w:rPr>
        <w:t xml:space="preserve">L’arbre kd </w:t>
      </w:r>
      <w:r w:rsidR="00EC4626" w:rsidRPr="00280788">
        <w:rPr>
          <w:rFonts w:ascii="Calibri" w:hAnsi="Calibri"/>
        </w:rPr>
        <w:t>est composé par nœuds qui ont les paramètres suivants:</w:t>
      </w:r>
    </w:p>
    <w:tbl>
      <w:tblPr>
        <w:tblStyle w:val="TableGrid"/>
        <w:tblW w:w="0" w:type="auto"/>
        <w:tblInd w:w="709" w:type="dxa"/>
        <w:tblLook w:val="04A0"/>
      </w:tblPr>
      <w:tblGrid>
        <w:gridCol w:w="2518"/>
        <w:gridCol w:w="6061"/>
      </w:tblGrid>
      <w:tr w:rsidR="00EC4626" w:rsidRPr="00280788" w:rsidTr="001A4741">
        <w:tc>
          <w:tcPr>
            <w:tcW w:w="2518" w:type="dxa"/>
            <w:shd w:val="pct20" w:color="auto" w:fill="auto"/>
            <w:vAlign w:val="center"/>
          </w:tcPr>
          <w:p w:rsidR="00EC4626" w:rsidRPr="00280788" w:rsidRDefault="00EC4626" w:rsidP="003276D2">
            <w:pPr>
              <w:jc w:val="center"/>
              <w:rPr>
                <w:b/>
                <w:szCs w:val="56"/>
              </w:rPr>
            </w:pPr>
            <w:r w:rsidRPr="00280788">
              <w:rPr>
                <w:b/>
                <w:szCs w:val="56"/>
              </w:rPr>
              <w:t>Paramètres</w:t>
            </w:r>
          </w:p>
        </w:tc>
        <w:tc>
          <w:tcPr>
            <w:tcW w:w="6061" w:type="dxa"/>
            <w:shd w:val="pct20" w:color="auto" w:fill="auto"/>
            <w:vAlign w:val="center"/>
          </w:tcPr>
          <w:p w:rsidR="00EC4626" w:rsidRPr="00280788" w:rsidRDefault="00EC4626" w:rsidP="003276D2">
            <w:pPr>
              <w:jc w:val="center"/>
              <w:rPr>
                <w:b/>
                <w:szCs w:val="56"/>
              </w:rPr>
            </w:pPr>
            <w:r w:rsidRPr="00280788">
              <w:rPr>
                <w:b/>
                <w:szCs w:val="56"/>
              </w:rPr>
              <w:t>Fonction</w:t>
            </w:r>
          </w:p>
        </w:tc>
      </w:tr>
      <w:tr w:rsidR="00EC4626" w:rsidRPr="00280788" w:rsidTr="001A4741">
        <w:tc>
          <w:tcPr>
            <w:tcW w:w="2518" w:type="dxa"/>
            <w:vAlign w:val="center"/>
          </w:tcPr>
          <w:p w:rsidR="00EC4626" w:rsidRPr="00280788" w:rsidRDefault="00EC4626" w:rsidP="003276D2">
            <w:pPr>
              <w:jc w:val="center"/>
              <w:rPr>
                <w:i/>
                <w:szCs w:val="56"/>
              </w:rPr>
            </w:pPr>
            <w:r w:rsidRPr="00280788">
              <w:rPr>
                <w:rFonts w:ascii="Calibri" w:hAnsi="Calibri"/>
              </w:rPr>
              <w:t>kdTreeNode * left</w:t>
            </w:r>
          </w:p>
        </w:tc>
        <w:tc>
          <w:tcPr>
            <w:tcW w:w="6061" w:type="dxa"/>
            <w:vAlign w:val="center"/>
          </w:tcPr>
          <w:p w:rsidR="00EC4626" w:rsidRPr="00280788" w:rsidRDefault="00EC4626" w:rsidP="003276D2">
            <w:pPr>
              <w:jc w:val="center"/>
              <w:rPr>
                <w:szCs w:val="56"/>
              </w:rPr>
            </w:pPr>
            <w:r w:rsidRPr="00280788">
              <w:rPr>
                <w:szCs w:val="56"/>
              </w:rPr>
              <w:t xml:space="preserve">Un pointeur au nœud fils </w:t>
            </w:r>
            <w:r w:rsidR="002D6052">
              <w:rPr>
                <w:szCs w:val="56"/>
              </w:rPr>
              <w:t xml:space="preserve">de la </w:t>
            </w:r>
            <w:r w:rsidRPr="00280788">
              <w:rPr>
                <w:szCs w:val="56"/>
              </w:rPr>
              <w:t>gauche</w:t>
            </w:r>
          </w:p>
        </w:tc>
      </w:tr>
      <w:tr w:rsidR="00EC4626" w:rsidRPr="00280788" w:rsidTr="001A4741">
        <w:tc>
          <w:tcPr>
            <w:tcW w:w="2518" w:type="dxa"/>
            <w:vAlign w:val="center"/>
          </w:tcPr>
          <w:p w:rsidR="00EC4626" w:rsidRPr="00280788" w:rsidRDefault="00EC4626" w:rsidP="003276D2">
            <w:pPr>
              <w:jc w:val="center"/>
              <w:rPr>
                <w:i/>
                <w:szCs w:val="56"/>
              </w:rPr>
            </w:pPr>
            <w:r w:rsidRPr="00280788">
              <w:rPr>
                <w:rFonts w:ascii="Calibri" w:hAnsi="Calibri"/>
              </w:rPr>
              <w:t>kdTreeNode * right </w:t>
            </w:r>
          </w:p>
        </w:tc>
        <w:tc>
          <w:tcPr>
            <w:tcW w:w="6061" w:type="dxa"/>
            <w:vAlign w:val="center"/>
          </w:tcPr>
          <w:p w:rsidR="00EC4626" w:rsidRPr="00280788" w:rsidRDefault="00EC4626" w:rsidP="003276D2">
            <w:pPr>
              <w:jc w:val="center"/>
              <w:rPr>
                <w:szCs w:val="56"/>
              </w:rPr>
            </w:pPr>
            <w:r w:rsidRPr="00280788">
              <w:rPr>
                <w:szCs w:val="56"/>
              </w:rPr>
              <w:t>Un pointeur au nœud fils</w:t>
            </w:r>
            <w:r w:rsidR="002D6052">
              <w:rPr>
                <w:szCs w:val="56"/>
              </w:rPr>
              <w:t xml:space="preserve"> de la</w:t>
            </w:r>
            <w:r w:rsidRPr="00280788">
              <w:rPr>
                <w:szCs w:val="56"/>
              </w:rPr>
              <w:t xml:space="preserve"> droite</w:t>
            </w:r>
          </w:p>
        </w:tc>
      </w:tr>
      <w:tr w:rsidR="00EC4626" w:rsidRPr="00280788" w:rsidTr="001A4741">
        <w:tc>
          <w:tcPr>
            <w:tcW w:w="2518" w:type="dxa"/>
            <w:vAlign w:val="center"/>
          </w:tcPr>
          <w:p w:rsidR="00EC4626" w:rsidRPr="00280788" w:rsidRDefault="00EC4626" w:rsidP="003276D2">
            <w:pPr>
              <w:jc w:val="center"/>
              <w:rPr>
                <w:i/>
                <w:szCs w:val="56"/>
              </w:rPr>
            </w:pPr>
            <w:r w:rsidRPr="00280788">
              <w:rPr>
                <w:rFonts w:ascii="Calibri" w:hAnsi="Calibri"/>
              </w:rPr>
              <w:t>kdTreeNode * next</w:t>
            </w:r>
          </w:p>
        </w:tc>
        <w:tc>
          <w:tcPr>
            <w:tcW w:w="6061" w:type="dxa"/>
            <w:vAlign w:val="center"/>
          </w:tcPr>
          <w:p w:rsidR="00EC4626" w:rsidRPr="00280788" w:rsidRDefault="00EC4626" w:rsidP="003276D2">
            <w:pPr>
              <w:jc w:val="center"/>
              <w:rPr>
                <w:szCs w:val="56"/>
              </w:rPr>
            </w:pPr>
            <w:r w:rsidRPr="00280788">
              <w:rPr>
                <w:szCs w:val="56"/>
              </w:rPr>
              <w:t xml:space="preserve">Un </w:t>
            </w:r>
            <w:r w:rsidRPr="00280788">
              <w:rPr>
                <w:rFonts w:ascii="Calibri" w:hAnsi="Calibri"/>
              </w:rPr>
              <w:t>pointer pour le prochain nœud d’arbre situé dans le même niveau.</w:t>
            </w:r>
          </w:p>
        </w:tc>
      </w:tr>
      <w:tr w:rsidR="00EC4626" w:rsidRPr="00280788" w:rsidTr="001A4741">
        <w:tc>
          <w:tcPr>
            <w:tcW w:w="2518" w:type="dxa"/>
            <w:vAlign w:val="center"/>
          </w:tcPr>
          <w:p w:rsidR="00EC4626" w:rsidRPr="00280788" w:rsidRDefault="00EC4626" w:rsidP="003276D2">
            <w:pPr>
              <w:jc w:val="center"/>
              <w:rPr>
                <w:i/>
                <w:szCs w:val="56"/>
              </w:rPr>
            </w:pPr>
            <w:r w:rsidRPr="00280788">
              <w:rPr>
                <w:rFonts w:ascii="Calibri" w:hAnsi="Calibri"/>
              </w:rPr>
              <w:t>TrigRefList * trig</w:t>
            </w:r>
          </w:p>
        </w:tc>
        <w:tc>
          <w:tcPr>
            <w:tcW w:w="6061" w:type="dxa"/>
            <w:vAlign w:val="center"/>
          </w:tcPr>
          <w:p w:rsidR="00EC4626" w:rsidRPr="00280788" w:rsidRDefault="006C0E99" w:rsidP="003276D2">
            <w:pPr>
              <w:jc w:val="center"/>
              <w:rPr>
                <w:szCs w:val="56"/>
              </w:rPr>
            </w:pPr>
            <w:r>
              <w:rPr>
                <w:rFonts w:ascii="Calibri" w:hAnsi="Calibri"/>
              </w:rPr>
              <w:t>Contient</w:t>
            </w:r>
            <w:r w:rsidR="00EC4626" w:rsidRPr="00280788">
              <w:rPr>
                <w:rFonts w:ascii="Calibri" w:hAnsi="Calibri"/>
              </w:rPr>
              <w:t xml:space="preserve"> des références pour les triangles stockés dans un nœud feuille. Si le nœud n'est pas une feuille, cette référence est NULL</w:t>
            </w:r>
          </w:p>
        </w:tc>
      </w:tr>
      <w:tr w:rsidR="00EC4626" w:rsidRPr="00280788" w:rsidTr="001A4741">
        <w:tc>
          <w:tcPr>
            <w:tcW w:w="2518" w:type="dxa"/>
            <w:vAlign w:val="center"/>
          </w:tcPr>
          <w:p w:rsidR="00EC4626" w:rsidRPr="006C0E99" w:rsidRDefault="00EC4626" w:rsidP="003276D2">
            <w:pPr>
              <w:jc w:val="center"/>
              <w:rPr>
                <w:szCs w:val="56"/>
              </w:rPr>
            </w:pPr>
            <w:r w:rsidRPr="006C0E99">
              <w:rPr>
                <w:szCs w:val="56"/>
              </w:rPr>
              <w:t>Int pnum</w:t>
            </w:r>
          </w:p>
        </w:tc>
        <w:tc>
          <w:tcPr>
            <w:tcW w:w="6061" w:type="dxa"/>
            <w:vAlign w:val="center"/>
          </w:tcPr>
          <w:p w:rsidR="00EC4626" w:rsidRPr="00280788" w:rsidRDefault="00EC4626" w:rsidP="003276D2">
            <w:pPr>
              <w:jc w:val="center"/>
              <w:rPr>
                <w:szCs w:val="56"/>
              </w:rPr>
            </w:pPr>
            <w:r w:rsidRPr="00280788">
              <w:rPr>
                <w:rFonts w:ascii="Calibri" w:hAnsi="Calibri"/>
              </w:rPr>
              <w:t>Une variable qu'identifie le nombre de triangles stockés dans le nœud</w:t>
            </w:r>
          </w:p>
        </w:tc>
      </w:tr>
      <w:tr w:rsidR="00EC4626" w:rsidRPr="00280788" w:rsidTr="00EC4626">
        <w:tc>
          <w:tcPr>
            <w:tcW w:w="2518" w:type="dxa"/>
            <w:vAlign w:val="center"/>
          </w:tcPr>
          <w:p w:rsidR="00EC4626" w:rsidRPr="00280788" w:rsidRDefault="00EC4626" w:rsidP="003276D2">
            <w:pPr>
              <w:jc w:val="center"/>
              <w:rPr>
                <w:rFonts w:ascii="Calibri" w:hAnsi="Calibri"/>
              </w:rPr>
            </w:pPr>
            <w:r w:rsidRPr="00280788">
              <w:rPr>
                <w:rFonts w:ascii="Calibri" w:hAnsi="Calibri"/>
              </w:rPr>
              <w:t>ifixed x0, x1</w:t>
            </w:r>
          </w:p>
        </w:tc>
        <w:tc>
          <w:tcPr>
            <w:tcW w:w="6061" w:type="dxa"/>
            <w:vAlign w:val="center"/>
          </w:tcPr>
          <w:p w:rsidR="00EC4626" w:rsidRPr="00280788" w:rsidRDefault="00EC4626" w:rsidP="003276D2">
            <w:pPr>
              <w:jc w:val="center"/>
              <w:rPr>
                <w:rFonts w:ascii="Calibri" w:hAnsi="Calibri"/>
              </w:rPr>
            </w:pPr>
            <w:r w:rsidRPr="00280788">
              <w:rPr>
                <w:rFonts w:ascii="Calibri" w:hAnsi="Calibri"/>
              </w:rPr>
              <w:t>Un indicateur des plans limitant du nœud dans l'axis x</w:t>
            </w:r>
          </w:p>
        </w:tc>
      </w:tr>
      <w:tr w:rsidR="00EC4626" w:rsidRPr="00280788" w:rsidTr="00EC4626">
        <w:tc>
          <w:tcPr>
            <w:tcW w:w="2518" w:type="dxa"/>
            <w:vAlign w:val="center"/>
          </w:tcPr>
          <w:p w:rsidR="00EC4626" w:rsidRPr="00280788" w:rsidRDefault="00EC4626" w:rsidP="003276D2">
            <w:pPr>
              <w:jc w:val="center"/>
              <w:rPr>
                <w:rFonts w:ascii="Calibri" w:hAnsi="Calibri"/>
              </w:rPr>
            </w:pPr>
            <w:r w:rsidRPr="00280788">
              <w:rPr>
                <w:rFonts w:ascii="Calibri" w:hAnsi="Calibri"/>
              </w:rPr>
              <w:t>ifixed y0, y1</w:t>
            </w:r>
          </w:p>
        </w:tc>
        <w:tc>
          <w:tcPr>
            <w:tcW w:w="6061" w:type="dxa"/>
            <w:vAlign w:val="center"/>
          </w:tcPr>
          <w:p w:rsidR="00EC4626" w:rsidRPr="00280788" w:rsidRDefault="00EC4626" w:rsidP="003276D2">
            <w:pPr>
              <w:jc w:val="center"/>
              <w:rPr>
                <w:rFonts w:ascii="Calibri" w:hAnsi="Calibri"/>
              </w:rPr>
            </w:pPr>
            <w:r w:rsidRPr="00280788">
              <w:rPr>
                <w:rFonts w:ascii="Calibri" w:hAnsi="Calibri"/>
              </w:rPr>
              <w:t>Un indicateur des plans limitant du nœud dans l'axis y</w:t>
            </w:r>
          </w:p>
        </w:tc>
      </w:tr>
      <w:tr w:rsidR="00EC4626" w:rsidRPr="00280788" w:rsidTr="00EC4626">
        <w:tc>
          <w:tcPr>
            <w:tcW w:w="2518" w:type="dxa"/>
            <w:vAlign w:val="center"/>
          </w:tcPr>
          <w:p w:rsidR="00EC4626" w:rsidRPr="00280788" w:rsidRDefault="00EC4626" w:rsidP="003276D2">
            <w:pPr>
              <w:jc w:val="center"/>
              <w:rPr>
                <w:rFonts w:ascii="Calibri" w:hAnsi="Calibri"/>
              </w:rPr>
            </w:pPr>
            <w:r w:rsidRPr="00280788">
              <w:rPr>
                <w:rFonts w:ascii="Calibri" w:hAnsi="Calibri"/>
              </w:rPr>
              <w:t>ifixed z0, z1</w:t>
            </w:r>
          </w:p>
        </w:tc>
        <w:tc>
          <w:tcPr>
            <w:tcW w:w="6061" w:type="dxa"/>
            <w:vAlign w:val="center"/>
          </w:tcPr>
          <w:p w:rsidR="00EC4626" w:rsidRPr="00280788" w:rsidRDefault="00EC4626" w:rsidP="003276D2">
            <w:pPr>
              <w:jc w:val="center"/>
              <w:rPr>
                <w:rFonts w:ascii="Calibri" w:hAnsi="Calibri"/>
              </w:rPr>
            </w:pPr>
            <w:r w:rsidRPr="00280788">
              <w:rPr>
                <w:rFonts w:ascii="Calibri" w:hAnsi="Calibri"/>
              </w:rPr>
              <w:t>Un indicateur des plans limitant du nœud dans l'axis z</w:t>
            </w:r>
          </w:p>
        </w:tc>
      </w:tr>
      <w:tr w:rsidR="00EC4626" w:rsidRPr="00280788" w:rsidTr="009C7730">
        <w:tc>
          <w:tcPr>
            <w:tcW w:w="2518" w:type="dxa"/>
            <w:vAlign w:val="center"/>
          </w:tcPr>
          <w:p w:rsidR="00EC4626" w:rsidRPr="00280788" w:rsidRDefault="00EC4626" w:rsidP="003276D2">
            <w:pPr>
              <w:jc w:val="center"/>
            </w:pPr>
            <w:r w:rsidRPr="00280788">
              <w:rPr>
                <w:rFonts w:ascii="Calibri" w:hAnsi="Calibri"/>
              </w:rPr>
              <w:t>int spx</w:t>
            </w:r>
          </w:p>
        </w:tc>
        <w:tc>
          <w:tcPr>
            <w:tcW w:w="6061" w:type="dxa"/>
            <w:vAlign w:val="center"/>
          </w:tcPr>
          <w:p w:rsidR="00EC4626" w:rsidRPr="00280788" w:rsidRDefault="009C7730" w:rsidP="003276D2">
            <w:pPr>
              <w:keepNext/>
              <w:jc w:val="center"/>
            </w:pPr>
            <w:r w:rsidRPr="00280788">
              <w:rPr>
                <w:rFonts w:ascii="Calibri" w:hAnsi="Calibri"/>
              </w:rPr>
              <w:t>Un indicateur</w:t>
            </w:r>
            <w:r w:rsidR="00EC4626" w:rsidRPr="00280788">
              <w:rPr>
                <w:rFonts w:ascii="Calibri" w:hAnsi="Calibri"/>
              </w:rPr>
              <w:t xml:space="preserve"> par rapport quel axis les fils du nœud sont divisés. Les valeurs possibles sont 0 pour l'axis x, 1 pour l'axis y et 2 pour l'axis z</w:t>
            </w:r>
          </w:p>
        </w:tc>
      </w:tr>
    </w:tbl>
    <w:p w:rsidR="00EC4626" w:rsidRPr="00280788" w:rsidRDefault="00972302" w:rsidP="003276D2">
      <w:pPr>
        <w:pStyle w:val="Caption"/>
        <w:jc w:val="center"/>
        <w:rPr>
          <w:rFonts w:ascii="Calibri" w:hAnsi="Calibri"/>
          <w:color w:val="auto"/>
        </w:rPr>
      </w:pPr>
      <w:r w:rsidRPr="00280788">
        <w:rPr>
          <w:color w:val="auto"/>
        </w:rPr>
        <w:t xml:space="preserve">Tableau </w:t>
      </w:r>
      <w:r w:rsidR="009271B6" w:rsidRPr="00280788">
        <w:rPr>
          <w:color w:val="auto"/>
        </w:rPr>
        <w:fldChar w:fldCharType="begin"/>
      </w:r>
      <w:r w:rsidR="002D5DD5" w:rsidRPr="00280788">
        <w:rPr>
          <w:color w:val="auto"/>
        </w:rPr>
        <w:instrText xml:space="preserve"> SEQ Tableau \* ARABIC </w:instrText>
      </w:r>
      <w:r w:rsidR="009271B6" w:rsidRPr="00280788">
        <w:rPr>
          <w:color w:val="auto"/>
        </w:rPr>
        <w:fldChar w:fldCharType="separate"/>
      </w:r>
      <w:r w:rsidR="00B36E0D">
        <w:rPr>
          <w:noProof/>
          <w:color w:val="auto"/>
        </w:rPr>
        <w:t>1</w:t>
      </w:r>
      <w:r w:rsidR="009271B6" w:rsidRPr="00280788">
        <w:rPr>
          <w:color w:val="auto"/>
        </w:rPr>
        <w:fldChar w:fldCharType="end"/>
      </w:r>
      <w:r w:rsidRPr="00280788">
        <w:rPr>
          <w:color w:val="auto"/>
        </w:rPr>
        <w:t>:</w:t>
      </w:r>
      <w:r w:rsidR="009A58F7" w:rsidRPr="00280788">
        <w:rPr>
          <w:b w:val="0"/>
          <w:color w:val="auto"/>
        </w:rPr>
        <w:t>Nœuds</w:t>
      </w:r>
      <w:r w:rsidRPr="00280788">
        <w:rPr>
          <w:b w:val="0"/>
          <w:color w:val="auto"/>
        </w:rPr>
        <w:t xml:space="preserve"> de l'</w:t>
      </w:r>
      <w:r w:rsidR="009A58F7" w:rsidRPr="00280788">
        <w:rPr>
          <w:b w:val="0"/>
          <w:color w:val="auto"/>
        </w:rPr>
        <w:t>arborescence</w:t>
      </w:r>
      <w:r w:rsidRPr="00280788">
        <w:rPr>
          <w:b w:val="0"/>
          <w:color w:val="auto"/>
        </w:rPr>
        <w:t xml:space="preserve"> KD-Tree</w:t>
      </w:r>
    </w:p>
    <w:p w:rsidR="00A95351" w:rsidRPr="00280788" w:rsidRDefault="00EC4626" w:rsidP="003276D2">
      <w:pPr>
        <w:keepNext/>
        <w:jc w:val="center"/>
      </w:pPr>
      <w:r w:rsidRPr="00280788">
        <w:rPr>
          <w:noProof/>
          <w:lang w:val="pt-BR" w:eastAsia="pt-BR"/>
        </w:rPr>
        <w:lastRenderedPageBreak/>
        <w:drawing>
          <wp:inline distT="0" distB="0" distL="0" distR="0">
            <wp:extent cx="3175413" cy="2088886"/>
            <wp:effectExtent l="19050" t="0" r="5937"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9" cstate="print"/>
                    <a:srcRect/>
                    <a:stretch>
                      <a:fillRect/>
                    </a:stretch>
                  </pic:blipFill>
                  <pic:spPr bwMode="auto">
                    <a:xfrm>
                      <a:off x="0" y="0"/>
                      <a:ext cx="3177999" cy="2090587"/>
                    </a:xfrm>
                    <a:prstGeom prst="rect">
                      <a:avLst/>
                    </a:prstGeom>
                    <a:noFill/>
                    <a:ln w="9525">
                      <a:noFill/>
                      <a:miter lim="800000"/>
                      <a:headEnd/>
                      <a:tailEnd/>
                    </a:ln>
                  </pic:spPr>
                </pic:pic>
              </a:graphicData>
            </a:graphic>
          </wp:inline>
        </w:drawing>
      </w:r>
    </w:p>
    <w:p w:rsidR="00EC4626" w:rsidRDefault="00A95351" w:rsidP="003276D2">
      <w:pPr>
        <w:pStyle w:val="Caption"/>
        <w:jc w:val="center"/>
        <w:rPr>
          <w:b w:val="0"/>
          <w:color w:val="auto"/>
        </w:rPr>
      </w:pPr>
      <w:r w:rsidRPr="00280788">
        <w:rPr>
          <w:color w:val="auto"/>
        </w:rPr>
        <w:t xml:space="preserve">Figure </w:t>
      </w:r>
      <w:r w:rsidR="009271B6" w:rsidRPr="00280788">
        <w:rPr>
          <w:color w:val="auto"/>
        </w:rPr>
        <w:fldChar w:fldCharType="begin"/>
      </w:r>
      <w:r w:rsidRPr="00280788">
        <w:rPr>
          <w:color w:val="auto"/>
        </w:rPr>
        <w:instrText xml:space="preserve"> SEQ Figure \* ARABIC </w:instrText>
      </w:r>
      <w:r w:rsidR="009271B6" w:rsidRPr="00280788">
        <w:rPr>
          <w:color w:val="auto"/>
        </w:rPr>
        <w:fldChar w:fldCharType="separate"/>
      </w:r>
      <w:r w:rsidR="00B36E0D">
        <w:rPr>
          <w:noProof/>
          <w:color w:val="auto"/>
        </w:rPr>
        <w:t>5</w:t>
      </w:r>
      <w:r w:rsidR="009271B6" w:rsidRPr="00280788">
        <w:rPr>
          <w:color w:val="auto"/>
        </w:rPr>
        <w:fldChar w:fldCharType="end"/>
      </w:r>
      <w:r w:rsidRPr="00280788">
        <w:rPr>
          <w:color w:val="auto"/>
        </w:rPr>
        <w:t xml:space="preserve">: </w:t>
      </w:r>
      <w:r w:rsidRPr="00280788">
        <w:rPr>
          <w:b w:val="0"/>
          <w:color w:val="auto"/>
        </w:rPr>
        <w:t xml:space="preserve">Structure de l'arbre Kd-Tree </w:t>
      </w:r>
      <w:r w:rsidR="008B6788" w:rsidRPr="00280788">
        <w:rPr>
          <w:b w:val="0"/>
          <w:color w:val="auto"/>
        </w:rPr>
        <w:t>implémenté</w:t>
      </w:r>
    </w:p>
    <w:p w:rsidR="006C0E99" w:rsidRPr="006C0E99" w:rsidRDefault="006C0E99" w:rsidP="006C0E99"/>
    <w:p w:rsidR="00EC4626" w:rsidRPr="00280788" w:rsidRDefault="00EC4626" w:rsidP="00F723E1">
      <w:pPr>
        <w:pStyle w:val="ListParagraph"/>
        <w:numPr>
          <w:ilvl w:val="2"/>
          <w:numId w:val="1"/>
        </w:numPr>
        <w:ind w:left="0" w:firstLine="0"/>
        <w:jc w:val="both"/>
        <w:outlineLvl w:val="2"/>
        <w:rPr>
          <w:rFonts w:ascii="Calibri" w:hAnsi="Calibri"/>
          <w:b/>
          <w:sz w:val="24"/>
        </w:rPr>
      </w:pPr>
      <w:bookmarkStart w:id="15" w:name="_Toc292465249"/>
      <w:r w:rsidRPr="00280788">
        <w:rPr>
          <w:rFonts w:ascii="Calibri" w:hAnsi="Calibri"/>
          <w:b/>
          <w:sz w:val="24"/>
        </w:rPr>
        <w:t>Calculer la meilleure position pour diviser un paquet de triangles</w:t>
      </w:r>
      <w:bookmarkEnd w:id="15"/>
    </w:p>
    <w:p w:rsidR="00EC4626" w:rsidRPr="00280788" w:rsidRDefault="00EC4626" w:rsidP="003276D2">
      <w:pPr>
        <w:jc w:val="both"/>
        <w:rPr>
          <w:rFonts w:ascii="Calibri" w:hAnsi="Calibri"/>
        </w:rPr>
      </w:pPr>
      <w:r w:rsidRPr="00280788">
        <w:rPr>
          <w:rFonts w:ascii="Calibri" w:hAnsi="Calibri"/>
        </w:rPr>
        <w:t xml:space="preserve">Pour calculer la position dans laquelle un nœud sera divisé par rapport à un axis un modèle de coût </w:t>
      </w:r>
      <w:r w:rsidR="009A58F7" w:rsidRPr="00280788">
        <w:rPr>
          <w:rFonts w:ascii="Calibri" w:hAnsi="Calibri"/>
        </w:rPr>
        <w:t>[11]</w:t>
      </w:r>
      <w:r w:rsidRPr="00280788">
        <w:rPr>
          <w:rFonts w:ascii="Calibri" w:hAnsi="Calibri"/>
        </w:rPr>
        <w:t xml:space="preserve"> est employé. Le modèle de coût correspond à la computation de la fonction de coût pour tout</w:t>
      </w:r>
      <w:r w:rsidR="006C0E99">
        <w:rPr>
          <w:rFonts w:ascii="Calibri" w:hAnsi="Calibri"/>
        </w:rPr>
        <w:t>es les positions possibles d’une</w:t>
      </w:r>
      <w:r w:rsidRPr="00280788">
        <w:rPr>
          <w:rFonts w:ascii="Calibri" w:hAnsi="Calibri"/>
        </w:rPr>
        <w:t xml:space="preserve"> division par rapport a un axis et le choix de la position qui a le coût minimal.  La formule pour calculer le coût est la suivante :</w:t>
      </w:r>
    </w:p>
    <w:p w:rsidR="00EC4626" w:rsidRPr="00280788" w:rsidRDefault="00EC4626" w:rsidP="003276D2">
      <w:pPr>
        <w:jc w:val="center"/>
      </w:pPr>
      <w:r w:rsidRPr="00280788">
        <w:rPr>
          <w:position w:val="-30"/>
        </w:rPr>
        <w:object w:dxaOrig="7940" w:dyaOrig="680">
          <v:shape id="_x0000_i1054" type="#_x0000_t75" style="width:397.5pt;height:34.5pt" o:ole="">
            <v:imagedata r:id="rId70" o:title=""/>
          </v:shape>
          <o:OLEObject Type="Embed" ProgID="Equation.3" ShapeID="_x0000_i1054" DrawAspect="Content" ObjectID="_1366425295" r:id="rId71"/>
        </w:object>
      </w:r>
    </w:p>
    <w:p w:rsidR="00EC4626" w:rsidRPr="00280788" w:rsidRDefault="00EC4626" w:rsidP="003276D2">
      <w:pPr>
        <w:jc w:val="both"/>
        <w:rPr>
          <w:rFonts w:ascii="Calibri" w:hAnsi="Calibri"/>
        </w:rPr>
      </w:pPr>
      <w:r w:rsidRPr="00280788">
        <w:rPr>
          <w:rFonts w:ascii="Calibri" w:hAnsi="Calibri"/>
        </w:rPr>
        <w:t>Où:</w:t>
      </w:r>
    </w:p>
    <w:p w:rsidR="00EC4626" w:rsidRPr="00280788" w:rsidRDefault="00EC4626" w:rsidP="003276D2">
      <w:pPr>
        <w:jc w:val="both"/>
        <w:rPr>
          <w:rFonts w:ascii="Calibri" w:hAnsi="Calibri"/>
        </w:rPr>
      </w:pPr>
      <w:r w:rsidRPr="00280788">
        <w:rPr>
          <w:rFonts w:ascii="Calibri" w:hAnsi="Calibri"/>
          <w:position w:val="-12"/>
        </w:rPr>
        <w:object w:dxaOrig="980" w:dyaOrig="360">
          <v:shape id="_x0000_i1055" type="#_x0000_t75" style="width:48.75pt;height:18.75pt" o:ole="">
            <v:imagedata r:id="rId72" o:title=""/>
          </v:shape>
          <o:OLEObject Type="Embed" ProgID="Equation.3" ShapeID="_x0000_i1055" DrawAspect="Content" ObjectID="_1366425296" r:id="rId73"/>
        </w:object>
      </w:r>
      <w:r w:rsidRPr="00280788">
        <w:rPr>
          <w:rFonts w:ascii="Calibri" w:hAnsi="Calibri"/>
        </w:rPr>
        <w:t>- area de la surface du nœud courant</w:t>
      </w:r>
    </w:p>
    <w:p w:rsidR="00EC4626" w:rsidRPr="00280788" w:rsidRDefault="00EC4626" w:rsidP="003276D2">
      <w:pPr>
        <w:jc w:val="both"/>
        <w:rPr>
          <w:rFonts w:ascii="Calibri" w:hAnsi="Calibri"/>
        </w:rPr>
      </w:pPr>
      <w:r w:rsidRPr="00280788">
        <w:rPr>
          <w:rFonts w:ascii="Calibri" w:hAnsi="Calibri"/>
          <w:position w:val="-12"/>
        </w:rPr>
        <w:object w:dxaOrig="1280" w:dyaOrig="360">
          <v:shape id="_x0000_i1056" type="#_x0000_t75" style="width:63.75pt;height:18.75pt" o:ole="">
            <v:imagedata r:id="rId74" o:title=""/>
          </v:shape>
          <o:OLEObject Type="Embed" ProgID="Equation.3" ShapeID="_x0000_i1056" DrawAspect="Content" ObjectID="_1366425297" r:id="rId75"/>
        </w:object>
      </w:r>
      <w:r w:rsidRPr="00280788">
        <w:rPr>
          <w:rFonts w:ascii="Calibri" w:hAnsi="Calibri"/>
        </w:rPr>
        <w:t>- area de la surface du candidat à fils de la gauche du nœud courant</w:t>
      </w:r>
    </w:p>
    <w:p w:rsidR="00EC4626" w:rsidRPr="00280788" w:rsidRDefault="00EC4626" w:rsidP="003276D2">
      <w:pPr>
        <w:jc w:val="both"/>
        <w:rPr>
          <w:rFonts w:ascii="Calibri" w:hAnsi="Calibri"/>
        </w:rPr>
      </w:pPr>
      <w:r w:rsidRPr="00280788">
        <w:rPr>
          <w:rFonts w:ascii="Calibri" w:hAnsi="Calibri"/>
          <w:position w:val="-12"/>
        </w:rPr>
        <w:object w:dxaOrig="1280" w:dyaOrig="360">
          <v:shape id="_x0000_i1057" type="#_x0000_t75" style="width:63.75pt;height:18.75pt" o:ole="">
            <v:imagedata r:id="rId76" o:title=""/>
          </v:shape>
          <o:OLEObject Type="Embed" ProgID="Equation.3" ShapeID="_x0000_i1057" DrawAspect="Content" ObjectID="_1366425298" r:id="rId77"/>
        </w:object>
      </w:r>
      <w:r w:rsidRPr="00280788">
        <w:rPr>
          <w:rFonts w:ascii="Calibri" w:hAnsi="Calibri"/>
        </w:rPr>
        <w:t>- area de la surface du candidat à fils de la droite du nœud courant</w:t>
      </w:r>
    </w:p>
    <w:p w:rsidR="00EC4626" w:rsidRPr="00280788" w:rsidRDefault="00EC4626" w:rsidP="003276D2">
      <w:pPr>
        <w:jc w:val="both"/>
        <w:rPr>
          <w:rFonts w:ascii="Calibri" w:hAnsi="Calibri"/>
        </w:rPr>
      </w:pPr>
      <w:r w:rsidRPr="00280788">
        <w:rPr>
          <w:rFonts w:ascii="Calibri" w:hAnsi="Calibri"/>
          <w:position w:val="-14"/>
        </w:rPr>
        <w:object w:dxaOrig="680" w:dyaOrig="380">
          <v:shape id="_x0000_i1058" type="#_x0000_t75" style="width:33.75pt;height:19.5pt" o:ole="">
            <v:imagedata r:id="rId78" o:title=""/>
          </v:shape>
          <o:OLEObject Type="Embed" ProgID="Equation.3" ShapeID="_x0000_i1058" DrawAspect="Content" ObjectID="_1366425299" r:id="rId79"/>
        </w:object>
      </w:r>
      <w:r w:rsidRPr="00280788">
        <w:rPr>
          <w:rFonts w:ascii="Calibri" w:hAnsi="Calibri"/>
        </w:rPr>
        <w:t>- nombre de triangles à gauche de la valeur candidat à possible division</w:t>
      </w:r>
    </w:p>
    <w:p w:rsidR="00EC4626" w:rsidRPr="00280788" w:rsidRDefault="00EC4626" w:rsidP="003276D2">
      <w:pPr>
        <w:jc w:val="both"/>
        <w:rPr>
          <w:rFonts w:ascii="Calibri" w:hAnsi="Calibri"/>
        </w:rPr>
      </w:pPr>
      <w:r w:rsidRPr="00280788">
        <w:rPr>
          <w:rFonts w:ascii="Calibri" w:hAnsi="Calibri"/>
          <w:position w:val="-14"/>
        </w:rPr>
        <w:object w:dxaOrig="780" w:dyaOrig="380">
          <v:shape id="_x0000_i1059" type="#_x0000_t75" style="width:39pt;height:19.5pt" o:ole="">
            <v:imagedata r:id="rId80" o:title=""/>
          </v:shape>
          <o:OLEObject Type="Embed" ProgID="Equation.3" ShapeID="_x0000_i1059" DrawAspect="Content" ObjectID="_1366425300" r:id="rId81"/>
        </w:object>
      </w:r>
      <w:r w:rsidRPr="00280788">
        <w:rPr>
          <w:rFonts w:ascii="Calibri" w:hAnsi="Calibri"/>
        </w:rPr>
        <w:t>- nombre de triangles à droite de la valeur candidat à possible division</w:t>
      </w:r>
    </w:p>
    <w:p w:rsidR="00EC4626" w:rsidRPr="00280788" w:rsidRDefault="00EC4626" w:rsidP="003276D2">
      <w:pPr>
        <w:jc w:val="both"/>
        <w:rPr>
          <w:rFonts w:ascii="Calibri" w:hAnsi="Calibri"/>
        </w:rPr>
      </w:pPr>
      <w:r w:rsidRPr="00280788">
        <w:rPr>
          <w:rFonts w:ascii="Calibri" w:hAnsi="Calibri"/>
          <w:position w:val="-12"/>
        </w:rPr>
        <w:object w:dxaOrig="740" w:dyaOrig="360">
          <v:shape id="_x0000_i1060" type="#_x0000_t75" style="width:37.5pt;height:18.75pt" o:ole="">
            <v:imagedata r:id="rId82" o:title=""/>
          </v:shape>
          <o:OLEObject Type="Embed" ProgID="Equation.3" ShapeID="_x0000_i1060" DrawAspect="Content" ObjectID="_1366425301" r:id="rId83"/>
        </w:object>
      </w:r>
      <w:r w:rsidRPr="00280788">
        <w:rPr>
          <w:rFonts w:ascii="Calibri" w:hAnsi="Calibri"/>
        </w:rPr>
        <w:t>- nombre de triangles qu’appartient aux deux cotés de la possible division</w:t>
      </w:r>
    </w:p>
    <w:p w:rsidR="00EC4626" w:rsidRPr="00280788" w:rsidRDefault="009271B6" w:rsidP="003276D2">
      <w:pPr>
        <w:jc w:val="center"/>
        <w:rPr>
          <w:rFonts w:ascii="Calibri" w:hAnsi="Calibri"/>
        </w:rPr>
      </w:pPr>
      <w:r w:rsidRPr="009271B6">
        <w:rPr>
          <w:noProof/>
        </w:rPr>
        <w:lastRenderedPageBreak/>
        <w:pict>
          <v:shapetype id="_x0000_t202" coordsize="21600,21600" o:spt="202" path="m,l,21600r21600,l21600,xe">
            <v:stroke joinstyle="miter"/>
            <v:path gradientshapeok="t" o:connecttype="rect"/>
          </v:shapetype>
          <v:shape id="_x0000_s1072" type="#_x0000_t202" style="position:absolute;left:0;text-align:left;margin-left:74.2pt;margin-top:184.75pt;width:340.5pt;height:.05pt;z-index:251666432" stroked="f">
            <v:textbox style="mso-next-textbox:#_x0000_s1072;mso-fit-shape-to-text:t" inset="0,0,0,0">
              <w:txbxContent>
                <w:p w:rsidR="00EB688D" w:rsidRPr="00A95351" w:rsidRDefault="00EB688D" w:rsidP="00A95351">
                  <w:pPr>
                    <w:pStyle w:val="Caption"/>
                    <w:rPr>
                      <w:rFonts w:ascii="Calibri" w:hAnsi="Calibri"/>
                      <w:b w:val="0"/>
                      <w:color w:val="auto"/>
                    </w:rPr>
                  </w:pPr>
                  <w:r w:rsidRPr="00A95351">
                    <w:rPr>
                      <w:color w:val="auto"/>
                    </w:rPr>
                    <w:t xml:space="preserve">Figure </w:t>
                  </w:r>
                  <w:r w:rsidR="009271B6" w:rsidRPr="00A95351">
                    <w:rPr>
                      <w:color w:val="auto"/>
                    </w:rPr>
                    <w:fldChar w:fldCharType="begin"/>
                  </w:r>
                  <w:r w:rsidRPr="00A95351">
                    <w:rPr>
                      <w:color w:val="auto"/>
                    </w:rPr>
                    <w:instrText xml:space="preserve"> SEQ Figure \* ARABIC </w:instrText>
                  </w:r>
                  <w:r w:rsidR="009271B6" w:rsidRPr="00A95351">
                    <w:rPr>
                      <w:color w:val="auto"/>
                    </w:rPr>
                    <w:fldChar w:fldCharType="separate"/>
                  </w:r>
                  <w:r w:rsidR="00B36E0D">
                    <w:rPr>
                      <w:noProof/>
                      <w:color w:val="auto"/>
                    </w:rPr>
                    <w:t>6</w:t>
                  </w:r>
                  <w:r w:rsidR="009271B6" w:rsidRPr="00A95351">
                    <w:rPr>
                      <w:color w:val="auto"/>
                    </w:rPr>
                    <w:fldChar w:fldCharType="end"/>
                  </w:r>
                  <w:r w:rsidRPr="00A95351">
                    <w:rPr>
                      <w:color w:val="auto"/>
                    </w:rPr>
                    <w:t>:</w:t>
                  </w:r>
                  <w:r w:rsidRPr="00A95351">
                    <w:rPr>
                      <w:b w:val="0"/>
                      <w:color w:val="auto"/>
                    </w:rPr>
                    <w:t xml:space="preserve"> </w:t>
                  </w:r>
                  <w:r>
                    <w:rPr>
                      <w:b w:val="0"/>
                      <w:color w:val="auto"/>
                    </w:rPr>
                    <w:t>L</w:t>
                  </w:r>
                  <w:r w:rsidRPr="00A95351">
                    <w:rPr>
                      <w:b w:val="0"/>
                      <w:color w:val="auto"/>
                    </w:rPr>
                    <w:t xml:space="preserve">a valeur de la fonction de coût (2 dimensions) pour quatre objets. Les positions </w:t>
                  </w:r>
                  <w:r>
                    <w:rPr>
                      <w:b w:val="0"/>
                      <w:color w:val="auto"/>
                    </w:rPr>
                    <w:t>limites</w:t>
                  </w:r>
                  <w:r w:rsidRPr="00A95351">
                    <w:rPr>
                      <w:b w:val="0"/>
                      <w:color w:val="auto"/>
                    </w:rPr>
                    <w:t xml:space="preserve"> des objets ont grand influence dans la sélection du point de division avec le coût minimale</w:t>
                  </w:r>
                </w:p>
              </w:txbxContent>
            </v:textbox>
          </v:shape>
        </w:pict>
      </w:r>
      <w:r w:rsidRPr="009271B6">
        <w:rPr>
          <w:rFonts w:ascii="Calibri" w:hAnsi="Calibri"/>
          <w:noProof/>
          <w:lang w:eastAsia="fr-FR"/>
        </w:rPr>
        <w:pict>
          <v:group id="_x0000_s1068" style="position:absolute;margin-left:0;margin-top:0;width:340.5pt;height:180.25pt;z-index:251649024;mso-position-horizontal-relative:char;mso-position-vertical-relative:line" coordorigin="2737,1516" coordsize="6810,3605">
            <v:shape id="_x0000_s1069" type="#_x0000_t75" style="position:absolute;left:2737;top:1516;width:6540;height:3585" wrapcoords="-50 0 -50 21510 21600 21510 21600 0 -50 0">
              <v:imagedata r:id="rId84" o:title=""/>
            </v:shape>
            <v:shape id="_x0000_s1070" type="#_x0000_t202" style="position:absolute;left:8047;top:4581;width:1500;height:540" stroked="f">
              <v:textbox style="mso-next-textbox:#_x0000_s1070">
                <w:txbxContent>
                  <w:p w:rsidR="00EB688D" w:rsidRPr="00F108F1" w:rsidRDefault="00EB688D" w:rsidP="00A95351">
                    <w:pPr>
                      <w:rPr>
                        <w:rFonts w:ascii="Calibri" w:hAnsi="Calibri"/>
                        <w:sz w:val="16"/>
                        <w:szCs w:val="16"/>
                      </w:rPr>
                    </w:pPr>
                    <w:r>
                      <w:rPr>
                        <w:rFonts w:ascii="Calibri" w:hAnsi="Calibri"/>
                        <w:sz w:val="16"/>
                        <w:szCs w:val="16"/>
                      </w:rPr>
                      <w:t>Position du plan de division</w:t>
                    </w:r>
                  </w:p>
                </w:txbxContent>
              </v:textbox>
            </v:shape>
            <v:shape id="_x0000_s1071" type="#_x0000_t202" style="position:absolute;left:4873;top:3309;width:1410;height:330" stroked="f">
              <v:textbox style="mso-next-textbox:#_x0000_s1071">
                <w:txbxContent>
                  <w:p w:rsidR="00EB688D" w:rsidRPr="00F108F1" w:rsidRDefault="00EB688D" w:rsidP="00A95351">
                    <w:pPr>
                      <w:shd w:val="clear" w:color="auto" w:fill="FFFFFF"/>
                      <w:rPr>
                        <w:rFonts w:ascii="Calibri" w:hAnsi="Calibri"/>
                        <w:sz w:val="16"/>
                        <w:szCs w:val="16"/>
                      </w:rPr>
                    </w:pPr>
                    <w:r>
                      <w:rPr>
                        <w:rFonts w:ascii="Calibri" w:hAnsi="Calibri"/>
                        <w:sz w:val="16"/>
                        <w:szCs w:val="16"/>
                      </w:rPr>
                      <w:t>Fonction</w:t>
                    </w:r>
                    <w:r w:rsidRPr="00F108F1">
                      <w:rPr>
                        <w:rFonts w:ascii="Calibri" w:hAnsi="Calibri"/>
                        <w:sz w:val="16"/>
                        <w:szCs w:val="16"/>
                      </w:rPr>
                      <w:t xml:space="preserve"> de cout</w:t>
                    </w:r>
                  </w:p>
                </w:txbxContent>
              </v:textbox>
            </v:shape>
          </v:group>
        </w:pict>
      </w:r>
      <w:r w:rsidRPr="009271B6">
        <w:rPr>
          <w:rFonts w:ascii="Calibri" w:hAnsi="Calibri"/>
        </w:rPr>
        <w:pict>
          <v:shape id="_x0000_i1061" type="#_x0000_t75" style="width:340.5pt;height:180pt">
            <v:imagedata croptop="-65520f" cropbottom="65520f"/>
          </v:shape>
        </w:pict>
      </w:r>
    </w:p>
    <w:p w:rsidR="00EC4626" w:rsidRPr="00280788" w:rsidRDefault="00EC4626" w:rsidP="003276D2">
      <w:pPr>
        <w:autoSpaceDE w:val="0"/>
        <w:autoSpaceDN w:val="0"/>
        <w:adjustRightInd w:val="0"/>
        <w:rPr>
          <w:rFonts w:ascii="Times New Roman" w:eastAsia="Times New Roman" w:hAnsi="Times New Roman" w:cs="Times New Roman"/>
          <w:lang w:eastAsia="pt-BR"/>
        </w:rPr>
      </w:pPr>
    </w:p>
    <w:p w:rsidR="00EC4626" w:rsidRPr="00280788" w:rsidRDefault="00EC4626" w:rsidP="003276D2">
      <w:pPr>
        <w:autoSpaceDE w:val="0"/>
        <w:autoSpaceDN w:val="0"/>
        <w:adjustRightInd w:val="0"/>
        <w:jc w:val="both"/>
        <w:rPr>
          <w:rFonts w:ascii="Times New Roman" w:eastAsia="Times New Roman" w:hAnsi="Times New Roman" w:cs="Times New Roman"/>
          <w:lang w:eastAsia="pt-BR"/>
        </w:rPr>
      </w:pPr>
    </w:p>
    <w:p w:rsidR="00EC4626" w:rsidRPr="00280788" w:rsidRDefault="009271B6" w:rsidP="00F723E1">
      <w:pPr>
        <w:pStyle w:val="ListParagraph"/>
        <w:numPr>
          <w:ilvl w:val="2"/>
          <w:numId w:val="1"/>
        </w:numPr>
        <w:ind w:left="0" w:firstLine="0"/>
        <w:jc w:val="both"/>
        <w:outlineLvl w:val="2"/>
        <w:rPr>
          <w:rFonts w:ascii="Calibri" w:hAnsi="Calibri"/>
          <w:b/>
          <w:sz w:val="24"/>
        </w:rPr>
      </w:pPr>
      <w:bookmarkStart w:id="16" w:name="_Toc292465250"/>
      <w:r w:rsidRPr="009271B6">
        <w:rPr>
          <w:rFonts w:ascii="Courier New" w:hAnsi="Courier New" w:cs="Courier New"/>
          <w:noProof/>
          <w:sz w:val="16"/>
          <w:szCs w:val="16"/>
          <w:lang w:val="pt-BR" w:eastAsia="pt-BR"/>
        </w:rPr>
        <w:pict>
          <v:rect id="_x0000_s1085" style="position:absolute;left:0;text-align:left;margin-left:-2.8pt;margin-top:24.55pt;width:520.5pt;height:436.05pt;z-index:251671552" filled="f"/>
        </w:pict>
      </w:r>
      <w:r w:rsidR="00EC4626" w:rsidRPr="00280788">
        <w:rPr>
          <w:rFonts w:ascii="Calibri" w:hAnsi="Calibri"/>
          <w:b/>
          <w:sz w:val="24"/>
        </w:rPr>
        <w:t>Ps</w:t>
      </w:r>
      <w:r w:rsidR="00004977">
        <w:rPr>
          <w:rFonts w:ascii="Calibri" w:hAnsi="Calibri"/>
          <w:b/>
          <w:sz w:val="24"/>
        </w:rPr>
        <w:t xml:space="preserve">eudo code de construction de l’arbre </w:t>
      </w:r>
      <w:bookmarkEnd w:id="16"/>
      <w:r w:rsidR="00E33F8C">
        <w:rPr>
          <w:rFonts w:ascii="Calibri" w:hAnsi="Calibri"/>
          <w:b/>
          <w:sz w:val="24"/>
        </w:rPr>
        <w:t>KD</w:t>
      </w:r>
    </w:p>
    <w:p w:rsidR="00EC4626" w:rsidRPr="003276D2" w:rsidRDefault="00280788" w:rsidP="003276D2">
      <w:pPr>
        <w:jc w:val="both"/>
        <w:rPr>
          <w:rFonts w:ascii="Courier New" w:hAnsi="Courier New" w:cs="Courier New"/>
          <w:sz w:val="16"/>
          <w:szCs w:val="16"/>
        </w:rPr>
      </w:pPr>
      <w:r w:rsidRPr="003276D2">
        <w:rPr>
          <w:rFonts w:ascii="Courier New" w:hAnsi="Courier New" w:cs="Courier New"/>
          <w:sz w:val="16"/>
          <w:szCs w:val="16"/>
        </w:rPr>
        <w:t>Paramètres</w:t>
      </w:r>
      <w:r w:rsidR="00BC591F" w:rsidRPr="003276D2">
        <w:rPr>
          <w:rFonts w:ascii="Courier New" w:hAnsi="Courier New" w:cs="Courier New"/>
          <w:sz w:val="16"/>
          <w:szCs w:val="16"/>
        </w:rPr>
        <w:t xml:space="preserve">: </w:t>
      </w:r>
      <w:r w:rsidRPr="003276D2">
        <w:rPr>
          <w:rFonts w:ascii="Courier New" w:hAnsi="Courier New" w:cs="Courier New"/>
          <w:sz w:val="16"/>
          <w:szCs w:val="16"/>
        </w:rPr>
        <w:t>adresse du premier élément de la liste liée de</w:t>
      </w:r>
      <w:r w:rsidR="00004977" w:rsidRPr="003276D2">
        <w:rPr>
          <w:rFonts w:ascii="Courier New" w:hAnsi="Courier New" w:cs="Courier New"/>
          <w:sz w:val="16"/>
          <w:szCs w:val="16"/>
        </w:rPr>
        <w:t xml:space="preserve"> références de </w:t>
      </w:r>
      <w:r w:rsidRPr="003276D2">
        <w:rPr>
          <w:rFonts w:ascii="Courier New" w:hAnsi="Courier New" w:cs="Courier New"/>
          <w:sz w:val="16"/>
          <w:szCs w:val="16"/>
        </w:rPr>
        <w:t xml:space="preserve">triangles, </w:t>
      </w:r>
      <w:r w:rsidR="00004977" w:rsidRPr="003276D2">
        <w:rPr>
          <w:rFonts w:ascii="Courier New" w:hAnsi="Courier New" w:cs="Courier New"/>
          <w:sz w:val="16"/>
          <w:szCs w:val="16"/>
        </w:rPr>
        <w:t>adresse du premier élément du pool de références de triangles pas encore utilisées,  adresse du premier</w:t>
      </w:r>
      <w:r w:rsidR="00E33F8C">
        <w:rPr>
          <w:rFonts w:ascii="Courier New" w:hAnsi="Courier New" w:cs="Courier New"/>
          <w:sz w:val="16"/>
          <w:szCs w:val="16"/>
        </w:rPr>
        <w:t xml:space="preserve"> élément des nœuds de l’arbre KD</w:t>
      </w:r>
      <w:r w:rsidR="00004977" w:rsidRPr="003276D2">
        <w:rPr>
          <w:rFonts w:ascii="Courier New" w:hAnsi="Courier New" w:cs="Courier New"/>
          <w:sz w:val="16"/>
          <w:szCs w:val="16"/>
        </w:rPr>
        <w:t xml:space="preserve"> pas encore utilisés, </w:t>
      </w:r>
      <w:r w:rsidRPr="003276D2">
        <w:rPr>
          <w:rFonts w:ascii="Courier New" w:hAnsi="Courier New" w:cs="Courier New"/>
          <w:sz w:val="16"/>
          <w:szCs w:val="16"/>
        </w:rPr>
        <w:t>adresse</w:t>
      </w:r>
      <w:r w:rsidR="00E33F8C">
        <w:rPr>
          <w:rFonts w:ascii="Courier New" w:hAnsi="Courier New" w:cs="Courier New"/>
          <w:sz w:val="16"/>
          <w:szCs w:val="16"/>
        </w:rPr>
        <w:t xml:space="preserve"> de la racine de l’arbre KD</w:t>
      </w:r>
      <w:r w:rsidR="00004977" w:rsidRPr="003276D2">
        <w:rPr>
          <w:rFonts w:ascii="Courier New" w:hAnsi="Courier New" w:cs="Courier New"/>
          <w:sz w:val="16"/>
          <w:szCs w:val="16"/>
        </w:rPr>
        <w:t xml:space="preserve"> et </w:t>
      </w:r>
      <w:r w:rsidR="00C471BC">
        <w:rPr>
          <w:rFonts w:ascii="Courier New" w:hAnsi="Courier New" w:cs="Courier New"/>
          <w:sz w:val="16"/>
          <w:szCs w:val="16"/>
        </w:rPr>
        <w:t>pro</w:t>
      </w:r>
      <w:r w:rsidR="00004977" w:rsidRPr="003276D2">
        <w:rPr>
          <w:rFonts w:ascii="Courier New" w:hAnsi="Courier New" w:cs="Courier New"/>
          <w:sz w:val="16"/>
          <w:szCs w:val="16"/>
        </w:rPr>
        <w:t>fond</w:t>
      </w:r>
      <w:r w:rsidR="00C471BC">
        <w:rPr>
          <w:rFonts w:ascii="Courier New" w:hAnsi="Courier New" w:cs="Courier New"/>
          <w:sz w:val="16"/>
          <w:szCs w:val="16"/>
        </w:rPr>
        <w:t>eur</w:t>
      </w:r>
      <w:r w:rsidR="00E33F8C">
        <w:rPr>
          <w:rFonts w:ascii="Courier New" w:hAnsi="Courier New" w:cs="Courier New"/>
          <w:sz w:val="16"/>
          <w:szCs w:val="16"/>
        </w:rPr>
        <w:t xml:space="preserve"> maximale de l’arbre KD</w:t>
      </w:r>
      <w:r w:rsidR="00004977" w:rsidRPr="003276D2">
        <w:rPr>
          <w:rFonts w:ascii="Courier New" w:hAnsi="Courier New" w:cs="Courier New"/>
          <w:sz w:val="16"/>
          <w:szCs w:val="16"/>
        </w:rPr>
        <w:t>.</w:t>
      </w:r>
    </w:p>
    <w:p w:rsidR="00004977" w:rsidRPr="003276D2" w:rsidRDefault="00004977" w:rsidP="003276D2">
      <w:pPr>
        <w:spacing w:line="240" w:lineRule="auto"/>
        <w:rPr>
          <w:rFonts w:ascii="Courier New" w:hAnsi="Courier New" w:cs="Courier New"/>
          <w:sz w:val="16"/>
          <w:szCs w:val="16"/>
        </w:rPr>
      </w:pPr>
      <w:r w:rsidRPr="003276D2">
        <w:rPr>
          <w:rFonts w:ascii="Courier New" w:hAnsi="Courier New" w:cs="Courier New"/>
          <w:sz w:val="16"/>
          <w:szCs w:val="16"/>
        </w:rPr>
        <w:t>L’algorithme démarre avec la racine de l’arbre</w:t>
      </w:r>
    </w:p>
    <w:p w:rsidR="00004977" w:rsidRDefault="00004977" w:rsidP="003276D2">
      <w:pPr>
        <w:spacing w:line="240" w:lineRule="auto"/>
        <w:rPr>
          <w:rFonts w:ascii="Courier New" w:hAnsi="Courier New" w:cs="Courier New"/>
          <w:sz w:val="16"/>
          <w:szCs w:val="16"/>
        </w:rPr>
      </w:pPr>
      <w:r w:rsidRPr="003276D2">
        <w:rPr>
          <w:rFonts w:ascii="Courier New" w:hAnsi="Courier New" w:cs="Courier New"/>
          <w:sz w:val="16"/>
          <w:szCs w:val="16"/>
        </w:rPr>
        <w:t>F</w:t>
      </w:r>
      <w:r w:rsidR="002D0F4E" w:rsidRPr="003276D2">
        <w:rPr>
          <w:rFonts w:ascii="Courier New" w:hAnsi="Courier New" w:cs="Courier New"/>
          <w:sz w:val="16"/>
          <w:szCs w:val="16"/>
        </w:rPr>
        <w:t>aire</w:t>
      </w:r>
      <w:r w:rsidRPr="003276D2">
        <w:rPr>
          <w:rFonts w:ascii="Courier New" w:hAnsi="Courier New" w:cs="Courier New"/>
          <w:sz w:val="16"/>
          <w:szCs w:val="16"/>
        </w:rPr>
        <w:t xml:space="preserve">  // on teste</w:t>
      </w:r>
      <w:r>
        <w:rPr>
          <w:rFonts w:ascii="Courier New" w:hAnsi="Courier New" w:cs="Courier New"/>
          <w:sz w:val="16"/>
          <w:szCs w:val="16"/>
        </w:rPr>
        <w:t xml:space="preserve"> s’il y a de nouveaux nœuds pour être traités (au moins une nouvelle </w:t>
      </w:r>
    </w:p>
    <w:p w:rsidR="00EC4626" w:rsidRPr="00280788" w:rsidRDefault="00004977" w:rsidP="003276D2">
      <w:pPr>
        <w:spacing w:line="240" w:lineRule="auto"/>
        <w:rPr>
          <w:rFonts w:ascii="Courier New" w:hAnsi="Courier New" w:cs="Courier New"/>
          <w:sz w:val="16"/>
          <w:szCs w:val="16"/>
        </w:rPr>
      </w:pPr>
      <w:r>
        <w:rPr>
          <w:rFonts w:ascii="Courier New" w:hAnsi="Courier New" w:cs="Courier New"/>
          <w:sz w:val="16"/>
          <w:szCs w:val="16"/>
        </w:rPr>
        <w:t>//division spatiale)</w:t>
      </w:r>
    </w:p>
    <w:p w:rsidR="00EC4626" w:rsidRPr="00280788" w:rsidRDefault="002D0F4E" w:rsidP="003276D2">
      <w:pPr>
        <w:spacing w:line="240" w:lineRule="auto"/>
        <w:rPr>
          <w:rFonts w:ascii="Courier New" w:hAnsi="Courier New" w:cs="Courier New"/>
          <w:sz w:val="16"/>
          <w:szCs w:val="16"/>
        </w:rPr>
      </w:pPr>
      <w:r w:rsidRPr="00280788">
        <w:rPr>
          <w:rFonts w:ascii="Courier New" w:hAnsi="Courier New" w:cs="Courier New"/>
          <w:sz w:val="16"/>
          <w:szCs w:val="16"/>
        </w:rPr>
        <w:tab/>
        <w:t xml:space="preserve">Faire  // On teste </w:t>
      </w:r>
      <w:r w:rsidR="00004977">
        <w:rPr>
          <w:rFonts w:ascii="Courier New" w:hAnsi="Courier New" w:cs="Courier New"/>
          <w:sz w:val="16"/>
          <w:szCs w:val="16"/>
        </w:rPr>
        <w:t xml:space="preserve">pour </w:t>
      </w:r>
      <w:r w:rsidRPr="00280788">
        <w:rPr>
          <w:rFonts w:ascii="Courier New" w:hAnsi="Courier New" w:cs="Courier New"/>
          <w:sz w:val="16"/>
          <w:szCs w:val="16"/>
        </w:rPr>
        <w:t xml:space="preserve">tous les nœuds  d’un certain niveau </w:t>
      </w:r>
      <w:r w:rsidR="00004977">
        <w:rPr>
          <w:rFonts w:ascii="Courier New" w:hAnsi="Courier New" w:cs="Courier New"/>
          <w:sz w:val="16"/>
          <w:szCs w:val="16"/>
        </w:rPr>
        <w:t xml:space="preserve">s’ils vont générer </w:t>
      </w:r>
      <w:r w:rsidRPr="00280788">
        <w:rPr>
          <w:rFonts w:ascii="Courier New" w:hAnsi="Courier New" w:cs="Courier New"/>
          <w:sz w:val="16"/>
          <w:szCs w:val="16"/>
        </w:rPr>
        <w:t xml:space="preserve">des fils </w:t>
      </w:r>
    </w:p>
    <w:p w:rsidR="00EC4626" w:rsidRPr="00280788" w:rsidRDefault="00EC4626"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002D0F4E" w:rsidRPr="00280788">
        <w:rPr>
          <w:rFonts w:ascii="Courier New" w:hAnsi="Courier New" w:cs="Courier New"/>
          <w:sz w:val="16"/>
          <w:szCs w:val="16"/>
        </w:rPr>
        <w:t xml:space="preserve">Si </w:t>
      </w:r>
      <w:r w:rsidR="00004977">
        <w:rPr>
          <w:rFonts w:ascii="Courier New" w:hAnsi="Courier New" w:cs="Courier New"/>
          <w:sz w:val="16"/>
          <w:szCs w:val="16"/>
        </w:rPr>
        <w:t xml:space="preserve">le </w:t>
      </w:r>
      <w:r w:rsidR="002D0F4E" w:rsidRPr="00280788">
        <w:rPr>
          <w:rFonts w:ascii="Courier New" w:hAnsi="Courier New" w:cs="Courier New"/>
          <w:sz w:val="16"/>
          <w:szCs w:val="16"/>
        </w:rPr>
        <w:t>niveau maximal</w:t>
      </w:r>
      <w:r w:rsidR="00004977">
        <w:rPr>
          <w:rFonts w:ascii="Courier New" w:hAnsi="Courier New" w:cs="Courier New"/>
          <w:sz w:val="16"/>
          <w:szCs w:val="16"/>
        </w:rPr>
        <w:t xml:space="preserve"> n’est pas atteint</w:t>
      </w:r>
    </w:p>
    <w:p w:rsidR="002D0F4E" w:rsidRPr="00280788" w:rsidRDefault="002D0F4E"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00004977" w:rsidRPr="00280788">
        <w:rPr>
          <w:rFonts w:ascii="Courier New" w:hAnsi="Courier New" w:cs="Courier New"/>
          <w:sz w:val="16"/>
          <w:szCs w:val="16"/>
        </w:rPr>
        <w:t>L’axis</w:t>
      </w:r>
      <w:r w:rsidRPr="00280788">
        <w:rPr>
          <w:rFonts w:ascii="Courier New" w:hAnsi="Courier New" w:cs="Courier New"/>
          <w:sz w:val="16"/>
          <w:szCs w:val="16"/>
        </w:rPr>
        <w:t xml:space="preserve"> </w:t>
      </w:r>
      <w:r w:rsidR="00004977">
        <w:rPr>
          <w:rFonts w:ascii="Courier New" w:hAnsi="Courier New" w:cs="Courier New"/>
          <w:sz w:val="16"/>
          <w:szCs w:val="16"/>
        </w:rPr>
        <w:t>avec le majeur intervalle sera divisé</w:t>
      </w:r>
    </w:p>
    <w:p w:rsidR="002D0F4E" w:rsidRPr="00280788" w:rsidRDefault="00004977" w:rsidP="003276D2">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Pour tous</w:t>
      </w:r>
      <w:r w:rsidR="002D0F4E" w:rsidRPr="00280788">
        <w:rPr>
          <w:rFonts w:ascii="Courier New" w:hAnsi="Courier New" w:cs="Courier New"/>
          <w:sz w:val="16"/>
          <w:szCs w:val="16"/>
        </w:rPr>
        <w:t xml:space="preserve"> les </w:t>
      </w:r>
      <w:r>
        <w:rPr>
          <w:rFonts w:ascii="Courier New" w:hAnsi="Courier New" w:cs="Courier New"/>
          <w:sz w:val="16"/>
          <w:szCs w:val="16"/>
        </w:rPr>
        <w:t>sommets</w:t>
      </w:r>
      <w:r w:rsidR="002D0F4E" w:rsidRPr="00280788">
        <w:rPr>
          <w:rFonts w:ascii="Courier New" w:hAnsi="Courier New" w:cs="Courier New"/>
          <w:sz w:val="16"/>
          <w:szCs w:val="16"/>
        </w:rPr>
        <w:t xml:space="preserve"> des triangles dedans l’</w:t>
      </w:r>
      <w:r w:rsidRPr="00280788">
        <w:rPr>
          <w:rFonts w:ascii="Courier New" w:hAnsi="Courier New" w:cs="Courier New"/>
          <w:sz w:val="16"/>
          <w:szCs w:val="16"/>
        </w:rPr>
        <w:t>intervalle</w:t>
      </w:r>
      <w:r w:rsidR="002D0F4E" w:rsidRPr="00280788">
        <w:rPr>
          <w:rFonts w:ascii="Courier New" w:hAnsi="Courier New" w:cs="Courier New"/>
          <w:sz w:val="16"/>
          <w:szCs w:val="16"/>
        </w:rPr>
        <w:t xml:space="preserve"> faire</w:t>
      </w:r>
    </w:p>
    <w:p w:rsidR="002D0F4E" w:rsidRPr="00280788" w:rsidRDefault="002D0F4E"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t xml:space="preserve">Prendre </w:t>
      </w:r>
      <w:r w:rsidR="00397982" w:rsidRPr="00280788">
        <w:rPr>
          <w:rFonts w:ascii="Courier New" w:hAnsi="Courier New" w:cs="Courier New"/>
          <w:sz w:val="16"/>
          <w:szCs w:val="16"/>
        </w:rPr>
        <w:t>la</w:t>
      </w:r>
      <w:r w:rsidR="003276D2">
        <w:rPr>
          <w:rFonts w:ascii="Courier New" w:hAnsi="Courier New" w:cs="Courier New"/>
          <w:sz w:val="16"/>
          <w:szCs w:val="16"/>
        </w:rPr>
        <w:t xml:space="preserve"> valeur du sommet</w:t>
      </w:r>
    </w:p>
    <w:p w:rsidR="002D0F4E" w:rsidRPr="00280788" w:rsidRDefault="002D0F4E"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t xml:space="preserve">Si ce </w:t>
      </w:r>
      <w:r w:rsidR="003276D2">
        <w:rPr>
          <w:rFonts w:ascii="Courier New" w:hAnsi="Courier New" w:cs="Courier New"/>
          <w:sz w:val="16"/>
          <w:szCs w:val="16"/>
        </w:rPr>
        <w:t>sommet</w:t>
      </w:r>
      <w:r w:rsidRPr="00280788">
        <w:rPr>
          <w:rFonts w:ascii="Courier New" w:hAnsi="Courier New" w:cs="Courier New"/>
          <w:sz w:val="16"/>
          <w:szCs w:val="16"/>
        </w:rPr>
        <w:t xml:space="preserve"> n’existe dans la liste des valeurs candidats</w:t>
      </w:r>
      <w:r w:rsidR="003276D2">
        <w:rPr>
          <w:rFonts w:ascii="Courier New" w:hAnsi="Courier New" w:cs="Courier New"/>
          <w:sz w:val="16"/>
          <w:szCs w:val="16"/>
        </w:rPr>
        <w:t xml:space="preserve"> pour la division</w:t>
      </w:r>
    </w:p>
    <w:p w:rsidR="002D0F4E" w:rsidRPr="00280788" w:rsidRDefault="002D0F4E"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r>
      <w:r w:rsidR="003276D2" w:rsidRPr="00280788">
        <w:rPr>
          <w:rFonts w:ascii="Courier New" w:hAnsi="Courier New" w:cs="Courier New"/>
          <w:sz w:val="16"/>
          <w:szCs w:val="16"/>
        </w:rPr>
        <w:t>Insérer</w:t>
      </w:r>
      <w:r w:rsidRPr="00280788">
        <w:rPr>
          <w:rFonts w:ascii="Courier New" w:hAnsi="Courier New" w:cs="Courier New"/>
          <w:sz w:val="16"/>
          <w:szCs w:val="16"/>
        </w:rPr>
        <w:t xml:space="preserve"> </w:t>
      </w:r>
      <w:r w:rsidR="003276D2">
        <w:rPr>
          <w:rFonts w:ascii="Courier New" w:hAnsi="Courier New" w:cs="Courier New"/>
          <w:sz w:val="16"/>
          <w:szCs w:val="16"/>
        </w:rPr>
        <w:t>cette</w:t>
      </w:r>
      <w:r w:rsidRPr="00280788">
        <w:rPr>
          <w:rFonts w:ascii="Courier New" w:hAnsi="Courier New" w:cs="Courier New"/>
          <w:sz w:val="16"/>
          <w:szCs w:val="16"/>
        </w:rPr>
        <w:t xml:space="preserve"> valeur dans la liste</w:t>
      </w:r>
    </w:p>
    <w:p w:rsidR="002D0F4E" w:rsidRPr="00280788" w:rsidRDefault="002D0F4E"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t xml:space="preserve">Pour </w:t>
      </w:r>
      <w:r w:rsidR="00397982" w:rsidRPr="00280788">
        <w:rPr>
          <w:rFonts w:ascii="Courier New" w:hAnsi="Courier New" w:cs="Courier New"/>
          <w:sz w:val="16"/>
          <w:szCs w:val="16"/>
        </w:rPr>
        <w:t>toutes</w:t>
      </w:r>
      <w:r w:rsidRPr="00280788">
        <w:rPr>
          <w:rFonts w:ascii="Courier New" w:hAnsi="Courier New" w:cs="Courier New"/>
          <w:sz w:val="16"/>
          <w:szCs w:val="16"/>
        </w:rPr>
        <w:t xml:space="preserve"> les valeurs dedans la liste </w:t>
      </w:r>
      <w:r w:rsidR="003276D2">
        <w:rPr>
          <w:rFonts w:ascii="Courier New" w:hAnsi="Courier New" w:cs="Courier New"/>
          <w:sz w:val="16"/>
          <w:szCs w:val="16"/>
        </w:rPr>
        <w:t>de candidats pour la division</w:t>
      </w:r>
    </w:p>
    <w:p w:rsidR="002D0F4E" w:rsidRPr="00280788" w:rsidRDefault="002D0F4E" w:rsidP="00C471BC">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t>Compter le nombre des t</w:t>
      </w:r>
      <w:r w:rsidR="003276D2">
        <w:rPr>
          <w:rFonts w:ascii="Courier New" w:hAnsi="Courier New" w:cs="Courier New"/>
          <w:sz w:val="16"/>
          <w:szCs w:val="16"/>
        </w:rPr>
        <w:t>riangles compris à gauche de la valeur Candidate à division</w:t>
      </w:r>
    </w:p>
    <w:p w:rsidR="003276D2" w:rsidRPr="00280788" w:rsidRDefault="002D0F4E" w:rsidP="00C471BC">
      <w:pPr>
        <w:spacing w:line="240" w:lineRule="auto"/>
        <w:ind w:left="1416" w:firstLine="708"/>
        <w:rPr>
          <w:rFonts w:ascii="Courier New" w:hAnsi="Courier New" w:cs="Courier New"/>
          <w:sz w:val="16"/>
          <w:szCs w:val="16"/>
        </w:rPr>
      </w:pPr>
      <w:r w:rsidRPr="00280788">
        <w:rPr>
          <w:rFonts w:ascii="Courier New" w:hAnsi="Courier New" w:cs="Courier New"/>
          <w:sz w:val="16"/>
          <w:szCs w:val="16"/>
        </w:rPr>
        <w:t>Compter le nombre des triangles</w:t>
      </w:r>
      <w:r w:rsidR="003276D2">
        <w:rPr>
          <w:rFonts w:ascii="Courier New" w:hAnsi="Courier New" w:cs="Courier New"/>
          <w:sz w:val="16"/>
          <w:szCs w:val="16"/>
        </w:rPr>
        <w:t xml:space="preserve"> compris</w:t>
      </w:r>
      <w:r w:rsidRPr="00280788">
        <w:rPr>
          <w:rFonts w:ascii="Courier New" w:hAnsi="Courier New" w:cs="Courier New"/>
          <w:sz w:val="16"/>
          <w:szCs w:val="16"/>
        </w:rPr>
        <w:t xml:space="preserve"> à droi</w:t>
      </w:r>
      <w:r w:rsidR="003276D2">
        <w:rPr>
          <w:rFonts w:ascii="Courier New" w:hAnsi="Courier New" w:cs="Courier New"/>
          <w:sz w:val="16"/>
          <w:szCs w:val="16"/>
        </w:rPr>
        <w:t>te de la valeur Candidate à division</w:t>
      </w:r>
    </w:p>
    <w:p w:rsidR="002D0F4E" w:rsidRPr="00280788" w:rsidRDefault="002D0F4E" w:rsidP="00C471BC">
      <w:pPr>
        <w:spacing w:line="240" w:lineRule="auto"/>
        <w:ind w:left="1416" w:firstLine="708"/>
        <w:rPr>
          <w:rFonts w:ascii="Courier New" w:hAnsi="Courier New" w:cs="Courier New"/>
          <w:sz w:val="16"/>
          <w:szCs w:val="16"/>
        </w:rPr>
      </w:pPr>
      <w:r w:rsidRPr="00280788">
        <w:rPr>
          <w:rFonts w:ascii="Courier New" w:hAnsi="Courier New" w:cs="Courier New"/>
          <w:sz w:val="16"/>
          <w:szCs w:val="16"/>
        </w:rPr>
        <w:t xml:space="preserve">Calculer l’area </w:t>
      </w:r>
      <w:r w:rsidR="003276D2">
        <w:rPr>
          <w:rFonts w:ascii="Courier New" w:hAnsi="Courier New" w:cs="Courier New"/>
          <w:sz w:val="16"/>
          <w:szCs w:val="16"/>
        </w:rPr>
        <w:t xml:space="preserve">de la surface de l’espace </w:t>
      </w:r>
      <w:r w:rsidRPr="00280788">
        <w:rPr>
          <w:rFonts w:ascii="Courier New" w:hAnsi="Courier New" w:cs="Courier New"/>
          <w:sz w:val="16"/>
          <w:szCs w:val="16"/>
        </w:rPr>
        <w:t>du nœud courant</w:t>
      </w:r>
    </w:p>
    <w:p w:rsidR="00EC4626" w:rsidRDefault="002D0F4E"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007F02BE">
        <w:rPr>
          <w:rFonts w:ascii="Courier New" w:hAnsi="Courier New" w:cs="Courier New"/>
          <w:sz w:val="16"/>
          <w:szCs w:val="16"/>
        </w:rPr>
        <w:t>L</w:t>
      </w:r>
      <w:r w:rsidR="00EC4626" w:rsidRPr="00280788">
        <w:rPr>
          <w:rFonts w:ascii="Courier New" w:hAnsi="Courier New" w:cs="Courier New"/>
          <w:sz w:val="16"/>
          <w:szCs w:val="16"/>
        </w:rPr>
        <w:t xml:space="preserve">owcost = </w:t>
      </w:r>
      <w:r w:rsidR="003276D2">
        <w:rPr>
          <w:rFonts w:ascii="Courier New" w:hAnsi="Courier New" w:cs="Courier New"/>
          <w:sz w:val="16"/>
          <w:szCs w:val="16"/>
        </w:rPr>
        <w:t>MAXTRIANGLES</w:t>
      </w:r>
      <w:r w:rsidR="00EC4626" w:rsidRPr="00280788">
        <w:rPr>
          <w:rFonts w:ascii="Courier New" w:hAnsi="Courier New" w:cs="Courier New"/>
          <w:sz w:val="16"/>
          <w:szCs w:val="16"/>
        </w:rPr>
        <w:t> ; //</w:t>
      </w:r>
      <w:r w:rsidR="003276D2">
        <w:rPr>
          <w:rFonts w:ascii="Courier New" w:hAnsi="Courier New" w:cs="Courier New"/>
          <w:sz w:val="16"/>
          <w:szCs w:val="16"/>
        </w:rPr>
        <w:t xml:space="preserve">coût pour partager l’espace du nœud. Pour </w:t>
      </w:r>
      <w:r w:rsidR="00185E05">
        <w:rPr>
          <w:rFonts w:ascii="Courier New" w:hAnsi="Courier New" w:cs="Courier New"/>
          <w:sz w:val="16"/>
          <w:szCs w:val="16"/>
        </w:rPr>
        <w:t>le</w:t>
      </w:r>
      <w:r w:rsidR="003276D2">
        <w:rPr>
          <w:rFonts w:ascii="Courier New" w:hAnsi="Courier New" w:cs="Courier New"/>
          <w:sz w:val="16"/>
          <w:szCs w:val="16"/>
        </w:rPr>
        <w:t xml:space="preserve"> démarrage</w:t>
      </w:r>
    </w:p>
    <w:p w:rsidR="003276D2" w:rsidRPr="00280788" w:rsidRDefault="003276D2" w:rsidP="003276D2">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C471BC">
        <w:rPr>
          <w:rFonts w:ascii="Courier New" w:hAnsi="Courier New" w:cs="Courier New"/>
          <w:sz w:val="16"/>
          <w:szCs w:val="16"/>
        </w:rPr>
        <w:tab/>
        <w:t xml:space="preserve"> </w:t>
      </w:r>
      <w:r>
        <w:rPr>
          <w:rFonts w:ascii="Courier New" w:hAnsi="Courier New" w:cs="Courier New"/>
          <w:sz w:val="16"/>
          <w:szCs w:val="16"/>
        </w:rPr>
        <w:t xml:space="preserve"> //la valeur admis</w:t>
      </w:r>
      <w:r w:rsidR="00C471BC">
        <w:rPr>
          <w:rFonts w:ascii="Courier New" w:hAnsi="Courier New" w:cs="Courier New"/>
          <w:sz w:val="16"/>
          <w:szCs w:val="16"/>
        </w:rPr>
        <w:t>e</w:t>
      </w:r>
      <w:r>
        <w:rPr>
          <w:rFonts w:ascii="Courier New" w:hAnsi="Courier New" w:cs="Courier New"/>
          <w:sz w:val="16"/>
          <w:szCs w:val="16"/>
        </w:rPr>
        <w:t xml:space="preserve"> est la plus pire possible</w:t>
      </w:r>
    </w:p>
    <w:p w:rsidR="00EC4626" w:rsidRPr="00280788" w:rsidRDefault="00EC4626"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002D0F4E" w:rsidRPr="00280788">
        <w:rPr>
          <w:rFonts w:ascii="Courier New" w:hAnsi="Courier New" w:cs="Courier New"/>
          <w:sz w:val="16"/>
          <w:szCs w:val="16"/>
        </w:rPr>
        <w:t xml:space="preserve">Pour </w:t>
      </w:r>
      <w:r w:rsidR="001A4741" w:rsidRPr="00280788">
        <w:rPr>
          <w:rFonts w:ascii="Courier New" w:hAnsi="Courier New" w:cs="Courier New"/>
          <w:sz w:val="16"/>
          <w:szCs w:val="16"/>
        </w:rPr>
        <w:t>toutes</w:t>
      </w:r>
      <w:r w:rsidR="002D0F4E" w:rsidRPr="00280788">
        <w:rPr>
          <w:rFonts w:ascii="Courier New" w:hAnsi="Courier New" w:cs="Courier New"/>
          <w:sz w:val="16"/>
          <w:szCs w:val="16"/>
        </w:rPr>
        <w:t xml:space="preserve"> les valeurs dans la liste </w:t>
      </w:r>
      <w:r w:rsidR="003276D2">
        <w:rPr>
          <w:rFonts w:ascii="Courier New" w:hAnsi="Courier New" w:cs="Courier New"/>
          <w:sz w:val="16"/>
          <w:szCs w:val="16"/>
        </w:rPr>
        <w:t>de candidats à division</w:t>
      </w:r>
      <w:r w:rsidR="002D0F4E" w:rsidRPr="00280788">
        <w:rPr>
          <w:rFonts w:ascii="Courier New" w:hAnsi="Courier New" w:cs="Courier New"/>
          <w:sz w:val="16"/>
          <w:szCs w:val="16"/>
        </w:rPr>
        <w:t xml:space="preserve"> faire</w:t>
      </w:r>
      <w:r w:rsidRPr="00280788">
        <w:rPr>
          <w:rFonts w:ascii="Courier New" w:hAnsi="Courier New" w:cs="Courier New"/>
          <w:sz w:val="16"/>
          <w:szCs w:val="16"/>
        </w:rPr>
        <w:tab/>
      </w:r>
    </w:p>
    <w:p w:rsidR="002D0F4E" w:rsidRPr="00280788" w:rsidRDefault="002D0F4E"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t xml:space="preserve">Calculer l’area de la surface des </w:t>
      </w:r>
      <w:r w:rsidR="001A4741" w:rsidRPr="00280788">
        <w:rPr>
          <w:rFonts w:ascii="Courier New" w:hAnsi="Courier New" w:cs="Courier New"/>
          <w:sz w:val="16"/>
          <w:szCs w:val="16"/>
        </w:rPr>
        <w:t xml:space="preserve">nœuds </w:t>
      </w:r>
      <w:r w:rsidRPr="00280788">
        <w:rPr>
          <w:rFonts w:ascii="Courier New" w:hAnsi="Courier New" w:cs="Courier New"/>
          <w:sz w:val="16"/>
          <w:szCs w:val="16"/>
        </w:rPr>
        <w:t>candidats</w:t>
      </w:r>
      <w:r w:rsidR="001A4741" w:rsidRPr="00280788">
        <w:rPr>
          <w:rFonts w:ascii="Courier New" w:hAnsi="Courier New" w:cs="Courier New"/>
          <w:sz w:val="16"/>
          <w:szCs w:val="16"/>
        </w:rPr>
        <w:t xml:space="preserve"> à gauche et à droite</w:t>
      </w:r>
      <w:r w:rsidRPr="00280788">
        <w:rPr>
          <w:rFonts w:ascii="Courier New" w:hAnsi="Courier New" w:cs="Courier New"/>
          <w:sz w:val="16"/>
          <w:szCs w:val="16"/>
        </w:rPr>
        <w:t xml:space="preserve"> </w:t>
      </w:r>
    </w:p>
    <w:p w:rsidR="001A4741" w:rsidRPr="00280788" w:rsidRDefault="00EC4626"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r>
      <w:r w:rsidR="001A4741" w:rsidRPr="00280788">
        <w:rPr>
          <w:rFonts w:ascii="Courier New" w:hAnsi="Courier New" w:cs="Courier New"/>
          <w:sz w:val="16"/>
          <w:szCs w:val="16"/>
        </w:rPr>
        <w:t xml:space="preserve">Calculer le cout de </w:t>
      </w:r>
      <w:r w:rsidR="003276D2">
        <w:rPr>
          <w:rFonts w:ascii="Courier New" w:hAnsi="Courier New" w:cs="Courier New"/>
          <w:sz w:val="16"/>
          <w:szCs w:val="16"/>
        </w:rPr>
        <w:t>la division</w:t>
      </w:r>
    </w:p>
    <w:p w:rsidR="00EC4626" w:rsidRPr="00280788" w:rsidRDefault="001A4741"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t xml:space="preserve">Si </w:t>
      </w:r>
      <w:r w:rsidR="003276D2">
        <w:rPr>
          <w:rFonts w:ascii="Courier New" w:hAnsi="Courier New" w:cs="Courier New"/>
          <w:sz w:val="16"/>
          <w:szCs w:val="16"/>
        </w:rPr>
        <w:t>le coû</w:t>
      </w:r>
      <w:r w:rsidRPr="00280788">
        <w:rPr>
          <w:rFonts w:ascii="Courier New" w:hAnsi="Courier New" w:cs="Courier New"/>
          <w:sz w:val="16"/>
          <w:szCs w:val="16"/>
        </w:rPr>
        <w:t xml:space="preserve">t </w:t>
      </w:r>
      <w:r w:rsidR="003276D2">
        <w:rPr>
          <w:rFonts w:ascii="Courier New" w:hAnsi="Courier New" w:cs="Courier New"/>
          <w:sz w:val="16"/>
          <w:szCs w:val="16"/>
        </w:rPr>
        <w:t xml:space="preserve">de la division est plus petit que </w:t>
      </w:r>
      <w:r w:rsidRPr="00280788">
        <w:rPr>
          <w:rFonts w:ascii="Courier New" w:hAnsi="Courier New" w:cs="Courier New"/>
          <w:sz w:val="16"/>
          <w:szCs w:val="16"/>
        </w:rPr>
        <w:t>lowcost</w:t>
      </w:r>
    </w:p>
    <w:p w:rsidR="001A4741" w:rsidRPr="00280788" w:rsidRDefault="001A4741"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t>Lowcost = splittingcost</w:t>
      </w:r>
      <w:r w:rsidR="003276D2">
        <w:rPr>
          <w:rFonts w:ascii="Courier New" w:hAnsi="Courier New" w:cs="Courier New"/>
          <w:sz w:val="16"/>
          <w:szCs w:val="16"/>
        </w:rPr>
        <w:t xml:space="preserve"> //le nouveau cout calculé</w:t>
      </w:r>
    </w:p>
    <w:p w:rsidR="001A4741" w:rsidRPr="00280788" w:rsidRDefault="009271B6" w:rsidP="003276D2">
      <w:pPr>
        <w:spacing w:line="240" w:lineRule="auto"/>
        <w:rPr>
          <w:rFonts w:ascii="Courier New" w:hAnsi="Courier New" w:cs="Courier New"/>
          <w:sz w:val="16"/>
          <w:szCs w:val="16"/>
        </w:rPr>
      </w:pPr>
      <w:r>
        <w:rPr>
          <w:rFonts w:ascii="Courier New" w:hAnsi="Courier New" w:cs="Courier New"/>
          <w:noProof/>
          <w:sz w:val="16"/>
          <w:szCs w:val="16"/>
          <w:lang w:val="pt-BR" w:eastAsia="pt-BR"/>
        </w:rPr>
        <w:lastRenderedPageBreak/>
        <w:pict>
          <v:rect id="_x0000_s1198" style="position:absolute;margin-left:-2.05pt;margin-top:-7.85pt;width:520.5pt;height:295.5pt;z-index:251678720" filled="f"/>
        </w:pict>
      </w:r>
      <w:r w:rsidR="001A4741" w:rsidRPr="00280788">
        <w:rPr>
          <w:rFonts w:ascii="Courier New" w:hAnsi="Courier New" w:cs="Courier New"/>
          <w:sz w:val="16"/>
          <w:szCs w:val="16"/>
        </w:rPr>
        <w:tab/>
      </w:r>
      <w:r w:rsidR="001A4741" w:rsidRPr="00280788">
        <w:rPr>
          <w:rFonts w:ascii="Courier New" w:hAnsi="Courier New" w:cs="Courier New"/>
          <w:sz w:val="16"/>
          <w:szCs w:val="16"/>
        </w:rPr>
        <w:tab/>
      </w:r>
      <w:r w:rsidR="001A4741" w:rsidRPr="00280788">
        <w:rPr>
          <w:rFonts w:ascii="Courier New" w:hAnsi="Courier New" w:cs="Courier New"/>
          <w:sz w:val="16"/>
          <w:szCs w:val="16"/>
        </w:rPr>
        <w:tab/>
      </w:r>
      <w:r w:rsidR="001A4741" w:rsidRPr="00280788">
        <w:rPr>
          <w:rFonts w:ascii="Courier New" w:hAnsi="Courier New" w:cs="Courier New"/>
          <w:sz w:val="16"/>
          <w:szCs w:val="16"/>
        </w:rPr>
        <w:tab/>
        <w:t>Bestleft = nlefttring</w:t>
      </w:r>
      <w:r w:rsidR="003276D2">
        <w:rPr>
          <w:rFonts w:ascii="Courier New" w:hAnsi="Courier New" w:cs="Courier New"/>
          <w:sz w:val="16"/>
          <w:szCs w:val="16"/>
        </w:rPr>
        <w:t xml:space="preserve">   //nombre de triangles à gauche</w:t>
      </w:r>
    </w:p>
    <w:p w:rsidR="001A4741" w:rsidRPr="00280788" w:rsidRDefault="001A4741" w:rsidP="00C471BC">
      <w:pPr>
        <w:spacing w:line="240" w:lineRule="auto"/>
        <w:ind w:left="2124" w:firstLine="708"/>
        <w:rPr>
          <w:rFonts w:ascii="Courier New" w:hAnsi="Courier New" w:cs="Courier New"/>
          <w:sz w:val="16"/>
          <w:szCs w:val="16"/>
        </w:rPr>
      </w:pPr>
      <w:r w:rsidRPr="00280788">
        <w:rPr>
          <w:rFonts w:ascii="Courier New" w:hAnsi="Courier New" w:cs="Courier New"/>
          <w:sz w:val="16"/>
          <w:szCs w:val="16"/>
        </w:rPr>
        <w:t>Bestlright = nrighttring</w:t>
      </w:r>
      <w:r w:rsidR="003276D2">
        <w:rPr>
          <w:rFonts w:ascii="Courier New" w:hAnsi="Courier New" w:cs="Courier New"/>
          <w:sz w:val="16"/>
          <w:szCs w:val="16"/>
        </w:rPr>
        <w:t xml:space="preserve"> //nombre de triangles à droite</w:t>
      </w:r>
    </w:p>
    <w:p w:rsidR="001A4741" w:rsidRPr="00280788" w:rsidRDefault="001A4741"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t>Si lowcost</w:t>
      </w:r>
      <w:r w:rsidR="003276D2">
        <w:rPr>
          <w:rFonts w:ascii="Courier New" w:hAnsi="Courier New" w:cs="Courier New"/>
          <w:sz w:val="16"/>
          <w:szCs w:val="16"/>
        </w:rPr>
        <w:t xml:space="preserve"> est moins que le cout de ne diviser pas</w:t>
      </w:r>
      <w:r w:rsidRPr="00280788">
        <w:rPr>
          <w:rFonts w:ascii="Courier New" w:hAnsi="Courier New" w:cs="Courier New"/>
          <w:sz w:val="16"/>
          <w:szCs w:val="16"/>
        </w:rPr>
        <w:tab/>
      </w:r>
      <w:r w:rsidRPr="00280788">
        <w:rPr>
          <w:rFonts w:ascii="Courier New" w:hAnsi="Courier New" w:cs="Courier New"/>
          <w:sz w:val="16"/>
          <w:szCs w:val="16"/>
        </w:rPr>
        <w:tab/>
      </w:r>
    </w:p>
    <w:p w:rsidR="00EC4626" w:rsidRPr="00280788" w:rsidRDefault="001A4741" w:rsidP="00C471BC">
      <w:pPr>
        <w:spacing w:line="240" w:lineRule="auto"/>
        <w:ind w:left="2124"/>
        <w:rPr>
          <w:rFonts w:ascii="Courier New" w:hAnsi="Courier New" w:cs="Courier New"/>
          <w:sz w:val="16"/>
          <w:szCs w:val="16"/>
        </w:rPr>
      </w:pPr>
      <w:r w:rsidRPr="00280788">
        <w:rPr>
          <w:rFonts w:ascii="Courier New" w:hAnsi="Courier New" w:cs="Courier New"/>
          <w:sz w:val="16"/>
          <w:szCs w:val="16"/>
        </w:rPr>
        <w:t xml:space="preserve">On divise tous les triangles du nœud courant en deux régions </w:t>
      </w:r>
      <w:r w:rsidR="003276D2">
        <w:rPr>
          <w:rFonts w:ascii="Courier New" w:hAnsi="Courier New" w:cs="Courier New"/>
          <w:sz w:val="16"/>
          <w:szCs w:val="16"/>
        </w:rPr>
        <w:t>délimitées</w:t>
      </w:r>
      <w:r w:rsidRPr="00280788">
        <w:rPr>
          <w:rFonts w:ascii="Courier New" w:hAnsi="Courier New" w:cs="Courier New"/>
          <w:sz w:val="16"/>
          <w:szCs w:val="16"/>
        </w:rPr>
        <w:t xml:space="preserve"> par la meilleure position </w:t>
      </w:r>
      <w:r w:rsidR="003276D2">
        <w:rPr>
          <w:rFonts w:ascii="Courier New" w:hAnsi="Courier New" w:cs="Courier New"/>
          <w:sz w:val="16"/>
          <w:szCs w:val="16"/>
        </w:rPr>
        <w:t>de division</w:t>
      </w:r>
    </w:p>
    <w:p w:rsidR="001A4741" w:rsidRPr="00280788" w:rsidRDefault="001A4741"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t>On crée les deux fils du nœud courant</w:t>
      </w:r>
    </w:p>
    <w:p w:rsidR="001A4741" w:rsidRPr="00280788" w:rsidRDefault="001A4741"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r>
      <w:r w:rsidRPr="00280788">
        <w:rPr>
          <w:rFonts w:ascii="Courier New" w:hAnsi="Courier New" w:cs="Courier New"/>
          <w:sz w:val="16"/>
          <w:szCs w:val="16"/>
        </w:rPr>
        <w:tab/>
      </w:r>
      <w:r w:rsidR="003276D2">
        <w:rPr>
          <w:rFonts w:ascii="Courier New" w:hAnsi="Courier New" w:cs="Courier New"/>
          <w:sz w:val="16"/>
          <w:szCs w:val="16"/>
        </w:rPr>
        <w:t>Lier</w:t>
      </w:r>
      <w:r w:rsidRPr="00280788">
        <w:rPr>
          <w:rFonts w:ascii="Courier New" w:hAnsi="Courier New" w:cs="Courier New"/>
          <w:sz w:val="16"/>
          <w:szCs w:val="16"/>
        </w:rPr>
        <w:t xml:space="preserve"> les fils avec des références aux nœuds précédents et suivants</w:t>
      </w:r>
    </w:p>
    <w:p w:rsidR="00EC4626" w:rsidRPr="00280788" w:rsidRDefault="001A4741" w:rsidP="00C471BC">
      <w:pPr>
        <w:spacing w:line="240" w:lineRule="auto"/>
        <w:ind w:left="708" w:firstLine="708"/>
        <w:rPr>
          <w:rFonts w:ascii="Courier New" w:hAnsi="Courier New" w:cs="Courier New"/>
          <w:sz w:val="16"/>
          <w:szCs w:val="16"/>
        </w:rPr>
      </w:pPr>
      <w:r w:rsidRPr="00280788">
        <w:rPr>
          <w:rFonts w:ascii="Courier New" w:hAnsi="Courier New" w:cs="Courier New"/>
          <w:sz w:val="16"/>
          <w:szCs w:val="16"/>
        </w:rPr>
        <w:t>Nœud courant= nœud suivant référencié</w:t>
      </w:r>
    </w:p>
    <w:p w:rsidR="00EC4626" w:rsidRPr="00280788" w:rsidRDefault="001A4741" w:rsidP="00C471BC">
      <w:pPr>
        <w:spacing w:line="240" w:lineRule="auto"/>
        <w:ind w:firstLine="708"/>
        <w:rPr>
          <w:rFonts w:ascii="Courier New" w:hAnsi="Courier New" w:cs="Courier New"/>
          <w:sz w:val="16"/>
          <w:szCs w:val="16"/>
        </w:rPr>
      </w:pPr>
      <w:r w:rsidRPr="00280788">
        <w:rPr>
          <w:rFonts w:ascii="Courier New" w:hAnsi="Courier New" w:cs="Courier New"/>
          <w:sz w:val="16"/>
          <w:szCs w:val="16"/>
        </w:rPr>
        <w:t>Tandis que le nœud courant existe</w:t>
      </w:r>
      <w:r w:rsidR="003276D2">
        <w:rPr>
          <w:rFonts w:ascii="Courier New" w:hAnsi="Courier New" w:cs="Courier New"/>
          <w:sz w:val="16"/>
          <w:szCs w:val="16"/>
        </w:rPr>
        <w:t xml:space="preserve"> // traite tout les nœuds d’un niveau de l’arbre</w:t>
      </w:r>
    </w:p>
    <w:p w:rsidR="004B130B" w:rsidRPr="00280788" w:rsidRDefault="004B130B" w:rsidP="003276D2">
      <w:pPr>
        <w:spacing w:line="240" w:lineRule="auto"/>
        <w:rPr>
          <w:rFonts w:ascii="Courier New" w:hAnsi="Courier New" w:cs="Courier New"/>
          <w:sz w:val="16"/>
          <w:szCs w:val="16"/>
        </w:rPr>
      </w:pPr>
      <w:r w:rsidRPr="00280788">
        <w:rPr>
          <w:rFonts w:ascii="Courier New" w:hAnsi="Courier New" w:cs="Courier New"/>
          <w:sz w:val="16"/>
          <w:szCs w:val="16"/>
        </w:rPr>
        <w:tab/>
        <w:t>Si le nœud a des fils</w:t>
      </w:r>
      <w:r w:rsidR="003276D2">
        <w:rPr>
          <w:rFonts w:ascii="Courier New" w:hAnsi="Courier New" w:cs="Courier New"/>
          <w:sz w:val="16"/>
          <w:szCs w:val="16"/>
        </w:rPr>
        <w:t xml:space="preserve"> //il y eu au moins une division</w:t>
      </w:r>
    </w:p>
    <w:p w:rsidR="00EC4626" w:rsidRPr="00280788" w:rsidRDefault="004B130B"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Pr="00280788">
        <w:rPr>
          <w:rFonts w:ascii="Courier New" w:hAnsi="Courier New" w:cs="Courier New"/>
          <w:sz w:val="16"/>
          <w:szCs w:val="16"/>
        </w:rPr>
        <w:tab/>
        <w:t>Nœud_fils_suivant_reference</w:t>
      </w:r>
      <w:r w:rsidR="003276D2">
        <w:rPr>
          <w:rFonts w:ascii="Courier New" w:hAnsi="Courier New" w:cs="Courier New"/>
          <w:sz w:val="16"/>
          <w:szCs w:val="16"/>
        </w:rPr>
        <w:t xml:space="preserve"> </w:t>
      </w:r>
      <w:r w:rsidRPr="00280788">
        <w:rPr>
          <w:rFonts w:ascii="Courier New" w:hAnsi="Courier New" w:cs="Courier New"/>
          <w:sz w:val="16"/>
          <w:szCs w:val="16"/>
        </w:rPr>
        <w:t>=</w:t>
      </w:r>
      <w:r w:rsidR="003276D2">
        <w:rPr>
          <w:rFonts w:ascii="Courier New" w:hAnsi="Courier New" w:cs="Courier New"/>
          <w:sz w:val="16"/>
          <w:szCs w:val="16"/>
        </w:rPr>
        <w:t xml:space="preserve"> </w:t>
      </w:r>
      <w:r w:rsidRPr="00280788">
        <w:rPr>
          <w:rFonts w:ascii="Courier New" w:hAnsi="Courier New" w:cs="Courier New"/>
          <w:sz w:val="16"/>
          <w:szCs w:val="16"/>
        </w:rPr>
        <w:t>NULL</w:t>
      </w:r>
      <w:r w:rsidR="00EC4626" w:rsidRPr="00280788">
        <w:rPr>
          <w:rFonts w:ascii="Courier New" w:hAnsi="Courier New" w:cs="Courier New"/>
          <w:sz w:val="16"/>
          <w:szCs w:val="16"/>
        </w:rPr>
        <w:tab/>
      </w:r>
    </w:p>
    <w:p w:rsidR="00EC4626" w:rsidRPr="00280788" w:rsidRDefault="004B130B" w:rsidP="003276D2">
      <w:pPr>
        <w:spacing w:line="240" w:lineRule="auto"/>
        <w:rPr>
          <w:rFonts w:ascii="Courier New" w:hAnsi="Courier New" w:cs="Courier New"/>
          <w:sz w:val="16"/>
          <w:szCs w:val="16"/>
        </w:rPr>
      </w:pPr>
      <w:r w:rsidRPr="00280788">
        <w:rPr>
          <w:rFonts w:ascii="Courier New" w:hAnsi="Courier New" w:cs="Courier New"/>
          <w:sz w:val="16"/>
          <w:szCs w:val="16"/>
        </w:rPr>
        <w:tab/>
        <w:t>Noeud_courant</w:t>
      </w:r>
      <w:r w:rsidR="00EC4626" w:rsidRPr="00280788">
        <w:rPr>
          <w:rFonts w:ascii="Courier New" w:hAnsi="Courier New" w:cs="Courier New"/>
          <w:sz w:val="16"/>
          <w:szCs w:val="16"/>
        </w:rPr>
        <w:t xml:space="preserve"> = </w:t>
      </w:r>
      <w:r w:rsidR="003276D2">
        <w:rPr>
          <w:rFonts w:ascii="Courier New" w:hAnsi="Courier New" w:cs="Courier New"/>
          <w:sz w:val="16"/>
          <w:szCs w:val="16"/>
        </w:rPr>
        <w:t>premier_noeud_fils</w:t>
      </w:r>
    </w:p>
    <w:p w:rsidR="00EC4626" w:rsidRPr="00280788" w:rsidRDefault="00EC4626"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004B130B" w:rsidRPr="00280788">
        <w:rPr>
          <w:rFonts w:ascii="Courier New" w:hAnsi="Courier New" w:cs="Courier New"/>
          <w:sz w:val="16"/>
          <w:szCs w:val="16"/>
        </w:rPr>
        <w:t xml:space="preserve">premier_noeud_fils </w:t>
      </w:r>
      <w:r w:rsidRPr="00280788">
        <w:rPr>
          <w:rFonts w:ascii="Courier New" w:hAnsi="Courier New" w:cs="Courier New"/>
          <w:sz w:val="16"/>
          <w:szCs w:val="16"/>
        </w:rPr>
        <w:t>= NULL</w:t>
      </w:r>
    </w:p>
    <w:p w:rsidR="00EC4626" w:rsidRPr="00280788" w:rsidRDefault="004B130B" w:rsidP="003276D2">
      <w:pPr>
        <w:spacing w:line="240" w:lineRule="auto"/>
        <w:rPr>
          <w:rFonts w:ascii="Courier New" w:hAnsi="Courier New" w:cs="Courier New"/>
          <w:sz w:val="16"/>
          <w:szCs w:val="16"/>
        </w:rPr>
      </w:pPr>
      <w:r w:rsidRPr="00280788">
        <w:rPr>
          <w:rFonts w:ascii="Courier New" w:hAnsi="Courier New" w:cs="Courier New"/>
          <w:sz w:val="16"/>
          <w:szCs w:val="16"/>
        </w:rPr>
        <w:tab/>
        <w:t>noeud_fils</w:t>
      </w:r>
      <w:r w:rsidR="00EC4626" w:rsidRPr="00280788">
        <w:rPr>
          <w:rFonts w:ascii="Courier New" w:hAnsi="Courier New" w:cs="Courier New"/>
          <w:sz w:val="16"/>
          <w:szCs w:val="16"/>
        </w:rPr>
        <w:t xml:space="preserve"> = NULL</w:t>
      </w:r>
    </w:p>
    <w:p w:rsidR="004B130B" w:rsidRPr="00280788" w:rsidRDefault="00EC4626" w:rsidP="003276D2">
      <w:pPr>
        <w:spacing w:line="240" w:lineRule="auto"/>
        <w:rPr>
          <w:rFonts w:ascii="Courier New" w:hAnsi="Courier New" w:cs="Courier New"/>
          <w:sz w:val="16"/>
          <w:szCs w:val="16"/>
        </w:rPr>
      </w:pPr>
      <w:r w:rsidRPr="00280788">
        <w:rPr>
          <w:rFonts w:ascii="Courier New" w:hAnsi="Courier New" w:cs="Courier New"/>
          <w:sz w:val="16"/>
          <w:szCs w:val="16"/>
        </w:rPr>
        <w:tab/>
      </w:r>
      <w:r w:rsidR="00C471BC" w:rsidRPr="00280788">
        <w:rPr>
          <w:rFonts w:ascii="Courier New" w:hAnsi="Courier New" w:cs="Courier New"/>
          <w:sz w:val="16"/>
          <w:szCs w:val="16"/>
        </w:rPr>
        <w:t>Profondeur</w:t>
      </w:r>
      <w:r w:rsidR="003276D2">
        <w:rPr>
          <w:rFonts w:ascii="Courier New" w:hAnsi="Courier New" w:cs="Courier New"/>
          <w:sz w:val="16"/>
          <w:szCs w:val="16"/>
        </w:rPr>
        <w:t xml:space="preserve"> de l’arbre augment</w:t>
      </w:r>
    </w:p>
    <w:p w:rsidR="00EC4626" w:rsidRPr="00280788" w:rsidRDefault="004B130B" w:rsidP="003276D2">
      <w:pPr>
        <w:spacing w:line="240" w:lineRule="auto"/>
        <w:rPr>
          <w:rFonts w:ascii="Century Gothic" w:hAnsi="Century Gothic"/>
          <w:sz w:val="18"/>
        </w:rPr>
      </w:pPr>
      <w:r w:rsidRPr="00280788">
        <w:rPr>
          <w:rFonts w:ascii="Courier New" w:hAnsi="Courier New" w:cs="Courier New"/>
          <w:sz w:val="16"/>
          <w:szCs w:val="16"/>
        </w:rPr>
        <w:t>Tandis que le nœud courant existe</w:t>
      </w:r>
      <w:r w:rsidR="003276D2">
        <w:rPr>
          <w:rFonts w:ascii="Courier New" w:hAnsi="Courier New" w:cs="Courier New"/>
          <w:sz w:val="16"/>
          <w:szCs w:val="16"/>
        </w:rPr>
        <w:t xml:space="preserve"> </w:t>
      </w:r>
      <w:r w:rsidR="00EC4626" w:rsidRPr="00280788">
        <w:rPr>
          <w:rFonts w:ascii="Century Gothic" w:hAnsi="Century Gothic"/>
          <w:sz w:val="18"/>
        </w:rPr>
        <w:tab/>
      </w:r>
      <w:r w:rsidR="003276D2">
        <w:rPr>
          <w:rFonts w:ascii="Courier New" w:hAnsi="Courier New" w:cs="Courier New"/>
          <w:sz w:val="16"/>
          <w:szCs w:val="16"/>
        </w:rPr>
        <w:t>//il y a au moins un nouveau fils pour être traité</w:t>
      </w:r>
    </w:p>
    <w:p w:rsidR="00DF427B" w:rsidRPr="00280788" w:rsidRDefault="003276D2" w:rsidP="00DF427B">
      <w:pPr>
        <w:pStyle w:val="Caption"/>
        <w:jc w:val="center"/>
        <w:rPr>
          <w:rFonts w:ascii="Calibri" w:hAnsi="Calibri"/>
          <w:color w:val="auto"/>
        </w:rPr>
      </w:pPr>
      <w:r>
        <w:rPr>
          <w:rFonts w:ascii="Cambria Math" w:hAnsi="Cambria Math"/>
          <w:sz w:val="20"/>
        </w:rPr>
        <w:t xml:space="preserve"> </w:t>
      </w:r>
      <w:r w:rsidR="00DF427B">
        <w:rPr>
          <w:color w:val="auto"/>
        </w:rPr>
        <w:t xml:space="preserve">Pseudo Code 1 : </w:t>
      </w:r>
      <w:r w:rsidR="005735C9">
        <w:rPr>
          <w:b w:val="0"/>
          <w:color w:val="auto"/>
        </w:rPr>
        <w:t>G</w:t>
      </w:r>
      <w:r w:rsidR="00DF427B">
        <w:rPr>
          <w:b w:val="0"/>
          <w:color w:val="auto"/>
        </w:rPr>
        <w:t>énération de l’arbre kd</w:t>
      </w:r>
    </w:p>
    <w:p w:rsidR="00EC4626" w:rsidRPr="00280788" w:rsidRDefault="00EC4626" w:rsidP="00F723E1">
      <w:pPr>
        <w:pStyle w:val="ListParagraph"/>
        <w:numPr>
          <w:ilvl w:val="2"/>
          <w:numId w:val="1"/>
        </w:numPr>
        <w:ind w:left="0" w:firstLine="0"/>
        <w:jc w:val="both"/>
        <w:outlineLvl w:val="2"/>
        <w:rPr>
          <w:rFonts w:ascii="Calibri" w:hAnsi="Calibri"/>
          <w:b/>
          <w:sz w:val="24"/>
        </w:rPr>
      </w:pPr>
      <w:bookmarkStart w:id="17" w:name="_Toc292465251"/>
      <w:r w:rsidRPr="00280788">
        <w:rPr>
          <w:rFonts w:ascii="Calibri" w:hAnsi="Calibri"/>
          <w:b/>
          <w:sz w:val="24"/>
        </w:rPr>
        <w:t>Algorithme pour trouver les paquets de triangles interceptés pour un rayon</w:t>
      </w:r>
      <w:bookmarkEnd w:id="17"/>
    </w:p>
    <w:p w:rsidR="00EC4626" w:rsidRPr="00C471BC" w:rsidRDefault="00EC4626" w:rsidP="003276D2">
      <w:pPr>
        <w:jc w:val="both"/>
      </w:pPr>
      <w:r w:rsidRPr="00280788">
        <w:rPr>
          <w:rFonts w:ascii="Calibri" w:hAnsi="Calibri"/>
        </w:rPr>
        <w:t xml:space="preserve">Le but de la </w:t>
      </w:r>
      <w:r w:rsidRPr="00C471BC">
        <w:t xml:space="preserve">construction </w:t>
      </w:r>
      <w:r w:rsidR="00E33F8C" w:rsidRPr="00C471BC">
        <w:t>d’un</w:t>
      </w:r>
      <w:r w:rsidRPr="00C471BC">
        <w:t xml:space="preserve"> </w:t>
      </w:r>
      <w:r w:rsidR="006C0E99">
        <w:t xml:space="preserve">arbre </w:t>
      </w:r>
      <w:r w:rsidR="00E33F8C">
        <w:t>KD</w:t>
      </w:r>
      <w:r w:rsidRPr="00C471BC">
        <w:t xml:space="preserve"> est organiser les données pour parcourir un nombre minimale de triangles et vérifier l’occurrence d’intersection de ces triangles avec un rayon. Pour faire cela le pseudo code suivant est implémenté.</w:t>
      </w:r>
    </w:p>
    <w:p w:rsidR="00EC4626" w:rsidRDefault="00EC4626" w:rsidP="003276D2">
      <w:pPr>
        <w:jc w:val="both"/>
        <w:rPr>
          <w:b/>
        </w:rPr>
      </w:pPr>
      <w:r w:rsidRPr="00C471BC">
        <w:rPr>
          <w:b/>
        </w:rPr>
        <w:t xml:space="preserve">Pseudocode de la procède getTrianglePacket </w:t>
      </w:r>
    </w:p>
    <w:p w:rsidR="004B130B" w:rsidRDefault="009271B6" w:rsidP="003276D2">
      <w:pPr>
        <w:jc w:val="both"/>
        <w:rPr>
          <w:rFonts w:ascii="Century Gothic" w:hAnsi="Century Gothic"/>
          <w:sz w:val="18"/>
        </w:rPr>
      </w:pPr>
      <w:r w:rsidRPr="009271B6">
        <w:rPr>
          <w:rFonts w:ascii="Courier New" w:hAnsi="Courier New" w:cs="Courier New"/>
          <w:noProof/>
          <w:sz w:val="16"/>
          <w:szCs w:val="16"/>
          <w:lang w:val="pt-BR" w:eastAsia="pt-BR"/>
        </w:rPr>
        <w:pict>
          <v:rect id="_x0000_s1087" style="position:absolute;left:0;text-align:left;margin-left:-2.05pt;margin-top:.45pt;width:520.5pt;height:197.75pt;z-index:251673600" filled="f"/>
        </w:pict>
      </w:r>
      <w:r w:rsidR="00FC3A12" w:rsidRPr="007C09F2">
        <w:rPr>
          <w:sz w:val="20"/>
          <w:szCs w:val="20"/>
        </w:rPr>
        <w:t>Paramètres</w:t>
      </w:r>
      <w:r w:rsidR="00EC4626" w:rsidRPr="007C09F2">
        <w:rPr>
          <w:sz w:val="20"/>
          <w:szCs w:val="20"/>
        </w:rPr>
        <w:t> : rayon (ray)</w:t>
      </w:r>
      <w:r w:rsidR="00BC591F" w:rsidRPr="007C09F2">
        <w:rPr>
          <w:sz w:val="20"/>
          <w:szCs w:val="20"/>
        </w:rPr>
        <w:t xml:space="preserve">, </w:t>
      </w:r>
      <w:r w:rsidR="00EC4626" w:rsidRPr="007C09F2">
        <w:rPr>
          <w:sz w:val="20"/>
          <w:szCs w:val="20"/>
        </w:rPr>
        <w:t>paquet dans lequel on est en train de traiter les triangles (currPack),  pointer pour la racine de la kdTree (tree</w:t>
      </w:r>
      <w:r w:rsidR="00EC4626" w:rsidRPr="00280788">
        <w:rPr>
          <w:rFonts w:ascii="Century Gothic" w:hAnsi="Century Gothic"/>
          <w:sz w:val="18"/>
        </w:rPr>
        <w:t>)</w:t>
      </w:r>
    </w:p>
    <w:p w:rsidR="00EC4626" w:rsidRDefault="004B130B" w:rsidP="00C471BC">
      <w:pPr>
        <w:widowControl w:val="0"/>
        <w:suppressAutoHyphens/>
        <w:spacing w:after="0" w:line="240" w:lineRule="auto"/>
        <w:jc w:val="both"/>
        <w:rPr>
          <w:rFonts w:ascii="Courier New" w:hAnsi="Courier New" w:cs="Courier New"/>
          <w:sz w:val="16"/>
          <w:szCs w:val="16"/>
        </w:rPr>
      </w:pPr>
      <w:r w:rsidRPr="007C09F2">
        <w:rPr>
          <w:rFonts w:ascii="Courier New" w:hAnsi="Courier New" w:cs="Courier New"/>
          <w:sz w:val="16"/>
          <w:szCs w:val="16"/>
        </w:rPr>
        <w:t xml:space="preserve">Trouver le point sortant de rayon du </w:t>
      </w:r>
      <w:r w:rsidR="00EC4626" w:rsidRPr="007C09F2">
        <w:rPr>
          <w:rFonts w:ascii="Courier New" w:hAnsi="Courier New" w:cs="Courier New"/>
          <w:sz w:val="16"/>
          <w:szCs w:val="16"/>
        </w:rPr>
        <w:t>currPack</w:t>
      </w:r>
    </w:p>
    <w:p w:rsidR="007C09F2" w:rsidRPr="007C09F2" w:rsidRDefault="007C09F2" w:rsidP="00C471BC">
      <w:pPr>
        <w:widowControl w:val="0"/>
        <w:suppressAutoHyphens/>
        <w:spacing w:after="0" w:line="240" w:lineRule="auto"/>
        <w:jc w:val="both"/>
        <w:rPr>
          <w:rFonts w:ascii="Courier New" w:hAnsi="Courier New" w:cs="Courier New"/>
          <w:sz w:val="16"/>
          <w:szCs w:val="16"/>
        </w:rPr>
      </w:pPr>
    </w:p>
    <w:p w:rsidR="00C471BC" w:rsidRDefault="00C471BC" w:rsidP="00C471BC">
      <w:pPr>
        <w:widowControl w:val="0"/>
        <w:suppressAutoHyphens/>
        <w:spacing w:after="0" w:line="240" w:lineRule="auto"/>
        <w:jc w:val="both"/>
        <w:rPr>
          <w:rFonts w:ascii="Courier New" w:hAnsi="Courier New" w:cs="Courier New"/>
          <w:sz w:val="16"/>
          <w:szCs w:val="16"/>
        </w:rPr>
      </w:pPr>
      <w:r w:rsidRPr="007C09F2">
        <w:rPr>
          <w:rFonts w:ascii="Courier New" w:hAnsi="Courier New" w:cs="Courier New"/>
          <w:sz w:val="16"/>
          <w:szCs w:val="16"/>
        </w:rPr>
        <w:t>Pour faire cela il faut</w:t>
      </w:r>
    </w:p>
    <w:p w:rsidR="007C09F2" w:rsidRPr="007C09F2" w:rsidRDefault="007C09F2" w:rsidP="00C471BC">
      <w:pPr>
        <w:widowControl w:val="0"/>
        <w:suppressAutoHyphens/>
        <w:spacing w:after="0" w:line="240" w:lineRule="auto"/>
        <w:jc w:val="both"/>
        <w:rPr>
          <w:rFonts w:ascii="Courier New" w:hAnsi="Courier New" w:cs="Courier New"/>
          <w:sz w:val="16"/>
          <w:szCs w:val="16"/>
        </w:rPr>
      </w:pPr>
    </w:p>
    <w:p w:rsidR="004B130B" w:rsidRDefault="004B130B" w:rsidP="00C471BC">
      <w:pPr>
        <w:widowControl w:val="0"/>
        <w:suppressAutoHyphens/>
        <w:spacing w:after="0" w:line="240" w:lineRule="auto"/>
        <w:ind w:firstLine="708"/>
        <w:jc w:val="both"/>
        <w:rPr>
          <w:rFonts w:ascii="Courier New" w:hAnsi="Courier New" w:cs="Courier New"/>
          <w:sz w:val="16"/>
          <w:szCs w:val="16"/>
        </w:rPr>
      </w:pPr>
      <w:r w:rsidRPr="007C09F2">
        <w:rPr>
          <w:rFonts w:ascii="Courier New" w:hAnsi="Courier New" w:cs="Courier New"/>
          <w:sz w:val="16"/>
          <w:szCs w:val="16"/>
        </w:rPr>
        <w:t>Trouver toutes les points d’intersections des rayons dans le</w:t>
      </w:r>
      <w:r w:rsidR="00EC4626" w:rsidRPr="007C09F2">
        <w:rPr>
          <w:rFonts w:ascii="Courier New" w:hAnsi="Courier New" w:cs="Courier New"/>
          <w:sz w:val="16"/>
          <w:szCs w:val="16"/>
        </w:rPr>
        <w:t xml:space="preserve"> currPack</w:t>
      </w:r>
    </w:p>
    <w:p w:rsidR="007C09F2" w:rsidRPr="007C09F2" w:rsidRDefault="007C09F2" w:rsidP="00C471BC">
      <w:pPr>
        <w:widowControl w:val="0"/>
        <w:suppressAutoHyphens/>
        <w:spacing w:after="0" w:line="240" w:lineRule="auto"/>
        <w:ind w:firstLine="708"/>
        <w:jc w:val="both"/>
        <w:rPr>
          <w:rFonts w:ascii="Courier New" w:hAnsi="Courier New" w:cs="Courier New"/>
          <w:sz w:val="16"/>
          <w:szCs w:val="16"/>
        </w:rPr>
      </w:pPr>
    </w:p>
    <w:p w:rsidR="00EC4626" w:rsidRDefault="004B130B" w:rsidP="005876C9">
      <w:pPr>
        <w:widowControl w:val="0"/>
        <w:suppressAutoHyphens/>
        <w:spacing w:after="0" w:line="240" w:lineRule="auto"/>
        <w:ind w:left="4248" w:hanging="3540"/>
        <w:jc w:val="both"/>
        <w:rPr>
          <w:rFonts w:ascii="Courier New" w:hAnsi="Courier New" w:cs="Courier New"/>
          <w:sz w:val="16"/>
          <w:szCs w:val="16"/>
        </w:rPr>
      </w:pPr>
      <w:r w:rsidRPr="007C09F2">
        <w:rPr>
          <w:rFonts w:ascii="Courier New" w:hAnsi="Courier New" w:cs="Courier New"/>
          <w:sz w:val="16"/>
          <w:szCs w:val="16"/>
        </w:rPr>
        <w:t>Parmi c</w:t>
      </w:r>
      <w:r w:rsidR="001C343D">
        <w:rPr>
          <w:rFonts w:ascii="Courier New" w:hAnsi="Courier New" w:cs="Courier New"/>
          <w:sz w:val="16"/>
          <w:szCs w:val="16"/>
        </w:rPr>
        <w:t>es intersections, trouver quelles sont dans</w:t>
      </w:r>
      <w:r w:rsidRPr="007C09F2">
        <w:rPr>
          <w:rFonts w:ascii="Courier New" w:hAnsi="Courier New" w:cs="Courier New"/>
          <w:sz w:val="16"/>
          <w:szCs w:val="16"/>
        </w:rPr>
        <w:t xml:space="preserve"> la surface du currPack</w:t>
      </w:r>
      <w:r w:rsidR="00EC4626" w:rsidRPr="007C09F2">
        <w:rPr>
          <w:rFonts w:ascii="Courier New" w:hAnsi="Courier New" w:cs="Courier New"/>
          <w:sz w:val="16"/>
          <w:szCs w:val="16"/>
        </w:rPr>
        <w:t xml:space="preserve"> </w:t>
      </w:r>
    </w:p>
    <w:p w:rsidR="007C09F2" w:rsidRPr="007C09F2" w:rsidRDefault="007C09F2" w:rsidP="00C471BC">
      <w:pPr>
        <w:widowControl w:val="0"/>
        <w:suppressAutoHyphens/>
        <w:spacing w:after="0" w:line="240" w:lineRule="auto"/>
        <w:ind w:firstLine="708"/>
        <w:jc w:val="both"/>
        <w:rPr>
          <w:rFonts w:ascii="Courier New" w:hAnsi="Courier New" w:cs="Courier New"/>
          <w:sz w:val="16"/>
          <w:szCs w:val="16"/>
        </w:rPr>
      </w:pPr>
    </w:p>
    <w:p w:rsidR="007C09F2" w:rsidRDefault="004B130B" w:rsidP="00C471BC">
      <w:pPr>
        <w:widowControl w:val="0"/>
        <w:suppressAutoHyphens/>
        <w:spacing w:after="0" w:line="240" w:lineRule="auto"/>
        <w:ind w:firstLine="708"/>
        <w:jc w:val="both"/>
        <w:rPr>
          <w:rFonts w:ascii="Courier New" w:hAnsi="Courier New" w:cs="Courier New"/>
          <w:sz w:val="16"/>
          <w:szCs w:val="16"/>
        </w:rPr>
      </w:pPr>
      <w:r w:rsidRPr="007C09F2">
        <w:rPr>
          <w:rFonts w:ascii="Courier New" w:hAnsi="Courier New" w:cs="Courier New"/>
          <w:sz w:val="16"/>
          <w:szCs w:val="16"/>
        </w:rPr>
        <w:t>Finalement, trouver le point d’intersection d’où le rayon sort de la surface du currPack</w:t>
      </w:r>
    </w:p>
    <w:p w:rsidR="00EC4626" w:rsidRPr="007C09F2" w:rsidRDefault="00EC4626" w:rsidP="00C471BC">
      <w:pPr>
        <w:widowControl w:val="0"/>
        <w:suppressAutoHyphens/>
        <w:spacing w:after="0" w:line="240" w:lineRule="auto"/>
        <w:ind w:firstLine="708"/>
        <w:jc w:val="both"/>
        <w:rPr>
          <w:rFonts w:ascii="Courier New" w:hAnsi="Courier New" w:cs="Courier New"/>
          <w:sz w:val="16"/>
          <w:szCs w:val="16"/>
        </w:rPr>
      </w:pPr>
      <w:r w:rsidRPr="007C09F2">
        <w:rPr>
          <w:rFonts w:ascii="Courier New" w:hAnsi="Courier New" w:cs="Courier New"/>
          <w:sz w:val="16"/>
          <w:szCs w:val="16"/>
        </w:rPr>
        <w:t xml:space="preserve"> </w:t>
      </w:r>
    </w:p>
    <w:p w:rsidR="00EC4626" w:rsidRDefault="004B130B" w:rsidP="00C471BC">
      <w:pPr>
        <w:widowControl w:val="0"/>
        <w:suppressAutoHyphens/>
        <w:spacing w:after="0" w:line="240" w:lineRule="auto"/>
        <w:ind w:firstLine="708"/>
        <w:jc w:val="both"/>
        <w:rPr>
          <w:rFonts w:ascii="Courier New" w:hAnsi="Courier New" w:cs="Courier New"/>
          <w:sz w:val="16"/>
          <w:szCs w:val="16"/>
        </w:rPr>
      </w:pPr>
      <w:r w:rsidRPr="007C09F2">
        <w:rPr>
          <w:rFonts w:ascii="Courier New" w:hAnsi="Courier New" w:cs="Courier New"/>
          <w:sz w:val="16"/>
          <w:szCs w:val="16"/>
        </w:rPr>
        <w:t xml:space="preserve">Si </w:t>
      </w:r>
      <w:r w:rsidR="007C09F2">
        <w:rPr>
          <w:rFonts w:ascii="Courier New" w:hAnsi="Courier New" w:cs="Courier New"/>
          <w:sz w:val="16"/>
          <w:szCs w:val="16"/>
        </w:rPr>
        <w:t>le point d’intersection</w:t>
      </w:r>
      <w:r w:rsidRPr="007C09F2">
        <w:rPr>
          <w:rFonts w:ascii="Courier New" w:hAnsi="Courier New" w:cs="Courier New"/>
          <w:sz w:val="16"/>
          <w:szCs w:val="16"/>
        </w:rPr>
        <w:t xml:space="preserve"> se trouve dans le</w:t>
      </w:r>
      <w:r w:rsidR="00FC3A12">
        <w:rPr>
          <w:rFonts w:ascii="Courier New" w:hAnsi="Courier New" w:cs="Courier New"/>
          <w:sz w:val="16"/>
          <w:szCs w:val="16"/>
        </w:rPr>
        <w:t>s</w:t>
      </w:r>
      <w:r w:rsidRPr="007C09F2">
        <w:rPr>
          <w:rFonts w:ascii="Courier New" w:hAnsi="Courier New" w:cs="Courier New"/>
          <w:sz w:val="16"/>
          <w:szCs w:val="16"/>
        </w:rPr>
        <w:t xml:space="preserve"> </w:t>
      </w:r>
      <w:r w:rsidR="007C09F2" w:rsidRPr="007C09F2">
        <w:rPr>
          <w:rFonts w:ascii="Courier New" w:hAnsi="Courier New" w:cs="Courier New"/>
          <w:sz w:val="16"/>
          <w:szCs w:val="16"/>
        </w:rPr>
        <w:t>limites</w:t>
      </w:r>
      <w:r w:rsidRPr="007C09F2">
        <w:rPr>
          <w:rFonts w:ascii="Courier New" w:hAnsi="Courier New" w:cs="Courier New"/>
          <w:sz w:val="16"/>
          <w:szCs w:val="16"/>
        </w:rPr>
        <w:t xml:space="preserve"> de l’espace</w:t>
      </w:r>
    </w:p>
    <w:p w:rsidR="007C09F2" w:rsidRPr="007C09F2" w:rsidRDefault="007C09F2" w:rsidP="00C471BC">
      <w:pPr>
        <w:widowControl w:val="0"/>
        <w:suppressAutoHyphens/>
        <w:spacing w:after="0" w:line="240" w:lineRule="auto"/>
        <w:ind w:firstLine="708"/>
        <w:jc w:val="both"/>
        <w:rPr>
          <w:rFonts w:ascii="Courier New" w:hAnsi="Courier New" w:cs="Courier New"/>
          <w:sz w:val="16"/>
          <w:szCs w:val="16"/>
        </w:rPr>
      </w:pPr>
    </w:p>
    <w:p w:rsidR="004B130B" w:rsidRDefault="007C09F2" w:rsidP="00C471BC">
      <w:pPr>
        <w:widowControl w:val="0"/>
        <w:suppressAutoHyphens/>
        <w:spacing w:after="0" w:line="240" w:lineRule="auto"/>
        <w:ind w:left="708" w:firstLine="708"/>
        <w:jc w:val="both"/>
        <w:rPr>
          <w:rFonts w:ascii="Courier New" w:hAnsi="Courier New" w:cs="Courier New"/>
          <w:sz w:val="16"/>
          <w:szCs w:val="16"/>
        </w:rPr>
      </w:pPr>
      <w:r w:rsidRPr="007C09F2">
        <w:rPr>
          <w:rFonts w:ascii="Courier New" w:hAnsi="Courier New" w:cs="Courier New"/>
          <w:sz w:val="16"/>
          <w:szCs w:val="16"/>
        </w:rPr>
        <w:t>Ne retourner</w:t>
      </w:r>
      <w:r w:rsidR="004B130B" w:rsidRPr="007C09F2">
        <w:rPr>
          <w:rFonts w:ascii="Courier New" w:hAnsi="Courier New" w:cs="Courier New"/>
          <w:sz w:val="16"/>
          <w:szCs w:val="16"/>
        </w:rPr>
        <w:t xml:space="preserve"> </w:t>
      </w:r>
      <w:r>
        <w:rPr>
          <w:rFonts w:ascii="Courier New" w:hAnsi="Courier New" w:cs="Courier New"/>
          <w:sz w:val="16"/>
          <w:szCs w:val="16"/>
        </w:rPr>
        <w:t>aucun</w:t>
      </w:r>
      <w:r w:rsidR="004B130B" w:rsidRPr="007C09F2">
        <w:rPr>
          <w:rFonts w:ascii="Courier New" w:hAnsi="Courier New" w:cs="Courier New"/>
          <w:sz w:val="16"/>
          <w:szCs w:val="16"/>
        </w:rPr>
        <w:t xml:space="preserve"> paquet (NULL)</w:t>
      </w:r>
    </w:p>
    <w:p w:rsidR="007C09F2" w:rsidRPr="007C09F2" w:rsidRDefault="007C09F2" w:rsidP="00C471BC">
      <w:pPr>
        <w:widowControl w:val="0"/>
        <w:suppressAutoHyphens/>
        <w:spacing w:after="0" w:line="240" w:lineRule="auto"/>
        <w:ind w:left="708" w:firstLine="708"/>
        <w:jc w:val="both"/>
        <w:rPr>
          <w:rFonts w:ascii="Courier New" w:hAnsi="Courier New" w:cs="Courier New"/>
          <w:sz w:val="16"/>
          <w:szCs w:val="16"/>
        </w:rPr>
      </w:pPr>
    </w:p>
    <w:p w:rsidR="004B130B" w:rsidRDefault="007C09F2" w:rsidP="00C471BC">
      <w:pPr>
        <w:widowControl w:val="0"/>
        <w:suppressAutoHyphens/>
        <w:spacing w:after="0" w:line="240" w:lineRule="auto"/>
        <w:jc w:val="both"/>
        <w:rPr>
          <w:rFonts w:ascii="Courier New" w:hAnsi="Courier New" w:cs="Courier New"/>
          <w:sz w:val="16"/>
          <w:szCs w:val="16"/>
        </w:rPr>
      </w:pPr>
      <w:r w:rsidRPr="007C09F2">
        <w:rPr>
          <w:rFonts w:ascii="Courier New" w:hAnsi="Courier New" w:cs="Courier New"/>
          <w:sz w:val="16"/>
          <w:szCs w:val="16"/>
        </w:rPr>
        <w:t>Prendre</w:t>
      </w:r>
      <w:r w:rsidR="004B130B" w:rsidRPr="007C09F2">
        <w:rPr>
          <w:rFonts w:ascii="Courier New" w:hAnsi="Courier New" w:cs="Courier New"/>
          <w:sz w:val="16"/>
          <w:szCs w:val="16"/>
        </w:rPr>
        <w:t xml:space="preserve"> le point d’intersection afin d</w:t>
      </w:r>
      <w:r w:rsidRPr="007C09F2">
        <w:rPr>
          <w:rFonts w:ascii="Courier New" w:hAnsi="Courier New" w:cs="Courier New"/>
          <w:sz w:val="16"/>
          <w:szCs w:val="16"/>
        </w:rPr>
        <w:t>e l’utiliser pour parcourir l’arbre kd</w:t>
      </w:r>
    </w:p>
    <w:p w:rsidR="007C09F2" w:rsidRPr="007C09F2" w:rsidRDefault="007C09F2" w:rsidP="00C471BC">
      <w:pPr>
        <w:widowControl w:val="0"/>
        <w:suppressAutoHyphens/>
        <w:spacing w:after="0" w:line="240" w:lineRule="auto"/>
        <w:jc w:val="both"/>
        <w:rPr>
          <w:rFonts w:ascii="Courier New" w:hAnsi="Courier New" w:cs="Courier New"/>
          <w:sz w:val="16"/>
          <w:szCs w:val="16"/>
        </w:rPr>
      </w:pPr>
    </w:p>
    <w:p w:rsidR="008D4596" w:rsidRDefault="007C09F2" w:rsidP="007C09F2">
      <w:pPr>
        <w:widowControl w:val="0"/>
        <w:suppressAutoHyphens/>
        <w:spacing w:after="0" w:line="240" w:lineRule="auto"/>
        <w:jc w:val="both"/>
        <w:rPr>
          <w:rFonts w:ascii="Courier New" w:hAnsi="Courier New" w:cs="Courier New"/>
          <w:sz w:val="16"/>
          <w:szCs w:val="16"/>
        </w:rPr>
      </w:pPr>
      <w:r w:rsidRPr="007C09F2">
        <w:rPr>
          <w:rFonts w:ascii="Courier New" w:hAnsi="Courier New" w:cs="Courier New"/>
          <w:sz w:val="16"/>
          <w:szCs w:val="16"/>
        </w:rPr>
        <w:t>R</w:t>
      </w:r>
      <w:r w:rsidR="004B130B" w:rsidRPr="007C09F2">
        <w:rPr>
          <w:rFonts w:ascii="Courier New" w:hAnsi="Courier New" w:cs="Courier New"/>
          <w:sz w:val="16"/>
          <w:szCs w:val="16"/>
        </w:rPr>
        <w:t>etourne</w:t>
      </w:r>
      <w:r w:rsidRPr="007C09F2">
        <w:rPr>
          <w:rFonts w:ascii="Courier New" w:hAnsi="Courier New" w:cs="Courier New"/>
          <w:sz w:val="16"/>
          <w:szCs w:val="16"/>
        </w:rPr>
        <w:t>r</w:t>
      </w:r>
      <w:r w:rsidR="004B130B" w:rsidRPr="007C09F2">
        <w:rPr>
          <w:rFonts w:ascii="Courier New" w:hAnsi="Courier New" w:cs="Courier New"/>
          <w:sz w:val="16"/>
          <w:szCs w:val="16"/>
        </w:rPr>
        <w:t xml:space="preserve"> le paquet </w:t>
      </w:r>
      <w:r w:rsidR="008D4596" w:rsidRPr="007C09F2">
        <w:rPr>
          <w:rFonts w:ascii="Courier New" w:hAnsi="Courier New" w:cs="Courier New"/>
          <w:sz w:val="16"/>
          <w:szCs w:val="16"/>
        </w:rPr>
        <w:t xml:space="preserve">suivant </w:t>
      </w:r>
      <w:r w:rsidRPr="007C09F2">
        <w:rPr>
          <w:rFonts w:ascii="Courier New" w:hAnsi="Courier New" w:cs="Courier New"/>
          <w:sz w:val="16"/>
          <w:szCs w:val="16"/>
        </w:rPr>
        <w:t>qu’aura les prochains triangles à être traités</w:t>
      </w:r>
    </w:p>
    <w:p w:rsidR="007C09F2" w:rsidRPr="007C09F2" w:rsidRDefault="007C09F2" w:rsidP="007C09F2">
      <w:pPr>
        <w:widowControl w:val="0"/>
        <w:suppressAutoHyphens/>
        <w:spacing w:after="0" w:line="240" w:lineRule="auto"/>
        <w:jc w:val="both"/>
        <w:rPr>
          <w:rFonts w:ascii="Courier New" w:hAnsi="Courier New" w:cs="Courier New"/>
          <w:sz w:val="16"/>
          <w:szCs w:val="16"/>
        </w:rPr>
      </w:pPr>
    </w:p>
    <w:p w:rsidR="00DF427B" w:rsidRPr="00280788" w:rsidRDefault="00DF427B" w:rsidP="00DF427B">
      <w:pPr>
        <w:pStyle w:val="Caption"/>
        <w:jc w:val="center"/>
        <w:rPr>
          <w:rFonts w:ascii="Calibri" w:hAnsi="Calibri"/>
          <w:color w:val="auto"/>
        </w:rPr>
      </w:pPr>
      <w:r>
        <w:rPr>
          <w:color w:val="auto"/>
        </w:rPr>
        <w:t>Pseudo Code 2 :</w:t>
      </w:r>
      <w:r w:rsidR="005735C9">
        <w:rPr>
          <w:color w:val="auto"/>
        </w:rPr>
        <w:t xml:space="preserve"> </w:t>
      </w:r>
      <w:r w:rsidR="005735C9">
        <w:rPr>
          <w:b w:val="0"/>
          <w:color w:val="auto"/>
        </w:rPr>
        <w:t>Obtention du</w:t>
      </w:r>
      <w:r>
        <w:rPr>
          <w:b w:val="0"/>
          <w:color w:val="auto"/>
        </w:rPr>
        <w:t xml:space="preserve"> prochain paquet de triangles</w:t>
      </w:r>
    </w:p>
    <w:p w:rsidR="008D4596" w:rsidRPr="00280788" w:rsidRDefault="008D4596" w:rsidP="003276D2">
      <w:pPr>
        <w:widowControl w:val="0"/>
        <w:suppressAutoHyphens/>
        <w:spacing w:after="0" w:line="240" w:lineRule="auto"/>
        <w:jc w:val="both"/>
        <w:rPr>
          <w:rFonts w:ascii="Century Gothic" w:hAnsi="Century Gothic"/>
          <w:sz w:val="18"/>
        </w:rPr>
      </w:pPr>
    </w:p>
    <w:p w:rsidR="00EC4626" w:rsidRPr="007C09F2" w:rsidRDefault="00EC4626" w:rsidP="003276D2">
      <w:pPr>
        <w:jc w:val="both"/>
      </w:pPr>
      <w:r w:rsidRPr="007C09F2">
        <w:t xml:space="preserve">Pour prendre tous les paquets interceptés par le rayon il </w:t>
      </w:r>
      <w:r w:rsidR="00960F96" w:rsidRPr="007C09F2">
        <w:t>faut</w:t>
      </w:r>
      <w:r w:rsidRPr="007C09F2">
        <w:t xml:space="preserve"> </w:t>
      </w:r>
      <w:r w:rsidR="00960F96" w:rsidRPr="007C09F2">
        <w:t>exécuter</w:t>
      </w:r>
      <w:r w:rsidRPr="007C09F2">
        <w:t xml:space="preserve"> getTrianglePacket jusqu'à la sortie de l’espace indexable. Le pseudo code pour faire cela est le suivant</w:t>
      </w:r>
    </w:p>
    <w:p w:rsidR="00EC4626" w:rsidRPr="007C09F2" w:rsidRDefault="009271B6" w:rsidP="003276D2">
      <w:pPr>
        <w:jc w:val="both"/>
      </w:pPr>
      <w:r w:rsidRPr="009271B6">
        <w:rPr>
          <w:rFonts w:ascii="Courier New" w:hAnsi="Courier New" w:cs="Courier New"/>
          <w:noProof/>
          <w:sz w:val="16"/>
          <w:szCs w:val="16"/>
          <w:lang w:val="pt-BR" w:eastAsia="pt-BR"/>
        </w:rPr>
        <w:lastRenderedPageBreak/>
        <w:pict>
          <v:rect id="_x0000_s1088" style="position:absolute;left:0;text-align:left;margin-left:-.55pt;margin-top:22.35pt;width:520.5pt;height:186.75pt;z-index:251674624" filled="f"/>
        </w:pict>
      </w:r>
      <w:r w:rsidR="00EC4626" w:rsidRPr="007C09F2">
        <w:t xml:space="preserve">Dans le  procède de </w:t>
      </w:r>
      <w:r w:rsidR="00960F96" w:rsidRPr="007C09F2">
        <w:t>vérifier</w:t>
      </w:r>
      <w:r w:rsidR="00BC591F" w:rsidRPr="007C09F2">
        <w:t xml:space="preserve"> s’il y a des intersections :</w:t>
      </w:r>
    </w:p>
    <w:p w:rsidR="008D4596" w:rsidRPr="007C09F2" w:rsidRDefault="008D4596" w:rsidP="003276D2">
      <w:pPr>
        <w:spacing w:line="240" w:lineRule="auto"/>
        <w:jc w:val="both"/>
        <w:rPr>
          <w:rFonts w:ascii="Courier New" w:hAnsi="Courier New" w:cs="Courier New"/>
          <w:sz w:val="16"/>
          <w:szCs w:val="16"/>
        </w:rPr>
      </w:pPr>
      <w:r w:rsidRPr="007C09F2">
        <w:rPr>
          <w:rFonts w:ascii="Courier New" w:hAnsi="Courier New" w:cs="Courier New"/>
          <w:sz w:val="16"/>
          <w:szCs w:val="16"/>
        </w:rPr>
        <w:t>Tandis 1 faire</w:t>
      </w:r>
      <w:r w:rsidR="007C09F2" w:rsidRPr="007C09F2">
        <w:rPr>
          <w:rFonts w:ascii="Courier New" w:hAnsi="Courier New" w:cs="Courier New"/>
          <w:sz w:val="16"/>
          <w:szCs w:val="16"/>
        </w:rPr>
        <w:t xml:space="preserve"> //toujours vrai</w:t>
      </w:r>
    </w:p>
    <w:p w:rsidR="008D4596" w:rsidRPr="00EB688D" w:rsidRDefault="008D4596" w:rsidP="003276D2">
      <w:pPr>
        <w:tabs>
          <w:tab w:val="left" w:pos="708"/>
          <w:tab w:val="left" w:pos="1416"/>
          <w:tab w:val="left" w:pos="2124"/>
          <w:tab w:val="center" w:pos="4890"/>
        </w:tabs>
        <w:spacing w:line="240" w:lineRule="auto"/>
        <w:jc w:val="both"/>
        <w:rPr>
          <w:rFonts w:ascii="Courier New" w:hAnsi="Courier New" w:cs="Courier New"/>
          <w:sz w:val="16"/>
          <w:szCs w:val="16"/>
        </w:rPr>
      </w:pPr>
      <w:r w:rsidRPr="007C09F2">
        <w:rPr>
          <w:rFonts w:ascii="Courier New" w:hAnsi="Courier New" w:cs="Courier New"/>
          <w:sz w:val="16"/>
          <w:szCs w:val="16"/>
        </w:rPr>
        <w:tab/>
      </w:r>
      <w:r w:rsidRPr="00EB688D">
        <w:rPr>
          <w:rFonts w:ascii="Courier New" w:hAnsi="Courier New" w:cs="Courier New"/>
          <w:sz w:val="16"/>
          <w:szCs w:val="16"/>
        </w:rPr>
        <w:t>Paquet = getNextTrigPacket( ray, currPack, tree )</w:t>
      </w:r>
    </w:p>
    <w:p w:rsidR="008D4596" w:rsidRPr="007C09F2" w:rsidRDefault="008D4596" w:rsidP="003276D2">
      <w:pPr>
        <w:tabs>
          <w:tab w:val="left" w:pos="708"/>
          <w:tab w:val="left" w:pos="1416"/>
          <w:tab w:val="left" w:pos="2124"/>
          <w:tab w:val="center" w:pos="4890"/>
        </w:tabs>
        <w:spacing w:line="240" w:lineRule="auto"/>
        <w:jc w:val="both"/>
        <w:rPr>
          <w:rFonts w:ascii="Courier New" w:hAnsi="Courier New" w:cs="Courier New"/>
          <w:sz w:val="16"/>
          <w:szCs w:val="16"/>
        </w:rPr>
      </w:pPr>
      <w:r w:rsidRPr="00EB688D">
        <w:rPr>
          <w:rFonts w:ascii="Courier New" w:hAnsi="Courier New" w:cs="Courier New"/>
          <w:sz w:val="16"/>
          <w:szCs w:val="16"/>
        </w:rPr>
        <w:tab/>
      </w:r>
      <w:r w:rsidRPr="007C09F2">
        <w:rPr>
          <w:rFonts w:ascii="Courier New" w:hAnsi="Courier New" w:cs="Courier New"/>
          <w:sz w:val="16"/>
          <w:szCs w:val="16"/>
        </w:rPr>
        <w:t xml:space="preserve">Si le paquet est </w:t>
      </w:r>
      <w:r w:rsidR="00397982" w:rsidRPr="007C09F2">
        <w:rPr>
          <w:rFonts w:ascii="Courier New" w:hAnsi="Courier New" w:cs="Courier New"/>
          <w:sz w:val="16"/>
          <w:szCs w:val="16"/>
        </w:rPr>
        <w:t>nul</w:t>
      </w:r>
      <w:r w:rsidR="007C09F2" w:rsidRPr="007C09F2">
        <w:rPr>
          <w:rFonts w:ascii="Courier New" w:hAnsi="Courier New" w:cs="Courier New"/>
          <w:sz w:val="16"/>
          <w:szCs w:val="16"/>
        </w:rPr>
        <w:t>l</w:t>
      </w:r>
    </w:p>
    <w:p w:rsidR="008D4596" w:rsidRPr="007C09F2" w:rsidRDefault="008D4596" w:rsidP="003276D2">
      <w:pPr>
        <w:tabs>
          <w:tab w:val="left" w:pos="708"/>
          <w:tab w:val="left" w:pos="1416"/>
          <w:tab w:val="left" w:pos="2124"/>
          <w:tab w:val="center" w:pos="4890"/>
        </w:tabs>
        <w:spacing w:line="240" w:lineRule="auto"/>
        <w:jc w:val="both"/>
        <w:rPr>
          <w:rFonts w:ascii="Courier New" w:hAnsi="Courier New" w:cs="Courier New"/>
          <w:sz w:val="16"/>
          <w:szCs w:val="16"/>
        </w:rPr>
      </w:pPr>
      <w:r w:rsidRPr="007C09F2">
        <w:rPr>
          <w:rFonts w:ascii="Courier New" w:hAnsi="Courier New" w:cs="Courier New"/>
          <w:sz w:val="16"/>
          <w:szCs w:val="16"/>
        </w:rPr>
        <w:tab/>
      </w:r>
      <w:r w:rsidRPr="007C09F2">
        <w:rPr>
          <w:rFonts w:ascii="Courier New" w:hAnsi="Courier New" w:cs="Courier New"/>
          <w:sz w:val="16"/>
          <w:szCs w:val="16"/>
        </w:rPr>
        <w:tab/>
      </w:r>
      <w:r w:rsidR="007C09F2" w:rsidRPr="007C09F2">
        <w:rPr>
          <w:rFonts w:ascii="Courier New" w:hAnsi="Courier New" w:cs="Courier New"/>
          <w:sz w:val="16"/>
          <w:szCs w:val="16"/>
        </w:rPr>
        <w:t xml:space="preserve">Sortir </w:t>
      </w:r>
      <w:r w:rsidR="00397982" w:rsidRPr="007C09F2">
        <w:rPr>
          <w:rFonts w:ascii="Courier New" w:hAnsi="Courier New" w:cs="Courier New"/>
          <w:sz w:val="16"/>
          <w:szCs w:val="16"/>
        </w:rPr>
        <w:t>de la</w:t>
      </w:r>
      <w:r w:rsidRPr="007C09F2">
        <w:rPr>
          <w:rFonts w:ascii="Courier New" w:hAnsi="Courier New" w:cs="Courier New"/>
          <w:sz w:val="16"/>
          <w:szCs w:val="16"/>
        </w:rPr>
        <w:t xml:space="preserve"> boucle</w:t>
      </w:r>
    </w:p>
    <w:p w:rsidR="008D4596" w:rsidRPr="007C09F2" w:rsidRDefault="008D4596" w:rsidP="003276D2">
      <w:pPr>
        <w:tabs>
          <w:tab w:val="left" w:pos="708"/>
          <w:tab w:val="left" w:pos="1416"/>
          <w:tab w:val="left" w:pos="2124"/>
          <w:tab w:val="center" w:pos="4890"/>
        </w:tabs>
        <w:spacing w:line="240" w:lineRule="auto"/>
        <w:jc w:val="both"/>
        <w:rPr>
          <w:rFonts w:ascii="Courier New" w:hAnsi="Courier New" w:cs="Courier New"/>
          <w:sz w:val="16"/>
          <w:szCs w:val="16"/>
        </w:rPr>
      </w:pPr>
      <w:r w:rsidRPr="007C09F2">
        <w:rPr>
          <w:rFonts w:ascii="Courier New" w:hAnsi="Courier New" w:cs="Courier New"/>
          <w:sz w:val="16"/>
          <w:szCs w:val="16"/>
        </w:rPr>
        <w:tab/>
        <w:t>Sinon</w:t>
      </w:r>
    </w:p>
    <w:p w:rsidR="008D4596" w:rsidRPr="007C09F2" w:rsidRDefault="008D4596" w:rsidP="003276D2">
      <w:pPr>
        <w:tabs>
          <w:tab w:val="left" w:pos="708"/>
          <w:tab w:val="left" w:pos="1416"/>
          <w:tab w:val="left" w:pos="2124"/>
          <w:tab w:val="center" w:pos="4890"/>
        </w:tabs>
        <w:spacing w:line="240" w:lineRule="auto"/>
        <w:jc w:val="both"/>
        <w:rPr>
          <w:rFonts w:ascii="Courier New" w:hAnsi="Courier New" w:cs="Courier New"/>
          <w:sz w:val="16"/>
          <w:szCs w:val="16"/>
        </w:rPr>
      </w:pPr>
      <w:r w:rsidRPr="007C09F2">
        <w:rPr>
          <w:rFonts w:ascii="Courier New" w:hAnsi="Courier New" w:cs="Courier New"/>
          <w:sz w:val="16"/>
          <w:szCs w:val="16"/>
        </w:rPr>
        <w:tab/>
      </w:r>
      <w:r w:rsidRPr="007C09F2">
        <w:rPr>
          <w:rFonts w:ascii="Courier New" w:hAnsi="Courier New" w:cs="Courier New"/>
          <w:sz w:val="16"/>
          <w:szCs w:val="16"/>
        </w:rPr>
        <w:tab/>
        <w:t>S’il y a une intersection dans le paquet</w:t>
      </w:r>
      <w:r w:rsidRPr="007C09F2">
        <w:rPr>
          <w:rFonts w:ascii="Courier New" w:hAnsi="Courier New" w:cs="Courier New"/>
          <w:sz w:val="16"/>
          <w:szCs w:val="16"/>
        </w:rPr>
        <w:tab/>
      </w:r>
    </w:p>
    <w:p w:rsidR="008D4596" w:rsidRPr="007C09F2" w:rsidRDefault="007C09F2" w:rsidP="003276D2">
      <w:pPr>
        <w:tabs>
          <w:tab w:val="left" w:pos="708"/>
          <w:tab w:val="left" w:pos="1416"/>
          <w:tab w:val="left" w:pos="2124"/>
          <w:tab w:val="center" w:pos="4890"/>
        </w:tabs>
        <w:spacing w:line="240" w:lineRule="auto"/>
        <w:jc w:val="both"/>
        <w:rPr>
          <w:rFonts w:ascii="Courier New" w:hAnsi="Courier New" w:cs="Courier New"/>
          <w:sz w:val="16"/>
          <w:szCs w:val="16"/>
        </w:rPr>
      </w:pPr>
      <w:r w:rsidRPr="007C09F2">
        <w:rPr>
          <w:rFonts w:ascii="Courier New" w:hAnsi="Courier New" w:cs="Courier New"/>
          <w:sz w:val="16"/>
          <w:szCs w:val="16"/>
        </w:rPr>
        <w:tab/>
      </w:r>
      <w:r w:rsidRPr="007C09F2">
        <w:rPr>
          <w:rFonts w:ascii="Courier New" w:hAnsi="Courier New" w:cs="Courier New"/>
          <w:sz w:val="16"/>
          <w:szCs w:val="16"/>
        </w:rPr>
        <w:tab/>
      </w:r>
      <w:r w:rsidRPr="007C09F2">
        <w:rPr>
          <w:rFonts w:ascii="Courier New" w:hAnsi="Courier New" w:cs="Courier New"/>
          <w:sz w:val="16"/>
          <w:szCs w:val="16"/>
        </w:rPr>
        <w:tab/>
        <w:t>Signaler</w:t>
      </w:r>
      <w:r w:rsidR="008D4596" w:rsidRPr="007C09F2">
        <w:rPr>
          <w:rFonts w:ascii="Courier New" w:hAnsi="Courier New" w:cs="Courier New"/>
          <w:sz w:val="16"/>
          <w:szCs w:val="16"/>
        </w:rPr>
        <w:t xml:space="preserve"> l’intersection</w:t>
      </w:r>
    </w:p>
    <w:p w:rsidR="008D4596" w:rsidRPr="007C09F2" w:rsidRDefault="007C09F2" w:rsidP="003276D2">
      <w:pPr>
        <w:tabs>
          <w:tab w:val="left" w:pos="708"/>
          <w:tab w:val="left" w:pos="1416"/>
          <w:tab w:val="left" w:pos="2124"/>
          <w:tab w:val="center" w:pos="4890"/>
        </w:tabs>
        <w:spacing w:line="240" w:lineRule="auto"/>
        <w:jc w:val="both"/>
        <w:rPr>
          <w:rFonts w:ascii="Courier New" w:hAnsi="Courier New" w:cs="Courier New"/>
          <w:sz w:val="16"/>
          <w:szCs w:val="16"/>
        </w:rPr>
      </w:pPr>
      <w:r w:rsidRPr="007C09F2">
        <w:rPr>
          <w:rFonts w:ascii="Courier New" w:hAnsi="Courier New" w:cs="Courier New"/>
          <w:sz w:val="16"/>
          <w:szCs w:val="16"/>
        </w:rPr>
        <w:tab/>
      </w:r>
      <w:r w:rsidRPr="007C09F2">
        <w:rPr>
          <w:rFonts w:ascii="Courier New" w:hAnsi="Courier New" w:cs="Courier New"/>
          <w:sz w:val="16"/>
          <w:szCs w:val="16"/>
        </w:rPr>
        <w:tab/>
      </w:r>
      <w:r w:rsidRPr="007C09F2">
        <w:rPr>
          <w:rFonts w:ascii="Courier New" w:hAnsi="Courier New" w:cs="Courier New"/>
          <w:sz w:val="16"/>
          <w:szCs w:val="16"/>
        </w:rPr>
        <w:tab/>
        <w:t>Sortir</w:t>
      </w:r>
      <w:r w:rsidR="008D4596" w:rsidRPr="007C09F2">
        <w:rPr>
          <w:rFonts w:ascii="Courier New" w:hAnsi="Courier New" w:cs="Courier New"/>
          <w:sz w:val="16"/>
          <w:szCs w:val="16"/>
        </w:rPr>
        <w:t xml:space="preserve"> </w:t>
      </w:r>
      <w:r w:rsidR="00397982" w:rsidRPr="007C09F2">
        <w:rPr>
          <w:rFonts w:ascii="Courier New" w:hAnsi="Courier New" w:cs="Courier New"/>
          <w:sz w:val="16"/>
          <w:szCs w:val="16"/>
        </w:rPr>
        <w:t>de la</w:t>
      </w:r>
      <w:r w:rsidR="008D4596" w:rsidRPr="007C09F2">
        <w:rPr>
          <w:rFonts w:ascii="Courier New" w:hAnsi="Courier New" w:cs="Courier New"/>
          <w:sz w:val="16"/>
          <w:szCs w:val="16"/>
        </w:rPr>
        <w:t xml:space="preserve"> boucle</w:t>
      </w:r>
    </w:p>
    <w:p w:rsidR="008D4596" w:rsidRPr="007C09F2" w:rsidRDefault="008D4596" w:rsidP="003276D2">
      <w:pPr>
        <w:tabs>
          <w:tab w:val="left" w:pos="708"/>
          <w:tab w:val="left" w:pos="1416"/>
          <w:tab w:val="left" w:pos="2124"/>
          <w:tab w:val="center" w:pos="4890"/>
        </w:tabs>
        <w:spacing w:line="240" w:lineRule="auto"/>
        <w:jc w:val="both"/>
        <w:rPr>
          <w:rFonts w:ascii="Courier New" w:hAnsi="Courier New" w:cs="Courier New"/>
          <w:sz w:val="16"/>
          <w:szCs w:val="16"/>
        </w:rPr>
      </w:pPr>
      <w:r w:rsidRPr="007C09F2">
        <w:rPr>
          <w:rFonts w:ascii="Courier New" w:hAnsi="Courier New" w:cs="Courier New"/>
          <w:sz w:val="16"/>
          <w:szCs w:val="16"/>
        </w:rPr>
        <w:tab/>
      </w:r>
      <w:r w:rsidRPr="007C09F2">
        <w:rPr>
          <w:rFonts w:ascii="Courier New" w:hAnsi="Courier New" w:cs="Courier New"/>
          <w:sz w:val="16"/>
          <w:szCs w:val="16"/>
        </w:rPr>
        <w:tab/>
        <w:t>Sinon</w:t>
      </w:r>
    </w:p>
    <w:p w:rsidR="008D4596" w:rsidRPr="007C09F2" w:rsidRDefault="007C09F2" w:rsidP="003276D2">
      <w:pPr>
        <w:tabs>
          <w:tab w:val="left" w:pos="708"/>
          <w:tab w:val="left" w:pos="1416"/>
          <w:tab w:val="left" w:pos="2124"/>
          <w:tab w:val="center" w:pos="4890"/>
        </w:tabs>
        <w:spacing w:line="240" w:lineRule="auto"/>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currPack = pack</w:t>
      </w:r>
    </w:p>
    <w:p w:rsidR="00DF427B" w:rsidRPr="00280788" w:rsidRDefault="00DF427B" w:rsidP="00DF427B">
      <w:pPr>
        <w:pStyle w:val="Caption"/>
        <w:jc w:val="center"/>
        <w:rPr>
          <w:rFonts w:ascii="Calibri" w:hAnsi="Calibri"/>
          <w:color w:val="auto"/>
        </w:rPr>
      </w:pPr>
      <w:r>
        <w:rPr>
          <w:color w:val="auto"/>
        </w:rPr>
        <w:t xml:space="preserve">Pseudo Code 3 : </w:t>
      </w:r>
      <w:r w:rsidR="005735C9">
        <w:rPr>
          <w:b w:val="0"/>
          <w:color w:val="auto"/>
        </w:rPr>
        <w:t>Obtention du</w:t>
      </w:r>
      <w:r>
        <w:rPr>
          <w:b w:val="0"/>
          <w:color w:val="auto"/>
        </w:rPr>
        <w:t xml:space="preserve"> prochain paquet de triangles</w:t>
      </w:r>
    </w:p>
    <w:p w:rsidR="004B130B" w:rsidRDefault="00DF427B" w:rsidP="003276D2">
      <w:pPr>
        <w:jc w:val="both"/>
      </w:pPr>
      <w:r>
        <w:rPr>
          <w:rFonts w:ascii="Calibri" w:hAnsi="Calibri"/>
        </w:rPr>
        <w:t>P</w:t>
      </w:r>
      <w:r w:rsidR="00EC4626" w:rsidRPr="00280788">
        <w:rPr>
          <w:rFonts w:ascii="Calibri" w:hAnsi="Calibri"/>
        </w:rPr>
        <w:t xml:space="preserve">our </w:t>
      </w:r>
      <w:r w:rsidR="00960F96" w:rsidRPr="00280788">
        <w:rPr>
          <w:rFonts w:ascii="Calibri" w:hAnsi="Calibri"/>
        </w:rPr>
        <w:t>exécuter cet</w:t>
      </w:r>
      <w:r w:rsidR="00EC4626" w:rsidRPr="00280788">
        <w:rPr>
          <w:rFonts w:ascii="Calibri" w:hAnsi="Calibri"/>
        </w:rPr>
        <w:t xml:space="preserve"> algorithme de localisation de paquets il faut </w:t>
      </w:r>
      <w:r w:rsidR="00960F96" w:rsidRPr="00280788">
        <w:rPr>
          <w:rFonts w:ascii="Calibri" w:hAnsi="Calibri"/>
        </w:rPr>
        <w:t>être</w:t>
      </w:r>
      <w:r w:rsidR="00EC4626" w:rsidRPr="00280788">
        <w:rPr>
          <w:rFonts w:ascii="Calibri" w:hAnsi="Calibri"/>
        </w:rPr>
        <w:t xml:space="preserve"> dans un point dedans une </w:t>
      </w:r>
      <w:r w:rsidR="00960F96" w:rsidRPr="00280788">
        <w:rPr>
          <w:rFonts w:ascii="Calibri" w:hAnsi="Calibri"/>
        </w:rPr>
        <w:t>région de l’espace indexable</w:t>
      </w:r>
      <w:r w:rsidR="00EC4626" w:rsidRPr="00280788">
        <w:rPr>
          <w:rFonts w:ascii="Calibri" w:hAnsi="Calibri"/>
        </w:rPr>
        <w:t xml:space="preserve">. Au début du </w:t>
      </w:r>
      <w:r w:rsidR="00960F96" w:rsidRPr="00280788">
        <w:rPr>
          <w:rFonts w:ascii="Calibri" w:hAnsi="Calibri"/>
        </w:rPr>
        <w:t>procès</w:t>
      </w:r>
      <w:r w:rsidR="00EC4626" w:rsidRPr="00280788">
        <w:rPr>
          <w:rFonts w:ascii="Calibri" w:hAnsi="Calibri"/>
        </w:rPr>
        <w:t xml:space="preserve"> du </w:t>
      </w:r>
      <w:r w:rsidR="00960F96" w:rsidRPr="00280788">
        <w:rPr>
          <w:rFonts w:ascii="Calibri" w:hAnsi="Calibri"/>
        </w:rPr>
        <w:t>lancer de rayon,</w:t>
      </w:r>
      <w:r w:rsidR="00EC4626" w:rsidRPr="00280788">
        <w:rPr>
          <w:rFonts w:ascii="Calibri" w:hAnsi="Calibri"/>
        </w:rPr>
        <w:t xml:space="preserve"> il y </w:t>
      </w:r>
      <w:r w:rsidR="00960F96" w:rsidRPr="00280788">
        <w:rPr>
          <w:rFonts w:ascii="Calibri" w:hAnsi="Calibri"/>
        </w:rPr>
        <w:t xml:space="preserve">a un rayon sortant du camera </w:t>
      </w:r>
      <w:r w:rsidR="00EC4626" w:rsidRPr="00280788">
        <w:rPr>
          <w:rFonts w:ascii="Calibri" w:hAnsi="Calibri"/>
        </w:rPr>
        <w:t xml:space="preserve">qui va intercepter la </w:t>
      </w:r>
      <w:r w:rsidR="00960F96" w:rsidRPr="00280788">
        <w:rPr>
          <w:rFonts w:ascii="Calibri" w:hAnsi="Calibri"/>
        </w:rPr>
        <w:t>région du contexte. En effet</w:t>
      </w:r>
      <w:r w:rsidR="00EC4626" w:rsidRPr="00280788">
        <w:rPr>
          <w:rFonts w:ascii="Calibri" w:hAnsi="Calibri"/>
        </w:rPr>
        <w:t xml:space="preserve">, </w:t>
      </w:r>
      <w:r w:rsidR="00960F96" w:rsidRPr="00280788">
        <w:rPr>
          <w:rFonts w:ascii="Calibri" w:hAnsi="Calibri"/>
        </w:rPr>
        <w:t xml:space="preserve">étant </w:t>
      </w:r>
      <w:r w:rsidR="00EC4626" w:rsidRPr="00280788">
        <w:rPr>
          <w:rFonts w:ascii="Calibri" w:hAnsi="Calibri"/>
        </w:rPr>
        <w:t xml:space="preserve">donné un rayon sortant du camera, il </w:t>
      </w:r>
      <w:r w:rsidR="00960F96" w:rsidRPr="00280788">
        <w:rPr>
          <w:rFonts w:ascii="Calibri" w:hAnsi="Calibri"/>
        </w:rPr>
        <w:t>faut</w:t>
      </w:r>
      <w:r w:rsidR="00EC4626" w:rsidRPr="00280788">
        <w:rPr>
          <w:rFonts w:ascii="Calibri" w:hAnsi="Calibri"/>
        </w:rPr>
        <w:t xml:space="preserve"> trouver le premier </w:t>
      </w:r>
      <w:r w:rsidR="00960F96" w:rsidRPr="00280788">
        <w:rPr>
          <w:rFonts w:ascii="Calibri" w:hAnsi="Calibri"/>
        </w:rPr>
        <w:t>paquet</w:t>
      </w:r>
      <w:r w:rsidR="00EC4626" w:rsidRPr="00280788">
        <w:rPr>
          <w:rFonts w:ascii="Calibri" w:hAnsi="Calibri"/>
        </w:rPr>
        <w:t xml:space="preserve"> que ce rayon </w:t>
      </w:r>
      <w:r w:rsidR="00EC4626" w:rsidRPr="007C09F2">
        <w:t xml:space="preserve">intercepte dans </w:t>
      </w:r>
      <w:r w:rsidR="00960F96" w:rsidRPr="007C09F2">
        <w:t>le contexte</w:t>
      </w:r>
      <w:r w:rsidR="00EC4626" w:rsidRPr="007C09F2">
        <w:t xml:space="preserve">. Pour faire cela le code pseudo code suivant est </w:t>
      </w:r>
      <w:r w:rsidR="00960F96" w:rsidRPr="007C09F2">
        <w:t>implémenté</w:t>
      </w:r>
      <w:r w:rsidR="00EC4626" w:rsidRPr="007C09F2">
        <w:t> :</w:t>
      </w:r>
    </w:p>
    <w:p w:rsidR="003950B9" w:rsidRDefault="00EC4626" w:rsidP="003950B9">
      <w:pPr>
        <w:widowControl w:val="0"/>
        <w:pBdr>
          <w:top w:val="single" w:sz="4" w:space="1" w:color="auto"/>
          <w:left w:val="single" w:sz="4" w:space="4" w:color="auto"/>
          <w:bottom w:val="single" w:sz="4" w:space="1" w:color="auto"/>
          <w:right w:val="single" w:sz="4" w:space="4" w:color="auto"/>
        </w:pBdr>
        <w:suppressAutoHyphens/>
        <w:spacing w:after="0" w:line="240" w:lineRule="auto"/>
        <w:jc w:val="both"/>
        <w:rPr>
          <w:rFonts w:ascii="Courier New" w:hAnsi="Courier New" w:cs="Courier New"/>
          <w:sz w:val="16"/>
          <w:szCs w:val="16"/>
        </w:rPr>
      </w:pPr>
      <w:r w:rsidRPr="007C09F2">
        <w:rPr>
          <w:rFonts w:ascii="Courier New" w:hAnsi="Courier New" w:cs="Courier New"/>
          <w:sz w:val="16"/>
          <w:szCs w:val="16"/>
        </w:rPr>
        <w:t>Trouver les intersections du ra</w:t>
      </w:r>
      <w:r w:rsidR="00E33F8C">
        <w:rPr>
          <w:rFonts w:ascii="Courier New" w:hAnsi="Courier New" w:cs="Courier New"/>
          <w:sz w:val="16"/>
          <w:szCs w:val="16"/>
        </w:rPr>
        <w:t>yon avec tous les plans limite</w:t>
      </w:r>
      <w:r w:rsidR="00DF427B">
        <w:rPr>
          <w:rFonts w:ascii="Courier New" w:hAnsi="Courier New" w:cs="Courier New"/>
          <w:sz w:val="16"/>
          <w:szCs w:val="16"/>
        </w:rPr>
        <w:t>s</w:t>
      </w:r>
      <w:r w:rsidRPr="007C09F2">
        <w:rPr>
          <w:rFonts w:ascii="Courier New" w:hAnsi="Courier New" w:cs="Courier New"/>
          <w:sz w:val="16"/>
          <w:szCs w:val="16"/>
        </w:rPr>
        <w:t xml:space="preserve"> de la scène</w:t>
      </w:r>
      <w:r w:rsidR="00E33F8C">
        <w:rPr>
          <w:rFonts w:ascii="Courier New" w:hAnsi="Courier New" w:cs="Courier New"/>
          <w:sz w:val="16"/>
          <w:szCs w:val="16"/>
        </w:rPr>
        <w:br/>
      </w:r>
    </w:p>
    <w:p w:rsidR="00EC4626" w:rsidRDefault="00EC4626" w:rsidP="003950B9">
      <w:pPr>
        <w:widowControl w:val="0"/>
        <w:pBdr>
          <w:top w:val="single" w:sz="4" w:space="1" w:color="auto"/>
          <w:left w:val="single" w:sz="4" w:space="4" w:color="auto"/>
          <w:bottom w:val="single" w:sz="4" w:space="1" w:color="auto"/>
          <w:right w:val="single" w:sz="4" w:space="4" w:color="auto"/>
        </w:pBdr>
        <w:suppressAutoHyphens/>
        <w:spacing w:after="0" w:line="240" w:lineRule="auto"/>
        <w:jc w:val="both"/>
        <w:rPr>
          <w:rFonts w:ascii="Courier New" w:hAnsi="Courier New" w:cs="Courier New"/>
          <w:sz w:val="16"/>
          <w:szCs w:val="16"/>
        </w:rPr>
      </w:pPr>
      <w:r w:rsidRPr="007C09F2">
        <w:rPr>
          <w:rFonts w:ascii="Courier New" w:hAnsi="Courier New" w:cs="Courier New"/>
          <w:sz w:val="16"/>
          <w:szCs w:val="16"/>
        </w:rPr>
        <w:t>Trouver les intersections valables (dedans la surface du cube de la scène)</w:t>
      </w:r>
    </w:p>
    <w:p w:rsidR="007C09F2" w:rsidRPr="007C09F2" w:rsidRDefault="007C09F2" w:rsidP="003950B9">
      <w:pPr>
        <w:widowControl w:val="0"/>
        <w:pBdr>
          <w:top w:val="single" w:sz="4" w:space="1" w:color="auto"/>
          <w:left w:val="single" w:sz="4" w:space="4" w:color="auto"/>
          <w:bottom w:val="single" w:sz="4" w:space="1" w:color="auto"/>
          <w:right w:val="single" w:sz="4" w:space="4" w:color="auto"/>
        </w:pBdr>
        <w:suppressAutoHyphens/>
        <w:spacing w:after="0" w:line="240" w:lineRule="auto"/>
        <w:jc w:val="both"/>
        <w:rPr>
          <w:rFonts w:ascii="Courier New" w:hAnsi="Courier New" w:cs="Courier New"/>
          <w:sz w:val="16"/>
          <w:szCs w:val="16"/>
        </w:rPr>
      </w:pPr>
    </w:p>
    <w:p w:rsidR="00EC4626" w:rsidRDefault="00EC4626" w:rsidP="003950B9">
      <w:pPr>
        <w:widowControl w:val="0"/>
        <w:pBdr>
          <w:top w:val="single" w:sz="4" w:space="1" w:color="auto"/>
          <w:left w:val="single" w:sz="4" w:space="4" w:color="auto"/>
          <w:bottom w:val="single" w:sz="4" w:space="1" w:color="auto"/>
          <w:right w:val="single" w:sz="4" w:space="4" w:color="auto"/>
        </w:pBdr>
        <w:suppressAutoHyphens/>
        <w:spacing w:after="0" w:line="240" w:lineRule="auto"/>
        <w:jc w:val="both"/>
        <w:rPr>
          <w:rFonts w:ascii="Courier New" w:hAnsi="Courier New" w:cs="Courier New"/>
          <w:sz w:val="16"/>
          <w:szCs w:val="16"/>
        </w:rPr>
      </w:pPr>
      <w:r w:rsidRPr="007C09F2">
        <w:rPr>
          <w:rFonts w:ascii="Courier New" w:hAnsi="Courier New" w:cs="Courier New"/>
          <w:sz w:val="16"/>
          <w:szCs w:val="16"/>
        </w:rPr>
        <w:t>Entre les deux intersections valables choisir la plus proche du camera</w:t>
      </w:r>
    </w:p>
    <w:p w:rsidR="007C09F2" w:rsidRPr="007C09F2" w:rsidRDefault="007C09F2" w:rsidP="003950B9">
      <w:pPr>
        <w:widowControl w:val="0"/>
        <w:pBdr>
          <w:top w:val="single" w:sz="4" w:space="1" w:color="auto"/>
          <w:left w:val="single" w:sz="4" w:space="4" w:color="auto"/>
          <w:bottom w:val="single" w:sz="4" w:space="1" w:color="auto"/>
          <w:right w:val="single" w:sz="4" w:space="4" w:color="auto"/>
        </w:pBdr>
        <w:suppressAutoHyphens/>
        <w:spacing w:after="0" w:line="240" w:lineRule="auto"/>
        <w:jc w:val="both"/>
        <w:rPr>
          <w:rFonts w:ascii="Courier New" w:hAnsi="Courier New" w:cs="Courier New"/>
          <w:sz w:val="16"/>
          <w:szCs w:val="16"/>
        </w:rPr>
      </w:pPr>
    </w:p>
    <w:p w:rsidR="00EC4626" w:rsidRDefault="00EC4626" w:rsidP="003950B9">
      <w:pPr>
        <w:widowControl w:val="0"/>
        <w:pBdr>
          <w:top w:val="single" w:sz="4" w:space="1" w:color="auto"/>
          <w:left w:val="single" w:sz="4" w:space="4" w:color="auto"/>
          <w:bottom w:val="single" w:sz="4" w:space="1" w:color="auto"/>
          <w:right w:val="single" w:sz="4" w:space="4" w:color="auto"/>
        </w:pBdr>
        <w:suppressAutoHyphens/>
        <w:spacing w:after="0" w:line="240" w:lineRule="auto"/>
        <w:jc w:val="both"/>
        <w:rPr>
          <w:rFonts w:ascii="Courier New" w:hAnsi="Courier New" w:cs="Courier New"/>
          <w:sz w:val="16"/>
          <w:szCs w:val="16"/>
        </w:rPr>
      </w:pPr>
      <w:r w:rsidRPr="007C09F2">
        <w:rPr>
          <w:rFonts w:ascii="Courier New" w:hAnsi="Courier New" w:cs="Courier New"/>
          <w:sz w:val="16"/>
          <w:szCs w:val="16"/>
        </w:rPr>
        <w:t>Parcourir l’arbre et trouver le premier paquet</w:t>
      </w:r>
    </w:p>
    <w:p w:rsidR="00DF427B" w:rsidRDefault="00DF427B" w:rsidP="007C09F2">
      <w:pPr>
        <w:widowControl w:val="0"/>
        <w:suppressAutoHyphens/>
        <w:spacing w:after="0" w:line="240" w:lineRule="auto"/>
        <w:jc w:val="both"/>
        <w:rPr>
          <w:rFonts w:ascii="Courier New" w:hAnsi="Courier New" w:cs="Courier New"/>
          <w:sz w:val="16"/>
          <w:szCs w:val="16"/>
        </w:rPr>
      </w:pPr>
    </w:p>
    <w:p w:rsidR="00DF427B" w:rsidRPr="00280788" w:rsidRDefault="00DF427B" w:rsidP="00DF427B">
      <w:pPr>
        <w:pStyle w:val="Caption"/>
        <w:jc w:val="center"/>
        <w:rPr>
          <w:rFonts w:ascii="Calibri" w:hAnsi="Calibri"/>
          <w:color w:val="auto"/>
        </w:rPr>
      </w:pPr>
      <w:r>
        <w:rPr>
          <w:color w:val="auto"/>
        </w:rPr>
        <w:t xml:space="preserve">Pseudo Code 4 : </w:t>
      </w:r>
      <w:r w:rsidR="005735C9">
        <w:rPr>
          <w:b w:val="0"/>
          <w:color w:val="auto"/>
        </w:rPr>
        <w:t>Obtention du</w:t>
      </w:r>
      <w:r>
        <w:rPr>
          <w:b w:val="0"/>
          <w:color w:val="auto"/>
        </w:rPr>
        <w:t xml:space="preserve"> premier paquet d’un rayon dans l’espace indexable</w:t>
      </w:r>
    </w:p>
    <w:p w:rsidR="00DF427B" w:rsidRPr="007C09F2" w:rsidRDefault="00DF427B" w:rsidP="007C09F2">
      <w:pPr>
        <w:widowControl w:val="0"/>
        <w:suppressAutoHyphens/>
        <w:spacing w:after="0" w:line="240" w:lineRule="auto"/>
        <w:jc w:val="both"/>
        <w:rPr>
          <w:rFonts w:ascii="Courier New" w:hAnsi="Courier New" w:cs="Courier New"/>
          <w:sz w:val="16"/>
          <w:szCs w:val="16"/>
        </w:rPr>
      </w:pPr>
    </w:p>
    <w:p w:rsidR="00820603" w:rsidRPr="00280788" w:rsidRDefault="00D237EC" w:rsidP="00F723E1">
      <w:pPr>
        <w:pStyle w:val="ListParagraph"/>
        <w:numPr>
          <w:ilvl w:val="1"/>
          <w:numId w:val="1"/>
        </w:numPr>
        <w:ind w:left="0" w:firstLine="0"/>
        <w:outlineLvl w:val="1"/>
        <w:rPr>
          <w:b/>
          <w:sz w:val="24"/>
          <w:szCs w:val="56"/>
        </w:rPr>
      </w:pPr>
      <w:bookmarkStart w:id="18" w:name="_Toc292465252"/>
      <w:r w:rsidRPr="00280788">
        <w:rPr>
          <w:b/>
          <w:sz w:val="24"/>
          <w:szCs w:val="56"/>
        </w:rPr>
        <w:t>Génération</w:t>
      </w:r>
      <w:r w:rsidR="00820603" w:rsidRPr="00280788">
        <w:rPr>
          <w:b/>
          <w:sz w:val="24"/>
          <w:szCs w:val="56"/>
        </w:rPr>
        <w:t xml:space="preserve"> et enregistrement des rayons </w:t>
      </w:r>
      <w:r w:rsidRPr="00280788">
        <w:rPr>
          <w:b/>
          <w:sz w:val="24"/>
          <w:szCs w:val="56"/>
        </w:rPr>
        <w:t>secondaires</w:t>
      </w:r>
      <w:bookmarkEnd w:id="18"/>
    </w:p>
    <w:p w:rsidR="00107EA8" w:rsidRPr="00280788" w:rsidRDefault="003F601E" w:rsidP="003276D2">
      <w:pPr>
        <w:jc w:val="both"/>
        <w:rPr>
          <w:szCs w:val="56"/>
        </w:rPr>
      </w:pPr>
      <w:r w:rsidRPr="00280788">
        <w:rPr>
          <w:szCs w:val="56"/>
        </w:rPr>
        <w:t>A cause de la récursivité originale de l’algorithme du lancer de rayon</w:t>
      </w:r>
      <w:r w:rsidR="00225932" w:rsidRPr="00280788">
        <w:rPr>
          <w:szCs w:val="56"/>
        </w:rPr>
        <w:t xml:space="preserve">, il a fallu créer </w:t>
      </w:r>
      <w:r w:rsidR="0047086C" w:rsidRPr="00280788">
        <w:rPr>
          <w:szCs w:val="56"/>
        </w:rPr>
        <w:t>une</w:t>
      </w:r>
      <w:r w:rsidR="00225932" w:rsidRPr="00280788">
        <w:rPr>
          <w:szCs w:val="56"/>
        </w:rPr>
        <w:t xml:space="preserve"> arborescence qui héberge tous les rayons secondaires</w:t>
      </w:r>
      <w:r w:rsidR="0047086C" w:rsidRPr="00280788">
        <w:rPr>
          <w:szCs w:val="56"/>
        </w:rPr>
        <w:t xml:space="preserve">  crées par le rayon initiale du camera. </w:t>
      </w:r>
    </w:p>
    <w:p w:rsidR="00DF427B" w:rsidRDefault="0047086C" w:rsidP="003276D2">
      <w:pPr>
        <w:jc w:val="both"/>
        <w:rPr>
          <w:szCs w:val="56"/>
        </w:rPr>
      </w:pPr>
      <w:r w:rsidRPr="00280788">
        <w:rPr>
          <w:szCs w:val="56"/>
        </w:rPr>
        <w:t xml:space="preserve">La racine de l’arborescence est le rayon principal. Ensuite, </w:t>
      </w:r>
      <w:r w:rsidR="009D76BC">
        <w:rPr>
          <w:szCs w:val="56"/>
        </w:rPr>
        <w:t>o</w:t>
      </w:r>
      <w:r w:rsidRPr="00280788">
        <w:rPr>
          <w:szCs w:val="56"/>
        </w:rPr>
        <w:t xml:space="preserve">n va calculer le rayon </w:t>
      </w:r>
      <w:r w:rsidR="00F91C55" w:rsidRPr="00280788">
        <w:rPr>
          <w:szCs w:val="56"/>
        </w:rPr>
        <w:t>réfléchi</w:t>
      </w:r>
      <w:r w:rsidRPr="00280788">
        <w:rPr>
          <w:szCs w:val="56"/>
        </w:rPr>
        <w:t xml:space="preserve"> </w:t>
      </w:r>
      <w:r w:rsidR="00F91C55" w:rsidRPr="00280788">
        <w:rPr>
          <w:szCs w:val="56"/>
        </w:rPr>
        <w:t xml:space="preserve"> et l’enregistrer dans le fils gauche. On continue le calcul jusqu’à arriver à la profondeur maximale établie. Sinon, on s’arrête quand le rayon n’</w:t>
      </w:r>
      <w:r w:rsidR="00BC591F" w:rsidRPr="00280788">
        <w:rPr>
          <w:szCs w:val="56"/>
        </w:rPr>
        <w:t>intersecté</w:t>
      </w:r>
      <w:r w:rsidR="00F91C55" w:rsidRPr="00280788">
        <w:rPr>
          <w:szCs w:val="56"/>
        </w:rPr>
        <w:t xml:space="preserve"> aucun</w:t>
      </w:r>
      <w:r w:rsidR="00DF427B">
        <w:rPr>
          <w:szCs w:val="56"/>
        </w:rPr>
        <w:t>e</w:t>
      </w:r>
      <w:r w:rsidR="00F91C55" w:rsidRPr="00280788">
        <w:rPr>
          <w:szCs w:val="56"/>
        </w:rPr>
        <w:t xml:space="preserve"> surface</w:t>
      </w:r>
    </w:p>
    <w:p w:rsidR="003950B9" w:rsidRDefault="009271B6" w:rsidP="003950B9">
      <w:pPr>
        <w:jc w:val="center"/>
        <w:rPr>
          <w:szCs w:val="56"/>
        </w:rPr>
      </w:pPr>
      <w:r w:rsidRPr="009271B6">
        <w:rPr>
          <w:szCs w:val="56"/>
        </w:rPr>
      </w:r>
      <w:r>
        <w:rPr>
          <w:szCs w:val="56"/>
        </w:rPr>
        <w:pict>
          <v:group id="_x0000_s1132" style="width:145.2pt;height:120.75pt;mso-position-horizontal-relative:char;mso-position-vertical-relative:line" coordorigin="4842,4516" coordsize="2904,2415">
            <v:shapetype id="_x0000_t32" coordsize="21600,21600" o:spt="32" o:oned="t" path="m,l21600,21600e" filled="f">
              <v:path arrowok="t" fillok="f" o:connecttype="none"/>
              <o:lock v:ext="edit" shapetype="t"/>
            </v:shapetype>
            <v:shape id="_x0000_s1133" type="#_x0000_t32" style="position:absolute;left:5776;top:5558;width:126;height:391" o:connectortype="straight">
              <v:stroke endarrow="block"/>
            </v:shape>
            <v:shape id="_x0000_s1134" type="#_x0000_t32" style="position:absolute;left:7002;top:6816;width:287;height:0" o:connectortype="straight" strokecolor="red">
              <v:stroke dashstyle="1 1" endarrow="block"/>
            </v:shape>
            <v:group id="_x0000_s1135" style="position:absolute;left:4842;top:4516;width:2904;height:2415" coordorigin="4842,4516" coordsize="2904,2415">
              <v:group id="_x0000_s1136" style="position:absolute;left:4923;top:4516;width:2775;height:2415;mso-position-horizontal-relative:char;mso-position-vertical-relative:line" coordorigin="3960,7575" coordsize="2775,2415">
                <v:oval id="_x0000_s1137" style="position:absolute;left:5040;top:7575;width:375;height:375"/>
                <v:oval id="_x0000_s1138" style="position:absolute;left:4500;top:8280;width:375;height:375"/>
                <v:oval id="_x0000_s1139" style="position:absolute;left:5565;top:8280;width:375;height:375"/>
                <v:oval id="_x0000_s1140" style="position:absolute;left:3960;top:9000;width:375;height:375"/>
                <v:oval id="_x0000_s1141" style="position:absolute;left:4725;top:9000;width:375;height:375"/>
                <v:oval id="_x0000_s1142" style="position:absolute;left:5970;top:8955;width:375;height:375"/>
                <v:oval id="_x0000_s1143" style="position:absolute;left:5595;top:9615;width:375;height:375"/>
                <v:oval id="_x0000_s1144" style="position:absolute;left:6360;top:9615;width:375;height:375"/>
              </v:group>
              <v:shape id="_x0000_s1145" type="#_x0000_t32" style="position:absolute;left:5776;top:4899;width:284;height:383;flip:x" o:connectortype="straight">
                <v:stroke endarrow="block"/>
              </v:shape>
              <v:shape id="_x0000_s1146" type="#_x0000_t32" style="position:absolute;left:5230;top:5604;width:308;height:345;flip:x" o:connectortype="straight">
                <v:stroke endarrow="block"/>
              </v:shape>
              <v:shape id="_x0000_s1147" type="#_x0000_t32" style="position:absolute;left:6322;top:4831;width:285;height:398" o:connectortype="straight">
                <v:stroke endarrow="block"/>
              </v:shape>
              <v:shape id="_x0000_s1148" type="#_x0000_t32" style="position:absolute;left:6820;top:5558;width:198;height:346" o:connectortype="straight">
                <v:stroke endarrow="block"/>
              </v:shape>
              <v:shape id="_x0000_s1149" type="#_x0000_t32" style="position:absolute;left:7208;top:6279;width:190;height:285" o:connectortype="straight">
                <v:stroke endarrow="block"/>
              </v:shape>
              <v:shape id="_x0000_s1150" type="#_x0000_t32" style="position:absolute;left:6820;top:6247;width:198;height:333;flip:x" o:connectortype="straight">
                <v:stroke endarrow="block"/>
              </v:shape>
              <v:shape id="_x0000_s1151" type="#_x0000_t32" style="position:absolute;left:4842;top:4728;width:1060;height:1221;flip:x" o:connectortype="straight" strokecolor="red">
                <v:stroke dashstyle="1 1" endarrow="block"/>
              </v:shape>
              <v:shape id="_x0000_s1152" type="#_x0000_t32" style="position:absolute;left:5302;top:5687;width:269;height:324;flip:y" o:connectortype="straight" strokecolor="red">
                <v:stroke dashstyle="1 1" endarrow="block"/>
              </v:shape>
              <v:shape id="_x0000_s1153" type="#_x0000_t32" style="position:absolute;left:5685;top:5641;width:91;height:263" o:connectortype="straight" strokecolor="red">
                <v:stroke dashstyle="1 1" endarrow="block"/>
              </v:shape>
              <v:shape id="_x0000_s1154" type="#_x0000_t32" style="position:absolute;left:5859;top:5558;width:67;height:263;flip:x y" o:connectortype="straight" strokecolor="red">
                <v:stroke dashstyle="1 1" endarrow="block"/>
              </v:shape>
              <v:shape id="_x0000_s1155" type="#_x0000_t32" style="position:absolute;left:5926;top:5408;width:554;height:0" o:connectortype="straight" strokecolor="red">
                <v:stroke dashstyle="1 1" endarrow="block"/>
              </v:shape>
              <v:shape id="_x0000_s1156" type="#_x0000_t32" style="position:absolute;left:6607;top:5687;width:213;height:433" o:connectortype="straight" strokecolor="red">
                <v:stroke dashstyle="1 1" endarrow="block"/>
              </v:shape>
              <v:shape id="_x0000_s1157" type="#_x0000_t32" style="position:absolute;left:6433;top:6244;width:324;height:445;flip:x" o:connectortype="straight" strokecolor="red">
                <v:stroke dashstyle="1 1" endarrow="block"/>
              </v:shape>
              <v:shape id="_x0000_s1158" type="#_x0000_t32" style="position:absolute;left:6555;top:4688;width:1191;height:1876;flip:x y" o:connectortype="straight" strokecolor="red">
                <v:stroke dashstyle="1 1" endarrow="block"/>
              </v:shape>
            </v:group>
            <w10:wrap type="none"/>
            <w10:anchorlock/>
          </v:group>
        </w:pict>
      </w:r>
    </w:p>
    <w:p w:rsidR="003950B9" w:rsidRDefault="009271B6" w:rsidP="003276D2">
      <w:pPr>
        <w:jc w:val="both"/>
        <w:rPr>
          <w:szCs w:val="56"/>
        </w:rPr>
      </w:pPr>
      <w:r w:rsidRPr="009271B6">
        <w:rPr>
          <w:noProof/>
        </w:rPr>
        <w:pict>
          <v:shape id="_x0000_s1073" type="#_x0000_t202" style="position:absolute;left:0;text-align:left;margin-left:193.75pt;margin-top:5.45pt;width:138.75pt;height:31.95pt;z-index:251677696" stroked="f">
            <v:textbox style="mso-next-textbox:#_x0000_s1073;mso-fit-shape-to-text:t" inset="0,0,0,0">
              <w:txbxContent>
                <w:p w:rsidR="00EB688D" w:rsidRPr="00960F96" w:rsidRDefault="00EB688D" w:rsidP="00960F96">
                  <w:pPr>
                    <w:pStyle w:val="Caption"/>
                    <w:rPr>
                      <w:b w:val="0"/>
                      <w:noProof/>
                      <w:color w:val="auto"/>
                      <w:szCs w:val="56"/>
                    </w:rPr>
                  </w:pPr>
                  <w:r w:rsidRPr="00960F96">
                    <w:rPr>
                      <w:color w:val="auto"/>
                    </w:rPr>
                    <w:t xml:space="preserve">Figure </w:t>
                  </w:r>
                  <w:r w:rsidR="009271B6" w:rsidRPr="00960F96">
                    <w:rPr>
                      <w:color w:val="auto"/>
                    </w:rPr>
                    <w:fldChar w:fldCharType="begin"/>
                  </w:r>
                  <w:r w:rsidRPr="00960F96">
                    <w:rPr>
                      <w:color w:val="auto"/>
                    </w:rPr>
                    <w:instrText xml:space="preserve"> SEQ Figure \* ARABIC </w:instrText>
                  </w:r>
                  <w:r w:rsidR="009271B6" w:rsidRPr="00960F96">
                    <w:rPr>
                      <w:color w:val="auto"/>
                    </w:rPr>
                    <w:fldChar w:fldCharType="separate"/>
                  </w:r>
                  <w:r w:rsidR="00B36E0D">
                    <w:rPr>
                      <w:noProof/>
                      <w:color w:val="auto"/>
                    </w:rPr>
                    <w:t>7</w:t>
                  </w:r>
                  <w:r w:rsidR="009271B6" w:rsidRPr="00960F96">
                    <w:rPr>
                      <w:color w:val="auto"/>
                    </w:rPr>
                    <w:fldChar w:fldCharType="end"/>
                  </w:r>
                  <w:r w:rsidRPr="00960F96">
                    <w:rPr>
                      <w:color w:val="auto"/>
                    </w:rPr>
                    <w:t xml:space="preserve">: </w:t>
                  </w:r>
                  <w:r w:rsidRPr="00960F96">
                    <w:rPr>
                      <w:b w:val="0"/>
                      <w:color w:val="auto"/>
                    </w:rPr>
                    <w:t>Parcours de l'arbre (ligne rouge)</w:t>
                  </w:r>
                </w:p>
              </w:txbxContent>
            </v:textbox>
          </v:shape>
        </w:pict>
      </w:r>
    </w:p>
    <w:p w:rsidR="003950B9" w:rsidRDefault="003950B9" w:rsidP="003276D2">
      <w:pPr>
        <w:jc w:val="both"/>
        <w:rPr>
          <w:szCs w:val="56"/>
        </w:rPr>
      </w:pPr>
    </w:p>
    <w:p w:rsidR="003C0C75" w:rsidRDefault="003C0C75" w:rsidP="003276D2">
      <w:pPr>
        <w:jc w:val="both"/>
      </w:pPr>
      <w:r>
        <w:t xml:space="preserve">Après, on demande au père s’il  peut avoir un rayon réfracté.  Si c'est possible, le rayon réfracté est crée dans le nœud du fils droit. </w:t>
      </w:r>
    </w:p>
    <w:p w:rsidR="007F6178" w:rsidRPr="00280788" w:rsidRDefault="007F6178" w:rsidP="003276D2">
      <w:pPr>
        <w:jc w:val="both"/>
        <w:rPr>
          <w:szCs w:val="56"/>
        </w:rPr>
      </w:pPr>
      <w:r w:rsidRPr="00280788">
        <w:rPr>
          <w:szCs w:val="56"/>
        </w:rPr>
        <w:t xml:space="preserve">Puis, on </w:t>
      </w:r>
      <w:r w:rsidR="00984238" w:rsidRPr="00280788">
        <w:rPr>
          <w:szCs w:val="56"/>
        </w:rPr>
        <w:t>vérifie</w:t>
      </w:r>
      <w:r w:rsidRPr="00280788">
        <w:rPr>
          <w:szCs w:val="56"/>
        </w:rPr>
        <w:t xml:space="preserve"> s’il peut avoir des fils. S’il n’en peut pas, on revient au père et on pose la question </w:t>
      </w:r>
      <w:r w:rsidR="00640007">
        <w:rPr>
          <w:szCs w:val="56"/>
        </w:rPr>
        <w:t>au</w:t>
      </w:r>
      <w:r w:rsidRPr="00280788">
        <w:rPr>
          <w:szCs w:val="56"/>
        </w:rPr>
        <w:t xml:space="preserve"> fils droit. Une fois </w:t>
      </w:r>
      <w:r w:rsidR="00640007">
        <w:rPr>
          <w:szCs w:val="56"/>
        </w:rPr>
        <w:t xml:space="preserve">que </w:t>
      </w:r>
      <w:r w:rsidRPr="00280788">
        <w:rPr>
          <w:szCs w:val="56"/>
        </w:rPr>
        <w:t xml:space="preserve"> la vérification</w:t>
      </w:r>
      <w:r w:rsidR="00640007">
        <w:rPr>
          <w:szCs w:val="56"/>
        </w:rPr>
        <w:t xml:space="preserve"> est faite</w:t>
      </w:r>
      <w:r w:rsidRPr="00280788">
        <w:rPr>
          <w:szCs w:val="56"/>
        </w:rPr>
        <w:t>, on continue à p</w:t>
      </w:r>
      <w:r w:rsidR="00640007">
        <w:rPr>
          <w:szCs w:val="56"/>
        </w:rPr>
        <w:t xml:space="preserve">arcourir l’arborescence jusqu’au moment de retour </w:t>
      </w:r>
      <w:r w:rsidRPr="00280788">
        <w:rPr>
          <w:szCs w:val="56"/>
        </w:rPr>
        <w:t xml:space="preserve">à la racine. </w:t>
      </w:r>
      <w:r w:rsidR="008E7EB4" w:rsidRPr="00280788">
        <w:rPr>
          <w:szCs w:val="56"/>
        </w:rPr>
        <w:t xml:space="preserve"> </w:t>
      </w:r>
      <w:r w:rsidR="00984238" w:rsidRPr="00280788">
        <w:rPr>
          <w:szCs w:val="56"/>
        </w:rPr>
        <w:t xml:space="preserve">Afin de préciser les rayons secondaires,  tout rayon </w:t>
      </w:r>
      <w:r w:rsidR="00960F96" w:rsidRPr="00280788">
        <w:rPr>
          <w:szCs w:val="56"/>
        </w:rPr>
        <w:t>réfléchi</w:t>
      </w:r>
      <w:r w:rsidR="00984238" w:rsidRPr="00280788">
        <w:rPr>
          <w:szCs w:val="56"/>
        </w:rPr>
        <w:t xml:space="preserve"> peut avoir deux fils. Par contre, un rayon réfracté peut avoir</w:t>
      </w:r>
      <w:r w:rsidR="00640007">
        <w:rPr>
          <w:szCs w:val="56"/>
        </w:rPr>
        <w:t xml:space="preserve"> un rayon réfléchi et </w:t>
      </w:r>
      <w:r w:rsidR="00984238" w:rsidRPr="00280788">
        <w:rPr>
          <w:szCs w:val="56"/>
        </w:rPr>
        <w:t>un fils droit quand le rayon sort d’un objet à l’extérieur</w:t>
      </w:r>
      <w:r w:rsidR="00640007">
        <w:rPr>
          <w:szCs w:val="56"/>
        </w:rPr>
        <w:t xml:space="preserve"> et il n’ya pas réflexion totale</w:t>
      </w:r>
      <w:r w:rsidR="00984238" w:rsidRPr="00280788">
        <w:rPr>
          <w:szCs w:val="56"/>
        </w:rPr>
        <w:t xml:space="preserve">.  </w:t>
      </w:r>
      <w:r w:rsidR="008E7EB4" w:rsidRPr="00280788">
        <w:rPr>
          <w:szCs w:val="56"/>
        </w:rPr>
        <w:t>Le parcours est défini dans la figure</w:t>
      </w:r>
      <w:r w:rsidR="00DF427B">
        <w:rPr>
          <w:szCs w:val="56"/>
        </w:rPr>
        <w:t xml:space="preserve"> 7.</w:t>
      </w:r>
    </w:p>
    <w:p w:rsidR="007F6178" w:rsidRPr="00280788" w:rsidRDefault="008E7EB4" w:rsidP="003276D2">
      <w:pPr>
        <w:jc w:val="both"/>
        <w:rPr>
          <w:szCs w:val="56"/>
        </w:rPr>
      </w:pPr>
      <w:r w:rsidRPr="00280788">
        <w:rPr>
          <w:szCs w:val="56"/>
        </w:rPr>
        <w:t>La table suivante montre les éléments d’un nœud :</w:t>
      </w:r>
    </w:p>
    <w:tbl>
      <w:tblPr>
        <w:tblStyle w:val="TableGrid"/>
        <w:tblW w:w="0" w:type="auto"/>
        <w:tblInd w:w="709" w:type="dxa"/>
        <w:tblLook w:val="04A0"/>
      </w:tblPr>
      <w:tblGrid>
        <w:gridCol w:w="2518"/>
        <w:gridCol w:w="6061"/>
      </w:tblGrid>
      <w:tr w:rsidR="008E7EB4" w:rsidRPr="00280788" w:rsidTr="008E7EB4">
        <w:tc>
          <w:tcPr>
            <w:tcW w:w="2518" w:type="dxa"/>
            <w:shd w:val="pct20" w:color="auto" w:fill="auto"/>
            <w:vAlign w:val="center"/>
          </w:tcPr>
          <w:p w:rsidR="008E7EB4" w:rsidRPr="00280788" w:rsidRDefault="00EC4626" w:rsidP="003276D2">
            <w:pPr>
              <w:jc w:val="center"/>
              <w:rPr>
                <w:b/>
                <w:szCs w:val="56"/>
              </w:rPr>
            </w:pPr>
            <w:r w:rsidRPr="00280788">
              <w:rPr>
                <w:b/>
                <w:szCs w:val="56"/>
              </w:rPr>
              <w:t>Paramètre</w:t>
            </w:r>
          </w:p>
        </w:tc>
        <w:tc>
          <w:tcPr>
            <w:tcW w:w="6061" w:type="dxa"/>
            <w:shd w:val="pct20" w:color="auto" w:fill="auto"/>
            <w:vAlign w:val="center"/>
          </w:tcPr>
          <w:p w:rsidR="008E7EB4" w:rsidRPr="00280788" w:rsidRDefault="008E7EB4" w:rsidP="003276D2">
            <w:pPr>
              <w:jc w:val="center"/>
              <w:rPr>
                <w:b/>
                <w:szCs w:val="56"/>
              </w:rPr>
            </w:pPr>
            <w:r w:rsidRPr="00280788">
              <w:rPr>
                <w:b/>
                <w:szCs w:val="56"/>
              </w:rPr>
              <w:t>Fonction</w:t>
            </w:r>
          </w:p>
        </w:tc>
      </w:tr>
      <w:tr w:rsidR="008E7EB4" w:rsidRPr="00280788" w:rsidTr="008E7EB4">
        <w:tc>
          <w:tcPr>
            <w:tcW w:w="2518" w:type="dxa"/>
            <w:vAlign w:val="center"/>
          </w:tcPr>
          <w:p w:rsidR="008E7EB4" w:rsidRPr="00280788" w:rsidRDefault="008E7EB4" w:rsidP="003276D2">
            <w:pPr>
              <w:jc w:val="center"/>
              <w:rPr>
                <w:i/>
                <w:szCs w:val="56"/>
              </w:rPr>
            </w:pPr>
            <w:r w:rsidRPr="00280788">
              <w:rPr>
                <w:i/>
                <w:szCs w:val="56"/>
              </w:rPr>
              <w:t>Parent</w:t>
            </w:r>
          </w:p>
        </w:tc>
        <w:tc>
          <w:tcPr>
            <w:tcW w:w="6061" w:type="dxa"/>
            <w:vAlign w:val="center"/>
          </w:tcPr>
          <w:p w:rsidR="008E7EB4" w:rsidRPr="00280788" w:rsidRDefault="008E7EB4" w:rsidP="003276D2">
            <w:pPr>
              <w:jc w:val="center"/>
              <w:rPr>
                <w:szCs w:val="56"/>
              </w:rPr>
            </w:pPr>
            <w:r w:rsidRPr="00280788">
              <w:rPr>
                <w:szCs w:val="56"/>
              </w:rPr>
              <w:t>Un pointeur au nœud père</w:t>
            </w:r>
          </w:p>
        </w:tc>
      </w:tr>
      <w:tr w:rsidR="008E7EB4" w:rsidRPr="00280788" w:rsidTr="008E7EB4">
        <w:tc>
          <w:tcPr>
            <w:tcW w:w="2518" w:type="dxa"/>
            <w:vAlign w:val="center"/>
          </w:tcPr>
          <w:p w:rsidR="008E7EB4" w:rsidRPr="00280788" w:rsidRDefault="008E7EB4" w:rsidP="003276D2">
            <w:pPr>
              <w:jc w:val="center"/>
              <w:rPr>
                <w:i/>
                <w:szCs w:val="56"/>
              </w:rPr>
            </w:pPr>
            <w:r w:rsidRPr="00280788">
              <w:rPr>
                <w:i/>
                <w:szCs w:val="56"/>
              </w:rPr>
              <w:t>Left</w:t>
            </w:r>
          </w:p>
        </w:tc>
        <w:tc>
          <w:tcPr>
            <w:tcW w:w="6061" w:type="dxa"/>
            <w:vAlign w:val="center"/>
          </w:tcPr>
          <w:p w:rsidR="008E7EB4" w:rsidRPr="00280788" w:rsidRDefault="008E7EB4" w:rsidP="00A062C7">
            <w:pPr>
              <w:jc w:val="center"/>
              <w:rPr>
                <w:szCs w:val="56"/>
              </w:rPr>
            </w:pPr>
            <w:r w:rsidRPr="00280788">
              <w:rPr>
                <w:szCs w:val="56"/>
              </w:rPr>
              <w:t xml:space="preserve">Un pointeur au nœud fils </w:t>
            </w:r>
            <w:r w:rsidR="00A062C7">
              <w:rPr>
                <w:szCs w:val="56"/>
              </w:rPr>
              <w:t>de la gauche</w:t>
            </w:r>
          </w:p>
        </w:tc>
      </w:tr>
      <w:tr w:rsidR="008E7EB4" w:rsidRPr="00280788" w:rsidTr="008E7EB4">
        <w:tc>
          <w:tcPr>
            <w:tcW w:w="2518" w:type="dxa"/>
            <w:vAlign w:val="center"/>
          </w:tcPr>
          <w:p w:rsidR="008E7EB4" w:rsidRPr="00280788" w:rsidRDefault="008E7EB4" w:rsidP="003276D2">
            <w:pPr>
              <w:jc w:val="center"/>
              <w:rPr>
                <w:i/>
                <w:szCs w:val="56"/>
              </w:rPr>
            </w:pPr>
            <w:r w:rsidRPr="00280788">
              <w:rPr>
                <w:i/>
                <w:szCs w:val="56"/>
              </w:rPr>
              <w:t>Right</w:t>
            </w:r>
          </w:p>
        </w:tc>
        <w:tc>
          <w:tcPr>
            <w:tcW w:w="6061" w:type="dxa"/>
            <w:vAlign w:val="center"/>
          </w:tcPr>
          <w:p w:rsidR="008E7EB4" w:rsidRPr="00280788" w:rsidRDefault="008E7EB4" w:rsidP="00A062C7">
            <w:pPr>
              <w:jc w:val="center"/>
              <w:rPr>
                <w:szCs w:val="56"/>
              </w:rPr>
            </w:pPr>
            <w:r w:rsidRPr="00280788">
              <w:rPr>
                <w:szCs w:val="56"/>
              </w:rPr>
              <w:t xml:space="preserve">Un pointeur au nœud fils </w:t>
            </w:r>
            <w:r w:rsidR="00A062C7">
              <w:rPr>
                <w:szCs w:val="56"/>
              </w:rPr>
              <w:t>de la droite</w:t>
            </w:r>
          </w:p>
        </w:tc>
      </w:tr>
      <w:tr w:rsidR="008E7EB4" w:rsidRPr="00280788" w:rsidTr="008E7EB4">
        <w:tc>
          <w:tcPr>
            <w:tcW w:w="2518" w:type="dxa"/>
            <w:vAlign w:val="center"/>
          </w:tcPr>
          <w:p w:rsidR="008E7EB4" w:rsidRPr="00280788" w:rsidRDefault="008E7EB4" w:rsidP="003276D2">
            <w:pPr>
              <w:jc w:val="center"/>
              <w:rPr>
                <w:i/>
                <w:szCs w:val="56"/>
              </w:rPr>
            </w:pPr>
            <w:r w:rsidRPr="00280788">
              <w:rPr>
                <w:i/>
                <w:szCs w:val="56"/>
              </w:rPr>
              <w:t>Visited</w:t>
            </w:r>
          </w:p>
        </w:tc>
        <w:tc>
          <w:tcPr>
            <w:tcW w:w="6061" w:type="dxa"/>
            <w:vAlign w:val="center"/>
          </w:tcPr>
          <w:p w:rsidR="008E7EB4" w:rsidRPr="00280788" w:rsidRDefault="008E7EB4" w:rsidP="003276D2">
            <w:pPr>
              <w:jc w:val="center"/>
              <w:rPr>
                <w:szCs w:val="56"/>
              </w:rPr>
            </w:pPr>
            <w:r w:rsidRPr="00280788">
              <w:rPr>
                <w:szCs w:val="56"/>
              </w:rPr>
              <w:t>Un indicateur de passage temporel dans le nœud. Il est notamment utilisé dans le calcul de la contribution de l’illumination des rayons.</w:t>
            </w:r>
          </w:p>
        </w:tc>
      </w:tr>
      <w:tr w:rsidR="008E7EB4" w:rsidRPr="00280788" w:rsidTr="008E7EB4">
        <w:tc>
          <w:tcPr>
            <w:tcW w:w="2518" w:type="dxa"/>
            <w:vAlign w:val="center"/>
          </w:tcPr>
          <w:p w:rsidR="008E7EB4" w:rsidRPr="00280788" w:rsidRDefault="008E7EB4" w:rsidP="003276D2">
            <w:pPr>
              <w:jc w:val="center"/>
              <w:rPr>
                <w:i/>
                <w:szCs w:val="56"/>
              </w:rPr>
            </w:pPr>
            <w:r w:rsidRPr="00280788">
              <w:rPr>
                <w:i/>
                <w:szCs w:val="56"/>
              </w:rPr>
              <w:t>Type</w:t>
            </w:r>
          </w:p>
        </w:tc>
        <w:tc>
          <w:tcPr>
            <w:tcW w:w="6061" w:type="dxa"/>
            <w:vAlign w:val="center"/>
          </w:tcPr>
          <w:p w:rsidR="008E7EB4" w:rsidRPr="00280788" w:rsidRDefault="008E7EB4" w:rsidP="003276D2">
            <w:pPr>
              <w:jc w:val="center"/>
              <w:rPr>
                <w:szCs w:val="56"/>
              </w:rPr>
            </w:pPr>
            <w:r w:rsidRPr="00280788">
              <w:rPr>
                <w:szCs w:val="56"/>
              </w:rPr>
              <w:t>Un indicateur du type de rayon : rayon du camera, rayon réfléchi, rayon réfracté et rayon avec réflexion totale.</w:t>
            </w:r>
          </w:p>
        </w:tc>
      </w:tr>
      <w:tr w:rsidR="008E7EB4" w:rsidRPr="00280788" w:rsidTr="008E7EB4">
        <w:tc>
          <w:tcPr>
            <w:tcW w:w="2518" w:type="dxa"/>
            <w:vAlign w:val="center"/>
          </w:tcPr>
          <w:p w:rsidR="008E7EB4" w:rsidRPr="00280788" w:rsidRDefault="008E7EB4" w:rsidP="003276D2">
            <w:pPr>
              <w:jc w:val="center"/>
              <w:rPr>
                <w:i/>
                <w:szCs w:val="56"/>
              </w:rPr>
            </w:pPr>
            <w:r w:rsidRPr="00280788">
              <w:rPr>
                <w:i/>
                <w:szCs w:val="56"/>
              </w:rPr>
              <w:t>Level</w:t>
            </w:r>
          </w:p>
        </w:tc>
        <w:tc>
          <w:tcPr>
            <w:tcW w:w="6061" w:type="dxa"/>
            <w:vAlign w:val="center"/>
          </w:tcPr>
          <w:p w:rsidR="008E7EB4" w:rsidRPr="00280788" w:rsidRDefault="008E7EB4" w:rsidP="003276D2">
            <w:pPr>
              <w:jc w:val="center"/>
              <w:rPr>
                <w:szCs w:val="56"/>
              </w:rPr>
            </w:pPr>
            <w:r w:rsidRPr="00280788">
              <w:rPr>
                <w:szCs w:val="56"/>
              </w:rPr>
              <w:t>Un indicateur du niveau de l’arborescence</w:t>
            </w:r>
          </w:p>
        </w:tc>
      </w:tr>
      <w:tr w:rsidR="008E7EB4" w:rsidRPr="00280788" w:rsidTr="008E7EB4">
        <w:tc>
          <w:tcPr>
            <w:tcW w:w="2518" w:type="dxa"/>
            <w:vAlign w:val="center"/>
          </w:tcPr>
          <w:p w:rsidR="008E7EB4" w:rsidRPr="00280788" w:rsidRDefault="008E7EB4" w:rsidP="003276D2">
            <w:pPr>
              <w:jc w:val="center"/>
              <w:rPr>
                <w:i/>
                <w:szCs w:val="56"/>
              </w:rPr>
            </w:pPr>
            <w:r w:rsidRPr="00280788">
              <w:rPr>
                <w:i/>
                <w:szCs w:val="56"/>
              </w:rPr>
              <w:t>State</w:t>
            </w:r>
          </w:p>
        </w:tc>
        <w:tc>
          <w:tcPr>
            <w:tcW w:w="6061" w:type="dxa"/>
            <w:vAlign w:val="center"/>
          </w:tcPr>
          <w:p w:rsidR="008E7EB4" w:rsidRPr="00280788" w:rsidRDefault="008B6788" w:rsidP="003276D2">
            <w:pPr>
              <w:jc w:val="center"/>
              <w:rPr>
                <w:szCs w:val="56"/>
              </w:rPr>
            </w:pPr>
            <w:r w:rsidRPr="00280788">
              <w:rPr>
                <w:szCs w:val="56"/>
              </w:rPr>
              <w:t>Un indicateur de l’emplacement</w:t>
            </w:r>
            <w:r w:rsidR="008E7EB4" w:rsidRPr="00280788">
              <w:rPr>
                <w:szCs w:val="56"/>
              </w:rPr>
              <w:t xml:space="preserve"> des rayons ; soit dans l’espace vide ou soit dans l’intérieur d’un corps.</w:t>
            </w:r>
          </w:p>
        </w:tc>
      </w:tr>
      <w:tr w:rsidR="008E7EB4" w:rsidRPr="00280788" w:rsidTr="008E7EB4">
        <w:tc>
          <w:tcPr>
            <w:tcW w:w="2518" w:type="dxa"/>
            <w:vAlign w:val="center"/>
          </w:tcPr>
          <w:p w:rsidR="008E7EB4" w:rsidRPr="00280788" w:rsidRDefault="008E7EB4" w:rsidP="003276D2">
            <w:pPr>
              <w:jc w:val="center"/>
              <w:rPr>
                <w:i/>
                <w:szCs w:val="56"/>
              </w:rPr>
            </w:pPr>
            <w:r w:rsidRPr="00280788">
              <w:rPr>
                <w:i/>
                <w:szCs w:val="56"/>
              </w:rPr>
              <w:t>Ray</w:t>
            </w:r>
          </w:p>
        </w:tc>
        <w:tc>
          <w:tcPr>
            <w:tcW w:w="6061" w:type="dxa"/>
            <w:vAlign w:val="center"/>
          </w:tcPr>
          <w:p w:rsidR="008E7EB4" w:rsidRPr="00280788" w:rsidRDefault="008E7EB4" w:rsidP="003276D2">
            <w:pPr>
              <w:keepNext/>
              <w:jc w:val="center"/>
              <w:rPr>
                <w:szCs w:val="56"/>
              </w:rPr>
            </w:pPr>
            <w:r w:rsidRPr="00280788">
              <w:rPr>
                <w:szCs w:val="56"/>
              </w:rPr>
              <w:t>Soit le rayon du camera, rayon réfléchi ou rayon réfracté.</w:t>
            </w:r>
          </w:p>
        </w:tc>
      </w:tr>
    </w:tbl>
    <w:p w:rsidR="008E7EB4" w:rsidRPr="00280788" w:rsidRDefault="00972302" w:rsidP="003276D2">
      <w:pPr>
        <w:pStyle w:val="Caption"/>
        <w:jc w:val="center"/>
        <w:rPr>
          <w:b w:val="0"/>
          <w:color w:val="auto"/>
          <w:szCs w:val="56"/>
        </w:rPr>
      </w:pPr>
      <w:r w:rsidRPr="00280788">
        <w:rPr>
          <w:color w:val="auto"/>
        </w:rPr>
        <w:t xml:space="preserve">Tableau </w:t>
      </w:r>
      <w:r w:rsidR="009271B6" w:rsidRPr="00280788">
        <w:rPr>
          <w:color w:val="auto"/>
        </w:rPr>
        <w:fldChar w:fldCharType="begin"/>
      </w:r>
      <w:r w:rsidR="002D5DD5" w:rsidRPr="00280788">
        <w:rPr>
          <w:color w:val="auto"/>
        </w:rPr>
        <w:instrText xml:space="preserve"> SEQ Tableau \* ARABIC </w:instrText>
      </w:r>
      <w:r w:rsidR="009271B6" w:rsidRPr="00280788">
        <w:rPr>
          <w:color w:val="auto"/>
        </w:rPr>
        <w:fldChar w:fldCharType="separate"/>
      </w:r>
      <w:r w:rsidR="00B36E0D">
        <w:rPr>
          <w:noProof/>
          <w:color w:val="auto"/>
        </w:rPr>
        <w:t>2</w:t>
      </w:r>
      <w:r w:rsidR="009271B6" w:rsidRPr="00280788">
        <w:rPr>
          <w:color w:val="auto"/>
        </w:rPr>
        <w:fldChar w:fldCharType="end"/>
      </w:r>
      <w:r w:rsidRPr="00280788">
        <w:rPr>
          <w:color w:val="auto"/>
        </w:rPr>
        <w:t xml:space="preserve">: </w:t>
      </w:r>
      <w:r w:rsidRPr="00280788">
        <w:rPr>
          <w:b w:val="0"/>
          <w:color w:val="auto"/>
        </w:rPr>
        <w:t>Eléments d'un nœud dans l'arbre de gestion des rayons</w:t>
      </w:r>
    </w:p>
    <w:p w:rsidR="00984238" w:rsidRPr="00280788" w:rsidRDefault="00972302" w:rsidP="00F723E1">
      <w:pPr>
        <w:pStyle w:val="ListParagraph"/>
        <w:numPr>
          <w:ilvl w:val="1"/>
          <w:numId w:val="1"/>
        </w:numPr>
        <w:ind w:left="0" w:firstLine="0"/>
        <w:outlineLvl w:val="1"/>
        <w:rPr>
          <w:b/>
          <w:sz w:val="24"/>
          <w:szCs w:val="56"/>
        </w:rPr>
      </w:pPr>
      <w:bookmarkStart w:id="19" w:name="_Toc292465253"/>
      <w:r w:rsidRPr="00280788">
        <w:rPr>
          <w:b/>
          <w:sz w:val="24"/>
          <w:szCs w:val="56"/>
        </w:rPr>
        <w:t>Pseudo code</w:t>
      </w:r>
      <w:r w:rsidR="00EF0044" w:rsidRPr="00280788">
        <w:rPr>
          <w:b/>
          <w:sz w:val="24"/>
          <w:szCs w:val="56"/>
        </w:rPr>
        <w:t xml:space="preserve"> utilisé pour le lancer de rayon</w:t>
      </w:r>
      <w:bookmarkEnd w:id="19"/>
    </w:p>
    <w:p w:rsidR="00EF0044" w:rsidRPr="00280788" w:rsidRDefault="00EF0044" w:rsidP="003276D2">
      <w:pPr>
        <w:rPr>
          <w:szCs w:val="56"/>
        </w:rPr>
      </w:pPr>
      <w:r w:rsidRPr="00280788">
        <w:rPr>
          <w:szCs w:val="56"/>
        </w:rPr>
        <w:t>Voici dans les lignes suivantes le pseudo</w:t>
      </w:r>
      <w:r w:rsidR="00093B9F">
        <w:rPr>
          <w:szCs w:val="56"/>
        </w:rPr>
        <w:t xml:space="preserve"> </w:t>
      </w:r>
      <w:r w:rsidRPr="00280788">
        <w:rPr>
          <w:szCs w:val="56"/>
        </w:rPr>
        <w:t>code utilisé pour</w:t>
      </w:r>
      <w:r w:rsidR="008048F9" w:rsidRPr="00280788">
        <w:rPr>
          <w:szCs w:val="56"/>
        </w:rPr>
        <w:t xml:space="preserve"> </w:t>
      </w:r>
      <w:r w:rsidR="00093B9F">
        <w:rPr>
          <w:szCs w:val="56"/>
        </w:rPr>
        <w:t>le</w:t>
      </w:r>
      <w:r w:rsidR="008048F9" w:rsidRPr="00280788">
        <w:rPr>
          <w:szCs w:val="56"/>
        </w:rPr>
        <w:t xml:space="preserve"> lancer de rayon :</w:t>
      </w:r>
      <w:r w:rsidRPr="00280788">
        <w:rPr>
          <w:szCs w:val="56"/>
        </w:rPr>
        <w:t xml:space="preserve"> </w:t>
      </w:r>
    </w:p>
    <w:p w:rsidR="00A83FBF" w:rsidRPr="00093B9F" w:rsidRDefault="008048F9"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 xml:space="preserve">Processus lancer_du_rayon </w:t>
      </w:r>
      <w:r w:rsidR="00397982" w:rsidRPr="00093B9F">
        <w:rPr>
          <w:rFonts w:ascii="Courier New" w:hAnsi="Courier New" w:cs="Courier New"/>
          <w:sz w:val="16"/>
          <w:szCs w:val="16"/>
        </w:rPr>
        <w:t>(pointeur</w:t>
      </w:r>
      <w:r w:rsidRPr="00093B9F">
        <w:rPr>
          <w:rFonts w:ascii="Courier New" w:hAnsi="Courier New" w:cs="Courier New"/>
          <w:sz w:val="16"/>
          <w:szCs w:val="16"/>
        </w:rPr>
        <w:t xml:space="preserve"> image, scenario  contexte</w:t>
      </w:r>
      <w:r w:rsidR="00A83FBF" w:rsidRPr="00093B9F">
        <w:rPr>
          <w:rFonts w:ascii="Courier New" w:hAnsi="Courier New" w:cs="Courier New"/>
          <w:sz w:val="16"/>
          <w:szCs w:val="16"/>
        </w:rPr>
        <w:t>)</w:t>
      </w:r>
    </w:p>
    <w:p w:rsidR="00A83FBF" w:rsidRPr="00093B9F" w:rsidRDefault="00A83FBF"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Pour chaque pixel de l’écran,</w:t>
      </w:r>
    </w:p>
    <w:p w:rsidR="00A83FBF" w:rsidRPr="00093B9F" w:rsidRDefault="00A83FBF"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ab/>
        <w:t>Générer un rayon qui partira du pixel actuel avec une direction perpendiculaire à l’écran.</w:t>
      </w:r>
    </w:p>
    <w:p w:rsidR="00A83FBF" w:rsidRPr="00093B9F" w:rsidRDefault="00E33F8C"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ab/>
        <w:t>Appeler la fonction ray</w:t>
      </w:r>
      <w:r w:rsidR="008048F9" w:rsidRPr="00093B9F">
        <w:rPr>
          <w:rFonts w:ascii="Courier New" w:hAnsi="Courier New" w:cs="Courier New"/>
          <w:sz w:val="16"/>
          <w:szCs w:val="16"/>
        </w:rPr>
        <w:t>tracing avec le rayon r et le contexte</w:t>
      </w:r>
      <w:r w:rsidR="00A83FBF" w:rsidRPr="00093B9F">
        <w:rPr>
          <w:rFonts w:ascii="Courier New" w:hAnsi="Courier New" w:cs="Courier New"/>
          <w:sz w:val="16"/>
          <w:szCs w:val="16"/>
        </w:rPr>
        <w:t xml:space="preserve"> comme des arguments </w:t>
      </w:r>
    </w:p>
    <w:p w:rsidR="00A83FBF" w:rsidRPr="00093B9F" w:rsidRDefault="00A83FBF"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ab/>
        <w:t>Trouver le couleur du pixel actuel</w:t>
      </w:r>
    </w:p>
    <w:p w:rsidR="00A83FBF" w:rsidRPr="00093B9F" w:rsidRDefault="00A83FBF"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ab/>
        <w:t>Passer au  pixel</w:t>
      </w:r>
      <w:r w:rsidR="008048F9" w:rsidRPr="00093B9F">
        <w:rPr>
          <w:rFonts w:ascii="Courier New" w:hAnsi="Courier New" w:cs="Courier New"/>
          <w:sz w:val="16"/>
          <w:szCs w:val="16"/>
        </w:rPr>
        <w:t xml:space="preserve"> suivant</w:t>
      </w:r>
    </w:p>
    <w:p w:rsidR="00A83FBF" w:rsidRPr="00093B9F" w:rsidRDefault="00A83FBF" w:rsidP="003950B9">
      <w:pPr>
        <w:pBdr>
          <w:top w:val="single" w:sz="4" w:space="1" w:color="auto"/>
          <w:left w:val="single" w:sz="4" w:space="4" w:color="auto"/>
          <w:bottom w:val="single" w:sz="4" w:space="1" w:color="auto"/>
          <w:right w:val="single" w:sz="4" w:space="4" w:color="auto"/>
        </w:pBdr>
        <w:tabs>
          <w:tab w:val="left" w:pos="3090"/>
        </w:tabs>
        <w:rPr>
          <w:rFonts w:ascii="Courier New" w:hAnsi="Courier New" w:cs="Courier New"/>
          <w:sz w:val="16"/>
          <w:szCs w:val="16"/>
        </w:rPr>
      </w:pPr>
      <w:r w:rsidRPr="00093B9F">
        <w:rPr>
          <w:rFonts w:ascii="Courier New" w:hAnsi="Courier New" w:cs="Courier New"/>
          <w:sz w:val="16"/>
          <w:szCs w:val="16"/>
        </w:rPr>
        <w:t>Pixel suivant</w:t>
      </w:r>
      <w:r w:rsidR="008E7EB4" w:rsidRPr="00093B9F">
        <w:rPr>
          <w:rFonts w:ascii="Courier New" w:hAnsi="Courier New" w:cs="Courier New"/>
          <w:sz w:val="16"/>
          <w:szCs w:val="16"/>
        </w:rPr>
        <w:tab/>
      </w:r>
    </w:p>
    <w:p w:rsidR="00A83FBF" w:rsidRPr="00093B9F" w:rsidRDefault="00A83FBF"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Fin processus</w:t>
      </w:r>
    </w:p>
    <w:p w:rsidR="00F82962" w:rsidRPr="00093B9F" w:rsidRDefault="00F82962"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rsidR="00A83FBF" w:rsidRPr="00093B9F" w:rsidRDefault="00A83FBF"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Couleur Fonction raytracing (rayon r, scene s)</w:t>
      </w:r>
    </w:p>
    <w:p w:rsidR="008048F9" w:rsidRPr="00093B9F" w:rsidRDefault="00397982"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Initialisation</w:t>
      </w:r>
      <w:r w:rsidR="008048F9" w:rsidRPr="00093B9F">
        <w:rPr>
          <w:rFonts w:ascii="Courier New" w:hAnsi="Courier New" w:cs="Courier New"/>
          <w:sz w:val="16"/>
          <w:szCs w:val="16"/>
        </w:rPr>
        <w:t xml:space="preserve"> du vecteur de couleur</w:t>
      </w:r>
      <w:r w:rsidR="00F82962" w:rsidRPr="00093B9F">
        <w:rPr>
          <w:rFonts w:ascii="Courier New" w:hAnsi="Courier New" w:cs="Courier New"/>
          <w:sz w:val="16"/>
          <w:szCs w:val="16"/>
        </w:rPr>
        <w:t xml:space="preserve"> « C1»</w:t>
      </w:r>
    </w:p>
    <w:p w:rsidR="008048F9" w:rsidRPr="00093B9F" w:rsidRDefault="00397982"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Création</w:t>
      </w:r>
      <w:r w:rsidR="008048F9" w:rsidRPr="00093B9F">
        <w:rPr>
          <w:rFonts w:ascii="Courier New" w:hAnsi="Courier New" w:cs="Courier New"/>
          <w:sz w:val="16"/>
          <w:szCs w:val="16"/>
        </w:rPr>
        <w:t xml:space="preserve"> d’un vecteur des rayons</w:t>
      </w:r>
    </w:p>
    <w:p w:rsidR="008048F9" w:rsidRPr="00093B9F" w:rsidRDefault="00397982"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Création d’un pointeur du type nœud</w:t>
      </w:r>
    </w:p>
    <w:p w:rsidR="008048F9" w:rsidRPr="00093B9F" w:rsidRDefault="008048F9"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lastRenderedPageBreak/>
        <w:t>Initialisation de la liste des nœuds</w:t>
      </w:r>
    </w:p>
    <w:p w:rsidR="008048F9" w:rsidRPr="00093B9F" w:rsidRDefault="00093B9F"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Démarrer</w:t>
      </w:r>
      <w:r w:rsidR="008048F9" w:rsidRPr="00093B9F">
        <w:rPr>
          <w:rFonts w:ascii="Courier New" w:hAnsi="Courier New" w:cs="Courier New"/>
          <w:sz w:val="16"/>
          <w:szCs w:val="16"/>
        </w:rPr>
        <w:t xml:space="preserve"> un rayon de la liste</w:t>
      </w:r>
    </w:p>
    <w:p w:rsidR="008048F9" w:rsidRPr="00093B9F" w:rsidRDefault="008048F9"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 xml:space="preserve">Si le rayon demandé n’est pas nul. </w:t>
      </w:r>
    </w:p>
    <w:p w:rsidR="008048F9" w:rsidRPr="00093B9F" w:rsidRDefault="00093B9F"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ab/>
        <w:t>I</w:t>
      </w:r>
      <w:r w:rsidR="00F82962" w:rsidRPr="00093B9F">
        <w:rPr>
          <w:rFonts w:ascii="Courier New" w:hAnsi="Courier New" w:cs="Courier New"/>
          <w:sz w:val="16"/>
          <w:szCs w:val="16"/>
        </w:rPr>
        <w:t>nitialise</w:t>
      </w:r>
      <w:r>
        <w:rPr>
          <w:rFonts w:ascii="Courier New" w:hAnsi="Courier New" w:cs="Courier New"/>
          <w:sz w:val="16"/>
          <w:szCs w:val="16"/>
        </w:rPr>
        <w:t>r</w:t>
      </w:r>
      <w:r w:rsidR="00F82962" w:rsidRPr="00093B9F">
        <w:rPr>
          <w:rFonts w:ascii="Courier New" w:hAnsi="Courier New" w:cs="Courier New"/>
          <w:sz w:val="16"/>
          <w:szCs w:val="16"/>
        </w:rPr>
        <w:t xml:space="preserve"> le nœud</w:t>
      </w:r>
    </w:p>
    <w:p w:rsidR="00F82962" w:rsidRPr="00093B9F" w:rsidRDefault="00F82962"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ab/>
      </w:r>
      <w:r w:rsidRPr="00093B9F">
        <w:rPr>
          <w:rFonts w:ascii="Courier New" w:hAnsi="Courier New" w:cs="Courier New"/>
          <w:sz w:val="16"/>
          <w:szCs w:val="16"/>
        </w:rPr>
        <w:tab/>
        <w:t>Assignation d’un pointeur « courant » à la racine</w:t>
      </w:r>
    </w:p>
    <w:p w:rsidR="00F82962" w:rsidRPr="00093B9F" w:rsidRDefault="00F82962"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ab/>
      </w:r>
      <w:r w:rsidRPr="00093B9F">
        <w:rPr>
          <w:rFonts w:ascii="Courier New" w:hAnsi="Courier New" w:cs="Courier New"/>
          <w:sz w:val="16"/>
          <w:szCs w:val="16"/>
        </w:rPr>
        <w:tab/>
        <w:t>Tandis que l’on ne revient pas à la racine</w:t>
      </w:r>
    </w:p>
    <w:p w:rsidR="00F82962" w:rsidRPr="00093B9F" w:rsidRDefault="00F82962"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ab/>
      </w:r>
      <w:r w:rsidRPr="00093B9F">
        <w:rPr>
          <w:rFonts w:ascii="Courier New" w:hAnsi="Courier New" w:cs="Courier New"/>
          <w:sz w:val="16"/>
          <w:szCs w:val="16"/>
        </w:rPr>
        <w:tab/>
      </w:r>
      <w:r w:rsidRPr="00093B9F">
        <w:rPr>
          <w:rFonts w:ascii="Courier New" w:hAnsi="Courier New" w:cs="Courier New"/>
          <w:sz w:val="16"/>
          <w:szCs w:val="16"/>
        </w:rPr>
        <w:tab/>
        <w:t>C1= C1 + Contribution_rayon (rayon, contexte)</w:t>
      </w:r>
    </w:p>
    <w:p w:rsidR="00F82962" w:rsidRPr="00093B9F" w:rsidRDefault="00F82962"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ab/>
      </w:r>
      <w:r w:rsidRPr="00093B9F">
        <w:rPr>
          <w:rFonts w:ascii="Courier New" w:hAnsi="Courier New" w:cs="Courier New"/>
          <w:sz w:val="16"/>
          <w:szCs w:val="16"/>
        </w:rPr>
        <w:tab/>
      </w:r>
      <w:r w:rsidRPr="00093B9F">
        <w:rPr>
          <w:rFonts w:ascii="Courier New" w:hAnsi="Courier New" w:cs="Courier New"/>
          <w:sz w:val="16"/>
          <w:szCs w:val="16"/>
        </w:rPr>
        <w:tab/>
        <w:t>Courant=</w:t>
      </w:r>
      <w:r w:rsidR="003C0C75">
        <w:rPr>
          <w:rFonts w:ascii="Courier New" w:hAnsi="Courier New" w:cs="Courier New"/>
          <w:sz w:val="16"/>
          <w:szCs w:val="16"/>
        </w:rPr>
        <w:t xml:space="preserve"> </w:t>
      </w:r>
      <w:r w:rsidR="003C0C75" w:rsidRPr="00093B9F">
        <w:rPr>
          <w:rFonts w:ascii="Courier New" w:hAnsi="Courier New" w:cs="Courier New"/>
          <w:sz w:val="16"/>
          <w:szCs w:val="16"/>
        </w:rPr>
        <w:t>GenerationArbre (</w:t>
      </w:r>
      <w:r w:rsidRPr="00093B9F">
        <w:rPr>
          <w:rFonts w:ascii="Courier New" w:hAnsi="Courier New" w:cs="Courier New"/>
          <w:sz w:val="16"/>
          <w:szCs w:val="16"/>
        </w:rPr>
        <w:t xml:space="preserve">&amp;liste, profondeur maximale, courant, contexte) </w:t>
      </w:r>
    </w:p>
    <w:p w:rsidR="00A83FBF" w:rsidRPr="00093B9F" w:rsidRDefault="00A83FBF"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Retourner le couleur du pixel</w:t>
      </w:r>
    </w:p>
    <w:p w:rsidR="00785F11" w:rsidRDefault="00A83FBF" w:rsidP="003950B9">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93B9F">
        <w:rPr>
          <w:rFonts w:ascii="Courier New" w:hAnsi="Courier New" w:cs="Courier New"/>
          <w:sz w:val="16"/>
          <w:szCs w:val="16"/>
        </w:rPr>
        <w:t>Fin fonction</w:t>
      </w:r>
    </w:p>
    <w:p w:rsidR="00FE1473" w:rsidRPr="00280788" w:rsidRDefault="00FE1473" w:rsidP="00FE1473">
      <w:pPr>
        <w:pStyle w:val="Caption"/>
        <w:jc w:val="center"/>
        <w:rPr>
          <w:rFonts w:ascii="Calibri" w:hAnsi="Calibri"/>
          <w:color w:val="auto"/>
        </w:rPr>
      </w:pPr>
      <w:r>
        <w:rPr>
          <w:color w:val="auto"/>
        </w:rPr>
        <w:t xml:space="preserve">Pseudo Code 5 : </w:t>
      </w:r>
      <w:r w:rsidR="005735C9">
        <w:rPr>
          <w:b w:val="0"/>
          <w:color w:val="auto"/>
        </w:rPr>
        <w:t>L</w:t>
      </w:r>
      <w:r>
        <w:rPr>
          <w:b w:val="0"/>
          <w:color w:val="auto"/>
        </w:rPr>
        <w:t>ancer de rayon</w:t>
      </w:r>
    </w:p>
    <w:p w:rsidR="00EF0044" w:rsidRPr="00280788" w:rsidRDefault="002D5DD5" w:rsidP="00F723E1">
      <w:pPr>
        <w:pStyle w:val="ListParagraph"/>
        <w:numPr>
          <w:ilvl w:val="1"/>
          <w:numId w:val="1"/>
        </w:numPr>
        <w:ind w:left="0" w:firstLine="0"/>
        <w:outlineLvl w:val="1"/>
        <w:rPr>
          <w:rFonts w:asciiTheme="majorHAnsi" w:hAnsiTheme="majorHAnsi"/>
          <w:b/>
          <w:sz w:val="24"/>
          <w:szCs w:val="56"/>
        </w:rPr>
      </w:pPr>
      <w:bookmarkStart w:id="20" w:name="_Toc292465254"/>
      <w:r w:rsidRPr="00280788">
        <w:rPr>
          <w:rFonts w:asciiTheme="majorHAnsi" w:hAnsiTheme="majorHAnsi"/>
          <w:b/>
          <w:sz w:val="24"/>
          <w:szCs w:val="56"/>
        </w:rPr>
        <w:t>Cadrage</w:t>
      </w:r>
      <w:bookmarkEnd w:id="20"/>
    </w:p>
    <w:p w:rsidR="002D5DD5" w:rsidRPr="00280788" w:rsidRDefault="002D5DD5" w:rsidP="003276D2">
      <w:pPr>
        <w:jc w:val="both"/>
        <w:rPr>
          <w:szCs w:val="56"/>
        </w:rPr>
      </w:pPr>
      <w:r w:rsidRPr="00280788">
        <w:rPr>
          <w:szCs w:val="56"/>
        </w:rPr>
        <w:t>Étant donné que l’on travaille avec des numéros en virgule fixe, il y a eu des problèmes de précision, lesquels ont influencé lors de l’enregistrement de l’information du scenario. Pour gérer la sit</w:t>
      </w:r>
      <w:r w:rsidR="00FE1473">
        <w:rPr>
          <w:szCs w:val="56"/>
        </w:rPr>
        <w:t>uation, on a utilisé le cadrage</w:t>
      </w:r>
      <w:r w:rsidRPr="00280788">
        <w:rPr>
          <w:szCs w:val="56"/>
        </w:rPr>
        <w:t xml:space="preserve">; une opération que permet de changer le numéro de bits entiers et rationnel selon </w:t>
      </w:r>
      <w:r w:rsidR="00044A9D" w:rsidRPr="00280788">
        <w:rPr>
          <w:szCs w:val="56"/>
        </w:rPr>
        <w:t>les besoins.</w:t>
      </w:r>
    </w:p>
    <w:p w:rsidR="00E33F8C" w:rsidRDefault="00044A9D" w:rsidP="003276D2">
      <w:pPr>
        <w:jc w:val="both"/>
        <w:rPr>
          <w:szCs w:val="56"/>
        </w:rPr>
      </w:pPr>
      <w:r w:rsidRPr="00280788">
        <w:rPr>
          <w:szCs w:val="56"/>
        </w:rPr>
        <w:t xml:space="preserve">On a du utiliser les cadrages pour l’enregistrement et traitement des données, enregistrer les valeurs d’luminosité, l’exactitude de la racine carré et la </w:t>
      </w:r>
      <w:r w:rsidR="00796232" w:rsidRPr="00280788">
        <w:rPr>
          <w:szCs w:val="56"/>
        </w:rPr>
        <w:t>séparation</w:t>
      </w:r>
      <w:r w:rsidR="003C0C75">
        <w:rPr>
          <w:szCs w:val="56"/>
        </w:rPr>
        <w:t xml:space="preserve"> des régions pour l’arbre Kd</w:t>
      </w:r>
      <w:r w:rsidR="00796232" w:rsidRPr="00280788">
        <w:rPr>
          <w:szCs w:val="56"/>
        </w:rPr>
        <w:t xml:space="preserve">. </w:t>
      </w:r>
      <w:r w:rsidR="00670439" w:rsidRPr="00280788">
        <w:rPr>
          <w:szCs w:val="56"/>
        </w:rPr>
        <w:t>Finalement, d</w:t>
      </w:r>
      <w:r w:rsidR="00796232" w:rsidRPr="00280788">
        <w:rPr>
          <w:szCs w:val="56"/>
        </w:rPr>
        <w:t>ans l’implémentation, on a utilisé le type de donnée de point fixe du SystemC, lequel offre des fonctions de cadrage explicites.</w:t>
      </w:r>
    </w:p>
    <w:p w:rsidR="00044A9D" w:rsidRPr="00280788" w:rsidRDefault="00796232" w:rsidP="003276D2">
      <w:pPr>
        <w:jc w:val="both"/>
        <w:rPr>
          <w:szCs w:val="56"/>
        </w:rPr>
      </w:pPr>
      <w:r w:rsidRPr="00280788">
        <w:rPr>
          <w:szCs w:val="56"/>
        </w:rPr>
        <w:t xml:space="preserve">  </w:t>
      </w:r>
      <w:r w:rsidR="00044A9D" w:rsidRPr="00280788">
        <w:rPr>
          <w:szCs w:val="56"/>
        </w:rPr>
        <w:t xml:space="preserve"> </w:t>
      </w:r>
    </w:p>
    <w:p w:rsidR="004038EE" w:rsidRPr="00280788" w:rsidRDefault="0031300D" w:rsidP="00F723E1">
      <w:pPr>
        <w:pStyle w:val="ListParagraph"/>
        <w:numPr>
          <w:ilvl w:val="0"/>
          <w:numId w:val="1"/>
        </w:numPr>
        <w:ind w:left="0" w:firstLine="0"/>
        <w:outlineLvl w:val="0"/>
        <w:rPr>
          <w:rFonts w:asciiTheme="majorHAnsi" w:hAnsiTheme="majorHAnsi"/>
          <w:b/>
          <w:sz w:val="28"/>
          <w:szCs w:val="56"/>
        </w:rPr>
      </w:pPr>
      <w:bookmarkStart w:id="21" w:name="_Toc292465255"/>
      <w:r w:rsidRPr="00280788">
        <w:rPr>
          <w:rFonts w:asciiTheme="majorHAnsi" w:hAnsiTheme="majorHAnsi"/>
          <w:b/>
          <w:sz w:val="28"/>
          <w:szCs w:val="56"/>
        </w:rPr>
        <w:t>Architecture proposée</w:t>
      </w:r>
      <w:bookmarkEnd w:id="21"/>
    </w:p>
    <w:p w:rsidR="001D70D9" w:rsidRPr="00280788" w:rsidRDefault="0031300D" w:rsidP="003276D2">
      <w:pPr>
        <w:jc w:val="both"/>
        <w:rPr>
          <w:szCs w:val="56"/>
        </w:rPr>
      </w:pPr>
      <w:r w:rsidRPr="00280788">
        <w:rPr>
          <w:szCs w:val="56"/>
        </w:rPr>
        <w:t xml:space="preserve">Afin d’implémenter le lancer de rayon en matériel, on propose l’architecture </w:t>
      </w:r>
      <w:r w:rsidR="00D523C2">
        <w:rPr>
          <w:szCs w:val="56"/>
        </w:rPr>
        <w:t>de la f</w:t>
      </w:r>
      <w:r w:rsidRPr="00280788">
        <w:rPr>
          <w:szCs w:val="56"/>
        </w:rPr>
        <w:t xml:space="preserve">ig. </w:t>
      </w:r>
      <w:r w:rsidR="006C0E99">
        <w:rPr>
          <w:szCs w:val="56"/>
        </w:rPr>
        <w:t>8</w:t>
      </w:r>
      <w:r w:rsidR="00D523C2">
        <w:rPr>
          <w:szCs w:val="56"/>
        </w:rPr>
        <w:t xml:space="preserve"> qui</w:t>
      </w:r>
      <w:r w:rsidR="006C0E99">
        <w:rPr>
          <w:szCs w:val="56"/>
        </w:rPr>
        <w:t xml:space="preserve"> </w:t>
      </w:r>
      <w:r w:rsidRPr="00280788">
        <w:rPr>
          <w:szCs w:val="56"/>
        </w:rPr>
        <w:t>montre les bl</w:t>
      </w:r>
      <w:r w:rsidR="00640007">
        <w:rPr>
          <w:szCs w:val="56"/>
        </w:rPr>
        <w:t>oques de la maquette à utiliser. Le processeur est responsable pour calculer l’intersection d’un rayon venant du camera avec l’espace indexé  et pour faire le management de chacun des coprocesseurs (</w:t>
      </w:r>
      <w:r w:rsidR="00D523C2">
        <w:rPr>
          <w:szCs w:val="56"/>
        </w:rPr>
        <w:t>f</w:t>
      </w:r>
      <w:r w:rsidR="00640007">
        <w:rPr>
          <w:szCs w:val="56"/>
        </w:rPr>
        <w:t xml:space="preserve">ig. 9) en les fournissant  un rayon (utilisé pour calculer </w:t>
      </w:r>
      <w:r w:rsidR="00D523C2">
        <w:rPr>
          <w:szCs w:val="56"/>
        </w:rPr>
        <w:t>l’intersection)</w:t>
      </w:r>
      <w:r w:rsidR="00640007">
        <w:rPr>
          <w:szCs w:val="56"/>
        </w:rPr>
        <w:t xml:space="preserve"> et l’adresse du premier paquet de triangles. Les coprocesseurs sont responsables pour le raytracing.</w:t>
      </w:r>
      <w:r w:rsidRPr="00280788">
        <w:rPr>
          <w:szCs w:val="56"/>
        </w:rPr>
        <w:t xml:space="preserve"> Pour avoi</w:t>
      </w:r>
      <w:r w:rsidR="0032396B" w:rsidRPr="00280788">
        <w:rPr>
          <w:szCs w:val="56"/>
        </w:rPr>
        <w:t xml:space="preserve">r une idée de la capacité </w:t>
      </w:r>
      <w:r w:rsidRPr="00280788">
        <w:rPr>
          <w:szCs w:val="56"/>
        </w:rPr>
        <w:t xml:space="preserve"> des</w:t>
      </w:r>
      <w:r w:rsidR="0032396B" w:rsidRPr="00280788">
        <w:rPr>
          <w:szCs w:val="56"/>
        </w:rPr>
        <w:t xml:space="preserve"> dispositifs</w:t>
      </w:r>
      <w:r w:rsidRPr="00280788">
        <w:rPr>
          <w:szCs w:val="56"/>
        </w:rPr>
        <w:t xml:space="preserve"> </w:t>
      </w:r>
      <w:r w:rsidR="0032396B" w:rsidRPr="00280788">
        <w:rPr>
          <w:szCs w:val="56"/>
        </w:rPr>
        <w:t>de traitement, on a fait des approximations selon le nombre d’opérations et une comparaison avec les implémentations existantes.</w:t>
      </w:r>
    </w:p>
    <w:p w:rsidR="004038EE" w:rsidRPr="00280788" w:rsidRDefault="0032396B" w:rsidP="00F723E1">
      <w:pPr>
        <w:pStyle w:val="ListParagraph"/>
        <w:numPr>
          <w:ilvl w:val="1"/>
          <w:numId w:val="1"/>
        </w:numPr>
        <w:ind w:left="0" w:firstLine="0"/>
        <w:outlineLvl w:val="1"/>
        <w:rPr>
          <w:rFonts w:asciiTheme="majorHAnsi" w:hAnsiTheme="majorHAnsi"/>
          <w:b/>
          <w:sz w:val="24"/>
          <w:szCs w:val="56"/>
        </w:rPr>
      </w:pPr>
      <w:r w:rsidRPr="00280788">
        <w:rPr>
          <w:rFonts w:asciiTheme="majorHAnsi" w:hAnsiTheme="majorHAnsi"/>
          <w:b/>
          <w:sz w:val="24"/>
          <w:szCs w:val="56"/>
        </w:rPr>
        <w:t xml:space="preserve"> </w:t>
      </w:r>
      <w:bookmarkStart w:id="22" w:name="_Toc292465256"/>
      <w:r w:rsidR="007C0A37" w:rsidRPr="00280788">
        <w:rPr>
          <w:rFonts w:asciiTheme="majorHAnsi" w:hAnsiTheme="majorHAnsi"/>
          <w:b/>
          <w:sz w:val="24"/>
          <w:szCs w:val="56"/>
        </w:rPr>
        <w:t>Calcul de la capacité du bus de transfert des données et du numéro des processeurs dédiés à ajouter</w:t>
      </w:r>
      <w:bookmarkEnd w:id="22"/>
    </w:p>
    <w:p w:rsidR="007C0A37" w:rsidRPr="00280788" w:rsidRDefault="007C0A37" w:rsidP="003276D2">
      <w:pPr>
        <w:jc w:val="both"/>
        <w:rPr>
          <w:szCs w:val="56"/>
        </w:rPr>
      </w:pPr>
      <w:r w:rsidRPr="00280788">
        <w:rPr>
          <w:szCs w:val="56"/>
        </w:rPr>
        <w:t xml:space="preserve">La capacité ainsi que la quantité maximale des processeurs fonctionnant en même en temps dépend de la relation entre le temps de calcul de la couleur d’un pixel et les accès de mémoire pour le faire.  La méthodologie appliquée est de calculer le nombre des opérations à réaliser pour un numéro fixe des paquets de triangles. </w:t>
      </w:r>
    </w:p>
    <w:p w:rsidR="007C0A37" w:rsidRPr="00280788" w:rsidRDefault="007C0A37" w:rsidP="003276D2">
      <w:pPr>
        <w:jc w:val="both"/>
        <w:rPr>
          <w:szCs w:val="56"/>
        </w:rPr>
      </w:pPr>
      <w:r w:rsidRPr="00280788">
        <w:rPr>
          <w:szCs w:val="56"/>
        </w:rPr>
        <w:t>D’abord, on a essayé de trou</w:t>
      </w:r>
      <w:r w:rsidR="00030AD5" w:rsidRPr="00280788">
        <w:rPr>
          <w:szCs w:val="56"/>
        </w:rPr>
        <w:t>ver des limites maximales, en nombre de triangles, dans les implémentations du lancer de rayon courantes ou un modèle pouvant caractériser un scenario quelconque. D’après [</w:t>
      </w:r>
      <w:r w:rsidR="00B93770" w:rsidRPr="00280788">
        <w:rPr>
          <w:szCs w:val="56"/>
        </w:rPr>
        <w:t>11</w:t>
      </w:r>
      <w:r w:rsidR="00030AD5" w:rsidRPr="00280788">
        <w:rPr>
          <w:szCs w:val="56"/>
        </w:rPr>
        <w:t>], l</w:t>
      </w:r>
      <w:r w:rsidR="001D70D9" w:rsidRPr="00280788">
        <w:rPr>
          <w:szCs w:val="56"/>
        </w:rPr>
        <w:t xml:space="preserve">a quantité maximale des intersections pour </w:t>
      </w:r>
      <w:r w:rsidR="00D523C2" w:rsidRPr="00280788">
        <w:rPr>
          <w:szCs w:val="56"/>
        </w:rPr>
        <w:t>un</w:t>
      </w:r>
      <w:r w:rsidR="006C0E99">
        <w:rPr>
          <w:szCs w:val="56"/>
        </w:rPr>
        <w:t xml:space="preserve"> arbre kd</w:t>
      </w:r>
      <w:r w:rsidR="001D70D9" w:rsidRPr="00280788">
        <w:rPr>
          <w:szCs w:val="56"/>
        </w:rPr>
        <w:t xml:space="preserve"> de profondeur 16 est 40 intersections. En suite, on a choisi de fixer à 20 le numéro de paquets à traiter</w:t>
      </w:r>
      <w:r w:rsidR="00D523C2">
        <w:rPr>
          <w:szCs w:val="56"/>
        </w:rPr>
        <w:t xml:space="preserve"> (quantité moyenne d’intersections)</w:t>
      </w:r>
      <w:r w:rsidR="001D70D9" w:rsidRPr="00280788">
        <w:rPr>
          <w:szCs w:val="56"/>
        </w:rPr>
        <w:t>. Etant donnée s</w:t>
      </w:r>
      <w:r w:rsidR="00D523C2">
        <w:rPr>
          <w:szCs w:val="56"/>
        </w:rPr>
        <w:t>es conditions, la table montre</w:t>
      </w:r>
      <w:r w:rsidR="001D70D9" w:rsidRPr="00280788">
        <w:rPr>
          <w:szCs w:val="56"/>
        </w:rPr>
        <w:t xml:space="preserve"> le numéro d’opérations à </w:t>
      </w:r>
      <w:r w:rsidR="006C0E99" w:rsidRPr="00280788">
        <w:rPr>
          <w:szCs w:val="56"/>
        </w:rPr>
        <w:t>réaliser</w:t>
      </w:r>
      <w:r w:rsidR="001D70D9" w:rsidRPr="00280788">
        <w:rPr>
          <w:szCs w:val="56"/>
        </w:rPr>
        <w:t xml:space="preserve"> et les accès mémoire à faire</w:t>
      </w:r>
      <w:r w:rsidR="00C44E8C" w:rsidRPr="00280788">
        <w:rPr>
          <w:szCs w:val="56"/>
        </w:rPr>
        <w:t>.</w:t>
      </w:r>
    </w:p>
    <w:p w:rsidR="001D70D9" w:rsidRPr="00280788" w:rsidRDefault="005E41D5" w:rsidP="003276D2">
      <w:pPr>
        <w:jc w:val="both"/>
        <w:rPr>
          <w:szCs w:val="56"/>
        </w:rPr>
      </w:pPr>
      <w:r w:rsidRPr="00280788">
        <w:rPr>
          <w:szCs w:val="56"/>
        </w:rPr>
        <w:lastRenderedPageBreak/>
        <w:t>Sachant qu’un accès à la mémoire, soit une lecture ou une écriture, prends deux fois plus de temps qu’une opération</w:t>
      </w:r>
      <w:r w:rsidR="0030757A">
        <w:rPr>
          <w:szCs w:val="56"/>
        </w:rPr>
        <w:t xml:space="preserve"> élémentaire</w:t>
      </w:r>
      <w:r w:rsidRPr="00280788">
        <w:rPr>
          <w:szCs w:val="56"/>
        </w:rPr>
        <w:t xml:space="preserve"> du processeur, on peut trouver la quantité maxim</w:t>
      </w:r>
      <w:r w:rsidR="0022001C" w:rsidRPr="00280788">
        <w:rPr>
          <w:szCs w:val="56"/>
        </w:rPr>
        <w:t>ale des processeurs fonctionnant</w:t>
      </w:r>
      <w:r w:rsidRPr="00280788">
        <w:rPr>
          <w:szCs w:val="56"/>
        </w:rPr>
        <w:t xml:space="preserve"> en forme parallèle</w:t>
      </w:r>
      <w:r w:rsidR="00011E27" w:rsidRPr="00280788">
        <w:rPr>
          <w:szCs w:val="56"/>
        </w:rPr>
        <w:t xml:space="preserve"> (Voir Annexe I et II)</w:t>
      </w:r>
      <w:r w:rsidRPr="00280788">
        <w:rPr>
          <w:szCs w:val="56"/>
        </w:rPr>
        <w:t>:</w:t>
      </w:r>
    </w:p>
    <w:p w:rsidR="005E41D5" w:rsidRPr="00280788" w:rsidRDefault="00EF2951" w:rsidP="003276D2">
      <w:pPr>
        <w:jc w:val="both"/>
        <w:rPr>
          <w:szCs w:val="56"/>
        </w:rPr>
      </w:pPr>
      <m:oMathPara>
        <m:oMath>
          <m:r>
            <w:rPr>
              <w:rFonts w:ascii="Cambria Math" w:hAnsi="Cambria Math"/>
              <w:szCs w:val="56"/>
            </w:rPr>
            <m:t>#processeurs=</m:t>
          </m:r>
          <m:f>
            <m:fPr>
              <m:ctrlPr>
                <w:rPr>
                  <w:rFonts w:ascii="Cambria Math" w:hAnsi="Cambria Math"/>
                  <w:i/>
                  <w:szCs w:val="56"/>
                </w:rPr>
              </m:ctrlPr>
            </m:fPr>
            <m:num>
              <m:r>
                <w:rPr>
                  <w:rFonts w:ascii="Cambria Math" w:hAnsi="Cambria Math"/>
                  <w:szCs w:val="56"/>
                </w:rPr>
                <m:t>#Operacions processeur</m:t>
              </m:r>
            </m:num>
            <m:den>
              <m:r>
                <w:rPr>
                  <w:rFonts w:ascii="Cambria Math" w:hAnsi="Cambria Math"/>
                  <w:szCs w:val="56"/>
                </w:rPr>
                <m:t>#Accès memoire</m:t>
              </m:r>
            </m:den>
          </m:f>
          <m:r>
            <w:rPr>
              <w:rFonts w:ascii="Cambria Math" w:hAnsi="Cambria Math"/>
              <w:szCs w:val="56"/>
            </w:rPr>
            <m:t>=</m:t>
          </m:r>
          <m:f>
            <m:fPr>
              <m:ctrlPr>
                <w:rPr>
                  <w:rFonts w:ascii="Cambria Math" w:hAnsi="Cambria Math"/>
                  <w:i/>
                  <w:szCs w:val="56"/>
                </w:rPr>
              </m:ctrlPr>
            </m:fPr>
            <m:num>
              <m:r>
                <w:rPr>
                  <w:rFonts w:ascii="Cambria Math" w:hAnsi="Cambria Math"/>
                  <w:szCs w:val="56"/>
                </w:rPr>
                <m:t>203000</m:t>
              </m:r>
            </m:num>
            <m:den>
              <m:r>
                <w:rPr>
                  <w:rFonts w:ascii="Cambria Math" w:hAnsi="Cambria Math"/>
                  <w:szCs w:val="56"/>
                </w:rPr>
                <m:t>49600</m:t>
              </m:r>
            </m:den>
          </m:f>
          <m:r>
            <w:rPr>
              <w:rFonts w:ascii="Cambria Math" w:eastAsiaTheme="minorEastAsia" w:hAnsi="Cambria Math"/>
              <w:szCs w:val="56"/>
            </w:rPr>
            <m:t>=4.09 ≅4</m:t>
          </m:r>
        </m:oMath>
      </m:oMathPara>
    </w:p>
    <w:p w:rsidR="00030AD5" w:rsidRPr="00280788" w:rsidRDefault="006A6C89" w:rsidP="003276D2">
      <w:pPr>
        <w:jc w:val="both"/>
        <w:rPr>
          <w:szCs w:val="56"/>
        </w:rPr>
      </w:pPr>
      <w:r>
        <w:rPr>
          <w:szCs w:val="56"/>
        </w:rPr>
        <w:t>S’</w:t>
      </w:r>
      <w:r w:rsidR="00BF63E7" w:rsidRPr="00280788">
        <w:rPr>
          <w:szCs w:val="56"/>
        </w:rPr>
        <w:t xml:space="preserve">on travaille avec </w:t>
      </w:r>
      <w:r w:rsidR="00234115" w:rsidRPr="00280788">
        <w:rPr>
          <w:szCs w:val="56"/>
        </w:rPr>
        <w:t>4 processeurs (f</w:t>
      </w:r>
      <w:r w:rsidR="00234115" w:rsidRPr="00280788">
        <w:rPr>
          <w:szCs w:val="56"/>
          <w:vertAlign w:val="subscript"/>
        </w:rPr>
        <w:t>max</w:t>
      </w:r>
      <w:r w:rsidR="00234115" w:rsidRPr="00280788">
        <w:rPr>
          <w:szCs w:val="56"/>
        </w:rPr>
        <w:t xml:space="preserve">=100MHz), on pourrait avoir un pixel prêt en </w:t>
      </w:r>
      <w:r w:rsidR="002F6003" w:rsidRPr="00280788">
        <w:rPr>
          <w:szCs w:val="56"/>
        </w:rPr>
        <w:t>0</w:t>
      </w:r>
      <w:r w:rsidR="00234115" w:rsidRPr="00280788">
        <w:rPr>
          <w:szCs w:val="56"/>
        </w:rPr>
        <w:t>,</w:t>
      </w:r>
      <w:r w:rsidR="002F6003" w:rsidRPr="00280788">
        <w:rPr>
          <w:szCs w:val="56"/>
        </w:rPr>
        <w:t>6315 ms</w:t>
      </w:r>
      <w:r w:rsidR="00D052C7" w:rsidRPr="00280788">
        <w:rPr>
          <w:szCs w:val="56"/>
        </w:rPr>
        <w:t xml:space="preserve"> (1.583 KHz)</w:t>
      </w:r>
      <w:r>
        <w:rPr>
          <w:szCs w:val="56"/>
        </w:rPr>
        <w:t xml:space="preserve"> et</w:t>
      </w:r>
      <w:r w:rsidR="002F6003" w:rsidRPr="00280788">
        <w:rPr>
          <w:szCs w:val="56"/>
        </w:rPr>
        <w:t xml:space="preserve"> une image de 640 x 480 pixels</w:t>
      </w:r>
      <w:r w:rsidR="00D052C7" w:rsidRPr="00280788">
        <w:rPr>
          <w:szCs w:val="56"/>
        </w:rPr>
        <w:t xml:space="preserve"> en 194s.</w:t>
      </w:r>
    </w:p>
    <w:p w:rsidR="00397982" w:rsidRPr="00280788" w:rsidRDefault="00397982" w:rsidP="0030757A">
      <w:pPr>
        <w:keepNext/>
        <w:jc w:val="center"/>
      </w:pPr>
      <w:r w:rsidRPr="00280788">
        <w:rPr>
          <w:noProof/>
          <w:szCs w:val="56"/>
          <w:lang w:val="pt-BR" w:eastAsia="pt-BR"/>
        </w:rPr>
        <w:drawing>
          <wp:inline distT="0" distB="0" distL="0" distR="0">
            <wp:extent cx="4619625" cy="3216986"/>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5" cstate="print"/>
                    <a:srcRect/>
                    <a:stretch>
                      <a:fillRect/>
                    </a:stretch>
                  </pic:blipFill>
                  <pic:spPr bwMode="auto">
                    <a:xfrm>
                      <a:off x="0" y="0"/>
                      <a:ext cx="4633602" cy="3226719"/>
                    </a:xfrm>
                    <a:prstGeom prst="rect">
                      <a:avLst/>
                    </a:prstGeom>
                    <a:noFill/>
                    <a:ln w="9525">
                      <a:noFill/>
                      <a:miter lim="800000"/>
                      <a:headEnd/>
                      <a:tailEnd/>
                    </a:ln>
                  </pic:spPr>
                </pic:pic>
              </a:graphicData>
            </a:graphic>
          </wp:inline>
        </w:drawing>
      </w:r>
    </w:p>
    <w:p w:rsidR="00E83C29" w:rsidRPr="00280788" w:rsidRDefault="00397982" w:rsidP="003276D2">
      <w:pPr>
        <w:pStyle w:val="Caption"/>
        <w:jc w:val="center"/>
        <w:rPr>
          <w:b w:val="0"/>
          <w:color w:val="auto"/>
        </w:rPr>
      </w:pPr>
      <w:r w:rsidRPr="00280788">
        <w:rPr>
          <w:color w:val="auto"/>
        </w:rPr>
        <w:t xml:space="preserve">Figure </w:t>
      </w:r>
      <w:r w:rsidR="009271B6" w:rsidRPr="00280788">
        <w:rPr>
          <w:color w:val="auto"/>
        </w:rPr>
        <w:fldChar w:fldCharType="begin"/>
      </w:r>
      <w:r w:rsidRPr="00280788">
        <w:rPr>
          <w:color w:val="auto"/>
        </w:rPr>
        <w:instrText xml:space="preserve"> SEQ Figure \* ARABIC </w:instrText>
      </w:r>
      <w:r w:rsidR="009271B6" w:rsidRPr="00280788">
        <w:rPr>
          <w:color w:val="auto"/>
        </w:rPr>
        <w:fldChar w:fldCharType="separate"/>
      </w:r>
      <w:r w:rsidR="00B36E0D">
        <w:rPr>
          <w:noProof/>
          <w:color w:val="auto"/>
        </w:rPr>
        <w:t>8</w:t>
      </w:r>
      <w:r w:rsidR="009271B6" w:rsidRPr="00280788">
        <w:rPr>
          <w:color w:val="auto"/>
        </w:rPr>
        <w:fldChar w:fldCharType="end"/>
      </w:r>
      <w:r w:rsidRPr="00280788">
        <w:rPr>
          <w:color w:val="auto"/>
        </w:rPr>
        <w:t>:</w:t>
      </w:r>
      <w:r w:rsidRPr="00280788">
        <w:rPr>
          <w:b w:val="0"/>
          <w:color w:val="auto"/>
        </w:rPr>
        <w:t xml:space="preserve"> Schéma de l'architecture proposé avec quatre processeurs</w:t>
      </w:r>
    </w:p>
    <w:p w:rsidR="0032396B" w:rsidRPr="00280788" w:rsidRDefault="00030AD5" w:rsidP="00F723E1">
      <w:pPr>
        <w:pStyle w:val="ListParagraph"/>
        <w:numPr>
          <w:ilvl w:val="1"/>
          <w:numId w:val="1"/>
        </w:numPr>
        <w:ind w:left="0" w:firstLine="0"/>
        <w:outlineLvl w:val="1"/>
        <w:rPr>
          <w:rFonts w:asciiTheme="majorHAnsi" w:hAnsiTheme="majorHAnsi"/>
          <w:b/>
          <w:sz w:val="24"/>
          <w:szCs w:val="56"/>
        </w:rPr>
      </w:pPr>
      <w:r w:rsidRPr="00280788">
        <w:rPr>
          <w:rFonts w:asciiTheme="majorHAnsi" w:hAnsiTheme="majorHAnsi"/>
          <w:b/>
          <w:sz w:val="24"/>
          <w:szCs w:val="56"/>
        </w:rPr>
        <w:t xml:space="preserve"> </w:t>
      </w:r>
      <w:bookmarkStart w:id="23" w:name="_Toc292465257"/>
      <w:r w:rsidRPr="00280788">
        <w:rPr>
          <w:rFonts w:asciiTheme="majorHAnsi" w:hAnsiTheme="majorHAnsi"/>
          <w:b/>
          <w:sz w:val="24"/>
          <w:szCs w:val="56"/>
        </w:rPr>
        <w:t>Capacité du mémoire « tampon » à ajouter à chaque processeur</w:t>
      </w:r>
      <w:bookmarkEnd w:id="23"/>
    </w:p>
    <w:p w:rsidR="00030AD5" w:rsidRPr="00280788" w:rsidRDefault="00234115" w:rsidP="003276D2">
      <w:pPr>
        <w:jc w:val="both"/>
        <w:rPr>
          <w:szCs w:val="56"/>
        </w:rPr>
      </w:pPr>
      <w:r w:rsidRPr="00280788">
        <w:rPr>
          <w:szCs w:val="56"/>
        </w:rPr>
        <w:t>Pour une meilleure gestion du trafic dans les accès à la mémoire, on a décide d’ajouter</w:t>
      </w:r>
      <w:r w:rsidR="00D052C7" w:rsidRPr="00280788">
        <w:rPr>
          <w:szCs w:val="56"/>
        </w:rPr>
        <w:t xml:space="preserve"> un mémoire tampon qui va </w:t>
      </w:r>
      <w:r w:rsidR="003A49EE" w:rsidRPr="00280788">
        <w:rPr>
          <w:szCs w:val="56"/>
        </w:rPr>
        <w:t>à</w:t>
      </w:r>
      <w:r w:rsidR="00D052C7" w:rsidRPr="00280788">
        <w:rPr>
          <w:szCs w:val="56"/>
        </w:rPr>
        <w:t xml:space="preserve"> stocker les triangles de chaque paquet et leur caractéristiques</w:t>
      </w:r>
      <w:r w:rsidR="005A21E2" w:rsidRPr="00280788">
        <w:rPr>
          <w:szCs w:val="56"/>
        </w:rPr>
        <w:t>. Parmi les données, on trouve :</w:t>
      </w:r>
    </w:p>
    <w:p w:rsidR="005A21E2" w:rsidRPr="00280788" w:rsidRDefault="00440CBC" w:rsidP="003276D2">
      <w:pPr>
        <w:pStyle w:val="ListParagraph"/>
        <w:numPr>
          <w:ilvl w:val="0"/>
          <w:numId w:val="15"/>
        </w:numPr>
        <w:ind w:left="0" w:firstLine="0"/>
        <w:jc w:val="both"/>
        <w:rPr>
          <w:szCs w:val="56"/>
        </w:rPr>
      </w:pPr>
      <w:r w:rsidRPr="00280788">
        <w:rPr>
          <w:szCs w:val="56"/>
        </w:rPr>
        <w:t>Deux</w:t>
      </w:r>
      <w:r w:rsidR="005A21E2" w:rsidRPr="00280788">
        <w:rPr>
          <w:szCs w:val="56"/>
        </w:rPr>
        <w:t xml:space="preserve"> nœuds d</w:t>
      </w:r>
      <w:r w:rsidR="003C0C75">
        <w:rPr>
          <w:szCs w:val="56"/>
        </w:rPr>
        <w:t xml:space="preserve">e l’arbre kd </w:t>
      </w:r>
      <w:r w:rsidR="005A21E2" w:rsidRPr="00280788">
        <w:rPr>
          <w:szCs w:val="56"/>
        </w:rPr>
        <w:t>qui représentent 110 octets</w:t>
      </w:r>
    </w:p>
    <w:p w:rsidR="005A21E2" w:rsidRPr="00280788" w:rsidRDefault="005A21E2" w:rsidP="003276D2">
      <w:pPr>
        <w:pStyle w:val="ListParagraph"/>
        <w:numPr>
          <w:ilvl w:val="0"/>
          <w:numId w:val="15"/>
        </w:numPr>
        <w:ind w:left="0" w:firstLine="0"/>
        <w:jc w:val="both"/>
        <w:rPr>
          <w:szCs w:val="56"/>
        </w:rPr>
      </w:pPr>
      <w:r w:rsidRPr="00280788">
        <w:rPr>
          <w:szCs w:val="56"/>
        </w:rPr>
        <w:t>Les adresses du paquet courant</w:t>
      </w:r>
      <w:r w:rsidR="00440CBC" w:rsidRPr="00280788">
        <w:rPr>
          <w:szCs w:val="56"/>
        </w:rPr>
        <w:t xml:space="preserve"> et le couleur du pixel :</w:t>
      </w:r>
      <w:r w:rsidR="00D523C2">
        <w:rPr>
          <w:szCs w:val="56"/>
        </w:rPr>
        <w:t xml:space="preserve"> 8</w:t>
      </w:r>
      <w:r w:rsidRPr="00280788">
        <w:rPr>
          <w:szCs w:val="56"/>
        </w:rPr>
        <w:t xml:space="preserve"> octets</w:t>
      </w:r>
    </w:p>
    <w:p w:rsidR="00440CBC" w:rsidRPr="00280788" w:rsidRDefault="00440CBC" w:rsidP="003276D2">
      <w:pPr>
        <w:pStyle w:val="ListParagraph"/>
        <w:numPr>
          <w:ilvl w:val="0"/>
          <w:numId w:val="15"/>
        </w:numPr>
        <w:ind w:left="0" w:firstLine="0"/>
        <w:jc w:val="both"/>
        <w:rPr>
          <w:szCs w:val="56"/>
        </w:rPr>
      </w:pPr>
      <w:r w:rsidRPr="00280788">
        <w:rPr>
          <w:szCs w:val="56"/>
        </w:rPr>
        <w:t>Un vecteur de 512 triangles : 15872 octets</w:t>
      </w:r>
    </w:p>
    <w:p w:rsidR="00440CBC" w:rsidRPr="00280788" w:rsidRDefault="00440CBC" w:rsidP="003276D2">
      <w:pPr>
        <w:pStyle w:val="ListParagraph"/>
        <w:numPr>
          <w:ilvl w:val="0"/>
          <w:numId w:val="15"/>
        </w:numPr>
        <w:ind w:left="0" w:firstLine="0"/>
        <w:jc w:val="both"/>
        <w:rPr>
          <w:szCs w:val="56"/>
        </w:rPr>
      </w:pPr>
      <w:r w:rsidRPr="00280788">
        <w:rPr>
          <w:szCs w:val="56"/>
        </w:rPr>
        <w:t>Une structure pour le triangle plus proche : 31 octets</w:t>
      </w:r>
    </w:p>
    <w:p w:rsidR="00440CBC" w:rsidRPr="00280788" w:rsidRDefault="00440CBC" w:rsidP="003276D2">
      <w:pPr>
        <w:pStyle w:val="ListParagraph"/>
        <w:numPr>
          <w:ilvl w:val="0"/>
          <w:numId w:val="15"/>
        </w:numPr>
        <w:ind w:left="0" w:firstLine="0"/>
        <w:jc w:val="both"/>
        <w:rPr>
          <w:szCs w:val="56"/>
        </w:rPr>
      </w:pPr>
      <w:r w:rsidRPr="00280788">
        <w:rPr>
          <w:szCs w:val="56"/>
        </w:rPr>
        <w:t>Un arbre binaire pour les rayons secondaire : 1736 octets</w:t>
      </w:r>
    </w:p>
    <w:p w:rsidR="00440CBC" w:rsidRPr="00280788" w:rsidRDefault="00440CBC" w:rsidP="003276D2">
      <w:pPr>
        <w:pStyle w:val="ListParagraph"/>
        <w:numPr>
          <w:ilvl w:val="0"/>
          <w:numId w:val="15"/>
        </w:numPr>
        <w:ind w:left="0" w:firstLine="0"/>
        <w:jc w:val="both"/>
        <w:rPr>
          <w:szCs w:val="56"/>
        </w:rPr>
      </w:pPr>
      <w:r w:rsidRPr="00280788">
        <w:rPr>
          <w:szCs w:val="56"/>
        </w:rPr>
        <w:t>Deux vecteurs pour les matérielles et les sources des lumières : 768 octets</w:t>
      </w:r>
    </w:p>
    <w:p w:rsidR="00440CBC" w:rsidRPr="00280788" w:rsidRDefault="00440CBC" w:rsidP="003276D2">
      <w:pPr>
        <w:jc w:val="both"/>
        <w:rPr>
          <w:szCs w:val="56"/>
        </w:rPr>
      </w:pPr>
      <w:r w:rsidRPr="00280788">
        <w:rPr>
          <w:szCs w:val="56"/>
        </w:rPr>
        <w:t>En total la mémoire tam</w:t>
      </w:r>
      <w:r w:rsidR="00D523C2">
        <w:rPr>
          <w:szCs w:val="56"/>
        </w:rPr>
        <w:t>pon doit avoir au minimum 18,09</w:t>
      </w:r>
      <w:r w:rsidRPr="00280788">
        <w:rPr>
          <w:szCs w:val="56"/>
        </w:rPr>
        <w:t xml:space="preserve"> </w:t>
      </w:r>
      <w:r w:rsidR="006A6C89">
        <w:rPr>
          <w:szCs w:val="56"/>
        </w:rPr>
        <w:t>Ko</w:t>
      </w:r>
      <w:r w:rsidR="006A6C89" w:rsidRPr="00280788">
        <w:rPr>
          <w:szCs w:val="56"/>
        </w:rPr>
        <w:t>ctets</w:t>
      </w:r>
      <w:r w:rsidRPr="00280788">
        <w:rPr>
          <w:szCs w:val="56"/>
        </w:rPr>
        <w:t>.</w:t>
      </w:r>
    </w:p>
    <w:p w:rsidR="00B84C4A" w:rsidRPr="00280788" w:rsidRDefault="00B84C4A" w:rsidP="003276D2">
      <w:pPr>
        <w:keepNext/>
        <w:jc w:val="center"/>
      </w:pPr>
      <w:r w:rsidRPr="00280788">
        <w:rPr>
          <w:noProof/>
          <w:szCs w:val="56"/>
          <w:lang w:val="pt-BR" w:eastAsia="pt-BR"/>
        </w:rPr>
        <w:lastRenderedPageBreak/>
        <w:drawing>
          <wp:inline distT="0" distB="0" distL="0" distR="0">
            <wp:extent cx="3806086" cy="3743996"/>
            <wp:effectExtent l="19050" t="0" r="3914"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6" cstate="print"/>
                    <a:srcRect/>
                    <a:stretch>
                      <a:fillRect/>
                    </a:stretch>
                  </pic:blipFill>
                  <pic:spPr bwMode="auto">
                    <a:xfrm>
                      <a:off x="0" y="0"/>
                      <a:ext cx="3810047" cy="3747893"/>
                    </a:xfrm>
                    <a:prstGeom prst="rect">
                      <a:avLst/>
                    </a:prstGeom>
                    <a:noFill/>
                  </pic:spPr>
                </pic:pic>
              </a:graphicData>
            </a:graphic>
          </wp:inline>
        </w:drawing>
      </w:r>
    </w:p>
    <w:p w:rsidR="003A49EE" w:rsidRPr="00280788" w:rsidRDefault="00B84C4A" w:rsidP="003276D2">
      <w:pPr>
        <w:pStyle w:val="Caption"/>
        <w:jc w:val="center"/>
        <w:rPr>
          <w:b w:val="0"/>
          <w:color w:val="auto"/>
          <w:szCs w:val="56"/>
        </w:rPr>
      </w:pPr>
      <w:r w:rsidRPr="00280788">
        <w:rPr>
          <w:color w:val="auto"/>
        </w:rPr>
        <w:t xml:space="preserve">Figure </w:t>
      </w:r>
      <w:r w:rsidR="009271B6" w:rsidRPr="00280788">
        <w:rPr>
          <w:color w:val="auto"/>
        </w:rPr>
        <w:fldChar w:fldCharType="begin"/>
      </w:r>
      <w:r w:rsidRPr="00280788">
        <w:rPr>
          <w:color w:val="auto"/>
        </w:rPr>
        <w:instrText xml:space="preserve"> SEQ Figure \* ARABIC </w:instrText>
      </w:r>
      <w:r w:rsidR="009271B6" w:rsidRPr="00280788">
        <w:rPr>
          <w:color w:val="auto"/>
        </w:rPr>
        <w:fldChar w:fldCharType="separate"/>
      </w:r>
      <w:r w:rsidR="00B36E0D">
        <w:rPr>
          <w:noProof/>
          <w:color w:val="auto"/>
        </w:rPr>
        <w:t>9</w:t>
      </w:r>
      <w:r w:rsidR="009271B6" w:rsidRPr="00280788">
        <w:rPr>
          <w:color w:val="auto"/>
        </w:rPr>
        <w:fldChar w:fldCharType="end"/>
      </w:r>
      <w:r w:rsidRPr="00280788">
        <w:rPr>
          <w:color w:val="auto"/>
        </w:rPr>
        <w:t>:</w:t>
      </w:r>
      <w:r w:rsidRPr="00280788">
        <w:rPr>
          <w:b w:val="0"/>
          <w:color w:val="auto"/>
        </w:rPr>
        <w:t xml:space="preserve"> Schéma du coprocesseur du Lancer de rayon</w:t>
      </w:r>
    </w:p>
    <w:p w:rsidR="005A21E2" w:rsidRPr="00280788" w:rsidRDefault="005A21E2" w:rsidP="003276D2">
      <w:pPr>
        <w:jc w:val="both"/>
        <w:rPr>
          <w:szCs w:val="56"/>
        </w:rPr>
      </w:pPr>
    </w:p>
    <w:p w:rsidR="0032396B" w:rsidRPr="00280788" w:rsidRDefault="0032396B" w:rsidP="00F723E1">
      <w:pPr>
        <w:pStyle w:val="ListParagraph"/>
        <w:numPr>
          <w:ilvl w:val="1"/>
          <w:numId w:val="1"/>
        </w:numPr>
        <w:ind w:left="0" w:firstLine="0"/>
        <w:outlineLvl w:val="1"/>
        <w:rPr>
          <w:rFonts w:asciiTheme="majorHAnsi" w:hAnsiTheme="majorHAnsi"/>
          <w:b/>
          <w:sz w:val="24"/>
          <w:szCs w:val="56"/>
        </w:rPr>
      </w:pPr>
      <w:r w:rsidRPr="00280788">
        <w:rPr>
          <w:rFonts w:asciiTheme="majorHAnsi" w:hAnsiTheme="majorHAnsi"/>
          <w:b/>
          <w:sz w:val="24"/>
          <w:szCs w:val="56"/>
        </w:rPr>
        <w:t xml:space="preserve"> </w:t>
      </w:r>
      <w:bookmarkStart w:id="24" w:name="_Toc292465258"/>
      <w:r w:rsidR="00030AD5" w:rsidRPr="00280788">
        <w:rPr>
          <w:rFonts w:asciiTheme="majorHAnsi" w:hAnsiTheme="majorHAnsi"/>
          <w:b/>
          <w:sz w:val="24"/>
          <w:szCs w:val="56"/>
        </w:rPr>
        <w:t>Implémentations</w:t>
      </w:r>
      <w:r w:rsidRPr="00280788">
        <w:rPr>
          <w:rFonts w:asciiTheme="majorHAnsi" w:hAnsiTheme="majorHAnsi"/>
          <w:b/>
          <w:sz w:val="24"/>
          <w:szCs w:val="56"/>
        </w:rPr>
        <w:t xml:space="preserve"> existantes</w:t>
      </w:r>
      <w:bookmarkEnd w:id="24"/>
    </w:p>
    <w:p w:rsidR="00440CBC" w:rsidRPr="00280788" w:rsidRDefault="00440CBC" w:rsidP="003276D2">
      <w:pPr>
        <w:rPr>
          <w:szCs w:val="56"/>
        </w:rPr>
      </w:pPr>
      <w:r w:rsidRPr="00280788">
        <w:rPr>
          <w:szCs w:val="56"/>
        </w:rPr>
        <w:t xml:space="preserve">Au but </w:t>
      </w:r>
      <w:r w:rsidR="00C468C2" w:rsidRPr="00280788">
        <w:rPr>
          <w:szCs w:val="56"/>
        </w:rPr>
        <w:t xml:space="preserve">de comparer l’architecture </w:t>
      </w:r>
      <w:r w:rsidR="003C39EB" w:rsidRPr="00280788">
        <w:rPr>
          <w:szCs w:val="56"/>
        </w:rPr>
        <w:t>que l’on proposé, on a étudié les implémentations existantes du lancer de rayon.</w:t>
      </w:r>
    </w:p>
    <w:p w:rsidR="006E11F6" w:rsidRPr="00280788" w:rsidRDefault="009A58F7" w:rsidP="003276D2">
      <w:pPr>
        <w:jc w:val="both"/>
        <w:rPr>
          <w:szCs w:val="56"/>
        </w:rPr>
      </w:pPr>
      <w:r w:rsidRPr="00280788">
        <w:rPr>
          <w:szCs w:val="56"/>
        </w:rPr>
        <w:t xml:space="preserve">Jusqu’à maintenant, il n’y a pas dans le marché des IPs dédiés au calcul de lancer de rayon malgré les prototypes existants depuis le débout des années 2000. </w:t>
      </w:r>
      <w:r w:rsidR="00741DFB" w:rsidRPr="00280788">
        <w:rPr>
          <w:szCs w:val="56"/>
        </w:rPr>
        <w:t xml:space="preserve">Par contre, SiliconArts va commercialiser un ASIC qui fournira des fonctions </w:t>
      </w:r>
      <w:r w:rsidR="00896F61" w:rsidRPr="00280788">
        <w:rPr>
          <w:szCs w:val="56"/>
        </w:rPr>
        <w:t>propres</w:t>
      </w:r>
      <w:r w:rsidR="006E11F6" w:rsidRPr="00280788">
        <w:rPr>
          <w:szCs w:val="56"/>
        </w:rPr>
        <w:t xml:space="preserve"> au lancer de rayon</w:t>
      </w:r>
      <w:r w:rsidR="00741DFB" w:rsidRPr="00280788">
        <w:rPr>
          <w:szCs w:val="56"/>
        </w:rPr>
        <w:t>,</w:t>
      </w:r>
      <w:r w:rsidR="006E11F6" w:rsidRPr="00280788">
        <w:rPr>
          <w:szCs w:val="56"/>
        </w:rPr>
        <w:t xml:space="preserve"> avec une mémoire interne de 512KB par noyau. Aussi, il serait possible de traiter dès 5M à 20M de rayons par second dans chaque noyau [13].</w:t>
      </w:r>
    </w:p>
    <w:p w:rsidR="00F851F2" w:rsidRPr="00280788" w:rsidRDefault="006E11F6" w:rsidP="003276D2">
      <w:pPr>
        <w:jc w:val="both"/>
        <w:rPr>
          <w:szCs w:val="56"/>
        </w:rPr>
      </w:pPr>
      <w:r w:rsidRPr="00280788">
        <w:rPr>
          <w:szCs w:val="56"/>
        </w:rPr>
        <w:t>Intel travaille aussi sur les ASICs du lancer de rayon mais avec le but de les exploiter dans les jeux. En fait, ils ont réussi à faire le lancer de rayon en temps réel dans un ordinateur portable</w:t>
      </w:r>
      <w:r w:rsidR="00896F61" w:rsidRPr="00280788">
        <w:rPr>
          <w:szCs w:val="56"/>
        </w:rPr>
        <w:t xml:space="preserve"> [14]</w:t>
      </w:r>
      <w:r w:rsidRPr="00280788">
        <w:rPr>
          <w:szCs w:val="56"/>
        </w:rPr>
        <w:t xml:space="preserve">. Ils ont du, quand même, utiliser une «cloud» de </w:t>
      </w:r>
      <w:r w:rsidR="00630FBB" w:rsidRPr="00280788">
        <w:rPr>
          <w:szCs w:val="56"/>
        </w:rPr>
        <w:t xml:space="preserve">quatre </w:t>
      </w:r>
      <w:r w:rsidRPr="00280788">
        <w:rPr>
          <w:szCs w:val="56"/>
        </w:rPr>
        <w:t>serveurs</w:t>
      </w:r>
      <w:r w:rsidR="00630FBB" w:rsidRPr="00280788">
        <w:rPr>
          <w:szCs w:val="56"/>
        </w:rPr>
        <w:t>, chaque un contenant son nouveau chip Knight Ferris,</w:t>
      </w:r>
      <w:r w:rsidRPr="00280788">
        <w:rPr>
          <w:szCs w:val="56"/>
        </w:rPr>
        <w:t xml:space="preserve"> pour y parvenir</w:t>
      </w:r>
      <w:r w:rsidR="00896F61" w:rsidRPr="00280788">
        <w:rPr>
          <w:szCs w:val="56"/>
        </w:rPr>
        <w:t>. Le scenario traité avait près de 1 million de triangles, une fréquence de</w:t>
      </w:r>
      <w:r w:rsidR="00630FBB" w:rsidRPr="00280788">
        <w:rPr>
          <w:szCs w:val="56"/>
        </w:rPr>
        <w:t xml:space="preserve"> 83 trames par seconde</w:t>
      </w:r>
      <w:r w:rsidR="00896F61" w:rsidRPr="00280788">
        <w:rPr>
          <w:szCs w:val="56"/>
        </w:rPr>
        <w:t xml:space="preserve"> et une résolution de 1280 x 720 pixels. Ainsi, l’option d’Intel permet de calculer un pixel en 0.013 µs, contraint de temps accorde avec la notion de «temps réel» </w:t>
      </w:r>
      <w:r w:rsidRPr="00280788">
        <w:rPr>
          <w:szCs w:val="56"/>
        </w:rPr>
        <w:t xml:space="preserve">  </w:t>
      </w:r>
      <w:r w:rsidR="00741DFB" w:rsidRPr="00280788">
        <w:rPr>
          <w:szCs w:val="56"/>
        </w:rPr>
        <w:t xml:space="preserve"> </w:t>
      </w:r>
    </w:p>
    <w:p w:rsidR="006E11F6" w:rsidRPr="00280788" w:rsidRDefault="006E11F6" w:rsidP="00F723E1">
      <w:pPr>
        <w:pStyle w:val="ListParagraph"/>
        <w:numPr>
          <w:ilvl w:val="1"/>
          <w:numId w:val="1"/>
        </w:numPr>
        <w:ind w:left="0" w:firstLine="0"/>
        <w:outlineLvl w:val="1"/>
        <w:rPr>
          <w:rFonts w:asciiTheme="majorHAnsi" w:hAnsiTheme="majorHAnsi"/>
          <w:b/>
          <w:sz w:val="24"/>
          <w:szCs w:val="56"/>
        </w:rPr>
      </w:pPr>
      <w:bookmarkStart w:id="25" w:name="_Toc292465259"/>
      <w:r w:rsidRPr="00280788">
        <w:rPr>
          <w:rFonts w:asciiTheme="majorHAnsi" w:hAnsiTheme="majorHAnsi"/>
          <w:b/>
          <w:sz w:val="24"/>
          <w:szCs w:val="56"/>
        </w:rPr>
        <w:t>Comparaison avec le planning de l’architecture proposée</w:t>
      </w:r>
      <w:bookmarkEnd w:id="25"/>
    </w:p>
    <w:p w:rsidR="006E11F6" w:rsidRPr="00280788" w:rsidRDefault="00727F8D" w:rsidP="003276D2">
      <w:pPr>
        <w:jc w:val="both"/>
        <w:rPr>
          <w:szCs w:val="56"/>
        </w:rPr>
      </w:pPr>
      <w:r>
        <w:rPr>
          <w:szCs w:val="56"/>
        </w:rPr>
        <w:t>Après l’exam des solutions matérielles existantes pour le lancer de rayon, il est possible percevoir que paralléliser les procèdes a un rôle clé pour l’optimisation du temps de calcule.</w:t>
      </w:r>
    </w:p>
    <w:p w:rsidR="002D5DD5" w:rsidRPr="00280788" w:rsidRDefault="0030757A" w:rsidP="003276D2">
      <w:pPr>
        <w:jc w:val="both"/>
        <w:rPr>
          <w:szCs w:val="56"/>
        </w:rPr>
      </w:pPr>
      <w:r>
        <w:rPr>
          <w:szCs w:val="56"/>
        </w:rPr>
        <w:t>Dans le cadre d’optimisation de l’</w:t>
      </w:r>
      <w:r w:rsidR="00896F61" w:rsidRPr="00280788">
        <w:rPr>
          <w:szCs w:val="56"/>
        </w:rPr>
        <w:t xml:space="preserve">architecture, il faudra </w:t>
      </w:r>
      <w:r w:rsidR="0054497B" w:rsidRPr="00280788">
        <w:rPr>
          <w:szCs w:val="56"/>
        </w:rPr>
        <w:t>redresser l’architecture vers un modèle reparti, étant donnée la quantité des rayons, objets à couper, les effets d’illumination, entre autres. Pour cela, il faut approfondir dans la</w:t>
      </w:r>
      <w:r>
        <w:rPr>
          <w:szCs w:val="56"/>
        </w:rPr>
        <w:t xml:space="preserve"> </w:t>
      </w:r>
      <w:r w:rsidR="001F2B47">
        <w:rPr>
          <w:szCs w:val="56"/>
        </w:rPr>
        <w:t>parallélisassions</w:t>
      </w:r>
      <w:r w:rsidR="00630FBB" w:rsidRPr="00280788">
        <w:rPr>
          <w:szCs w:val="56"/>
        </w:rPr>
        <w:t xml:space="preserve"> du calcul. Le temps de traitement d’un pixel par des futures applications commerciales est </w:t>
      </w:r>
      <w:r w:rsidR="00AD7B38">
        <w:rPr>
          <w:szCs w:val="56"/>
        </w:rPr>
        <w:lastRenderedPageBreak/>
        <w:t>très inférieur</w:t>
      </w:r>
      <w:r w:rsidR="00630FBB" w:rsidRPr="00280788">
        <w:rPr>
          <w:szCs w:val="56"/>
        </w:rPr>
        <w:t xml:space="preserve"> à celui </w:t>
      </w:r>
      <w:r>
        <w:rPr>
          <w:szCs w:val="56"/>
        </w:rPr>
        <w:t>qu’</w:t>
      </w:r>
      <w:r w:rsidR="00630FBB" w:rsidRPr="00280788">
        <w:rPr>
          <w:szCs w:val="56"/>
        </w:rPr>
        <w:t>on a obtenu</w:t>
      </w:r>
      <w:r w:rsidR="00AD7B38">
        <w:rPr>
          <w:szCs w:val="56"/>
        </w:rPr>
        <w:t xml:space="preserve">. </w:t>
      </w:r>
      <w:r w:rsidR="002A39E3">
        <w:rPr>
          <w:szCs w:val="56"/>
        </w:rPr>
        <w:t>En autre</w:t>
      </w:r>
      <w:r w:rsidR="00630FBB" w:rsidRPr="00280788">
        <w:rPr>
          <w:szCs w:val="56"/>
        </w:rPr>
        <w:t xml:space="preserve">, </w:t>
      </w:r>
      <w:r w:rsidR="0054497B" w:rsidRPr="00280788">
        <w:rPr>
          <w:szCs w:val="56"/>
        </w:rPr>
        <w:t>il faut vérifier si le procès de calcul d’une valeu</w:t>
      </w:r>
      <w:r w:rsidR="002A39E3">
        <w:rPr>
          <w:szCs w:val="56"/>
        </w:rPr>
        <w:t xml:space="preserve">r de pixel serait mieux s’il y avait </w:t>
      </w:r>
      <w:r w:rsidR="0054497B" w:rsidRPr="00280788">
        <w:rPr>
          <w:szCs w:val="56"/>
        </w:rPr>
        <w:t>les interpolations des pixels au lieu de calculer chacun au fur et mesure.</w:t>
      </w:r>
    </w:p>
    <w:tbl>
      <w:tblPr>
        <w:tblStyle w:val="TableGrid"/>
        <w:tblW w:w="0" w:type="auto"/>
        <w:tblInd w:w="360" w:type="dxa"/>
        <w:tblLook w:val="04A0"/>
      </w:tblPr>
      <w:tblGrid>
        <w:gridCol w:w="2968"/>
        <w:gridCol w:w="2980"/>
        <w:gridCol w:w="2980"/>
      </w:tblGrid>
      <w:tr w:rsidR="002D5DD5" w:rsidRPr="00280788" w:rsidTr="00D25A3B">
        <w:tc>
          <w:tcPr>
            <w:tcW w:w="2968" w:type="dxa"/>
            <w:vAlign w:val="center"/>
          </w:tcPr>
          <w:p w:rsidR="002D5DD5" w:rsidRPr="00280788" w:rsidRDefault="0054497B" w:rsidP="003276D2">
            <w:pPr>
              <w:jc w:val="center"/>
              <w:rPr>
                <w:b/>
                <w:szCs w:val="56"/>
              </w:rPr>
            </w:pPr>
            <w:r w:rsidRPr="00280788">
              <w:rPr>
                <w:szCs w:val="56"/>
              </w:rPr>
              <w:t xml:space="preserve"> </w:t>
            </w:r>
            <w:r w:rsidR="002D5DD5" w:rsidRPr="00280788">
              <w:rPr>
                <w:b/>
                <w:szCs w:val="56"/>
              </w:rPr>
              <w:t xml:space="preserve">Critères </w:t>
            </w:r>
          </w:p>
        </w:tc>
        <w:tc>
          <w:tcPr>
            <w:tcW w:w="2980" w:type="dxa"/>
            <w:vAlign w:val="center"/>
          </w:tcPr>
          <w:p w:rsidR="002D5DD5" w:rsidRPr="00280788" w:rsidRDefault="002D5DD5" w:rsidP="003276D2">
            <w:pPr>
              <w:jc w:val="center"/>
              <w:rPr>
                <w:b/>
                <w:szCs w:val="56"/>
              </w:rPr>
            </w:pPr>
            <w:r w:rsidRPr="00280788">
              <w:rPr>
                <w:b/>
                <w:szCs w:val="56"/>
              </w:rPr>
              <w:t>Architecture Intel</w:t>
            </w:r>
          </w:p>
        </w:tc>
        <w:tc>
          <w:tcPr>
            <w:tcW w:w="2980" w:type="dxa"/>
            <w:vAlign w:val="center"/>
          </w:tcPr>
          <w:p w:rsidR="002D5DD5" w:rsidRPr="00280788" w:rsidRDefault="002D5DD5" w:rsidP="003276D2">
            <w:pPr>
              <w:jc w:val="center"/>
              <w:rPr>
                <w:b/>
                <w:szCs w:val="56"/>
              </w:rPr>
            </w:pPr>
            <w:r w:rsidRPr="00280788">
              <w:rPr>
                <w:b/>
                <w:szCs w:val="56"/>
              </w:rPr>
              <w:t>Architecture proposé</w:t>
            </w:r>
          </w:p>
        </w:tc>
      </w:tr>
      <w:tr w:rsidR="002D5DD5" w:rsidRPr="00280788" w:rsidTr="00D25A3B">
        <w:tc>
          <w:tcPr>
            <w:tcW w:w="2968" w:type="dxa"/>
            <w:vAlign w:val="center"/>
          </w:tcPr>
          <w:p w:rsidR="002D5DD5" w:rsidRPr="00280788" w:rsidRDefault="002D5DD5" w:rsidP="003276D2">
            <w:pPr>
              <w:jc w:val="center"/>
              <w:rPr>
                <w:szCs w:val="56"/>
              </w:rPr>
            </w:pPr>
            <w:r w:rsidRPr="00280788">
              <w:rPr>
                <w:szCs w:val="56"/>
              </w:rPr>
              <w:t>Nombre de serveurs parallèles</w:t>
            </w:r>
          </w:p>
        </w:tc>
        <w:tc>
          <w:tcPr>
            <w:tcW w:w="2980" w:type="dxa"/>
            <w:vAlign w:val="center"/>
          </w:tcPr>
          <w:p w:rsidR="002D5DD5" w:rsidRPr="00280788" w:rsidRDefault="002D5DD5" w:rsidP="003276D2">
            <w:pPr>
              <w:jc w:val="center"/>
              <w:rPr>
                <w:szCs w:val="56"/>
              </w:rPr>
            </w:pPr>
            <w:r w:rsidRPr="00280788">
              <w:rPr>
                <w:szCs w:val="56"/>
              </w:rPr>
              <w:t>4</w:t>
            </w:r>
          </w:p>
        </w:tc>
        <w:tc>
          <w:tcPr>
            <w:tcW w:w="2980" w:type="dxa"/>
            <w:vAlign w:val="center"/>
          </w:tcPr>
          <w:p w:rsidR="002D5DD5" w:rsidRPr="00280788" w:rsidRDefault="002D5DD5" w:rsidP="003276D2">
            <w:pPr>
              <w:jc w:val="center"/>
              <w:rPr>
                <w:szCs w:val="56"/>
              </w:rPr>
            </w:pPr>
            <w:r w:rsidRPr="00280788">
              <w:rPr>
                <w:szCs w:val="56"/>
              </w:rPr>
              <w:t>0</w:t>
            </w:r>
          </w:p>
        </w:tc>
      </w:tr>
      <w:tr w:rsidR="002D5DD5" w:rsidRPr="00280788" w:rsidTr="00D25A3B">
        <w:tc>
          <w:tcPr>
            <w:tcW w:w="2968" w:type="dxa"/>
            <w:vAlign w:val="center"/>
          </w:tcPr>
          <w:p w:rsidR="002D5DD5" w:rsidRPr="00280788" w:rsidRDefault="002D5DD5" w:rsidP="003276D2">
            <w:pPr>
              <w:jc w:val="center"/>
              <w:rPr>
                <w:szCs w:val="56"/>
              </w:rPr>
            </w:pPr>
            <w:r w:rsidRPr="00280788">
              <w:rPr>
                <w:szCs w:val="56"/>
              </w:rPr>
              <w:t>Résolution</w:t>
            </w:r>
          </w:p>
        </w:tc>
        <w:tc>
          <w:tcPr>
            <w:tcW w:w="2980" w:type="dxa"/>
            <w:vAlign w:val="center"/>
          </w:tcPr>
          <w:p w:rsidR="002D5DD5" w:rsidRPr="00280788" w:rsidRDefault="002D5DD5" w:rsidP="003276D2">
            <w:pPr>
              <w:jc w:val="center"/>
              <w:rPr>
                <w:szCs w:val="56"/>
              </w:rPr>
            </w:pPr>
            <w:r w:rsidRPr="00280788">
              <w:rPr>
                <w:szCs w:val="56"/>
              </w:rPr>
              <w:t>1280 x 720</w:t>
            </w:r>
          </w:p>
        </w:tc>
        <w:tc>
          <w:tcPr>
            <w:tcW w:w="2980" w:type="dxa"/>
            <w:vAlign w:val="center"/>
          </w:tcPr>
          <w:p w:rsidR="002D5DD5" w:rsidRPr="00280788" w:rsidRDefault="002D5DD5" w:rsidP="003276D2">
            <w:pPr>
              <w:jc w:val="center"/>
              <w:rPr>
                <w:szCs w:val="56"/>
              </w:rPr>
            </w:pPr>
            <w:r w:rsidRPr="00280788">
              <w:rPr>
                <w:szCs w:val="56"/>
              </w:rPr>
              <w:t>640 x 480</w:t>
            </w:r>
          </w:p>
        </w:tc>
      </w:tr>
      <w:tr w:rsidR="002D5DD5" w:rsidRPr="00280788" w:rsidTr="00D25A3B">
        <w:tc>
          <w:tcPr>
            <w:tcW w:w="2968" w:type="dxa"/>
            <w:vAlign w:val="center"/>
          </w:tcPr>
          <w:p w:rsidR="002D5DD5" w:rsidRPr="00280788" w:rsidRDefault="002D5DD5" w:rsidP="003276D2">
            <w:pPr>
              <w:jc w:val="center"/>
              <w:rPr>
                <w:szCs w:val="56"/>
              </w:rPr>
            </w:pPr>
            <w:r w:rsidRPr="00280788">
              <w:rPr>
                <w:szCs w:val="56"/>
              </w:rPr>
              <w:t>Primitive de test</w:t>
            </w:r>
          </w:p>
        </w:tc>
        <w:tc>
          <w:tcPr>
            <w:tcW w:w="2980" w:type="dxa"/>
            <w:vAlign w:val="center"/>
          </w:tcPr>
          <w:p w:rsidR="002D5DD5" w:rsidRPr="00280788" w:rsidRDefault="002D5DD5" w:rsidP="003276D2">
            <w:pPr>
              <w:jc w:val="center"/>
              <w:rPr>
                <w:szCs w:val="56"/>
              </w:rPr>
            </w:pPr>
            <w:r w:rsidRPr="00280788">
              <w:rPr>
                <w:szCs w:val="56"/>
              </w:rPr>
              <w:t>Triangles</w:t>
            </w:r>
          </w:p>
        </w:tc>
        <w:tc>
          <w:tcPr>
            <w:tcW w:w="2980" w:type="dxa"/>
            <w:vAlign w:val="center"/>
          </w:tcPr>
          <w:p w:rsidR="002D5DD5" w:rsidRPr="00280788" w:rsidRDefault="002D5DD5" w:rsidP="003276D2">
            <w:pPr>
              <w:jc w:val="center"/>
              <w:rPr>
                <w:szCs w:val="56"/>
              </w:rPr>
            </w:pPr>
            <w:r w:rsidRPr="00280788">
              <w:rPr>
                <w:szCs w:val="56"/>
              </w:rPr>
              <w:t>Triangles</w:t>
            </w:r>
          </w:p>
        </w:tc>
      </w:tr>
      <w:tr w:rsidR="002D5DD5" w:rsidRPr="00280788" w:rsidTr="00D25A3B">
        <w:tc>
          <w:tcPr>
            <w:tcW w:w="2968" w:type="dxa"/>
            <w:vAlign w:val="center"/>
          </w:tcPr>
          <w:p w:rsidR="002D5DD5" w:rsidRPr="00280788" w:rsidRDefault="002D5DD5" w:rsidP="003276D2">
            <w:pPr>
              <w:jc w:val="center"/>
              <w:rPr>
                <w:szCs w:val="56"/>
              </w:rPr>
            </w:pPr>
            <w:r w:rsidRPr="00280788">
              <w:rPr>
                <w:szCs w:val="56"/>
              </w:rPr>
              <w:t>Temp</w:t>
            </w:r>
            <w:r w:rsidR="003C0C75">
              <w:rPr>
                <w:szCs w:val="56"/>
              </w:rPr>
              <w:t>s</w:t>
            </w:r>
            <w:r w:rsidRPr="00280788">
              <w:rPr>
                <w:szCs w:val="56"/>
              </w:rPr>
              <w:t xml:space="preserve"> de calcul d’un pixel</w:t>
            </w:r>
          </w:p>
        </w:tc>
        <w:tc>
          <w:tcPr>
            <w:tcW w:w="2980" w:type="dxa"/>
            <w:vAlign w:val="center"/>
          </w:tcPr>
          <w:p w:rsidR="002D5DD5" w:rsidRPr="00280788" w:rsidRDefault="002D5DD5" w:rsidP="003276D2">
            <w:pPr>
              <w:jc w:val="center"/>
              <w:rPr>
                <w:szCs w:val="56"/>
              </w:rPr>
            </w:pPr>
            <w:r w:rsidRPr="00280788">
              <w:rPr>
                <w:szCs w:val="56"/>
              </w:rPr>
              <w:t>0.013µs</w:t>
            </w:r>
          </w:p>
        </w:tc>
        <w:tc>
          <w:tcPr>
            <w:tcW w:w="2980" w:type="dxa"/>
            <w:vAlign w:val="center"/>
          </w:tcPr>
          <w:p w:rsidR="002D5DD5" w:rsidRPr="00280788" w:rsidRDefault="002D5DD5" w:rsidP="003276D2">
            <w:pPr>
              <w:keepNext/>
              <w:jc w:val="center"/>
              <w:rPr>
                <w:szCs w:val="56"/>
              </w:rPr>
            </w:pPr>
            <w:r w:rsidRPr="00280788">
              <w:rPr>
                <w:szCs w:val="56"/>
              </w:rPr>
              <w:t>0.6315ms</w:t>
            </w:r>
          </w:p>
        </w:tc>
      </w:tr>
    </w:tbl>
    <w:p w:rsidR="00896F61" w:rsidRPr="00280788" w:rsidRDefault="002D5DD5" w:rsidP="003276D2">
      <w:pPr>
        <w:pStyle w:val="Caption"/>
        <w:jc w:val="center"/>
        <w:rPr>
          <w:b w:val="0"/>
          <w:color w:val="auto"/>
          <w:szCs w:val="56"/>
        </w:rPr>
      </w:pPr>
      <w:r w:rsidRPr="00280788">
        <w:rPr>
          <w:b w:val="0"/>
          <w:color w:val="auto"/>
        </w:rPr>
        <w:t xml:space="preserve">Tableau </w:t>
      </w:r>
      <w:r w:rsidR="009271B6" w:rsidRPr="00280788">
        <w:rPr>
          <w:b w:val="0"/>
          <w:color w:val="auto"/>
        </w:rPr>
        <w:fldChar w:fldCharType="begin"/>
      </w:r>
      <w:r w:rsidRPr="00280788">
        <w:rPr>
          <w:b w:val="0"/>
          <w:color w:val="auto"/>
        </w:rPr>
        <w:instrText xml:space="preserve"> SEQ Tableau \* ARABIC </w:instrText>
      </w:r>
      <w:r w:rsidR="009271B6" w:rsidRPr="00280788">
        <w:rPr>
          <w:b w:val="0"/>
          <w:color w:val="auto"/>
        </w:rPr>
        <w:fldChar w:fldCharType="separate"/>
      </w:r>
      <w:r w:rsidR="00B36E0D">
        <w:rPr>
          <w:b w:val="0"/>
          <w:noProof/>
          <w:color w:val="auto"/>
        </w:rPr>
        <w:t>3</w:t>
      </w:r>
      <w:r w:rsidR="009271B6" w:rsidRPr="00280788">
        <w:rPr>
          <w:b w:val="0"/>
          <w:color w:val="auto"/>
        </w:rPr>
        <w:fldChar w:fldCharType="end"/>
      </w:r>
      <w:r w:rsidRPr="00280788">
        <w:rPr>
          <w:b w:val="0"/>
          <w:color w:val="auto"/>
        </w:rPr>
        <w:t>: Comparaison entre l'architecture d'Intel et l'architecture proposée</w:t>
      </w:r>
    </w:p>
    <w:p w:rsidR="00820603" w:rsidRPr="00280788" w:rsidRDefault="00D237EC" w:rsidP="00F723E1">
      <w:pPr>
        <w:pStyle w:val="ListParagraph"/>
        <w:numPr>
          <w:ilvl w:val="0"/>
          <w:numId w:val="1"/>
        </w:numPr>
        <w:ind w:left="0" w:firstLine="0"/>
        <w:outlineLvl w:val="0"/>
        <w:rPr>
          <w:rFonts w:asciiTheme="majorHAnsi" w:hAnsiTheme="majorHAnsi"/>
          <w:b/>
          <w:sz w:val="28"/>
          <w:szCs w:val="56"/>
        </w:rPr>
      </w:pPr>
      <w:bookmarkStart w:id="26" w:name="_Toc292465260"/>
      <w:r w:rsidRPr="00280788">
        <w:rPr>
          <w:rFonts w:asciiTheme="majorHAnsi" w:hAnsiTheme="majorHAnsi"/>
          <w:b/>
          <w:sz w:val="28"/>
          <w:szCs w:val="56"/>
        </w:rPr>
        <w:t>Références</w:t>
      </w:r>
      <w:bookmarkEnd w:id="26"/>
    </w:p>
    <w:p w:rsidR="00D97018" w:rsidRPr="00280788" w:rsidRDefault="00D237EC" w:rsidP="003276D2">
      <w:r w:rsidRPr="00E33F8C">
        <w:rPr>
          <w:lang w:val="en-US"/>
        </w:rPr>
        <w:t>[1] Glassner, Andrew</w:t>
      </w:r>
      <w:r w:rsidR="00BA69F8" w:rsidRPr="00E33F8C">
        <w:rPr>
          <w:lang w:val="en-US"/>
        </w:rPr>
        <w:t xml:space="preserve">, “An Introduction to Ray Tracing”.  </w:t>
      </w:r>
      <w:r w:rsidR="00BA69F8" w:rsidRPr="00280788">
        <w:t>Academic Press. 1991. 3</w:t>
      </w:r>
      <w:r w:rsidR="00BA69F8" w:rsidRPr="00280788">
        <w:rPr>
          <w:vertAlign w:val="superscript"/>
        </w:rPr>
        <w:t>eme</w:t>
      </w:r>
      <w:r w:rsidR="007F02BE">
        <w:t xml:space="preserve"> Ed.</w:t>
      </w:r>
    </w:p>
    <w:p w:rsidR="00D97018" w:rsidRPr="00E33F8C" w:rsidRDefault="00D237EC" w:rsidP="003276D2">
      <w:pPr>
        <w:rPr>
          <w:lang w:val="en-US"/>
        </w:rPr>
      </w:pPr>
      <w:r w:rsidRPr="00E33F8C">
        <w:rPr>
          <w:lang w:val="en-US"/>
        </w:rPr>
        <w:t>[2]</w:t>
      </w:r>
      <w:r w:rsidR="00D97018" w:rsidRPr="00E33F8C">
        <w:rPr>
          <w:lang w:val="en-US"/>
        </w:rPr>
        <w:t xml:space="preserve"> </w:t>
      </w:r>
      <w:r w:rsidR="00307ACB" w:rsidRPr="00E33F8C">
        <w:rPr>
          <w:lang w:val="en-US"/>
        </w:rPr>
        <w:t>Suffern, Kevin. “</w:t>
      </w:r>
      <w:r w:rsidR="00D97018" w:rsidRPr="00E33F8C">
        <w:rPr>
          <w:lang w:val="en-US"/>
        </w:rPr>
        <w:t>Ray Tracing up from the Ground“</w:t>
      </w:r>
      <w:r w:rsidR="00307ACB" w:rsidRPr="00E33F8C">
        <w:rPr>
          <w:lang w:val="en-US"/>
        </w:rPr>
        <w:t>. CRC Press 2007.</w:t>
      </w:r>
    </w:p>
    <w:p w:rsidR="00BA69F8" w:rsidRPr="00E33F8C" w:rsidRDefault="00BA69F8" w:rsidP="003276D2">
      <w:pPr>
        <w:rPr>
          <w:lang w:val="en-US"/>
        </w:rPr>
      </w:pPr>
      <w:r w:rsidRPr="00E33F8C">
        <w:rPr>
          <w:lang w:val="en-US"/>
        </w:rPr>
        <w:t>[</w:t>
      </w:r>
      <w:r w:rsidR="008D6D03" w:rsidRPr="00E33F8C">
        <w:rPr>
          <w:lang w:val="en-US"/>
        </w:rPr>
        <w:t>3</w:t>
      </w:r>
      <w:r w:rsidRPr="00E33F8C">
        <w:rPr>
          <w:lang w:val="en-US"/>
        </w:rPr>
        <w:t>]</w:t>
      </w:r>
      <w:r w:rsidR="002E25AC" w:rsidRPr="00E33F8C">
        <w:rPr>
          <w:lang w:val="en-US"/>
        </w:rPr>
        <w:t xml:space="preserve"> Moller</w:t>
      </w:r>
      <w:r w:rsidR="007F02BE" w:rsidRPr="00E33F8C">
        <w:rPr>
          <w:lang w:val="en-US"/>
        </w:rPr>
        <w:t>, Tomas</w:t>
      </w:r>
      <w:r w:rsidR="002E25AC" w:rsidRPr="00E33F8C">
        <w:rPr>
          <w:lang w:val="en-US"/>
        </w:rPr>
        <w:t xml:space="preserve"> et </w:t>
      </w:r>
      <w:r w:rsidR="008D6D03" w:rsidRPr="00E33F8C">
        <w:rPr>
          <w:lang w:val="en-US"/>
        </w:rPr>
        <w:t>Ben Trumbore, “Fast, Minimum Storage Ray / Triangle”. 1997  http://www.acm.org/jgt/papers/MollerTrumbore97/</w:t>
      </w:r>
    </w:p>
    <w:p w:rsidR="008D6D03" w:rsidRPr="00E33F8C" w:rsidRDefault="008D6D03" w:rsidP="003276D2">
      <w:pPr>
        <w:rPr>
          <w:lang w:val="en-US"/>
        </w:rPr>
      </w:pPr>
      <w:r w:rsidRPr="00E33F8C">
        <w:rPr>
          <w:lang w:val="en-US"/>
        </w:rPr>
        <w:t>[</w:t>
      </w:r>
      <w:r w:rsidR="007A38AC" w:rsidRPr="00E33F8C">
        <w:rPr>
          <w:lang w:val="en-US"/>
        </w:rPr>
        <w:t>4</w:t>
      </w:r>
      <w:r w:rsidRPr="00E33F8C">
        <w:rPr>
          <w:lang w:val="en-US"/>
        </w:rPr>
        <w:t>] Lengyel, Eric. “Mathematics for 3D Game Programming &amp; Computer Graphics”</w:t>
      </w:r>
      <w:r w:rsidR="007A38AC" w:rsidRPr="00E33F8C">
        <w:rPr>
          <w:lang w:val="en-US"/>
        </w:rPr>
        <w:t xml:space="preserve"> </w:t>
      </w:r>
      <w:r w:rsidRPr="00E33F8C">
        <w:rPr>
          <w:lang w:val="en-US"/>
        </w:rPr>
        <w:t>CRM Inc. 2004. Ed 2</w:t>
      </w:r>
      <w:r w:rsidRPr="00E33F8C">
        <w:rPr>
          <w:vertAlign w:val="superscript"/>
          <w:lang w:val="en-US"/>
        </w:rPr>
        <w:t>eme</w:t>
      </w:r>
      <w:r w:rsidRPr="00E33F8C">
        <w:rPr>
          <w:lang w:val="en-US"/>
        </w:rPr>
        <w:t xml:space="preserve">.  </w:t>
      </w:r>
    </w:p>
    <w:p w:rsidR="00D237EC" w:rsidRPr="00E33F8C" w:rsidRDefault="008D6D03" w:rsidP="003276D2">
      <w:pPr>
        <w:rPr>
          <w:lang w:val="en-US"/>
        </w:rPr>
      </w:pPr>
      <w:r w:rsidRPr="00E33F8C">
        <w:rPr>
          <w:lang w:val="en-US"/>
        </w:rPr>
        <w:t>[</w:t>
      </w:r>
      <w:r w:rsidR="007A38AC" w:rsidRPr="00E33F8C">
        <w:rPr>
          <w:lang w:val="en-US"/>
        </w:rPr>
        <w:t>5</w:t>
      </w:r>
      <w:r w:rsidR="00D237EC" w:rsidRPr="00E33F8C">
        <w:rPr>
          <w:lang w:val="en-US"/>
        </w:rPr>
        <w:t>]</w:t>
      </w:r>
      <w:r w:rsidR="00C567B7" w:rsidRPr="00E33F8C">
        <w:rPr>
          <w:lang w:val="en-US"/>
        </w:rPr>
        <w:t xml:space="preserve"> Whitted, Turner.</w:t>
      </w:r>
      <w:r w:rsidR="00D237EC" w:rsidRPr="00E33F8C">
        <w:rPr>
          <w:lang w:val="en-US"/>
        </w:rPr>
        <w:t xml:space="preserve"> </w:t>
      </w:r>
      <w:r w:rsidR="00D97018" w:rsidRPr="00E33F8C">
        <w:rPr>
          <w:lang w:val="en-US"/>
        </w:rPr>
        <w:t>“</w:t>
      </w:r>
      <w:r w:rsidR="00C567B7" w:rsidRPr="00E33F8C">
        <w:rPr>
          <w:lang w:val="en-US"/>
        </w:rPr>
        <w:t xml:space="preserve">An improved Illumination Model for Shaded Display”. CACM, 1980, pp 343-349 </w:t>
      </w:r>
    </w:p>
    <w:p w:rsidR="00D97018" w:rsidRPr="00E33F8C" w:rsidRDefault="00BA69F8" w:rsidP="003276D2">
      <w:pPr>
        <w:rPr>
          <w:lang w:val="en-US"/>
        </w:rPr>
      </w:pPr>
      <w:r w:rsidRPr="00E33F8C">
        <w:rPr>
          <w:lang w:val="en-US"/>
        </w:rPr>
        <w:t>[</w:t>
      </w:r>
      <w:r w:rsidR="007A38AC" w:rsidRPr="00E33F8C">
        <w:rPr>
          <w:lang w:val="en-US"/>
        </w:rPr>
        <w:t>6</w:t>
      </w:r>
      <w:r w:rsidR="00D97018" w:rsidRPr="00E33F8C">
        <w:rPr>
          <w:lang w:val="en-US"/>
        </w:rPr>
        <w:t xml:space="preserve">] Shirley, Peter </w:t>
      </w:r>
      <w:r w:rsidR="002E25AC" w:rsidRPr="00E33F8C">
        <w:rPr>
          <w:lang w:val="en-US"/>
        </w:rPr>
        <w:t>et</w:t>
      </w:r>
      <w:r w:rsidR="00D97018" w:rsidRPr="00E33F8C">
        <w:rPr>
          <w:lang w:val="en-US"/>
        </w:rPr>
        <w:t xml:space="preserve"> Keith Morlet. “Realistic Ray – Tracing“. , 2003, Ed. 2</w:t>
      </w:r>
      <w:r w:rsidR="00D97018" w:rsidRPr="00E33F8C">
        <w:rPr>
          <w:vertAlign w:val="superscript"/>
          <w:lang w:val="en-US"/>
        </w:rPr>
        <w:t>nd</w:t>
      </w:r>
      <w:r w:rsidR="00D97018" w:rsidRPr="00E33F8C">
        <w:rPr>
          <w:lang w:val="en-US"/>
        </w:rPr>
        <w:t>.</w:t>
      </w:r>
    </w:p>
    <w:p w:rsidR="00011E27" w:rsidRPr="00E33F8C" w:rsidRDefault="00011E27" w:rsidP="003276D2">
      <w:pPr>
        <w:rPr>
          <w:lang w:val="en-US"/>
        </w:rPr>
      </w:pPr>
      <w:r w:rsidRPr="00E33F8C">
        <w:rPr>
          <w:lang w:val="en-US"/>
        </w:rPr>
        <w:t>[7] Shevtsov, Soupikov, and Kapustin. “Highly parallel fast kd-tree construction for interactive ray tracing of dynamic scenes.” Computer Graphics Forum, 26(3):395–404, 2007</w:t>
      </w:r>
    </w:p>
    <w:p w:rsidR="00011E27" w:rsidRPr="00E33F8C" w:rsidRDefault="00011E27" w:rsidP="003276D2">
      <w:pPr>
        <w:rPr>
          <w:lang w:val="en-US"/>
        </w:rPr>
      </w:pPr>
      <w:r w:rsidRPr="00E33F8C">
        <w:rPr>
          <w:lang w:val="en-US"/>
        </w:rPr>
        <w:t>[8] Woop S., Marmitt G., Slusallek P. “B-KD Trees for Hardware Accelerated Ray Tracing of Dynamic Scenes”. In Proceedings of Graphics Hardware (2006).</w:t>
      </w:r>
    </w:p>
    <w:p w:rsidR="00011E27" w:rsidRPr="00E33F8C" w:rsidRDefault="00011E27" w:rsidP="003276D2">
      <w:pPr>
        <w:rPr>
          <w:lang w:val="en-US"/>
        </w:rPr>
      </w:pPr>
      <w:r w:rsidRPr="00E33F8C">
        <w:rPr>
          <w:lang w:val="en-US"/>
        </w:rPr>
        <w:t>[9] Kun Zhou, Qiming Hou, Rui Wang, Baining Guo. "Real-Time KD-Tree Construction on Graphics Hardware" ACM Transactions on Graphics (SIGGRAPH Asia 2008);</w:t>
      </w:r>
    </w:p>
    <w:p w:rsidR="00011E27" w:rsidRPr="00E33F8C" w:rsidRDefault="00011E27" w:rsidP="003276D2">
      <w:pPr>
        <w:rPr>
          <w:lang w:val="en-US"/>
        </w:rPr>
      </w:pPr>
      <w:r w:rsidRPr="00E33F8C">
        <w:rPr>
          <w:lang w:val="en-US"/>
        </w:rPr>
        <w:t>[10]</w:t>
      </w:r>
      <w:r w:rsidR="00B93770" w:rsidRPr="00E33F8C">
        <w:rPr>
          <w:lang w:val="en-US"/>
        </w:rPr>
        <w:t xml:space="preserve"> Foley, Tim. Sugerman, Jeremy “KD-tree acceleration structures for a GPU raytracer”. Proceedings of the ACM SIGGRAPH/EUROGRAPHICS conference on Graphics hardware, July 30-31, 2005, Los Angeles, California.</w:t>
      </w:r>
    </w:p>
    <w:p w:rsidR="00B93770" w:rsidRPr="00E33F8C" w:rsidRDefault="00B93770" w:rsidP="003276D2">
      <w:pPr>
        <w:rPr>
          <w:lang w:val="en-US"/>
        </w:rPr>
      </w:pPr>
      <w:r w:rsidRPr="00E33F8C">
        <w:rPr>
          <w:lang w:val="en-US"/>
        </w:rPr>
        <w:t>[11] Havran,V. “Heuristic Ray Shooting Algorithms”  Ph.D. thesis, Czech Technical University, November 2000;</w:t>
      </w:r>
    </w:p>
    <w:p w:rsidR="00B93770" w:rsidRPr="00E33F8C" w:rsidRDefault="00B93770" w:rsidP="003276D2">
      <w:pPr>
        <w:rPr>
          <w:lang w:val="en-US"/>
        </w:rPr>
      </w:pPr>
      <w:r w:rsidRPr="00E33F8C">
        <w:rPr>
          <w:lang w:val="en-US"/>
        </w:rPr>
        <w:t>[12] Keller, A. Slomka, F. “Fixed Point  Hardware Ray Tracing”. Universittat Ulm, 2007.</w:t>
      </w:r>
    </w:p>
    <w:p w:rsidR="006E11F6" w:rsidRPr="00E33F8C" w:rsidRDefault="006E11F6" w:rsidP="003276D2">
      <w:pPr>
        <w:rPr>
          <w:lang w:val="en-US"/>
        </w:rPr>
      </w:pPr>
      <w:r w:rsidRPr="00E33F8C">
        <w:rPr>
          <w:lang w:val="en-US"/>
        </w:rPr>
        <w:t>[13] SiliconArts : http:// www.siliconarts.com</w:t>
      </w:r>
    </w:p>
    <w:p w:rsidR="008A3F3B" w:rsidRDefault="006E11F6" w:rsidP="003276D2">
      <w:pPr>
        <w:rPr>
          <w:szCs w:val="56"/>
          <w:lang w:val="en-US"/>
        </w:rPr>
      </w:pPr>
      <w:r w:rsidRPr="00E33F8C">
        <w:rPr>
          <w:szCs w:val="56"/>
          <w:lang w:val="en-US"/>
        </w:rPr>
        <w:t>[14] Pohl, D. “Ray traced games in the Cloud using MIC”. Feb 23, 2011.</w:t>
      </w:r>
      <w:r w:rsidR="0092009A" w:rsidRPr="00E33F8C">
        <w:rPr>
          <w:szCs w:val="56"/>
          <w:lang w:val="en-US"/>
        </w:rPr>
        <w:t xml:space="preserve"> </w:t>
      </w:r>
      <w:r w:rsidRPr="00E33F8C">
        <w:rPr>
          <w:szCs w:val="56"/>
          <w:lang w:val="en-US"/>
        </w:rPr>
        <w:t>http://blogs.intel.com/research/2011/02/ray_traced_games_in_the_cloud.php</w:t>
      </w:r>
    </w:p>
    <w:p w:rsidR="00E83C29" w:rsidRPr="008A3F3B" w:rsidRDefault="008A3F3B" w:rsidP="003276D2">
      <w:pPr>
        <w:rPr>
          <w:szCs w:val="56"/>
        </w:rPr>
      </w:pPr>
      <w:r w:rsidRPr="008A3F3B">
        <w:rPr>
          <w:szCs w:val="56"/>
        </w:rPr>
        <w:t>[15]</w:t>
      </w:r>
      <w:r>
        <w:rPr>
          <w:szCs w:val="56"/>
        </w:rPr>
        <w:t xml:space="preserve"> </w:t>
      </w:r>
      <w:r w:rsidRPr="008A3F3B">
        <w:rPr>
          <w:szCs w:val="56"/>
        </w:rPr>
        <w:t>Mancini S.</w:t>
      </w:r>
      <w:r>
        <w:rPr>
          <w:szCs w:val="56"/>
        </w:rPr>
        <w:t xml:space="preserve"> </w:t>
      </w:r>
      <w:r w:rsidRPr="008A3F3B">
        <w:rPr>
          <w:szCs w:val="56"/>
        </w:rPr>
        <w:t xml:space="preserve"> “Arch</w:t>
      </w:r>
      <w:r>
        <w:rPr>
          <w:szCs w:val="56"/>
        </w:rPr>
        <w:t>itectures matérielles pour la synthèse d’image par lancer de rayon</w:t>
      </w:r>
      <w:r w:rsidRPr="008A3F3B">
        <w:rPr>
          <w:szCs w:val="56"/>
        </w:rPr>
        <w:t>”</w:t>
      </w:r>
      <w:r>
        <w:rPr>
          <w:szCs w:val="56"/>
        </w:rPr>
        <w:t> Thèse de doctorat, Ecole Nationale Supérieure des Télécommunications,  Janvier 2000</w:t>
      </w:r>
      <w:r w:rsidR="00E83C29" w:rsidRPr="008A3F3B">
        <w:rPr>
          <w:szCs w:val="56"/>
        </w:rPr>
        <w:br w:type="page"/>
      </w:r>
    </w:p>
    <w:p w:rsidR="0001064C" w:rsidRPr="00280788" w:rsidRDefault="0001064C" w:rsidP="0001064C">
      <w:pPr>
        <w:pStyle w:val="ListParagraph"/>
        <w:numPr>
          <w:ilvl w:val="0"/>
          <w:numId w:val="1"/>
        </w:numPr>
        <w:ind w:left="0" w:firstLine="0"/>
        <w:outlineLvl w:val="0"/>
        <w:rPr>
          <w:rFonts w:asciiTheme="majorHAnsi" w:hAnsiTheme="majorHAnsi"/>
          <w:b/>
          <w:sz w:val="28"/>
          <w:szCs w:val="56"/>
        </w:rPr>
      </w:pPr>
      <w:bookmarkStart w:id="27" w:name="_Toc292465261"/>
      <w:r w:rsidRPr="00280788">
        <w:rPr>
          <w:rFonts w:asciiTheme="majorHAnsi" w:hAnsiTheme="majorHAnsi"/>
          <w:b/>
          <w:sz w:val="28"/>
          <w:szCs w:val="56"/>
        </w:rPr>
        <w:lastRenderedPageBreak/>
        <w:t>A</w:t>
      </w:r>
      <w:r>
        <w:rPr>
          <w:rFonts w:asciiTheme="majorHAnsi" w:hAnsiTheme="majorHAnsi"/>
          <w:b/>
          <w:sz w:val="28"/>
          <w:szCs w:val="56"/>
        </w:rPr>
        <w:t>nnexes</w:t>
      </w:r>
      <w:bookmarkEnd w:id="27"/>
    </w:p>
    <w:p w:rsidR="00E567E8" w:rsidRPr="00280788" w:rsidRDefault="00E83C29" w:rsidP="00A06358">
      <w:pPr>
        <w:pStyle w:val="ListParagraph"/>
        <w:ind w:left="0"/>
        <w:outlineLvl w:val="1"/>
        <w:rPr>
          <w:rFonts w:asciiTheme="majorHAnsi" w:hAnsiTheme="majorHAnsi"/>
          <w:b/>
          <w:sz w:val="24"/>
          <w:szCs w:val="56"/>
        </w:rPr>
      </w:pPr>
      <w:bookmarkStart w:id="28" w:name="_Toc292465262"/>
      <w:r w:rsidRPr="00280788">
        <w:rPr>
          <w:rFonts w:asciiTheme="majorHAnsi" w:hAnsiTheme="majorHAnsi"/>
          <w:b/>
          <w:sz w:val="24"/>
          <w:szCs w:val="56"/>
        </w:rPr>
        <w:t xml:space="preserve">Annexe I: </w:t>
      </w:r>
      <w:r w:rsidR="00AD7B38">
        <w:rPr>
          <w:rFonts w:asciiTheme="majorHAnsi" w:hAnsiTheme="majorHAnsi"/>
          <w:b/>
          <w:sz w:val="24"/>
          <w:szCs w:val="56"/>
        </w:rPr>
        <w:t xml:space="preserve"> Réquisits de mémoire et n</w:t>
      </w:r>
      <w:r w:rsidRPr="00280788">
        <w:rPr>
          <w:rFonts w:asciiTheme="majorHAnsi" w:hAnsiTheme="majorHAnsi"/>
          <w:b/>
          <w:sz w:val="24"/>
          <w:szCs w:val="56"/>
        </w:rPr>
        <w:t xml:space="preserve">ombre des </w:t>
      </w:r>
      <w:r w:rsidR="00B84C4A" w:rsidRPr="00280788">
        <w:rPr>
          <w:rFonts w:asciiTheme="majorHAnsi" w:hAnsiTheme="majorHAnsi"/>
          <w:b/>
          <w:sz w:val="24"/>
          <w:szCs w:val="56"/>
        </w:rPr>
        <w:t>opérations</w:t>
      </w:r>
      <w:r w:rsidRPr="00280788">
        <w:rPr>
          <w:rFonts w:asciiTheme="majorHAnsi" w:hAnsiTheme="majorHAnsi"/>
          <w:b/>
          <w:sz w:val="24"/>
          <w:szCs w:val="56"/>
        </w:rPr>
        <w:t xml:space="preserve"> – KD Tree</w:t>
      </w:r>
      <w:bookmarkEnd w:id="28"/>
    </w:p>
    <w:p w:rsidR="00E83C29" w:rsidRPr="00280788" w:rsidRDefault="00E83C29" w:rsidP="003276D2">
      <w:pPr>
        <w:pStyle w:val="ListParagraph"/>
        <w:ind w:left="0"/>
        <w:rPr>
          <w:rFonts w:asciiTheme="majorHAnsi" w:hAnsiTheme="majorHAnsi"/>
          <w:b/>
          <w:sz w:val="24"/>
          <w:szCs w:val="56"/>
        </w:rPr>
      </w:pPr>
    </w:p>
    <w:tbl>
      <w:tblPr>
        <w:tblStyle w:val="TableGrid"/>
        <w:tblW w:w="0" w:type="auto"/>
        <w:tblLook w:val="04A0"/>
      </w:tblPr>
      <w:tblGrid>
        <w:gridCol w:w="2303"/>
        <w:gridCol w:w="2303"/>
        <w:gridCol w:w="2303"/>
        <w:gridCol w:w="2303"/>
      </w:tblGrid>
      <w:tr w:rsidR="00B84C4A" w:rsidRPr="00280788" w:rsidTr="00202375">
        <w:tc>
          <w:tcPr>
            <w:tcW w:w="2303" w:type="dxa"/>
            <w:vAlign w:val="center"/>
          </w:tcPr>
          <w:p w:rsidR="00B84C4A" w:rsidRPr="00280788" w:rsidRDefault="00B84C4A" w:rsidP="003276D2">
            <w:pPr>
              <w:pStyle w:val="ListParagraph"/>
              <w:ind w:left="0"/>
              <w:jc w:val="center"/>
              <w:rPr>
                <w:b/>
                <w:szCs w:val="56"/>
              </w:rPr>
            </w:pPr>
            <w:r w:rsidRPr="00280788">
              <w:rPr>
                <w:b/>
                <w:szCs w:val="56"/>
              </w:rPr>
              <w:t>Structure</w:t>
            </w:r>
          </w:p>
        </w:tc>
        <w:tc>
          <w:tcPr>
            <w:tcW w:w="2303" w:type="dxa"/>
            <w:vAlign w:val="center"/>
          </w:tcPr>
          <w:p w:rsidR="00B84C4A" w:rsidRPr="00280788" w:rsidRDefault="007F02BE" w:rsidP="003276D2">
            <w:pPr>
              <w:pStyle w:val="ListParagraph"/>
              <w:ind w:left="0"/>
              <w:jc w:val="center"/>
              <w:rPr>
                <w:b/>
                <w:szCs w:val="56"/>
              </w:rPr>
            </w:pPr>
            <w:r w:rsidRPr="00280788">
              <w:rPr>
                <w:b/>
                <w:szCs w:val="56"/>
              </w:rPr>
              <w:t>Elément</w:t>
            </w:r>
          </w:p>
        </w:tc>
        <w:tc>
          <w:tcPr>
            <w:tcW w:w="2303" w:type="dxa"/>
            <w:vAlign w:val="center"/>
          </w:tcPr>
          <w:p w:rsidR="00B84C4A" w:rsidRPr="00280788" w:rsidRDefault="00B84C4A" w:rsidP="003276D2">
            <w:pPr>
              <w:pStyle w:val="ListParagraph"/>
              <w:ind w:left="0"/>
              <w:jc w:val="center"/>
              <w:rPr>
                <w:b/>
                <w:szCs w:val="56"/>
              </w:rPr>
            </w:pPr>
            <w:r w:rsidRPr="00280788">
              <w:rPr>
                <w:b/>
                <w:szCs w:val="56"/>
              </w:rPr>
              <w:t>Axis</w:t>
            </w:r>
          </w:p>
        </w:tc>
        <w:tc>
          <w:tcPr>
            <w:tcW w:w="2303" w:type="dxa"/>
            <w:vAlign w:val="center"/>
          </w:tcPr>
          <w:p w:rsidR="00B84C4A" w:rsidRPr="00280788" w:rsidRDefault="00B84C4A" w:rsidP="003276D2">
            <w:pPr>
              <w:pStyle w:val="ListParagraph"/>
              <w:ind w:left="0"/>
              <w:jc w:val="center"/>
              <w:rPr>
                <w:b/>
                <w:szCs w:val="56"/>
              </w:rPr>
            </w:pPr>
            <w:r w:rsidRPr="00280788">
              <w:rPr>
                <w:b/>
                <w:szCs w:val="56"/>
              </w:rPr>
              <w:t>Total</w:t>
            </w:r>
          </w:p>
        </w:tc>
      </w:tr>
      <w:tr w:rsidR="00B84C4A" w:rsidRPr="00280788" w:rsidTr="00B84C4A">
        <w:tc>
          <w:tcPr>
            <w:tcW w:w="2303" w:type="dxa"/>
            <w:vMerge w:val="restart"/>
            <w:vAlign w:val="center"/>
          </w:tcPr>
          <w:p w:rsidR="00B84C4A" w:rsidRPr="00280788" w:rsidRDefault="00B84C4A" w:rsidP="007F02BE">
            <w:pPr>
              <w:pStyle w:val="ListParagraph"/>
              <w:ind w:left="0"/>
              <w:jc w:val="center"/>
              <w:rPr>
                <w:szCs w:val="56"/>
              </w:rPr>
            </w:pPr>
            <w:r w:rsidRPr="00280788">
              <w:rPr>
                <w:szCs w:val="56"/>
              </w:rPr>
              <w:t xml:space="preserve">Un triangle </w:t>
            </w:r>
            <w:r w:rsidR="007F02BE">
              <w:rPr>
                <w:szCs w:val="56"/>
              </w:rPr>
              <w:t>de l’arbre kd</w:t>
            </w:r>
          </w:p>
        </w:tc>
        <w:tc>
          <w:tcPr>
            <w:tcW w:w="2303" w:type="dxa"/>
            <w:vAlign w:val="bottom"/>
          </w:tcPr>
          <w:p w:rsidR="00B84C4A" w:rsidRPr="00280788" w:rsidRDefault="00B84C4A"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v1</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16</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v2</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16</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v3</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16</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small</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16</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big</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16</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materialId</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 -</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 (bits)</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 (octets)</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31</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AD7B38">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 xml:space="preserve">Total </w:t>
            </w:r>
            <w:r w:rsidR="00AD7B38">
              <w:rPr>
                <w:rFonts w:ascii="Calibri" w:eastAsia="Times New Roman" w:hAnsi="Calibri" w:cs="Times New Roman"/>
                <w:color w:val="000000"/>
                <w:lang w:eastAsia="fr-FR"/>
              </w:rPr>
              <w:t>triangles</w:t>
            </w:r>
            <w:r w:rsidRPr="00280788">
              <w:rPr>
                <w:rFonts w:ascii="Calibri" w:eastAsia="Times New Roman" w:hAnsi="Calibri" w:cs="Times New Roman"/>
                <w:color w:val="000000"/>
                <w:lang w:eastAsia="fr-FR"/>
              </w:rPr>
              <w:t xml:space="preserve"> MB</w:t>
            </w: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p>
        </w:tc>
        <w:tc>
          <w:tcPr>
            <w:tcW w:w="2303" w:type="dxa"/>
            <w:vAlign w:val="center"/>
          </w:tcPr>
          <w:p w:rsidR="00B84C4A" w:rsidRPr="00280788" w:rsidRDefault="00B84C4A" w:rsidP="003276D2">
            <w:pPr>
              <w:jc w:val="right"/>
              <w:rPr>
                <w:rFonts w:ascii="Calibri" w:eastAsia="Times New Roman" w:hAnsi="Calibri" w:cs="Times New Roman"/>
                <w:color w:val="000000"/>
                <w:lang w:eastAsia="fr-FR"/>
              </w:rPr>
            </w:pPr>
            <w:r w:rsidRPr="00280788">
              <w:rPr>
                <w:szCs w:val="56"/>
              </w:rPr>
              <w:t>1,773834MB</w:t>
            </w:r>
          </w:p>
        </w:tc>
      </w:tr>
      <w:tr w:rsidR="00B84C4A" w:rsidRPr="00280788" w:rsidTr="00B84C4A">
        <w:tc>
          <w:tcPr>
            <w:tcW w:w="2303" w:type="dxa"/>
            <w:vMerge w:val="restart"/>
            <w:vAlign w:val="center"/>
          </w:tcPr>
          <w:p w:rsidR="00B84C4A" w:rsidRPr="00280788" w:rsidRDefault="00B84C4A" w:rsidP="007F02BE">
            <w:pPr>
              <w:pStyle w:val="ListParagraph"/>
              <w:ind w:left="0"/>
              <w:jc w:val="center"/>
              <w:rPr>
                <w:szCs w:val="56"/>
              </w:rPr>
            </w:pPr>
            <w:r w:rsidRPr="00280788">
              <w:rPr>
                <w:szCs w:val="56"/>
              </w:rPr>
              <w:t xml:space="preserve">Structure </w:t>
            </w:r>
            <w:r w:rsidR="007F02BE">
              <w:rPr>
                <w:szCs w:val="56"/>
              </w:rPr>
              <w:t>de l’arbre kd</w:t>
            </w: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left*</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32</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right*</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32</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next1*</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32</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trig*</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32</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pnum*</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16</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x0</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16</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x1</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16</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y0</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16</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y1</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16</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z0</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16</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z1</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16</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48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split</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Total</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440</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Total en octets</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55</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Total KD-Tree (Profondeur 16)</w:t>
            </w:r>
            <w:r w:rsidR="00AD7B38">
              <w:rPr>
                <w:rFonts w:ascii="Calibri" w:hAnsi="Calibri"/>
                <w:color w:val="000000"/>
              </w:rPr>
              <w:t xml:space="preserve"> MB</w:t>
            </w:r>
          </w:p>
        </w:tc>
        <w:tc>
          <w:tcPr>
            <w:tcW w:w="2303" w:type="dxa"/>
            <w:vAlign w:val="center"/>
          </w:tcPr>
          <w:p w:rsidR="00B84C4A" w:rsidRPr="00280788" w:rsidRDefault="00B84C4A" w:rsidP="003276D2">
            <w:pPr>
              <w:jc w:val="right"/>
              <w:rPr>
                <w:rFonts w:ascii="Calibri" w:hAnsi="Calibri"/>
                <w:color w:val="000000"/>
              </w:rPr>
            </w:pPr>
          </w:p>
        </w:tc>
        <w:tc>
          <w:tcPr>
            <w:tcW w:w="2303" w:type="dxa"/>
            <w:vAlign w:val="center"/>
          </w:tcPr>
          <w:p w:rsidR="00B84C4A" w:rsidRPr="00280788" w:rsidRDefault="00E124EB" w:rsidP="003276D2">
            <w:pPr>
              <w:jc w:val="right"/>
              <w:rPr>
                <w:rFonts w:ascii="Calibri" w:hAnsi="Calibri"/>
                <w:color w:val="000000"/>
              </w:rPr>
            </w:pPr>
            <w:r w:rsidRPr="00280788">
              <w:rPr>
                <w:rFonts w:ascii="Calibri" w:hAnsi="Calibri"/>
                <w:color w:val="000000"/>
              </w:rPr>
              <w:t>3,4375</w:t>
            </w:r>
          </w:p>
        </w:tc>
      </w:tr>
      <w:tr w:rsidR="00B84C4A" w:rsidRPr="00280788" w:rsidTr="00B84C4A">
        <w:tc>
          <w:tcPr>
            <w:tcW w:w="2303" w:type="dxa"/>
            <w:vMerge w:val="restart"/>
            <w:vAlign w:val="center"/>
          </w:tcPr>
          <w:p w:rsidR="00B84C4A" w:rsidRPr="00280788" w:rsidRDefault="007F02BE" w:rsidP="007F02BE">
            <w:pPr>
              <w:pStyle w:val="ListParagraph"/>
              <w:ind w:left="0"/>
              <w:jc w:val="center"/>
              <w:rPr>
                <w:szCs w:val="56"/>
              </w:rPr>
            </w:pPr>
            <w:r w:rsidRPr="00280788">
              <w:rPr>
                <w:szCs w:val="56"/>
              </w:rPr>
              <w:t>Référence</w:t>
            </w:r>
            <w:r w:rsidR="00B84C4A" w:rsidRPr="00280788">
              <w:rPr>
                <w:szCs w:val="56"/>
              </w:rPr>
              <w:t xml:space="preserve"> d</w:t>
            </w:r>
            <w:r>
              <w:rPr>
                <w:szCs w:val="56"/>
              </w:rPr>
              <w:t>e l’arbre kd</w:t>
            </w: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triangle*</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32</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next*</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32</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total</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64</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total en octets</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 </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8</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p>
        </w:tc>
        <w:tc>
          <w:tcPr>
            <w:tcW w:w="2303" w:type="dxa"/>
            <w:vAlign w:val="center"/>
          </w:tcPr>
          <w:p w:rsidR="00B84C4A" w:rsidRPr="00280788" w:rsidRDefault="00B84C4A" w:rsidP="003276D2">
            <w:pPr>
              <w:jc w:val="right"/>
              <w:rPr>
                <w:rFonts w:ascii="Calibri" w:hAnsi="Calibri"/>
                <w:color w:val="000000"/>
              </w:rPr>
            </w:pPr>
          </w:p>
        </w:tc>
        <w:tc>
          <w:tcPr>
            <w:tcW w:w="2303" w:type="dxa"/>
            <w:vAlign w:val="center"/>
          </w:tcPr>
          <w:p w:rsidR="00B84C4A" w:rsidRPr="00280788" w:rsidRDefault="00B84C4A" w:rsidP="003276D2">
            <w:pPr>
              <w:jc w:val="right"/>
              <w:rPr>
                <w:rFonts w:ascii="Calibri" w:hAnsi="Calibri"/>
                <w:color w:val="000000"/>
              </w:rPr>
            </w:pP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total références</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3</w:t>
            </w: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180000</w:t>
            </w:r>
          </w:p>
        </w:tc>
      </w:tr>
      <w:tr w:rsidR="00B84C4A" w:rsidRPr="00280788" w:rsidTr="00B84C4A">
        <w:tc>
          <w:tcPr>
            <w:tcW w:w="2303" w:type="dxa"/>
            <w:vMerge/>
          </w:tcPr>
          <w:p w:rsidR="00B84C4A" w:rsidRPr="00280788" w:rsidRDefault="00B84C4A" w:rsidP="003276D2">
            <w:pPr>
              <w:pStyle w:val="ListParagraph"/>
              <w:ind w:left="0"/>
              <w:rPr>
                <w:szCs w:val="56"/>
              </w:rPr>
            </w:pPr>
          </w:p>
        </w:tc>
        <w:tc>
          <w:tcPr>
            <w:tcW w:w="2303" w:type="dxa"/>
            <w:vAlign w:val="bottom"/>
          </w:tcPr>
          <w:p w:rsidR="00B84C4A" w:rsidRPr="00280788" w:rsidRDefault="00B84C4A" w:rsidP="003276D2">
            <w:pPr>
              <w:rPr>
                <w:rFonts w:ascii="Calibri" w:hAnsi="Calibri"/>
                <w:color w:val="000000"/>
              </w:rPr>
            </w:pPr>
            <w:r w:rsidRPr="00280788">
              <w:rPr>
                <w:rFonts w:ascii="Calibri" w:hAnsi="Calibri"/>
                <w:color w:val="000000"/>
              </w:rPr>
              <w:t>total octets références (MB)</w:t>
            </w:r>
          </w:p>
        </w:tc>
        <w:tc>
          <w:tcPr>
            <w:tcW w:w="2303" w:type="dxa"/>
            <w:vAlign w:val="center"/>
          </w:tcPr>
          <w:p w:rsidR="00B84C4A" w:rsidRPr="00280788" w:rsidRDefault="00B84C4A" w:rsidP="003276D2">
            <w:pPr>
              <w:jc w:val="right"/>
              <w:rPr>
                <w:rFonts w:ascii="Calibri" w:hAnsi="Calibri"/>
                <w:color w:val="000000"/>
              </w:rPr>
            </w:pPr>
          </w:p>
        </w:tc>
        <w:tc>
          <w:tcPr>
            <w:tcW w:w="2303" w:type="dxa"/>
            <w:vAlign w:val="center"/>
          </w:tcPr>
          <w:p w:rsidR="00B84C4A" w:rsidRPr="00280788" w:rsidRDefault="00B84C4A" w:rsidP="003276D2">
            <w:pPr>
              <w:jc w:val="right"/>
              <w:rPr>
                <w:rFonts w:ascii="Calibri" w:hAnsi="Calibri"/>
                <w:color w:val="000000"/>
              </w:rPr>
            </w:pPr>
            <w:r w:rsidRPr="00280788">
              <w:rPr>
                <w:rFonts w:ascii="Calibri" w:hAnsi="Calibri"/>
                <w:color w:val="000000"/>
              </w:rPr>
              <w:t>1,373291</w:t>
            </w:r>
          </w:p>
        </w:tc>
      </w:tr>
    </w:tbl>
    <w:p w:rsidR="00B84C4A" w:rsidRPr="00280788" w:rsidRDefault="00B84C4A" w:rsidP="003276D2">
      <w:pPr>
        <w:pStyle w:val="ListParagraph"/>
        <w:ind w:left="0"/>
        <w:rPr>
          <w:rFonts w:asciiTheme="majorHAnsi" w:hAnsiTheme="majorHAnsi"/>
          <w:b/>
          <w:sz w:val="24"/>
          <w:szCs w:val="56"/>
        </w:rPr>
      </w:pPr>
    </w:p>
    <w:tbl>
      <w:tblPr>
        <w:tblStyle w:val="TableGrid"/>
        <w:tblpPr w:leftFromText="141" w:rightFromText="141" w:vertAnchor="text" w:horzAnchor="margin" w:tblpY="145"/>
        <w:tblW w:w="9167" w:type="dxa"/>
        <w:tblLook w:val="04A0"/>
      </w:tblPr>
      <w:tblGrid>
        <w:gridCol w:w="1517"/>
        <w:gridCol w:w="1094"/>
        <w:gridCol w:w="1422"/>
        <w:gridCol w:w="1069"/>
        <w:gridCol w:w="1456"/>
        <w:gridCol w:w="1595"/>
        <w:gridCol w:w="1014"/>
      </w:tblGrid>
      <w:tr w:rsidR="00E124EB" w:rsidRPr="00280788" w:rsidTr="00E124EB">
        <w:trPr>
          <w:trHeight w:val="255"/>
        </w:trPr>
        <w:tc>
          <w:tcPr>
            <w:tcW w:w="9167" w:type="dxa"/>
            <w:gridSpan w:val="7"/>
            <w:vAlign w:val="center"/>
          </w:tcPr>
          <w:p w:rsidR="00E124EB" w:rsidRPr="00280788" w:rsidRDefault="00E124EB" w:rsidP="003276D2">
            <w:pPr>
              <w:pStyle w:val="ListParagraph"/>
              <w:ind w:left="0"/>
              <w:jc w:val="center"/>
              <w:rPr>
                <w:b/>
                <w:szCs w:val="56"/>
              </w:rPr>
            </w:pPr>
            <w:r w:rsidRPr="00280788">
              <w:rPr>
                <w:b/>
                <w:szCs w:val="56"/>
              </w:rPr>
              <w:t xml:space="preserve">Operations </w:t>
            </w:r>
          </w:p>
        </w:tc>
      </w:tr>
      <w:tr w:rsidR="00E124EB" w:rsidRPr="00280788" w:rsidTr="00E124EB">
        <w:trPr>
          <w:trHeight w:val="570"/>
        </w:trPr>
        <w:tc>
          <w:tcPr>
            <w:tcW w:w="1526" w:type="dxa"/>
            <w:vAlign w:val="center"/>
          </w:tcPr>
          <w:p w:rsidR="00E124EB" w:rsidRPr="00280788" w:rsidRDefault="00E124EB" w:rsidP="003276D2">
            <w:pPr>
              <w:pStyle w:val="ListParagraph"/>
              <w:ind w:left="0"/>
              <w:jc w:val="center"/>
              <w:rPr>
                <w:b/>
                <w:szCs w:val="56"/>
              </w:rPr>
            </w:pPr>
            <w:r w:rsidRPr="00280788">
              <w:rPr>
                <w:b/>
                <w:szCs w:val="56"/>
              </w:rPr>
              <w:t>Opération</w:t>
            </w:r>
          </w:p>
        </w:tc>
        <w:tc>
          <w:tcPr>
            <w:tcW w:w="1096" w:type="dxa"/>
            <w:vAlign w:val="center"/>
          </w:tcPr>
          <w:p w:rsidR="00E124EB" w:rsidRPr="00280788" w:rsidRDefault="00E124EB" w:rsidP="003276D2">
            <w:pPr>
              <w:pStyle w:val="ListParagraph"/>
              <w:ind w:left="0"/>
              <w:jc w:val="center"/>
              <w:rPr>
                <w:b/>
                <w:szCs w:val="56"/>
              </w:rPr>
            </w:pPr>
            <w:r w:rsidRPr="00280788">
              <w:rPr>
                <w:b/>
                <w:szCs w:val="56"/>
              </w:rPr>
              <w:t>Accès Mémoire</w:t>
            </w:r>
          </w:p>
        </w:tc>
        <w:tc>
          <w:tcPr>
            <w:tcW w:w="1397" w:type="dxa"/>
            <w:vAlign w:val="center"/>
          </w:tcPr>
          <w:p w:rsidR="00E124EB" w:rsidRPr="00280788" w:rsidRDefault="00E124EB" w:rsidP="003276D2">
            <w:pPr>
              <w:pStyle w:val="ListParagraph"/>
              <w:ind w:left="0"/>
              <w:jc w:val="center"/>
              <w:rPr>
                <w:b/>
                <w:szCs w:val="56"/>
              </w:rPr>
            </w:pPr>
            <w:r w:rsidRPr="00280788">
              <w:rPr>
                <w:b/>
                <w:szCs w:val="56"/>
              </w:rPr>
              <w:t>Comparaison</w:t>
            </w:r>
          </w:p>
        </w:tc>
        <w:tc>
          <w:tcPr>
            <w:tcW w:w="1072" w:type="dxa"/>
            <w:vAlign w:val="center"/>
          </w:tcPr>
          <w:p w:rsidR="00E124EB" w:rsidRPr="00280788" w:rsidRDefault="00E124EB" w:rsidP="003276D2">
            <w:pPr>
              <w:pStyle w:val="ListParagraph"/>
              <w:ind w:left="0"/>
              <w:jc w:val="center"/>
              <w:rPr>
                <w:b/>
                <w:szCs w:val="56"/>
              </w:rPr>
            </w:pPr>
            <w:r w:rsidRPr="00280788">
              <w:rPr>
                <w:b/>
                <w:szCs w:val="56"/>
              </w:rPr>
              <w:t>Addition</w:t>
            </w:r>
          </w:p>
        </w:tc>
        <w:tc>
          <w:tcPr>
            <w:tcW w:w="1460" w:type="dxa"/>
            <w:vAlign w:val="center"/>
          </w:tcPr>
          <w:p w:rsidR="00E124EB" w:rsidRPr="00280788" w:rsidRDefault="00E124EB" w:rsidP="003276D2">
            <w:pPr>
              <w:pStyle w:val="ListParagraph"/>
              <w:ind w:left="0"/>
              <w:jc w:val="center"/>
              <w:rPr>
                <w:b/>
                <w:szCs w:val="56"/>
              </w:rPr>
            </w:pPr>
            <w:r w:rsidRPr="00280788">
              <w:rPr>
                <w:b/>
                <w:szCs w:val="56"/>
              </w:rPr>
              <w:t>Soustraction</w:t>
            </w:r>
          </w:p>
        </w:tc>
        <w:tc>
          <w:tcPr>
            <w:tcW w:w="1599" w:type="dxa"/>
            <w:vAlign w:val="center"/>
          </w:tcPr>
          <w:p w:rsidR="00E124EB" w:rsidRPr="00280788" w:rsidRDefault="00E124EB" w:rsidP="003276D2">
            <w:pPr>
              <w:pStyle w:val="ListParagraph"/>
              <w:ind w:left="0"/>
              <w:jc w:val="center"/>
              <w:rPr>
                <w:b/>
                <w:szCs w:val="56"/>
              </w:rPr>
            </w:pPr>
            <w:r w:rsidRPr="00280788">
              <w:rPr>
                <w:b/>
                <w:szCs w:val="56"/>
              </w:rPr>
              <w:t>Multiplication</w:t>
            </w:r>
          </w:p>
        </w:tc>
        <w:tc>
          <w:tcPr>
            <w:tcW w:w="1017" w:type="dxa"/>
            <w:vAlign w:val="center"/>
          </w:tcPr>
          <w:p w:rsidR="00E124EB" w:rsidRPr="00280788" w:rsidRDefault="00E124EB" w:rsidP="003276D2">
            <w:pPr>
              <w:pStyle w:val="ListParagraph"/>
              <w:ind w:left="0"/>
              <w:jc w:val="center"/>
              <w:rPr>
                <w:b/>
                <w:szCs w:val="56"/>
              </w:rPr>
            </w:pPr>
            <w:r w:rsidRPr="00280788">
              <w:rPr>
                <w:b/>
                <w:szCs w:val="56"/>
              </w:rPr>
              <w:t>Division</w:t>
            </w:r>
          </w:p>
        </w:tc>
      </w:tr>
      <w:tr w:rsidR="00E124EB" w:rsidRPr="00280788" w:rsidTr="00E124EB">
        <w:trPr>
          <w:trHeight w:val="845"/>
        </w:trPr>
        <w:tc>
          <w:tcPr>
            <w:tcW w:w="1526" w:type="dxa"/>
            <w:vAlign w:val="center"/>
          </w:tcPr>
          <w:p w:rsidR="00E124EB" w:rsidRPr="00280788" w:rsidRDefault="00E124EB" w:rsidP="003276D2">
            <w:pPr>
              <w:pStyle w:val="ListParagraph"/>
              <w:ind w:left="0"/>
              <w:jc w:val="center"/>
              <w:rPr>
                <w:szCs w:val="56"/>
              </w:rPr>
            </w:pPr>
            <w:r w:rsidRPr="00280788">
              <w:rPr>
                <w:szCs w:val="56"/>
              </w:rPr>
              <w:t>Intersection rayon – nœud</w:t>
            </w:r>
          </w:p>
        </w:tc>
        <w:tc>
          <w:tcPr>
            <w:tcW w:w="1096" w:type="dxa"/>
            <w:vAlign w:val="center"/>
          </w:tcPr>
          <w:p w:rsidR="00E124EB" w:rsidRPr="00280788" w:rsidRDefault="00E124EB" w:rsidP="003276D2">
            <w:pPr>
              <w:pStyle w:val="ListParagraph"/>
              <w:ind w:left="0"/>
              <w:jc w:val="center"/>
              <w:rPr>
                <w:szCs w:val="56"/>
              </w:rPr>
            </w:pPr>
            <w:r w:rsidRPr="00280788">
              <w:rPr>
                <w:szCs w:val="56"/>
              </w:rPr>
              <w:t>1</w:t>
            </w:r>
          </w:p>
        </w:tc>
        <w:tc>
          <w:tcPr>
            <w:tcW w:w="1397" w:type="dxa"/>
            <w:vAlign w:val="center"/>
          </w:tcPr>
          <w:p w:rsidR="00E124EB" w:rsidRPr="00280788" w:rsidRDefault="00E124EB" w:rsidP="003276D2">
            <w:pPr>
              <w:pStyle w:val="ListParagraph"/>
              <w:ind w:left="0"/>
              <w:jc w:val="center"/>
              <w:rPr>
                <w:szCs w:val="56"/>
              </w:rPr>
            </w:pPr>
            <w:r w:rsidRPr="00280788">
              <w:rPr>
                <w:szCs w:val="56"/>
              </w:rPr>
              <w:t>180</w:t>
            </w:r>
          </w:p>
        </w:tc>
        <w:tc>
          <w:tcPr>
            <w:tcW w:w="1072" w:type="dxa"/>
            <w:vAlign w:val="center"/>
          </w:tcPr>
          <w:p w:rsidR="00E124EB" w:rsidRPr="00280788" w:rsidRDefault="00E124EB" w:rsidP="003276D2">
            <w:pPr>
              <w:pStyle w:val="ListParagraph"/>
              <w:ind w:left="0"/>
              <w:jc w:val="center"/>
              <w:rPr>
                <w:szCs w:val="56"/>
              </w:rPr>
            </w:pPr>
            <w:r w:rsidRPr="00280788">
              <w:rPr>
                <w:szCs w:val="56"/>
              </w:rPr>
              <w:t>50</w:t>
            </w:r>
          </w:p>
        </w:tc>
        <w:tc>
          <w:tcPr>
            <w:tcW w:w="1460" w:type="dxa"/>
            <w:vAlign w:val="center"/>
          </w:tcPr>
          <w:p w:rsidR="00E124EB" w:rsidRPr="00280788" w:rsidRDefault="00E124EB" w:rsidP="003276D2">
            <w:pPr>
              <w:pStyle w:val="ListParagraph"/>
              <w:ind w:left="0"/>
              <w:jc w:val="center"/>
              <w:rPr>
                <w:szCs w:val="56"/>
              </w:rPr>
            </w:pPr>
            <w:r w:rsidRPr="00280788">
              <w:rPr>
                <w:szCs w:val="56"/>
              </w:rPr>
              <w:t>18</w:t>
            </w:r>
          </w:p>
        </w:tc>
        <w:tc>
          <w:tcPr>
            <w:tcW w:w="1599" w:type="dxa"/>
            <w:vAlign w:val="center"/>
          </w:tcPr>
          <w:p w:rsidR="00E124EB" w:rsidRPr="00280788" w:rsidRDefault="00E124EB" w:rsidP="003276D2">
            <w:pPr>
              <w:pStyle w:val="ListParagraph"/>
              <w:ind w:left="0"/>
              <w:jc w:val="center"/>
              <w:rPr>
                <w:szCs w:val="56"/>
              </w:rPr>
            </w:pPr>
            <w:r w:rsidRPr="00280788">
              <w:rPr>
                <w:szCs w:val="56"/>
              </w:rPr>
              <w:t>42</w:t>
            </w:r>
          </w:p>
        </w:tc>
        <w:tc>
          <w:tcPr>
            <w:tcW w:w="1017" w:type="dxa"/>
            <w:vAlign w:val="center"/>
          </w:tcPr>
          <w:p w:rsidR="00E124EB" w:rsidRPr="00280788" w:rsidRDefault="00E124EB" w:rsidP="003276D2">
            <w:pPr>
              <w:pStyle w:val="ListParagraph"/>
              <w:ind w:left="0"/>
              <w:jc w:val="center"/>
              <w:rPr>
                <w:szCs w:val="56"/>
              </w:rPr>
            </w:pPr>
            <w:r w:rsidRPr="00280788">
              <w:rPr>
                <w:szCs w:val="56"/>
              </w:rPr>
              <w:t>6</w:t>
            </w:r>
          </w:p>
        </w:tc>
      </w:tr>
      <w:tr w:rsidR="00E124EB" w:rsidRPr="00280788" w:rsidTr="00E124EB">
        <w:trPr>
          <w:trHeight w:val="551"/>
        </w:trPr>
        <w:tc>
          <w:tcPr>
            <w:tcW w:w="1526" w:type="dxa"/>
            <w:vAlign w:val="center"/>
          </w:tcPr>
          <w:p w:rsidR="00E124EB" w:rsidRPr="00280788" w:rsidRDefault="007F02BE" w:rsidP="007F02BE">
            <w:pPr>
              <w:pStyle w:val="ListParagraph"/>
              <w:ind w:left="0"/>
              <w:jc w:val="center"/>
              <w:rPr>
                <w:szCs w:val="56"/>
              </w:rPr>
            </w:pPr>
            <w:r>
              <w:rPr>
                <w:szCs w:val="56"/>
              </w:rPr>
              <w:t>Traverser arbre kd</w:t>
            </w:r>
          </w:p>
        </w:tc>
        <w:tc>
          <w:tcPr>
            <w:tcW w:w="1096" w:type="dxa"/>
            <w:vAlign w:val="center"/>
          </w:tcPr>
          <w:p w:rsidR="00E124EB" w:rsidRPr="00280788" w:rsidRDefault="00E124EB" w:rsidP="003276D2">
            <w:pPr>
              <w:pStyle w:val="ListParagraph"/>
              <w:ind w:left="0"/>
              <w:jc w:val="center"/>
              <w:rPr>
                <w:szCs w:val="56"/>
              </w:rPr>
            </w:pPr>
            <w:r w:rsidRPr="00280788">
              <w:rPr>
                <w:szCs w:val="56"/>
              </w:rPr>
              <w:t>16</w:t>
            </w:r>
          </w:p>
        </w:tc>
        <w:tc>
          <w:tcPr>
            <w:tcW w:w="1397" w:type="dxa"/>
            <w:vAlign w:val="center"/>
          </w:tcPr>
          <w:p w:rsidR="00E124EB" w:rsidRPr="00280788" w:rsidRDefault="00E124EB" w:rsidP="003276D2">
            <w:pPr>
              <w:pStyle w:val="ListParagraph"/>
              <w:ind w:left="0"/>
              <w:jc w:val="center"/>
              <w:rPr>
                <w:szCs w:val="56"/>
              </w:rPr>
            </w:pPr>
            <w:r w:rsidRPr="00280788">
              <w:rPr>
                <w:szCs w:val="56"/>
              </w:rPr>
              <w:t>16</w:t>
            </w:r>
          </w:p>
        </w:tc>
        <w:tc>
          <w:tcPr>
            <w:tcW w:w="1072" w:type="dxa"/>
            <w:vAlign w:val="center"/>
          </w:tcPr>
          <w:p w:rsidR="00E124EB" w:rsidRPr="00280788" w:rsidRDefault="00E124EB" w:rsidP="003276D2">
            <w:pPr>
              <w:pStyle w:val="ListParagraph"/>
              <w:ind w:left="0"/>
              <w:jc w:val="center"/>
              <w:rPr>
                <w:szCs w:val="56"/>
              </w:rPr>
            </w:pPr>
            <w:r w:rsidRPr="00280788">
              <w:rPr>
                <w:szCs w:val="56"/>
              </w:rPr>
              <w:t>-</w:t>
            </w:r>
          </w:p>
        </w:tc>
        <w:tc>
          <w:tcPr>
            <w:tcW w:w="1460" w:type="dxa"/>
            <w:vAlign w:val="center"/>
          </w:tcPr>
          <w:p w:rsidR="00E124EB" w:rsidRPr="00280788" w:rsidRDefault="00E124EB" w:rsidP="003276D2">
            <w:pPr>
              <w:pStyle w:val="ListParagraph"/>
              <w:ind w:left="0"/>
              <w:jc w:val="center"/>
              <w:rPr>
                <w:szCs w:val="56"/>
              </w:rPr>
            </w:pPr>
            <w:r w:rsidRPr="00280788">
              <w:rPr>
                <w:szCs w:val="56"/>
              </w:rPr>
              <w:t>-</w:t>
            </w:r>
          </w:p>
        </w:tc>
        <w:tc>
          <w:tcPr>
            <w:tcW w:w="1599" w:type="dxa"/>
            <w:vAlign w:val="center"/>
          </w:tcPr>
          <w:p w:rsidR="00E124EB" w:rsidRPr="00280788" w:rsidRDefault="00E124EB" w:rsidP="003276D2">
            <w:pPr>
              <w:pStyle w:val="ListParagraph"/>
              <w:ind w:left="0"/>
              <w:jc w:val="center"/>
              <w:rPr>
                <w:szCs w:val="56"/>
              </w:rPr>
            </w:pPr>
            <w:r w:rsidRPr="00280788">
              <w:rPr>
                <w:szCs w:val="56"/>
              </w:rPr>
              <w:t>-</w:t>
            </w:r>
          </w:p>
        </w:tc>
        <w:tc>
          <w:tcPr>
            <w:tcW w:w="1017" w:type="dxa"/>
            <w:vAlign w:val="center"/>
          </w:tcPr>
          <w:p w:rsidR="00E124EB" w:rsidRPr="00280788" w:rsidRDefault="00E124EB" w:rsidP="003276D2">
            <w:pPr>
              <w:pStyle w:val="ListParagraph"/>
              <w:ind w:left="0"/>
              <w:jc w:val="center"/>
              <w:rPr>
                <w:szCs w:val="56"/>
              </w:rPr>
            </w:pPr>
            <w:r w:rsidRPr="00280788">
              <w:rPr>
                <w:szCs w:val="56"/>
              </w:rPr>
              <w:t>-</w:t>
            </w:r>
          </w:p>
        </w:tc>
      </w:tr>
      <w:tr w:rsidR="00E124EB" w:rsidRPr="00280788" w:rsidTr="00E124EB">
        <w:trPr>
          <w:trHeight w:val="1121"/>
        </w:trPr>
        <w:tc>
          <w:tcPr>
            <w:tcW w:w="1526" w:type="dxa"/>
            <w:vAlign w:val="center"/>
          </w:tcPr>
          <w:p w:rsidR="00E124EB" w:rsidRPr="00280788" w:rsidRDefault="00E124EB" w:rsidP="003276D2">
            <w:pPr>
              <w:pStyle w:val="ListParagraph"/>
              <w:ind w:left="0"/>
              <w:jc w:val="center"/>
            </w:pPr>
            <w:r w:rsidRPr="00280788">
              <w:lastRenderedPageBreak/>
              <w:t>Obtenir le premier paquet des triangles</w:t>
            </w:r>
          </w:p>
        </w:tc>
        <w:tc>
          <w:tcPr>
            <w:tcW w:w="1096" w:type="dxa"/>
            <w:vAlign w:val="center"/>
          </w:tcPr>
          <w:p w:rsidR="00E124EB" w:rsidRPr="00280788" w:rsidRDefault="00E124EB" w:rsidP="003276D2">
            <w:pPr>
              <w:pStyle w:val="ListParagraph"/>
              <w:ind w:left="0"/>
              <w:jc w:val="center"/>
            </w:pPr>
            <w:r w:rsidRPr="00280788">
              <w:t>17</w:t>
            </w:r>
          </w:p>
        </w:tc>
        <w:tc>
          <w:tcPr>
            <w:tcW w:w="1397" w:type="dxa"/>
            <w:vAlign w:val="center"/>
          </w:tcPr>
          <w:p w:rsidR="00E124EB" w:rsidRPr="00280788" w:rsidRDefault="00E124EB" w:rsidP="003276D2">
            <w:pPr>
              <w:pStyle w:val="ListParagraph"/>
              <w:ind w:left="0"/>
              <w:jc w:val="center"/>
            </w:pPr>
            <w:r w:rsidRPr="00280788">
              <w:t>234</w:t>
            </w:r>
          </w:p>
        </w:tc>
        <w:tc>
          <w:tcPr>
            <w:tcW w:w="1072" w:type="dxa"/>
            <w:vAlign w:val="center"/>
          </w:tcPr>
          <w:p w:rsidR="00E124EB" w:rsidRPr="00280788" w:rsidRDefault="00E124EB" w:rsidP="003276D2">
            <w:pPr>
              <w:pStyle w:val="ListParagraph"/>
              <w:ind w:left="0"/>
              <w:jc w:val="center"/>
            </w:pPr>
            <w:r w:rsidRPr="00280788">
              <w:t>56</w:t>
            </w:r>
          </w:p>
        </w:tc>
        <w:tc>
          <w:tcPr>
            <w:tcW w:w="1460" w:type="dxa"/>
            <w:vAlign w:val="center"/>
          </w:tcPr>
          <w:p w:rsidR="00E124EB" w:rsidRPr="00280788" w:rsidRDefault="00E124EB" w:rsidP="003276D2">
            <w:pPr>
              <w:pStyle w:val="ListParagraph"/>
              <w:ind w:left="0"/>
              <w:jc w:val="center"/>
            </w:pPr>
            <w:r w:rsidRPr="00280788">
              <w:t>28</w:t>
            </w:r>
          </w:p>
        </w:tc>
        <w:tc>
          <w:tcPr>
            <w:tcW w:w="1599" w:type="dxa"/>
            <w:vAlign w:val="center"/>
          </w:tcPr>
          <w:p w:rsidR="00E124EB" w:rsidRPr="00280788" w:rsidRDefault="00E124EB" w:rsidP="003276D2">
            <w:pPr>
              <w:pStyle w:val="ListParagraph"/>
              <w:ind w:left="0"/>
              <w:jc w:val="center"/>
            </w:pPr>
            <w:r w:rsidRPr="00280788">
              <w:t>48</w:t>
            </w:r>
          </w:p>
        </w:tc>
        <w:tc>
          <w:tcPr>
            <w:tcW w:w="1017" w:type="dxa"/>
            <w:vAlign w:val="center"/>
          </w:tcPr>
          <w:p w:rsidR="00E124EB" w:rsidRPr="00280788" w:rsidRDefault="00E124EB" w:rsidP="003276D2">
            <w:pPr>
              <w:pStyle w:val="ListParagraph"/>
              <w:ind w:left="0"/>
              <w:jc w:val="center"/>
            </w:pPr>
            <w:r w:rsidRPr="00280788">
              <w:t>6</w:t>
            </w:r>
          </w:p>
        </w:tc>
      </w:tr>
      <w:tr w:rsidR="00E124EB" w:rsidRPr="00280788" w:rsidTr="00E124EB">
        <w:trPr>
          <w:trHeight w:val="1415"/>
        </w:trPr>
        <w:tc>
          <w:tcPr>
            <w:tcW w:w="1526" w:type="dxa"/>
            <w:vAlign w:val="center"/>
          </w:tcPr>
          <w:p w:rsidR="00E124EB" w:rsidRPr="00280788" w:rsidRDefault="00E124EB" w:rsidP="003276D2">
            <w:pPr>
              <w:pStyle w:val="ListParagraph"/>
              <w:ind w:left="0"/>
              <w:jc w:val="center"/>
            </w:pPr>
            <w:r w:rsidRPr="00280788">
              <w:t>Obtenir un paquet quelconque des triangles</w:t>
            </w:r>
          </w:p>
        </w:tc>
        <w:tc>
          <w:tcPr>
            <w:tcW w:w="1096" w:type="dxa"/>
            <w:vAlign w:val="center"/>
          </w:tcPr>
          <w:p w:rsidR="00E124EB" w:rsidRPr="00280788" w:rsidRDefault="00E124EB" w:rsidP="003276D2">
            <w:pPr>
              <w:pStyle w:val="ListParagraph"/>
              <w:ind w:left="0"/>
              <w:jc w:val="center"/>
            </w:pPr>
            <w:r w:rsidRPr="00280788">
              <w:t>17</w:t>
            </w:r>
          </w:p>
        </w:tc>
        <w:tc>
          <w:tcPr>
            <w:tcW w:w="1397" w:type="dxa"/>
            <w:vAlign w:val="center"/>
          </w:tcPr>
          <w:p w:rsidR="00E124EB" w:rsidRPr="00280788" w:rsidRDefault="00E124EB" w:rsidP="003276D2">
            <w:pPr>
              <w:pStyle w:val="ListParagraph"/>
              <w:ind w:left="0"/>
              <w:jc w:val="center"/>
            </w:pPr>
            <w:r w:rsidRPr="00280788">
              <w:t>203</w:t>
            </w:r>
          </w:p>
        </w:tc>
        <w:tc>
          <w:tcPr>
            <w:tcW w:w="1072" w:type="dxa"/>
            <w:vAlign w:val="center"/>
          </w:tcPr>
          <w:p w:rsidR="00E124EB" w:rsidRPr="00280788" w:rsidRDefault="00E124EB" w:rsidP="003276D2">
            <w:pPr>
              <w:pStyle w:val="ListParagraph"/>
              <w:ind w:left="0"/>
              <w:jc w:val="center"/>
            </w:pPr>
            <w:r w:rsidRPr="00280788">
              <w:t>50</w:t>
            </w:r>
          </w:p>
        </w:tc>
        <w:tc>
          <w:tcPr>
            <w:tcW w:w="1460" w:type="dxa"/>
            <w:vAlign w:val="center"/>
          </w:tcPr>
          <w:p w:rsidR="00E124EB" w:rsidRPr="00280788" w:rsidRDefault="00E124EB" w:rsidP="003276D2">
            <w:pPr>
              <w:pStyle w:val="ListParagraph"/>
              <w:ind w:left="0"/>
              <w:jc w:val="center"/>
            </w:pPr>
            <w:r w:rsidRPr="00280788">
              <w:t>18</w:t>
            </w:r>
          </w:p>
        </w:tc>
        <w:tc>
          <w:tcPr>
            <w:tcW w:w="1599" w:type="dxa"/>
            <w:vAlign w:val="center"/>
          </w:tcPr>
          <w:p w:rsidR="00E124EB" w:rsidRPr="00280788" w:rsidRDefault="00E124EB" w:rsidP="003276D2">
            <w:pPr>
              <w:pStyle w:val="ListParagraph"/>
              <w:ind w:left="0"/>
              <w:jc w:val="center"/>
            </w:pPr>
            <w:r w:rsidRPr="00280788">
              <w:t>42</w:t>
            </w:r>
          </w:p>
        </w:tc>
        <w:tc>
          <w:tcPr>
            <w:tcW w:w="1017" w:type="dxa"/>
            <w:vAlign w:val="center"/>
          </w:tcPr>
          <w:p w:rsidR="00E124EB" w:rsidRPr="00280788" w:rsidRDefault="00E124EB" w:rsidP="003276D2">
            <w:pPr>
              <w:pStyle w:val="ListParagraph"/>
              <w:ind w:left="0"/>
              <w:jc w:val="center"/>
            </w:pPr>
            <w:r w:rsidRPr="00280788">
              <w:t>6</w:t>
            </w:r>
          </w:p>
        </w:tc>
      </w:tr>
    </w:tbl>
    <w:p w:rsidR="00B84C4A" w:rsidRPr="00280788" w:rsidRDefault="00B84C4A" w:rsidP="003276D2">
      <w:pPr>
        <w:pStyle w:val="ListParagraph"/>
        <w:ind w:left="0"/>
        <w:rPr>
          <w:rFonts w:asciiTheme="majorHAnsi" w:hAnsiTheme="majorHAnsi"/>
          <w:b/>
          <w:sz w:val="24"/>
          <w:szCs w:val="56"/>
        </w:rPr>
      </w:pPr>
    </w:p>
    <w:p w:rsidR="00B84C4A" w:rsidRPr="00280788" w:rsidRDefault="00B84C4A" w:rsidP="003276D2">
      <w:pPr>
        <w:pStyle w:val="ListParagraph"/>
        <w:ind w:left="0"/>
        <w:rPr>
          <w:rFonts w:asciiTheme="majorHAnsi" w:hAnsiTheme="majorHAnsi"/>
          <w:b/>
          <w:sz w:val="24"/>
          <w:szCs w:val="56"/>
        </w:rPr>
      </w:pPr>
    </w:p>
    <w:p w:rsidR="00E83C29" w:rsidRPr="00280788" w:rsidRDefault="00E83C29" w:rsidP="003276D2">
      <w:pPr>
        <w:pStyle w:val="ListParagraph"/>
        <w:ind w:left="0"/>
        <w:rPr>
          <w:szCs w:val="56"/>
        </w:rPr>
      </w:pPr>
    </w:p>
    <w:p w:rsidR="00E83C29" w:rsidRPr="00280788" w:rsidRDefault="00E83C29" w:rsidP="003276D2">
      <w:pPr>
        <w:pStyle w:val="ListParagraph"/>
        <w:ind w:left="0"/>
        <w:rPr>
          <w:rFonts w:asciiTheme="majorHAnsi" w:hAnsiTheme="majorHAnsi"/>
          <w:b/>
          <w:sz w:val="24"/>
          <w:szCs w:val="56"/>
        </w:rPr>
      </w:pPr>
    </w:p>
    <w:p w:rsidR="00E83C29" w:rsidRPr="00280788" w:rsidRDefault="00E83C29" w:rsidP="003276D2">
      <w:pPr>
        <w:pStyle w:val="ListParagraph"/>
        <w:ind w:left="0"/>
        <w:rPr>
          <w:rFonts w:asciiTheme="majorHAnsi" w:hAnsiTheme="majorHAnsi"/>
          <w:b/>
          <w:sz w:val="24"/>
          <w:szCs w:val="56"/>
        </w:rPr>
      </w:pPr>
    </w:p>
    <w:p w:rsidR="00F30954" w:rsidRPr="00280788" w:rsidRDefault="00F30954" w:rsidP="003276D2">
      <w:pPr>
        <w:pStyle w:val="ListParagraph"/>
        <w:ind w:left="0"/>
        <w:rPr>
          <w:rFonts w:asciiTheme="majorHAnsi" w:hAnsiTheme="majorHAnsi"/>
          <w:b/>
          <w:sz w:val="24"/>
          <w:szCs w:val="56"/>
        </w:rPr>
      </w:pPr>
    </w:p>
    <w:p w:rsidR="00747CA1" w:rsidRPr="00280788" w:rsidRDefault="00747CA1" w:rsidP="003276D2">
      <w:pPr>
        <w:pStyle w:val="ListParagraph"/>
        <w:ind w:left="0"/>
        <w:rPr>
          <w:rFonts w:asciiTheme="majorHAnsi" w:hAnsiTheme="majorHAnsi"/>
          <w:b/>
          <w:sz w:val="24"/>
          <w:szCs w:val="56"/>
        </w:rPr>
      </w:pPr>
    </w:p>
    <w:p w:rsidR="00F30954" w:rsidRPr="00280788" w:rsidRDefault="00F30954" w:rsidP="003276D2">
      <w:pPr>
        <w:rPr>
          <w:rFonts w:asciiTheme="majorHAnsi" w:hAnsiTheme="majorHAnsi"/>
          <w:b/>
          <w:sz w:val="24"/>
          <w:szCs w:val="56"/>
        </w:rPr>
      </w:pPr>
      <w:r w:rsidRPr="00280788">
        <w:rPr>
          <w:rFonts w:asciiTheme="majorHAnsi" w:hAnsiTheme="majorHAnsi"/>
          <w:b/>
          <w:sz w:val="24"/>
          <w:szCs w:val="56"/>
        </w:rPr>
        <w:br w:type="page"/>
      </w:r>
    </w:p>
    <w:p w:rsidR="00747CA1" w:rsidRPr="00280788" w:rsidRDefault="00F30954" w:rsidP="00A06358">
      <w:pPr>
        <w:pStyle w:val="ListParagraph"/>
        <w:ind w:left="0"/>
        <w:outlineLvl w:val="1"/>
        <w:rPr>
          <w:rFonts w:asciiTheme="majorHAnsi" w:hAnsiTheme="majorHAnsi"/>
          <w:b/>
          <w:sz w:val="24"/>
          <w:szCs w:val="56"/>
        </w:rPr>
      </w:pPr>
      <w:bookmarkStart w:id="29" w:name="_Toc292465263"/>
      <w:r w:rsidRPr="00280788">
        <w:rPr>
          <w:rFonts w:asciiTheme="majorHAnsi" w:hAnsiTheme="majorHAnsi"/>
          <w:b/>
          <w:sz w:val="24"/>
          <w:szCs w:val="56"/>
        </w:rPr>
        <w:lastRenderedPageBreak/>
        <w:t xml:space="preserve">Annexe II : Nombre des </w:t>
      </w:r>
      <w:r w:rsidR="00843D21" w:rsidRPr="00280788">
        <w:rPr>
          <w:rFonts w:asciiTheme="majorHAnsi" w:hAnsiTheme="majorHAnsi"/>
          <w:b/>
          <w:sz w:val="24"/>
          <w:szCs w:val="56"/>
        </w:rPr>
        <w:t>opérations</w:t>
      </w:r>
      <w:r w:rsidRPr="00280788">
        <w:rPr>
          <w:rFonts w:asciiTheme="majorHAnsi" w:hAnsiTheme="majorHAnsi"/>
          <w:b/>
          <w:sz w:val="24"/>
          <w:szCs w:val="56"/>
        </w:rPr>
        <w:t xml:space="preserve"> – Lancer de rayon</w:t>
      </w:r>
      <w:bookmarkEnd w:id="29"/>
    </w:p>
    <w:p w:rsidR="00F30954" w:rsidRPr="00280788" w:rsidRDefault="00F30954" w:rsidP="003276D2">
      <w:pPr>
        <w:pStyle w:val="ListParagraph"/>
        <w:ind w:left="0"/>
        <w:rPr>
          <w:rFonts w:asciiTheme="majorHAnsi" w:hAnsiTheme="majorHAnsi"/>
          <w:b/>
          <w:sz w:val="24"/>
          <w:szCs w:val="56"/>
        </w:rPr>
      </w:pPr>
    </w:p>
    <w:tbl>
      <w:tblPr>
        <w:tblStyle w:val="TableGrid"/>
        <w:tblW w:w="0" w:type="auto"/>
        <w:tblLook w:val="04A0"/>
      </w:tblPr>
      <w:tblGrid>
        <w:gridCol w:w="1842"/>
        <w:gridCol w:w="1849"/>
        <w:gridCol w:w="1842"/>
        <w:gridCol w:w="1843"/>
        <w:gridCol w:w="1843"/>
      </w:tblGrid>
      <w:tr w:rsidR="00843D21" w:rsidRPr="00280788" w:rsidTr="0062665F">
        <w:tc>
          <w:tcPr>
            <w:tcW w:w="1842" w:type="dxa"/>
          </w:tcPr>
          <w:p w:rsidR="00843D21" w:rsidRPr="00280788" w:rsidRDefault="00843D21" w:rsidP="003276D2">
            <w:pPr>
              <w:pStyle w:val="ListParagraph"/>
              <w:ind w:left="0"/>
              <w:jc w:val="center"/>
              <w:rPr>
                <w:b/>
                <w:szCs w:val="56"/>
              </w:rPr>
            </w:pPr>
            <w:r w:rsidRPr="00280788">
              <w:rPr>
                <w:b/>
                <w:szCs w:val="56"/>
              </w:rPr>
              <w:t>Fonction</w:t>
            </w:r>
          </w:p>
        </w:tc>
        <w:tc>
          <w:tcPr>
            <w:tcW w:w="1849" w:type="dxa"/>
          </w:tcPr>
          <w:p w:rsidR="00843D21" w:rsidRPr="00280788" w:rsidRDefault="00843D21" w:rsidP="003276D2">
            <w:pPr>
              <w:pStyle w:val="ListParagraph"/>
              <w:ind w:left="0"/>
              <w:jc w:val="center"/>
              <w:rPr>
                <w:b/>
                <w:szCs w:val="56"/>
              </w:rPr>
            </w:pPr>
            <w:r w:rsidRPr="00280788">
              <w:rPr>
                <w:b/>
                <w:szCs w:val="56"/>
              </w:rPr>
              <w:t>Sous-opérations</w:t>
            </w:r>
          </w:p>
        </w:tc>
        <w:tc>
          <w:tcPr>
            <w:tcW w:w="1842" w:type="dxa"/>
          </w:tcPr>
          <w:p w:rsidR="00843D21" w:rsidRPr="00280788" w:rsidRDefault="00843D21" w:rsidP="003276D2">
            <w:pPr>
              <w:pStyle w:val="ListParagraph"/>
              <w:ind w:left="0"/>
              <w:jc w:val="center"/>
              <w:rPr>
                <w:b/>
                <w:szCs w:val="56"/>
              </w:rPr>
            </w:pPr>
            <w:r w:rsidRPr="00280788">
              <w:rPr>
                <w:b/>
                <w:szCs w:val="56"/>
              </w:rPr>
              <w:t>#Operations</w:t>
            </w:r>
          </w:p>
        </w:tc>
        <w:tc>
          <w:tcPr>
            <w:tcW w:w="1843" w:type="dxa"/>
          </w:tcPr>
          <w:p w:rsidR="00843D21" w:rsidRPr="00280788" w:rsidRDefault="00843D21" w:rsidP="003276D2">
            <w:pPr>
              <w:pStyle w:val="ListParagraph"/>
              <w:ind w:left="0"/>
              <w:jc w:val="center"/>
              <w:rPr>
                <w:b/>
                <w:szCs w:val="56"/>
              </w:rPr>
            </w:pPr>
            <w:r w:rsidRPr="00280788">
              <w:rPr>
                <w:b/>
                <w:szCs w:val="56"/>
              </w:rPr>
              <w:t>#</w:t>
            </w:r>
            <w:r w:rsidR="00C02547" w:rsidRPr="00280788">
              <w:rPr>
                <w:b/>
                <w:szCs w:val="56"/>
              </w:rPr>
              <w:t>Occurrences</w:t>
            </w:r>
          </w:p>
        </w:tc>
        <w:tc>
          <w:tcPr>
            <w:tcW w:w="1843" w:type="dxa"/>
          </w:tcPr>
          <w:p w:rsidR="00843D21" w:rsidRPr="00280788" w:rsidRDefault="00843D21" w:rsidP="003276D2">
            <w:pPr>
              <w:pStyle w:val="ListParagraph"/>
              <w:ind w:left="0"/>
              <w:jc w:val="center"/>
              <w:rPr>
                <w:b/>
                <w:szCs w:val="56"/>
              </w:rPr>
            </w:pPr>
            <w:r w:rsidRPr="00280788">
              <w:rPr>
                <w:b/>
                <w:szCs w:val="56"/>
              </w:rPr>
              <w:t>Total</w:t>
            </w:r>
          </w:p>
        </w:tc>
      </w:tr>
      <w:tr w:rsidR="00843D21" w:rsidRPr="00280788" w:rsidTr="00B84C4A">
        <w:tc>
          <w:tcPr>
            <w:tcW w:w="1842" w:type="dxa"/>
            <w:vMerge w:val="restart"/>
            <w:vAlign w:val="center"/>
          </w:tcPr>
          <w:p w:rsidR="00843D21" w:rsidRPr="00280788" w:rsidRDefault="00843D21" w:rsidP="003276D2">
            <w:pPr>
              <w:pStyle w:val="ListParagraph"/>
              <w:ind w:left="0"/>
              <w:jc w:val="center"/>
              <w:rPr>
                <w:szCs w:val="56"/>
              </w:rPr>
            </w:pPr>
            <w:r w:rsidRPr="00280788">
              <w:rPr>
                <w:szCs w:val="56"/>
              </w:rPr>
              <w:t>Racine Carré</w:t>
            </w: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Addition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96</w:t>
            </w:r>
          </w:p>
        </w:tc>
      </w:tr>
      <w:tr w:rsidR="00843D21" w:rsidRPr="00280788" w:rsidTr="00B84C4A">
        <w:tc>
          <w:tcPr>
            <w:tcW w:w="1842" w:type="dxa"/>
            <w:vMerge/>
            <w:vAlign w:val="center"/>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Soustraction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132</w:t>
            </w:r>
          </w:p>
        </w:tc>
      </w:tr>
      <w:tr w:rsidR="00843D21" w:rsidRPr="00280788" w:rsidTr="00B84C4A">
        <w:tc>
          <w:tcPr>
            <w:tcW w:w="1842" w:type="dxa"/>
            <w:vMerge/>
            <w:vAlign w:val="center"/>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Multiplication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32</w:t>
            </w:r>
          </w:p>
        </w:tc>
      </w:tr>
      <w:tr w:rsidR="00843D21" w:rsidRPr="00280788" w:rsidTr="00B84C4A">
        <w:tc>
          <w:tcPr>
            <w:tcW w:w="1842" w:type="dxa"/>
            <w:vMerge/>
            <w:vAlign w:val="center"/>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Comparaison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32</w:t>
            </w:r>
          </w:p>
        </w:tc>
      </w:tr>
      <w:tr w:rsidR="00843D21" w:rsidRPr="00280788" w:rsidTr="00B84C4A">
        <w:tc>
          <w:tcPr>
            <w:tcW w:w="1842" w:type="dxa"/>
            <w:vMerge/>
            <w:vAlign w:val="center"/>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292</w:t>
            </w:r>
          </w:p>
        </w:tc>
      </w:tr>
      <w:tr w:rsidR="00843D21" w:rsidRPr="00280788" w:rsidTr="00B84C4A">
        <w:tc>
          <w:tcPr>
            <w:tcW w:w="1842" w:type="dxa"/>
            <w:vMerge w:val="restart"/>
            <w:vAlign w:val="center"/>
          </w:tcPr>
          <w:p w:rsidR="00843D21" w:rsidRPr="00280788" w:rsidRDefault="00843D21" w:rsidP="003276D2">
            <w:pPr>
              <w:pStyle w:val="ListParagraph"/>
              <w:ind w:left="0"/>
              <w:jc w:val="center"/>
              <w:rPr>
                <w:szCs w:val="56"/>
              </w:rPr>
            </w:pPr>
            <w:r w:rsidRPr="00280788">
              <w:rPr>
                <w:szCs w:val="56"/>
              </w:rPr>
              <w:t>Intersection avec un triangle</w:t>
            </w: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Addition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9</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9</w:t>
            </w:r>
          </w:p>
        </w:tc>
      </w:tr>
      <w:tr w:rsidR="00843D21" w:rsidRPr="00280788" w:rsidTr="00B84C4A">
        <w:tc>
          <w:tcPr>
            <w:tcW w:w="1842" w:type="dxa"/>
            <w:vMerge/>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Soustraction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15</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15</w:t>
            </w:r>
          </w:p>
        </w:tc>
      </w:tr>
      <w:tr w:rsidR="00843D21" w:rsidRPr="00280788" w:rsidTr="00B84C4A">
        <w:tc>
          <w:tcPr>
            <w:tcW w:w="1842" w:type="dxa"/>
            <w:vMerge/>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Multiplication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27</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27</w:t>
            </w:r>
          </w:p>
        </w:tc>
      </w:tr>
      <w:tr w:rsidR="00843D21" w:rsidRPr="00280788" w:rsidTr="00B84C4A">
        <w:tc>
          <w:tcPr>
            <w:tcW w:w="1842" w:type="dxa"/>
            <w:vMerge/>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Division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r>
      <w:tr w:rsidR="00843D21" w:rsidRPr="00280788" w:rsidTr="00B84C4A">
        <w:tc>
          <w:tcPr>
            <w:tcW w:w="1842" w:type="dxa"/>
            <w:vMerge/>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Comparaison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7</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7</w:t>
            </w:r>
          </w:p>
        </w:tc>
      </w:tr>
      <w:tr w:rsidR="00843D21" w:rsidRPr="00280788" w:rsidTr="00B84C4A">
        <w:tc>
          <w:tcPr>
            <w:tcW w:w="1842" w:type="dxa"/>
            <w:vMerge/>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61</w:t>
            </w:r>
          </w:p>
        </w:tc>
      </w:tr>
      <w:tr w:rsidR="00843D21" w:rsidRPr="00280788" w:rsidTr="00B84C4A">
        <w:tc>
          <w:tcPr>
            <w:tcW w:w="1842" w:type="dxa"/>
            <w:vMerge w:val="restart"/>
            <w:vAlign w:val="center"/>
          </w:tcPr>
          <w:p w:rsidR="00843D21" w:rsidRPr="00280788" w:rsidRDefault="00843D21" w:rsidP="003276D2">
            <w:pPr>
              <w:pStyle w:val="ListParagraph"/>
              <w:ind w:left="0"/>
              <w:jc w:val="center"/>
              <w:rPr>
                <w:szCs w:val="56"/>
              </w:rPr>
            </w:pPr>
            <w:r w:rsidRPr="00280788">
              <w:rPr>
                <w:szCs w:val="56"/>
              </w:rPr>
              <w:t>Intersection total</w:t>
            </w: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Addition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40</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40</w:t>
            </w:r>
          </w:p>
        </w:tc>
      </w:tr>
      <w:tr w:rsidR="00843D21" w:rsidRPr="00280788" w:rsidTr="00B84C4A">
        <w:tc>
          <w:tcPr>
            <w:tcW w:w="1842" w:type="dxa"/>
            <w:vMerge/>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Comparaison</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81</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81</w:t>
            </w:r>
          </w:p>
        </w:tc>
      </w:tr>
      <w:tr w:rsidR="00843D21" w:rsidRPr="00280788" w:rsidTr="00B84C4A">
        <w:tc>
          <w:tcPr>
            <w:tcW w:w="1842" w:type="dxa"/>
            <w:vMerge/>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Intersection avec un Triangle</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61</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40</w:t>
            </w: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2440</w:t>
            </w:r>
          </w:p>
        </w:tc>
      </w:tr>
      <w:tr w:rsidR="00843D21" w:rsidRPr="00280788" w:rsidTr="00B84C4A">
        <w:tc>
          <w:tcPr>
            <w:tcW w:w="1842" w:type="dxa"/>
            <w:vMerge/>
          </w:tcPr>
          <w:p w:rsidR="00843D21" w:rsidRPr="00280788" w:rsidRDefault="00843D21" w:rsidP="003276D2">
            <w:pPr>
              <w:pStyle w:val="ListParagraph"/>
              <w:ind w:left="0"/>
              <w:jc w:val="center"/>
              <w:rPr>
                <w:szCs w:val="56"/>
              </w:rPr>
            </w:pPr>
          </w:p>
        </w:tc>
        <w:tc>
          <w:tcPr>
            <w:tcW w:w="1849" w:type="dxa"/>
            <w:vAlign w:val="bottom"/>
          </w:tcPr>
          <w:p w:rsidR="00843D21" w:rsidRPr="00280788" w:rsidRDefault="00843D2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p>
        </w:tc>
        <w:tc>
          <w:tcPr>
            <w:tcW w:w="1843" w:type="dxa"/>
            <w:vAlign w:val="center"/>
          </w:tcPr>
          <w:p w:rsidR="00843D21" w:rsidRPr="00280788" w:rsidRDefault="00843D2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2561</w:t>
            </w:r>
          </w:p>
        </w:tc>
      </w:tr>
      <w:tr w:rsidR="00605681" w:rsidRPr="00280788" w:rsidTr="00B84C4A">
        <w:tc>
          <w:tcPr>
            <w:tcW w:w="1842" w:type="dxa"/>
            <w:vMerge w:val="restart"/>
            <w:vAlign w:val="center"/>
          </w:tcPr>
          <w:p w:rsidR="00605681" w:rsidRPr="00280788" w:rsidRDefault="00605681" w:rsidP="003276D2">
            <w:pPr>
              <w:pStyle w:val="ListParagraph"/>
              <w:tabs>
                <w:tab w:val="left" w:pos="1459"/>
              </w:tabs>
              <w:ind w:left="0"/>
              <w:jc w:val="center"/>
              <w:rPr>
                <w:szCs w:val="56"/>
              </w:rPr>
            </w:pPr>
            <w:r w:rsidRPr="00280788">
              <w:rPr>
                <w:szCs w:val="56"/>
              </w:rPr>
              <w:t>Calcul d’un vecteur normal d’un Triangle</w:t>
            </w: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Soustraction  vecteur</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w:t>
            </w:r>
          </w:p>
        </w:tc>
      </w:tr>
      <w:tr w:rsidR="00605681" w:rsidRPr="00280788" w:rsidTr="00B84C4A">
        <w:tc>
          <w:tcPr>
            <w:tcW w:w="1842" w:type="dxa"/>
            <w:vMerge/>
          </w:tcPr>
          <w:p w:rsidR="00605681" w:rsidRPr="00280788" w:rsidRDefault="00605681" w:rsidP="003276D2">
            <w:pPr>
              <w:pStyle w:val="ListParagraph"/>
              <w:ind w:left="0"/>
              <w:jc w:val="center"/>
              <w:rPr>
                <w:szCs w:val="56"/>
              </w:rPr>
            </w:pP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Soustraction</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r>
      <w:tr w:rsidR="00605681" w:rsidRPr="00280788" w:rsidTr="00B84C4A">
        <w:tc>
          <w:tcPr>
            <w:tcW w:w="1842" w:type="dxa"/>
            <w:vMerge/>
          </w:tcPr>
          <w:p w:rsidR="00605681" w:rsidRPr="00280788" w:rsidRDefault="00605681" w:rsidP="003276D2">
            <w:pPr>
              <w:pStyle w:val="ListParagraph"/>
              <w:ind w:left="0"/>
              <w:jc w:val="center"/>
              <w:rPr>
                <w:szCs w:val="56"/>
              </w:rPr>
            </w:pP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Multiplication</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w:t>
            </w:r>
          </w:p>
        </w:tc>
      </w:tr>
      <w:tr w:rsidR="00605681" w:rsidRPr="00280788" w:rsidTr="00B84C4A">
        <w:tc>
          <w:tcPr>
            <w:tcW w:w="1842" w:type="dxa"/>
            <w:vMerge/>
          </w:tcPr>
          <w:p w:rsidR="00605681" w:rsidRPr="00280788" w:rsidRDefault="00605681" w:rsidP="003276D2">
            <w:pPr>
              <w:pStyle w:val="ListParagraph"/>
              <w:ind w:left="0"/>
              <w:jc w:val="center"/>
              <w:rPr>
                <w:szCs w:val="56"/>
              </w:rPr>
            </w:pP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Division</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r>
      <w:tr w:rsidR="00605681" w:rsidRPr="00280788" w:rsidTr="00B84C4A">
        <w:tc>
          <w:tcPr>
            <w:tcW w:w="1842" w:type="dxa"/>
            <w:vMerge/>
          </w:tcPr>
          <w:p w:rsidR="00605681" w:rsidRPr="00280788" w:rsidRDefault="00605681" w:rsidP="003276D2">
            <w:pPr>
              <w:pStyle w:val="ListParagraph"/>
              <w:ind w:left="0"/>
              <w:jc w:val="center"/>
              <w:rPr>
                <w:szCs w:val="56"/>
              </w:rPr>
            </w:pP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Racine Carré</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292</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292</w:t>
            </w:r>
          </w:p>
        </w:tc>
      </w:tr>
      <w:tr w:rsidR="00605681" w:rsidRPr="00280788" w:rsidTr="00B84C4A">
        <w:tc>
          <w:tcPr>
            <w:tcW w:w="1842" w:type="dxa"/>
            <w:vMerge/>
          </w:tcPr>
          <w:p w:rsidR="00605681" w:rsidRPr="00280788" w:rsidRDefault="00605681" w:rsidP="003276D2">
            <w:pPr>
              <w:pStyle w:val="ListParagraph"/>
              <w:ind w:left="0"/>
              <w:jc w:val="center"/>
              <w:rPr>
                <w:szCs w:val="56"/>
              </w:rPr>
            </w:pP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308</w:t>
            </w:r>
          </w:p>
        </w:tc>
      </w:tr>
      <w:tr w:rsidR="00605681" w:rsidRPr="00280788" w:rsidTr="00B84C4A">
        <w:tc>
          <w:tcPr>
            <w:tcW w:w="1842" w:type="dxa"/>
            <w:vMerge w:val="restart"/>
            <w:vAlign w:val="center"/>
          </w:tcPr>
          <w:p w:rsidR="00605681" w:rsidRPr="00280788" w:rsidRDefault="00605681" w:rsidP="003276D2">
            <w:pPr>
              <w:pStyle w:val="ListParagraph"/>
              <w:ind w:left="0"/>
              <w:jc w:val="center"/>
              <w:rPr>
                <w:szCs w:val="56"/>
              </w:rPr>
            </w:pPr>
            <w:r w:rsidRPr="00280788">
              <w:rPr>
                <w:szCs w:val="56"/>
              </w:rPr>
              <w:t>Rayon se réfléchit sur la surface ?</w:t>
            </w: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Comparaison</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w:t>
            </w:r>
          </w:p>
        </w:tc>
      </w:tr>
      <w:tr w:rsidR="00605681" w:rsidRPr="00280788" w:rsidTr="00B84C4A">
        <w:tc>
          <w:tcPr>
            <w:tcW w:w="1842" w:type="dxa"/>
            <w:vMerge/>
          </w:tcPr>
          <w:p w:rsidR="00605681" w:rsidRPr="00280788" w:rsidRDefault="00605681" w:rsidP="003276D2">
            <w:pPr>
              <w:pStyle w:val="ListParagraph"/>
              <w:ind w:left="0"/>
              <w:jc w:val="center"/>
              <w:rPr>
                <w:szCs w:val="56"/>
              </w:rPr>
            </w:pP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Intersection totale</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2561</w:t>
            </w:r>
          </w:p>
        </w:tc>
      </w:tr>
      <w:tr w:rsidR="00605681" w:rsidRPr="00280788" w:rsidTr="00B84C4A">
        <w:tc>
          <w:tcPr>
            <w:tcW w:w="1842" w:type="dxa"/>
            <w:vMerge/>
          </w:tcPr>
          <w:p w:rsidR="00605681" w:rsidRPr="00280788" w:rsidRDefault="00605681" w:rsidP="003276D2">
            <w:pPr>
              <w:pStyle w:val="ListParagraph"/>
              <w:ind w:left="0"/>
              <w:jc w:val="center"/>
              <w:rPr>
                <w:szCs w:val="56"/>
              </w:rPr>
            </w:pP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2563</w:t>
            </w:r>
          </w:p>
        </w:tc>
      </w:tr>
      <w:tr w:rsidR="00605681" w:rsidRPr="00280788" w:rsidTr="00B84C4A">
        <w:tc>
          <w:tcPr>
            <w:tcW w:w="1842" w:type="dxa"/>
            <w:vMerge w:val="restart"/>
            <w:vAlign w:val="center"/>
          </w:tcPr>
          <w:p w:rsidR="00605681" w:rsidRPr="00280788" w:rsidRDefault="00605681" w:rsidP="003276D2">
            <w:pPr>
              <w:pStyle w:val="ListParagraph"/>
              <w:ind w:left="0"/>
              <w:jc w:val="center"/>
              <w:rPr>
                <w:szCs w:val="56"/>
              </w:rPr>
            </w:pPr>
            <w:r w:rsidRPr="00280788">
              <w:rPr>
                <w:szCs w:val="56"/>
              </w:rPr>
              <w:t>Rayon se réfracte sur la surface ?</w:t>
            </w: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Comparaison</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w:t>
            </w:r>
          </w:p>
        </w:tc>
      </w:tr>
      <w:tr w:rsidR="00605681" w:rsidRPr="00280788" w:rsidTr="00B84C4A">
        <w:tc>
          <w:tcPr>
            <w:tcW w:w="1842" w:type="dxa"/>
            <w:vMerge/>
          </w:tcPr>
          <w:p w:rsidR="00605681" w:rsidRPr="00280788" w:rsidRDefault="00605681" w:rsidP="003276D2">
            <w:pPr>
              <w:pStyle w:val="ListParagraph"/>
              <w:ind w:left="0"/>
              <w:jc w:val="center"/>
              <w:rPr>
                <w:szCs w:val="56"/>
              </w:rPr>
            </w:pP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Intersection totale</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2561</w:t>
            </w:r>
          </w:p>
        </w:tc>
      </w:tr>
      <w:tr w:rsidR="00605681" w:rsidRPr="00280788" w:rsidTr="00B84C4A">
        <w:tc>
          <w:tcPr>
            <w:tcW w:w="1842" w:type="dxa"/>
            <w:vMerge/>
          </w:tcPr>
          <w:p w:rsidR="00605681" w:rsidRPr="00280788" w:rsidRDefault="00605681" w:rsidP="003276D2">
            <w:pPr>
              <w:pStyle w:val="ListParagraph"/>
              <w:ind w:left="0"/>
              <w:jc w:val="center"/>
              <w:rPr>
                <w:szCs w:val="56"/>
              </w:rPr>
            </w:pPr>
          </w:p>
        </w:tc>
        <w:tc>
          <w:tcPr>
            <w:tcW w:w="1849" w:type="dxa"/>
            <w:vAlign w:val="bottom"/>
          </w:tcPr>
          <w:p w:rsidR="00605681" w:rsidRPr="00280788" w:rsidRDefault="00605681"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605681" w:rsidRPr="00280788" w:rsidRDefault="00605681" w:rsidP="003276D2">
            <w:pPr>
              <w:jc w:val="right"/>
              <w:rPr>
                <w:rFonts w:ascii="Calibri" w:eastAsia="Times New Roman" w:hAnsi="Calibri" w:cs="Times New Roman"/>
                <w:color w:val="000000"/>
                <w:lang w:eastAsia="fr-FR"/>
              </w:rPr>
            </w:pP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p>
        </w:tc>
        <w:tc>
          <w:tcPr>
            <w:tcW w:w="1843" w:type="dxa"/>
            <w:vAlign w:val="center"/>
          </w:tcPr>
          <w:p w:rsidR="00605681" w:rsidRPr="00280788" w:rsidRDefault="00605681"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2563</w:t>
            </w:r>
          </w:p>
        </w:tc>
      </w:tr>
      <w:tr w:rsidR="0062665F" w:rsidRPr="00280788" w:rsidTr="00B84C4A">
        <w:tc>
          <w:tcPr>
            <w:tcW w:w="1842" w:type="dxa"/>
            <w:vMerge w:val="restart"/>
            <w:vAlign w:val="center"/>
          </w:tcPr>
          <w:p w:rsidR="0062665F" w:rsidRPr="00280788" w:rsidRDefault="0062665F" w:rsidP="003276D2">
            <w:pPr>
              <w:pStyle w:val="ListParagraph"/>
              <w:ind w:left="0"/>
              <w:jc w:val="center"/>
              <w:rPr>
                <w:szCs w:val="56"/>
              </w:rPr>
            </w:pPr>
            <w:r w:rsidRPr="00280788">
              <w:rPr>
                <w:szCs w:val="56"/>
              </w:rPr>
              <w:t>Créer rayon réfléchi</w:t>
            </w: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Addition vecteurs</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Soustraction vecteurs</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9</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Produit Scalaire</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5</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5</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Produit Scalaire x Vecteur</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Soustraction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Multiplication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7</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7</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Division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Comparaison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Normale Triangle</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308</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308</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344</w:t>
            </w:r>
          </w:p>
        </w:tc>
      </w:tr>
      <w:tr w:rsidR="0062665F" w:rsidRPr="00280788" w:rsidTr="00B84C4A">
        <w:tc>
          <w:tcPr>
            <w:tcW w:w="1842" w:type="dxa"/>
            <w:vMerge w:val="restart"/>
            <w:vAlign w:val="center"/>
          </w:tcPr>
          <w:p w:rsidR="0062665F" w:rsidRPr="00280788" w:rsidRDefault="0062665F" w:rsidP="003276D2">
            <w:pPr>
              <w:pStyle w:val="ListParagraph"/>
              <w:ind w:left="0"/>
              <w:jc w:val="center"/>
              <w:rPr>
                <w:szCs w:val="56"/>
              </w:rPr>
            </w:pPr>
            <w:r w:rsidRPr="00280788">
              <w:rPr>
                <w:szCs w:val="56"/>
              </w:rPr>
              <w:t>Créer rayon réfracté</w:t>
            </w: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Addition vecteurs</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Soustraction vecteurs</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 xml:space="preserve">Produit </w:t>
            </w:r>
            <w:r w:rsidR="00C02547" w:rsidRPr="00280788">
              <w:rPr>
                <w:rFonts w:ascii="Calibri" w:eastAsia="Times New Roman" w:hAnsi="Calibri" w:cs="Times New Roman"/>
                <w:color w:val="000000"/>
                <w:lang w:eastAsia="fr-FR"/>
              </w:rPr>
              <w:t>Scalaire</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5</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5</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 xml:space="preserve">Produit </w:t>
            </w:r>
            <w:r w:rsidR="00C02547" w:rsidRPr="00280788">
              <w:rPr>
                <w:rFonts w:ascii="Calibri" w:eastAsia="Times New Roman" w:hAnsi="Calibri" w:cs="Times New Roman"/>
                <w:color w:val="000000"/>
                <w:lang w:eastAsia="fr-FR"/>
              </w:rPr>
              <w:t>Scalaire</w:t>
            </w:r>
            <w:r w:rsidRPr="00280788">
              <w:rPr>
                <w:rFonts w:ascii="Calibri" w:eastAsia="Times New Roman" w:hAnsi="Calibri" w:cs="Times New Roman"/>
                <w:color w:val="000000"/>
                <w:lang w:eastAsia="fr-FR"/>
              </w:rPr>
              <w:t xml:space="preserve"> x Vecteur</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12</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Addition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Soustraction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Multiplication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Division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Comparaison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9</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9</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Racine Carré</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292</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292</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Normale Triangle</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308</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308</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662</w:t>
            </w:r>
          </w:p>
        </w:tc>
      </w:tr>
      <w:tr w:rsidR="0062665F" w:rsidRPr="00280788" w:rsidTr="00B84C4A">
        <w:tc>
          <w:tcPr>
            <w:tcW w:w="1842" w:type="dxa"/>
            <w:vMerge w:val="restart"/>
            <w:vAlign w:val="center"/>
          </w:tcPr>
          <w:p w:rsidR="0062665F" w:rsidRPr="00280788" w:rsidRDefault="0062665F" w:rsidP="003276D2">
            <w:pPr>
              <w:pStyle w:val="ListParagraph"/>
              <w:ind w:left="0"/>
              <w:jc w:val="center"/>
              <w:rPr>
                <w:szCs w:val="56"/>
              </w:rPr>
            </w:pPr>
            <w:r w:rsidRPr="00280788">
              <w:rPr>
                <w:szCs w:val="56"/>
              </w:rPr>
              <w:t xml:space="preserve">Génération </w:t>
            </w:r>
            <w:r w:rsidR="0051542C" w:rsidRPr="00280788">
              <w:rPr>
                <w:szCs w:val="56"/>
              </w:rPr>
              <w:t>de l’arbre des rayons secondaires</w:t>
            </w: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Comparaison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10</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10</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 xml:space="preserve">Rayon </w:t>
            </w:r>
            <w:r w:rsidR="0051542C" w:rsidRPr="00280788">
              <w:rPr>
                <w:rFonts w:ascii="Calibri" w:eastAsia="Times New Roman" w:hAnsi="Calibri" w:cs="Times New Roman"/>
                <w:color w:val="000000"/>
                <w:lang w:eastAsia="fr-FR"/>
              </w:rPr>
              <w:t>Réfléchi</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2563</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 xml:space="preserve">Rayon </w:t>
            </w:r>
            <w:r w:rsidR="0051542C" w:rsidRPr="00280788">
              <w:rPr>
                <w:rFonts w:ascii="Calibri" w:eastAsia="Times New Roman" w:hAnsi="Calibri" w:cs="Times New Roman"/>
                <w:color w:val="000000"/>
                <w:lang w:eastAsia="fr-FR"/>
              </w:rPr>
              <w:t>Réfracté</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2563</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2563</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Créer rayon</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662</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662</w:t>
            </w:r>
          </w:p>
        </w:tc>
      </w:tr>
      <w:tr w:rsidR="0062665F" w:rsidRPr="00280788" w:rsidTr="00B84C4A">
        <w:tc>
          <w:tcPr>
            <w:tcW w:w="1842" w:type="dxa"/>
            <w:vMerge/>
          </w:tcPr>
          <w:p w:rsidR="0062665F" w:rsidRPr="00280788" w:rsidRDefault="0062665F" w:rsidP="003276D2">
            <w:pPr>
              <w:pStyle w:val="ListParagraph"/>
              <w:ind w:left="0"/>
              <w:jc w:val="center"/>
              <w:rPr>
                <w:szCs w:val="56"/>
              </w:rPr>
            </w:pPr>
          </w:p>
        </w:tc>
        <w:tc>
          <w:tcPr>
            <w:tcW w:w="1849" w:type="dxa"/>
            <w:vAlign w:val="bottom"/>
          </w:tcPr>
          <w:p w:rsidR="0062665F" w:rsidRPr="00280788" w:rsidRDefault="0062665F"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62665F" w:rsidRPr="00280788" w:rsidRDefault="0062665F" w:rsidP="003276D2">
            <w:pPr>
              <w:jc w:val="right"/>
              <w:rPr>
                <w:rFonts w:ascii="Calibri" w:eastAsia="Times New Roman" w:hAnsi="Calibri" w:cs="Times New Roman"/>
                <w:color w:val="000000"/>
                <w:lang w:eastAsia="fr-FR"/>
              </w:rPr>
            </w:pP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p>
        </w:tc>
        <w:tc>
          <w:tcPr>
            <w:tcW w:w="1843" w:type="dxa"/>
            <w:vAlign w:val="center"/>
          </w:tcPr>
          <w:p w:rsidR="0062665F" w:rsidRPr="00280788" w:rsidRDefault="0062665F"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5798</w:t>
            </w:r>
          </w:p>
        </w:tc>
      </w:tr>
      <w:tr w:rsidR="0051542C" w:rsidRPr="00280788" w:rsidTr="00B84C4A">
        <w:tc>
          <w:tcPr>
            <w:tcW w:w="1842" w:type="dxa"/>
            <w:vMerge w:val="restart"/>
            <w:vAlign w:val="center"/>
          </w:tcPr>
          <w:p w:rsidR="0051542C" w:rsidRPr="00280788" w:rsidRDefault="0051542C" w:rsidP="003276D2">
            <w:pPr>
              <w:pStyle w:val="ListParagraph"/>
              <w:ind w:left="0"/>
              <w:jc w:val="center"/>
              <w:rPr>
                <w:szCs w:val="56"/>
              </w:rPr>
            </w:pPr>
            <w:r w:rsidRPr="00280788">
              <w:rPr>
                <w:szCs w:val="56"/>
              </w:rPr>
              <w:t>Calcul de l’intensité lumineuse</w:t>
            </w: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Addition</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104</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104</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Soustraction</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96</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96</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Multiplication</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69</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69</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Division</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Comparaison</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119</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119</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Racine Carré</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292</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292</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Normale Triangle</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308</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308</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Intersection des Triangles</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61</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40</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2440</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3429</w:t>
            </w:r>
          </w:p>
        </w:tc>
      </w:tr>
      <w:tr w:rsidR="0051542C" w:rsidRPr="00280788" w:rsidTr="00B84C4A">
        <w:tc>
          <w:tcPr>
            <w:tcW w:w="1842" w:type="dxa"/>
            <w:vMerge w:val="restart"/>
            <w:vAlign w:val="center"/>
          </w:tcPr>
          <w:p w:rsidR="0051542C" w:rsidRPr="00280788" w:rsidRDefault="0051542C" w:rsidP="003276D2">
            <w:pPr>
              <w:pStyle w:val="ListParagraph"/>
              <w:ind w:left="0"/>
              <w:jc w:val="center"/>
              <w:rPr>
                <w:szCs w:val="56"/>
              </w:rPr>
            </w:pPr>
            <w:r w:rsidRPr="00280788">
              <w:rPr>
                <w:szCs w:val="56"/>
              </w:rPr>
              <w:t>Lancer de rayon</w:t>
            </w: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Comparaison</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28</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28</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LC</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3429</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22</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75438</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Génération des rayons secondaires</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5797</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22</w:t>
            </w: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127534</w:t>
            </w:r>
          </w:p>
        </w:tc>
      </w:tr>
      <w:tr w:rsidR="0051542C" w:rsidRPr="00280788" w:rsidTr="00B84C4A">
        <w:tc>
          <w:tcPr>
            <w:tcW w:w="1842" w:type="dxa"/>
            <w:vMerge/>
          </w:tcPr>
          <w:p w:rsidR="0051542C" w:rsidRPr="00280788" w:rsidRDefault="0051542C" w:rsidP="003276D2">
            <w:pPr>
              <w:pStyle w:val="ListParagraph"/>
              <w:ind w:left="0"/>
              <w:jc w:val="center"/>
              <w:rPr>
                <w:szCs w:val="56"/>
              </w:rPr>
            </w:pPr>
          </w:p>
        </w:tc>
        <w:tc>
          <w:tcPr>
            <w:tcW w:w="1849" w:type="dxa"/>
            <w:vAlign w:val="bottom"/>
          </w:tcPr>
          <w:p w:rsidR="0051542C" w:rsidRPr="00280788" w:rsidRDefault="0051542C" w:rsidP="003276D2">
            <w:pPr>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Total</w:t>
            </w:r>
          </w:p>
        </w:tc>
        <w:tc>
          <w:tcPr>
            <w:tcW w:w="1842" w:type="dxa"/>
            <w:vAlign w:val="center"/>
          </w:tcPr>
          <w:p w:rsidR="0051542C" w:rsidRPr="00280788" w:rsidRDefault="0051542C" w:rsidP="003276D2">
            <w:pPr>
              <w:jc w:val="right"/>
              <w:rPr>
                <w:rFonts w:ascii="Calibri" w:eastAsia="Times New Roman" w:hAnsi="Calibri" w:cs="Times New Roman"/>
                <w:color w:val="000000"/>
                <w:lang w:eastAsia="fr-FR"/>
              </w:rPr>
            </w:pP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p>
        </w:tc>
        <w:tc>
          <w:tcPr>
            <w:tcW w:w="1843" w:type="dxa"/>
            <w:vAlign w:val="center"/>
          </w:tcPr>
          <w:p w:rsidR="0051542C" w:rsidRPr="00280788" w:rsidRDefault="0051542C" w:rsidP="003276D2">
            <w:pPr>
              <w:jc w:val="right"/>
              <w:rPr>
                <w:rFonts w:ascii="Calibri" w:eastAsia="Times New Roman" w:hAnsi="Calibri" w:cs="Times New Roman"/>
                <w:color w:val="000000"/>
                <w:lang w:eastAsia="fr-FR"/>
              </w:rPr>
            </w:pPr>
            <w:r w:rsidRPr="00280788">
              <w:rPr>
                <w:rFonts w:ascii="Calibri" w:eastAsia="Times New Roman" w:hAnsi="Calibri" w:cs="Times New Roman"/>
                <w:color w:val="000000"/>
                <w:lang w:eastAsia="fr-FR"/>
              </w:rPr>
              <w:t>203000</w:t>
            </w:r>
          </w:p>
        </w:tc>
      </w:tr>
    </w:tbl>
    <w:p w:rsidR="00843D21" w:rsidRPr="001B1FDC" w:rsidRDefault="00843D21" w:rsidP="003276D2">
      <w:pPr>
        <w:pStyle w:val="ListParagraph"/>
        <w:ind w:left="0"/>
        <w:rPr>
          <w:sz w:val="24"/>
          <w:szCs w:val="56"/>
        </w:rPr>
      </w:pPr>
    </w:p>
    <w:p w:rsidR="001B1FDC" w:rsidRDefault="00B1352B" w:rsidP="001B1FDC">
      <w:pPr>
        <w:pStyle w:val="ListParagraph"/>
        <w:ind w:left="0"/>
        <w:rPr>
          <w:szCs w:val="56"/>
        </w:rPr>
      </w:pPr>
      <w:r w:rsidRPr="001B1FDC">
        <w:rPr>
          <w:b/>
          <w:sz w:val="24"/>
          <w:szCs w:val="56"/>
        </w:rPr>
        <w:t>Accès de mémoire</w:t>
      </w:r>
      <w:r w:rsidR="001B1FDC" w:rsidRPr="001B1FDC">
        <w:rPr>
          <w:b/>
          <w:sz w:val="24"/>
          <w:szCs w:val="56"/>
        </w:rPr>
        <w:t> </w:t>
      </w:r>
      <w:r w:rsidR="007F02BE" w:rsidRPr="001B1FDC">
        <w:rPr>
          <w:b/>
          <w:sz w:val="24"/>
          <w:szCs w:val="56"/>
        </w:rPr>
        <w:t>:</w:t>
      </w:r>
      <w:r w:rsidR="007F02BE">
        <w:rPr>
          <w:sz w:val="24"/>
          <w:szCs w:val="56"/>
        </w:rPr>
        <w:t xml:space="preserve"> </w:t>
      </w:r>
      <w:r w:rsidR="007F02BE" w:rsidRPr="001B1FDC">
        <w:rPr>
          <w:sz w:val="24"/>
          <w:szCs w:val="56"/>
        </w:rPr>
        <w:t>2</w:t>
      </w:r>
      <w:r w:rsidR="001B1FDC" w:rsidRPr="001B1FDC">
        <w:rPr>
          <w:sz w:val="24"/>
          <w:szCs w:val="56"/>
        </w:rPr>
        <w:t xml:space="preserve"> </w:t>
      </w:r>
      <w:r w:rsidR="001B1FDC" w:rsidRPr="001B1FDC">
        <w:rPr>
          <w:szCs w:val="56"/>
        </w:rPr>
        <w:t>clocks * 20 paquets  *  40 Triangles * 31 = 49600</w:t>
      </w:r>
    </w:p>
    <w:p w:rsidR="001B1FDC" w:rsidRDefault="001B1FDC" w:rsidP="001B1FDC">
      <w:pPr>
        <w:pStyle w:val="ListParagraph"/>
        <w:ind w:left="0"/>
        <w:rPr>
          <w:sz w:val="24"/>
          <w:szCs w:val="56"/>
        </w:rPr>
      </w:pPr>
      <w:r>
        <w:rPr>
          <w:sz w:val="24"/>
          <w:szCs w:val="56"/>
        </w:rPr>
        <w:t xml:space="preserve">Où 20 paquets sont obtenus de la quantité moyenne d’intersections par rayon </w:t>
      </w:r>
    </w:p>
    <w:p w:rsidR="001B1FDC" w:rsidRPr="001B1FDC" w:rsidRDefault="001B1FDC" w:rsidP="001B1FDC">
      <w:pPr>
        <w:pStyle w:val="ListParagraph"/>
        <w:ind w:left="0"/>
        <w:rPr>
          <w:szCs w:val="56"/>
        </w:rPr>
      </w:pPr>
      <w:r>
        <w:rPr>
          <w:sz w:val="24"/>
          <w:szCs w:val="56"/>
        </w:rPr>
        <w:t xml:space="preserve">      40 triangles est la quantité moyenne de triangles par paquet </w:t>
      </w:r>
    </w:p>
    <w:p w:rsidR="00843D21" w:rsidRPr="00280788" w:rsidRDefault="00843D21" w:rsidP="003276D2">
      <w:pPr>
        <w:pStyle w:val="ListParagraph"/>
        <w:ind w:left="0"/>
        <w:rPr>
          <w:rFonts w:asciiTheme="majorHAnsi" w:hAnsiTheme="majorHAnsi"/>
          <w:b/>
          <w:sz w:val="24"/>
          <w:szCs w:val="56"/>
        </w:rPr>
      </w:pPr>
    </w:p>
    <w:p w:rsidR="00843D21" w:rsidRPr="00280788" w:rsidRDefault="00843D21" w:rsidP="003276D2">
      <w:pPr>
        <w:pStyle w:val="ListParagraph"/>
        <w:ind w:left="0"/>
        <w:rPr>
          <w:rFonts w:asciiTheme="majorHAnsi" w:hAnsiTheme="majorHAnsi"/>
          <w:b/>
          <w:sz w:val="24"/>
          <w:szCs w:val="56"/>
        </w:rPr>
      </w:pPr>
    </w:p>
    <w:p w:rsidR="00843D21" w:rsidRPr="00280788" w:rsidRDefault="00843D21" w:rsidP="003276D2">
      <w:pPr>
        <w:pStyle w:val="ListParagraph"/>
        <w:ind w:left="0"/>
        <w:rPr>
          <w:rFonts w:asciiTheme="majorHAnsi" w:hAnsiTheme="majorHAnsi"/>
          <w:b/>
          <w:sz w:val="24"/>
          <w:szCs w:val="56"/>
        </w:rPr>
      </w:pPr>
    </w:p>
    <w:sectPr w:rsidR="00843D21" w:rsidRPr="00280788" w:rsidSect="00280788">
      <w:pgSz w:w="11906" w:h="16838"/>
      <w:pgMar w:top="1417" w:right="707" w:bottom="1276"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3BB" w:rsidRDefault="002B33BB" w:rsidP="00B51A7A">
      <w:pPr>
        <w:spacing w:after="0" w:line="240" w:lineRule="auto"/>
      </w:pPr>
      <w:r>
        <w:separator/>
      </w:r>
    </w:p>
  </w:endnote>
  <w:endnote w:type="continuationSeparator" w:id="1">
    <w:p w:rsidR="002B33BB" w:rsidRDefault="002B33BB" w:rsidP="00B51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altName w:val="Arial"/>
    <w:panose1 w:val="020B0603030804020204"/>
    <w:charset w:val="00"/>
    <w:family w:val="swiss"/>
    <w:pitch w:val="variable"/>
    <w:sig w:usb0="E7000EFF" w:usb1="5200FDFF" w:usb2="0A042021"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3BB" w:rsidRDefault="002B33BB" w:rsidP="00B51A7A">
      <w:pPr>
        <w:spacing w:after="0" w:line="240" w:lineRule="auto"/>
      </w:pPr>
      <w:r>
        <w:separator/>
      </w:r>
    </w:p>
  </w:footnote>
  <w:footnote w:type="continuationSeparator" w:id="1">
    <w:p w:rsidR="002B33BB" w:rsidRDefault="002B33BB" w:rsidP="00B51A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2D9"/>
    <w:multiLevelType w:val="hybridMultilevel"/>
    <w:tmpl w:val="225223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DF4BC2"/>
    <w:multiLevelType w:val="hybridMultilevel"/>
    <w:tmpl w:val="39C6F2A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143B4EFA"/>
    <w:multiLevelType w:val="hybridMultilevel"/>
    <w:tmpl w:val="0B88ABC6"/>
    <w:lvl w:ilvl="0" w:tplc="040C0001">
      <w:start w:val="1"/>
      <w:numFmt w:val="bullet"/>
      <w:lvlText w:val=""/>
      <w:lvlJc w:val="left"/>
      <w:pPr>
        <w:ind w:left="1710" w:hanging="360"/>
      </w:pPr>
      <w:rPr>
        <w:rFonts w:ascii="Symbol" w:hAnsi="Symbol" w:hint="default"/>
      </w:rPr>
    </w:lvl>
    <w:lvl w:ilvl="1" w:tplc="040C0003" w:tentative="1">
      <w:start w:val="1"/>
      <w:numFmt w:val="bullet"/>
      <w:lvlText w:val="o"/>
      <w:lvlJc w:val="left"/>
      <w:pPr>
        <w:ind w:left="2430" w:hanging="360"/>
      </w:pPr>
      <w:rPr>
        <w:rFonts w:ascii="Courier New" w:hAnsi="Courier New" w:cs="Courier New" w:hint="default"/>
      </w:rPr>
    </w:lvl>
    <w:lvl w:ilvl="2" w:tplc="040C0005" w:tentative="1">
      <w:start w:val="1"/>
      <w:numFmt w:val="bullet"/>
      <w:lvlText w:val=""/>
      <w:lvlJc w:val="left"/>
      <w:pPr>
        <w:ind w:left="3150" w:hanging="360"/>
      </w:pPr>
      <w:rPr>
        <w:rFonts w:ascii="Wingdings" w:hAnsi="Wingdings" w:hint="default"/>
      </w:rPr>
    </w:lvl>
    <w:lvl w:ilvl="3" w:tplc="040C0001" w:tentative="1">
      <w:start w:val="1"/>
      <w:numFmt w:val="bullet"/>
      <w:lvlText w:val=""/>
      <w:lvlJc w:val="left"/>
      <w:pPr>
        <w:ind w:left="3870" w:hanging="360"/>
      </w:pPr>
      <w:rPr>
        <w:rFonts w:ascii="Symbol" w:hAnsi="Symbol" w:hint="default"/>
      </w:rPr>
    </w:lvl>
    <w:lvl w:ilvl="4" w:tplc="040C0003" w:tentative="1">
      <w:start w:val="1"/>
      <w:numFmt w:val="bullet"/>
      <w:lvlText w:val="o"/>
      <w:lvlJc w:val="left"/>
      <w:pPr>
        <w:ind w:left="4590" w:hanging="360"/>
      </w:pPr>
      <w:rPr>
        <w:rFonts w:ascii="Courier New" w:hAnsi="Courier New" w:cs="Courier New" w:hint="default"/>
      </w:rPr>
    </w:lvl>
    <w:lvl w:ilvl="5" w:tplc="040C0005" w:tentative="1">
      <w:start w:val="1"/>
      <w:numFmt w:val="bullet"/>
      <w:lvlText w:val=""/>
      <w:lvlJc w:val="left"/>
      <w:pPr>
        <w:ind w:left="5310" w:hanging="360"/>
      </w:pPr>
      <w:rPr>
        <w:rFonts w:ascii="Wingdings" w:hAnsi="Wingdings" w:hint="default"/>
      </w:rPr>
    </w:lvl>
    <w:lvl w:ilvl="6" w:tplc="040C0001" w:tentative="1">
      <w:start w:val="1"/>
      <w:numFmt w:val="bullet"/>
      <w:lvlText w:val=""/>
      <w:lvlJc w:val="left"/>
      <w:pPr>
        <w:ind w:left="6030" w:hanging="360"/>
      </w:pPr>
      <w:rPr>
        <w:rFonts w:ascii="Symbol" w:hAnsi="Symbol" w:hint="default"/>
      </w:rPr>
    </w:lvl>
    <w:lvl w:ilvl="7" w:tplc="040C0003" w:tentative="1">
      <w:start w:val="1"/>
      <w:numFmt w:val="bullet"/>
      <w:lvlText w:val="o"/>
      <w:lvlJc w:val="left"/>
      <w:pPr>
        <w:ind w:left="6750" w:hanging="360"/>
      </w:pPr>
      <w:rPr>
        <w:rFonts w:ascii="Courier New" w:hAnsi="Courier New" w:cs="Courier New" w:hint="default"/>
      </w:rPr>
    </w:lvl>
    <w:lvl w:ilvl="8" w:tplc="040C0005" w:tentative="1">
      <w:start w:val="1"/>
      <w:numFmt w:val="bullet"/>
      <w:lvlText w:val=""/>
      <w:lvlJc w:val="left"/>
      <w:pPr>
        <w:ind w:left="7470" w:hanging="360"/>
      </w:pPr>
      <w:rPr>
        <w:rFonts w:ascii="Wingdings" w:hAnsi="Wingdings" w:hint="default"/>
      </w:rPr>
    </w:lvl>
  </w:abstractNum>
  <w:abstractNum w:abstractNumId="3">
    <w:nsid w:val="1A1F44F4"/>
    <w:multiLevelType w:val="hybridMultilevel"/>
    <w:tmpl w:val="A7A27F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1A904BF2"/>
    <w:multiLevelType w:val="hybridMultilevel"/>
    <w:tmpl w:val="AAC02AC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2E9C4DC4"/>
    <w:multiLevelType w:val="hybridMultilevel"/>
    <w:tmpl w:val="47723D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446E7D4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DA7F78"/>
    <w:multiLevelType w:val="hybridMultilevel"/>
    <w:tmpl w:val="F6CEEC2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57EC3656"/>
    <w:multiLevelType w:val="hybridMultilevel"/>
    <w:tmpl w:val="A7A27F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5ABE62F2"/>
    <w:multiLevelType w:val="hybridMultilevel"/>
    <w:tmpl w:val="513E281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61DD33D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41A05A1"/>
    <w:multiLevelType w:val="hybridMultilevel"/>
    <w:tmpl w:val="DF86AA7A"/>
    <w:lvl w:ilvl="0" w:tplc="23247902">
      <w:numFmt w:val="bullet"/>
      <w:lvlText w:val="-"/>
      <w:lvlJc w:val="left"/>
      <w:pPr>
        <w:ind w:left="360" w:hanging="360"/>
      </w:pPr>
      <w:rPr>
        <w:rFonts w:ascii="Calibri" w:eastAsia="DejaVu Sans" w:hAnsi="Calibri" w:cs="DejaVu Sans"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nsid w:val="6D0F1C65"/>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0AC450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E809F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EC513AB"/>
    <w:multiLevelType w:val="hybridMultilevel"/>
    <w:tmpl w:val="991C3AD2"/>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2"/>
  </w:num>
  <w:num w:numId="2">
    <w:abstractNumId w:val="7"/>
  </w:num>
  <w:num w:numId="3">
    <w:abstractNumId w:val="10"/>
  </w:num>
  <w:num w:numId="4">
    <w:abstractNumId w:val="1"/>
  </w:num>
  <w:num w:numId="5">
    <w:abstractNumId w:val="14"/>
  </w:num>
  <w:num w:numId="6">
    <w:abstractNumId w:val="15"/>
  </w:num>
  <w:num w:numId="7">
    <w:abstractNumId w:val="8"/>
  </w:num>
  <w:num w:numId="8">
    <w:abstractNumId w:val="3"/>
  </w:num>
  <w:num w:numId="9">
    <w:abstractNumId w:val="2"/>
  </w:num>
  <w:num w:numId="10">
    <w:abstractNumId w:val="5"/>
  </w:num>
  <w:num w:numId="11">
    <w:abstractNumId w:val="11"/>
  </w:num>
  <w:num w:numId="12">
    <w:abstractNumId w:val="9"/>
  </w:num>
  <w:num w:numId="13">
    <w:abstractNumId w:val="0"/>
  </w:num>
  <w:num w:numId="14">
    <w:abstractNumId w:val="13"/>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567E8"/>
    <w:rsid w:val="00004977"/>
    <w:rsid w:val="0001064C"/>
    <w:rsid w:val="00011E27"/>
    <w:rsid w:val="00026C68"/>
    <w:rsid w:val="00030AD5"/>
    <w:rsid w:val="00044A9D"/>
    <w:rsid w:val="00050246"/>
    <w:rsid w:val="00056FE6"/>
    <w:rsid w:val="00063A96"/>
    <w:rsid w:val="000915B2"/>
    <w:rsid w:val="00093B9F"/>
    <w:rsid w:val="00107EA8"/>
    <w:rsid w:val="0012558A"/>
    <w:rsid w:val="00136850"/>
    <w:rsid w:val="0015541B"/>
    <w:rsid w:val="00165591"/>
    <w:rsid w:val="00185E05"/>
    <w:rsid w:val="001A4741"/>
    <w:rsid w:val="001B1FDC"/>
    <w:rsid w:val="001C343D"/>
    <w:rsid w:val="001C6A83"/>
    <w:rsid w:val="001D70D9"/>
    <w:rsid w:val="001F0D0A"/>
    <w:rsid w:val="001F2B47"/>
    <w:rsid w:val="001F7BC0"/>
    <w:rsid w:val="00202375"/>
    <w:rsid w:val="0022001C"/>
    <w:rsid w:val="00225932"/>
    <w:rsid w:val="00234115"/>
    <w:rsid w:val="00250CE7"/>
    <w:rsid w:val="00266A49"/>
    <w:rsid w:val="00280788"/>
    <w:rsid w:val="002A39E3"/>
    <w:rsid w:val="002A7AE2"/>
    <w:rsid w:val="002B0B1C"/>
    <w:rsid w:val="002B33BB"/>
    <w:rsid w:val="002D0F4E"/>
    <w:rsid w:val="002D5DD5"/>
    <w:rsid w:val="002D6052"/>
    <w:rsid w:val="002D6AB7"/>
    <w:rsid w:val="002E25AC"/>
    <w:rsid w:val="002F1BA6"/>
    <w:rsid w:val="002F6003"/>
    <w:rsid w:val="00302A3E"/>
    <w:rsid w:val="0030757A"/>
    <w:rsid w:val="00307ACB"/>
    <w:rsid w:val="0031300D"/>
    <w:rsid w:val="0032396B"/>
    <w:rsid w:val="003276D2"/>
    <w:rsid w:val="003279C0"/>
    <w:rsid w:val="00341E27"/>
    <w:rsid w:val="00353D43"/>
    <w:rsid w:val="003950B9"/>
    <w:rsid w:val="00397982"/>
    <w:rsid w:val="003A49EE"/>
    <w:rsid w:val="003C0C75"/>
    <w:rsid w:val="003C39EB"/>
    <w:rsid w:val="003C5B4A"/>
    <w:rsid w:val="003D3EA0"/>
    <w:rsid w:val="003F0A61"/>
    <w:rsid w:val="003F601E"/>
    <w:rsid w:val="004038EE"/>
    <w:rsid w:val="00420B59"/>
    <w:rsid w:val="004358F3"/>
    <w:rsid w:val="00440CBC"/>
    <w:rsid w:val="00445E95"/>
    <w:rsid w:val="004639DD"/>
    <w:rsid w:val="0047086C"/>
    <w:rsid w:val="004865AD"/>
    <w:rsid w:val="004A5883"/>
    <w:rsid w:val="004B130B"/>
    <w:rsid w:val="004C3A6C"/>
    <w:rsid w:val="004C717A"/>
    <w:rsid w:val="004E2212"/>
    <w:rsid w:val="00506B11"/>
    <w:rsid w:val="00511467"/>
    <w:rsid w:val="0051542C"/>
    <w:rsid w:val="0054497B"/>
    <w:rsid w:val="005735C9"/>
    <w:rsid w:val="005876C9"/>
    <w:rsid w:val="005A21E2"/>
    <w:rsid w:val="005D1214"/>
    <w:rsid w:val="005D2830"/>
    <w:rsid w:val="005E41D5"/>
    <w:rsid w:val="00605681"/>
    <w:rsid w:val="0062665F"/>
    <w:rsid w:val="00630FBB"/>
    <w:rsid w:val="00640007"/>
    <w:rsid w:val="00641014"/>
    <w:rsid w:val="00670439"/>
    <w:rsid w:val="006A6C89"/>
    <w:rsid w:val="006C0E99"/>
    <w:rsid w:val="006E11F6"/>
    <w:rsid w:val="00700F7C"/>
    <w:rsid w:val="00716683"/>
    <w:rsid w:val="00727F8D"/>
    <w:rsid w:val="00741DFB"/>
    <w:rsid w:val="00747CA1"/>
    <w:rsid w:val="00766B51"/>
    <w:rsid w:val="00771070"/>
    <w:rsid w:val="00785F11"/>
    <w:rsid w:val="00796232"/>
    <w:rsid w:val="007A38AC"/>
    <w:rsid w:val="007C09F2"/>
    <w:rsid w:val="007C0A37"/>
    <w:rsid w:val="007F02BE"/>
    <w:rsid w:val="007F6178"/>
    <w:rsid w:val="008048F9"/>
    <w:rsid w:val="00820603"/>
    <w:rsid w:val="00843829"/>
    <w:rsid w:val="00843D21"/>
    <w:rsid w:val="008563EA"/>
    <w:rsid w:val="008570CA"/>
    <w:rsid w:val="008611C0"/>
    <w:rsid w:val="00885931"/>
    <w:rsid w:val="00896F61"/>
    <w:rsid w:val="008A3F3B"/>
    <w:rsid w:val="008B6788"/>
    <w:rsid w:val="008C2BAC"/>
    <w:rsid w:val="008D4596"/>
    <w:rsid w:val="008D6D03"/>
    <w:rsid w:val="008E7EB4"/>
    <w:rsid w:val="008F4FDD"/>
    <w:rsid w:val="00916F76"/>
    <w:rsid w:val="0092009A"/>
    <w:rsid w:val="009247CC"/>
    <w:rsid w:val="009271B6"/>
    <w:rsid w:val="00960F96"/>
    <w:rsid w:val="00965A44"/>
    <w:rsid w:val="00972302"/>
    <w:rsid w:val="00984238"/>
    <w:rsid w:val="00994970"/>
    <w:rsid w:val="009A58F7"/>
    <w:rsid w:val="009C7730"/>
    <w:rsid w:val="009D01D2"/>
    <w:rsid w:val="009D76BC"/>
    <w:rsid w:val="00A062C7"/>
    <w:rsid w:val="00A06358"/>
    <w:rsid w:val="00A13E4F"/>
    <w:rsid w:val="00A16E0C"/>
    <w:rsid w:val="00A301D5"/>
    <w:rsid w:val="00A404E1"/>
    <w:rsid w:val="00A653D4"/>
    <w:rsid w:val="00A83FBF"/>
    <w:rsid w:val="00A8536D"/>
    <w:rsid w:val="00A95351"/>
    <w:rsid w:val="00AB6D47"/>
    <w:rsid w:val="00AD7B38"/>
    <w:rsid w:val="00B02B33"/>
    <w:rsid w:val="00B1352B"/>
    <w:rsid w:val="00B13B06"/>
    <w:rsid w:val="00B22FFC"/>
    <w:rsid w:val="00B36E0D"/>
    <w:rsid w:val="00B51A7A"/>
    <w:rsid w:val="00B71961"/>
    <w:rsid w:val="00B84C4A"/>
    <w:rsid w:val="00B93770"/>
    <w:rsid w:val="00BA4973"/>
    <w:rsid w:val="00BA69F8"/>
    <w:rsid w:val="00BB2248"/>
    <w:rsid w:val="00BC591F"/>
    <w:rsid w:val="00BF63E7"/>
    <w:rsid w:val="00BF7C53"/>
    <w:rsid w:val="00C02547"/>
    <w:rsid w:val="00C23F4A"/>
    <w:rsid w:val="00C44E8C"/>
    <w:rsid w:val="00C468C2"/>
    <w:rsid w:val="00C471BC"/>
    <w:rsid w:val="00C567B7"/>
    <w:rsid w:val="00C64EC9"/>
    <w:rsid w:val="00C65E88"/>
    <w:rsid w:val="00C6726B"/>
    <w:rsid w:val="00C81392"/>
    <w:rsid w:val="00C931AE"/>
    <w:rsid w:val="00C97A9E"/>
    <w:rsid w:val="00CC466C"/>
    <w:rsid w:val="00CD0DCB"/>
    <w:rsid w:val="00CE1AF6"/>
    <w:rsid w:val="00D052C7"/>
    <w:rsid w:val="00D206EC"/>
    <w:rsid w:val="00D237EC"/>
    <w:rsid w:val="00D25A3B"/>
    <w:rsid w:val="00D433D0"/>
    <w:rsid w:val="00D523C2"/>
    <w:rsid w:val="00D75458"/>
    <w:rsid w:val="00D91F44"/>
    <w:rsid w:val="00D97018"/>
    <w:rsid w:val="00DE615F"/>
    <w:rsid w:val="00DF427B"/>
    <w:rsid w:val="00E124EB"/>
    <w:rsid w:val="00E33F8C"/>
    <w:rsid w:val="00E404F0"/>
    <w:rsid w:val="00E50077"/>
    <w:rsid w:val="00E567E8"/>
    <w:rsid w:val="00E6447A"/>
    <w:rsid w:val="00E83C29"/>
    <w:rsid w:val="00EB4BC0"/>
    <w:rsid w:val="00EB688D"/>
    <w:rsid w:val="00EC4626"/>
    <w:rsid w:val="00EF0044"/>
    <w:rsid w:val="00EF2951"/>
    <w:rsid w:val="00F11147"/>
    <w:rsid w:val="00F13267"/>
    <w:rsid w:val="00F16BF3"/>
    <w:rsid w:val="00F30954"/>
    <w:rsid w:val="00F31439"/>
    <w:rsid w:val="00F723E1"/>
    <w:rsid w:val="00F82962"/>
    <w:rsid w:val="00F851F2"/>
    <w:rsid w:val="00F91C55"/>
    <w:rsid w:val="00FC3A12"/>
    <w:rsid w:val="00FE147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red"/>
    </o:shapedefaults>
    <o:shapelayout v:ext="edit">
      <o:idmap v:ext="edit" data="1"/>
      <o:rules v:ext="edit">
        <o:r id="V:Rule17" type="connector" idref="#_x0000_s1156"/>
        <o:r id="V:Rule18" type="connector" idref="#_x0000_s1145"/>
        <o:r id="V:Rule19" type="connector" idref="#_x0000_s1151"/>
        <o:r id="V:Rule20" type="connector" idref="#_x0000_s1146"/>
        <o:r id="V:Rule21" type="connector" idref="#_x0000_s1155"/>
        <o:r id="V:Rule22" type="connector" idref="#_x0000_s1134"/>
        <o:r id="V:Rule23" type="connector" idref="#_x0000_s1150"/>
        <o:r id="V:Rule24" type="connector" idref="#_x0000_s1154"/>
        <o:r id="V:Rule25" type="connector" idref="#_x0000_s1157"/>
        <o:r id="V:Rule26" type="connector" idref="#_x0000_s1147"/>
        <o:r id="V:Rule27" type="connector" idref="#_x0000_s1133"/>
        <o:r id="V:Rule28" type="connector" idref="#_x0000_s1149"/>
        <o:r id="V:Rule29" type="connector" idref="#_x0000_s1153"/>
        <o:r id="V:Rule30" type="connector" idref="#_x0000_s1148"/>
        <o:r id="V:Rule31" type="connector" idref="#_x0000_s1152"/>
        <o:r id="V:Rule32" type="connector" idref="#_x0000_s11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7CC"/>
  </w:style>
  <w:style w:type="paragraph" w:styleId="Heading1">
    <w:name w:val="heading 1"/>
    <w:basedOn w:val="Normal"/>
    <w:next w:val="Normal"/>
    <w:link w:val="Heading1Char"/>
    <w:uiPriority w:val="9"/>
    <w:qFormat/>
    <w:rsid w:val="00E500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E8"/>
    <w:pPr>
      <w:ind w:left="720"/>
      <w:contextualSpacing/>
    </w:pPr>
  </w:style>
  <w:style w:type="character" w:styleId="PlaceholderText">
    <w:name w:val="Placeholder Text"/>
    <w:basedOn w:val="DefaultParagraphFont"/>
    <w:uiPriority w:val="99"/>
    <w:semiHidden/>
    <w:rsid w:val="00DE615F"/>
    <w:rPr>
      <w:color w:val="808080"/>
    </w:rPr>
  </w:style>
  <w:style w:type="paragraph" w:styleId="BalloonText">
    <w:name w:val="Balloon Text"/>
    <w:basedOn w:val="Normal"/>
    <w:link w:val="BalloonTextChar"/>
    <w:uiPriority w:val="99"/>
    <w:semiHidden/>
    <w:unhideWhenUsed/>
    <w:rsid w:val="00DE6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15F"/>
    <w:rPr>
      <w:rFonts w:ascii="Tahoma" w:hAnsi="Tahoma" w:cs="Tahoma"/>
      <w:sz w:val="16"/>
      <w:szCs w:val="16"/>
    </w:rPr>
  </w:style>
  <w:style w:type="table" w:styleId="TableGrid">
    <w:name w:val="Table Grid"/>
    <w:basedOn w:val="TableNormal"/>
    <w:uiPriority w:val="59"/>
    <w:rsid w:val="008E7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95351"/>
    <w:pPr>
      <w:spacing w:line="240" w:lineRule="auto"/>
    </w:pPr>
    <w:rPr>
      <w:b/>
      <w:bCs/>
      <w:color w:val="4F81BD" w:themeColor="accent1"/>
      <w:sz w:val="18"/>
      <w:szCs w:val="18"/>
    </w:rPr>
  </w:style>
  <w:style w:type="character" w:styleId="Hyperlink">
    <w:name w:val="Hyperlink"/>
    <w:basedOn w:val="DefaultParagraphFont"/>
    <w:uiPriority w:val="99"/>
    <w:unhideWhenUsed/>
    <w:rsid w:val="008D6D03"/>
    <w:rPr>
      <w:color w:val="0000FF" w:themeColor="hyperlink"/>
      <w:u w:val="single"/>
    </w:rPr>
  </w:style>
  <w:style w:type="paragraph" w:styleId="Header">
    <w:name w:val="header"/>
    <w:basedOn w:val="Normal"/>
    <w:link w:val="HeaderChar"/>
    <w:uiPriority w:val="99"/>
    <w:semiHidden/>
    <w:unhideWhenUsed/>
    <w:rsid w:val="00B51A7A"/>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B51A7A"/>
  </w:style>
  <w:style w:type="paragraph" w:styleId="Footer">
    <w:name w:val="footer"/>
    <w:basedOn w:val="Normal"/>
    <w:link w:val="FooterChar"/>
    <w:uiPriority w:val="99"/>
    <w:semiHidden/>
    <w:unhideWhenUsed/>
    <w:rsid w:val="00B51A7A"/>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51A7A"/>
  </w:style>
  <w:style w:type="paragraph" w:styleId="TOC1">
    <w:name w:val="toc 1"/>
    <w:basedOn w:val="Normal"/>
    <w:next w:val="Normal"/>
    <w:autoRedefine/>
    <w:uiPriority w:val="39"/>
    <w:rsid w:val="00F723E1"/>
    <w:pPr>
      <w:spacing w:before="240" w:after="120"/>
    </w:pPr>
    <w:rPr>
      <w:rFonts w:ascii="Times New Roman" w:eastAsia="Times New Roman" w:hAnsi="Times New Roman" w:cs="Times New Roman"/>
      <w:b/>
      <w:bCs/>
      <w:sz w:val="20"/>
      <w:szCs w:val="20"/>
      <w:lang w:val="pt-BR"/>
    </w:rPr>
  </w:style>
  <w:style w:type="paragraph" w:styleId="TOC2">
    <w:name w:val="toc 2"/>
    <w:basedOn w:val="Normal"/>
    <w:next w:val="Normal"/>
    <w:autoRedefine/>
    <w:uiPriority w:val="39"/>
    <w:rsid w:val="00F723E1"/>
    <w:pPr>
      <w:spacing w:before="120" w:after="0"/>
      <w:ind w:left="220"/>
    </w:pPr>
    <w:rPr>
      <w:rFonts w:ascii="Times New Roman" w:eastAsia="Times New Roman" w:hAnsi="Times New Roman" w:cs="Times New Roman"/>
      <w:i/>
      <w:iCs/>
      <w:sz w:val="20"/>
      <w:szCs w:val="20"/>
      <w:lang w:val="pt-BR"/>
    </w:rPr>
  </w:style>
  <w:style w:type="paragraph" w:styleId="TOC3">
    <w:name w:val="toc 3"/>
    <w:basedOn w:val="Normal"/>
    <w:next w:val="Normal"/>
    <w:autoRedefine/>
    <w:uiPriority w:val="39"/>
    <w:rsid w:val="00F723E1"/>
    <w:pPr>
      <w:spacing w:after="0"/>
      <w:ind w:left="440"/>
    </w:pPr>
    <w:rPr>
      <w:rFonts w:ascii="Times New Roman" w:eastAsia="Times New Roman" w:hAnsi="Times New Roman" w:cs="Times New Roman"/>
      <w:sz w:val="20"/>
      <w:szCs w:val="20"/>
      <w:lang w:val="pt-BR"/>
    </w:rPr>
  </w:style>
  <w:style w:type="paragraph" w:styleId="TOC4">
    <w:name w:val="toc 4"/>
    <w:basedOn w:val="Normal"/>
    <w:next w:val="Normal"/>
    <w:autoRedefine/>
    <w:uiPriority w:val="39"/>
    <w:rsid w:val="00F723E1"/>
    <w:pPr>
      <w:spacing w:after="0"/>
      <w:ind w:left="660"/>
    </w:pPr>
    <w:rPr>
      <w:rFonts w:ascii="Times New Roman" w:eastAsia="Times New Roman" w:hAnsi="Times New Roman" w:cs="Times New Roman"/>
      <w:sz w:val="20"/>
      <w:szCs w:val="20"/>
      <w:lang w:val="pt-BR"/>
    </w:rPr>
  </w:style>
  <w:style w:type="paragraph" w:styleId="TOC5">
    <w:name w:val="toc 5"/>
    <w:basedOn w:val="Normal"/>
    <w:next w:val="Normal"/>
    <w:autoRedefine/>
    <w:uiPriority w:val="39"/>
    <w:rsid w:val="00F723E1"/>
    <w:pPr>
      <w:spacing w:after="0"/>
      <w:ind w:left="880"/>
    </w:pPr>
    <w:rPr>
      <w:rFonts w:ascii="Times New Roman" w:eastAsia="Times New Roman" w:hAnsi="Times New Roman" w:cs="Times New Roman"/>
      <w:sz w:val="20"/>
      <w:szCs w:val="20"/>
      <w:lang w:val="pt-BR"/>
    </w:rPr>
  </w:style>
  <w:style w:type="character" w:customStyle="1" w:styleId="Heading1Char">
    <w:name w:val="Heading 1 Char"/>
    <w:basedOn w:val="DefaultParagraphFont"/>
    <w:link w:val="Heading1"/>
    <w:uiPriority w:val="9"/>
    <w:rsid w:val="00E500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0077"/>
    <w:pPr>
      <w:outlineLvl w:val="9"/>
    </w:pPr>
    <w:rPr>
      <w:lang w:val="en-US"/>
    </w:rPr>
  </w:style>
  <w:style w:type="paragraph" w:styleId="NormalWeb">
    <w:name w:val="Normal (Web)"/>
    <w:basedOn w:val="Normal"/>
    <w:uiPriority w:val="99"/>
    <w:semiHidden/>
    <w:unhideWhenUsed/>
    <w:rsid w:val="001B1FDC"/>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r="http://schemas.openxmlformats.org/officeDocument/2006/relationships" xmlns:w="http://schemas.openxmlformats.org/wordprocessingml/2006/main">
  <w:divs>
    <w:div w:id="240531654">
      <w:bodyDiv w:val="1"/>
      <w:marLeft w:val="0"/>
      <w:marRight w:val="0"/>
      <w:marTop w:val="0"/>
      <w:marBottom w:val="0"/>
      <w:divBdr>
        <w:top w:val="none" w:sz="0" w:space="0" w:color="auto"/>
        <w:left w:val="none" w:sz="0" w:space="0" w:color="auto"/>
        <w:bottom w:val="none" w:sz="0" w:space="0" w:color="auto"/>
        <w:right w:val="none" w:sz="0" w:space="0" w:color="auto"/>
      </w:divBdr>
    </w:div>
    <w:div w:id="315187714">
      <w:bodyDiv w:val="1"/>
      <w:marLeft w:val="0"/>
      <w:marRight w:val="0"/>
      <w:marTop w:val="0"/>
      <w:marBottom w:val="0"/>
      <w:divBdr>
        <w:top w:val="none" w:sz="0" w:space="0" w:color="auto"/>
        <w:left w:val="none" w:sz="0" w:space="0" w:color="auto"/>
        <w:bottom w:val="none" w:sz="0" w:space="0" w:color="auto"/>
        <w:right w:val="none" w:sz="0" w:space="0" w:color="auto"/>
      </w:divBdr>
    </w:div>
    <w:div w:id="356928572">
      <w:bodyDiv w:val="1"/>
      <w:marLeft w:val="0"/>
      <w:marRight w:val="0"/>
      <w:marTop w:val="0"/>
      <w:marBottom w:val="0"/>
      <w:divBdr>
        <w:top w:val="none" w:sz="0" w:space="0" w:color="auto"/>
        <w:left w:val="none" w:sz="0" w:space="0" w:color="auto"/>
        <w:bottom w:val="none" w:sz="0" w:space="0" w:color="auto"/>
        <w:right w:val="none" w:sz="0" w:space="0" w:color="auto"/>
      </w:divBdr>
    </w:div>
    <w:div w:id="476143290">
      <w:bodyDiv w:val="1"/>
      <w:marLeft w:val="0"/>
      <w:marRight w:val="0"/>
      <w:marTop w:val="0"/>
      <w:marBottom w:val="0"/>
      <w:divBdr>
        <w:top w:val="none" w:sz="0" w:space="0" w:color="auto"/>
        <w:left w:val="none" w:sz="0" w:space="0" w:color="auto"/>
        <w:bottom w:val="none" w:sz="0" w:space="0" w:color="auto"/>
        <w:right w:val="none" w:sz="0" w:space="0" w:color="auto"/>
      </w:divBdr>
    </w:div>
    <w:div w:id="649866369">
      <w:bodyDiv w:val="1"/>
      <w:marLeft w:val="0"/>
      <w:marRight w:val="0"/>
      <w:marTop w:val="0"/>
      <w:marBottom w:val="0"/>
      <w:divBdr>
        <w:top w:val="none" w:sz="0" w:space="0" w:color="auto"/>
        <w:left w:val="none" w:sz="0" w:space="0" w:color="auto"/>
        <w:bottom w:val="none" w:sz="0" w:space="0" w:color="auto"/>
        <w:right w:val="none" w:sz="0" w:space="0" w:color="auto"/>
      </w:divBdr>
    </w:div>
    <w:div w:id="730735753">
      <w:bodyDiv w:val="1"/>
      <w:marLeft w:val="0"/>
      <w:marRight w:val="0"/>
      <w:marTop w:val="0"/>
      <w:marBottom w:val="0"/>
      <w:divBdr>
        <w:top w:val="none" w:sz="0" w:space="0" w:color="auto"/>
        <w:left w:val="none" w:sz="0" w:space="0" w:color="auto"/>
        <w:bottom w:val="none" w:sz="0" w:space="0" w:color="auto"/>
        <w:right w:val="none" w:sz="0" w:space="0" w:color="auto"/>
      </w:divBdr>
    </w:div>
    <w:div w:id="913903388">
      <w:bodyDiv w:val="1"/>
      <w:marLeft w:val="0"/>
      <w:marRight w:val="0"/>
      <w:marTop w:val="0"/>
      <w:marBottom w:val="0"/>
      <w:divBdr>
        <w:top w:val="none" w:sz="0" w:space="0" w:color="auto"/>
        <w:left w:val="none" w:sz="0" w:space="0" w:color="auto"/>
        <w:bottom w:val="none" w:sz="0" w:space="0" w:color="auto"/>
        <w:right w:val="none" w:sz="0" w:space="0" w:color="auto"/>
      </w:divBdr>
    </w:div>
    <w:div w:id="923077296">
      <w:bodyDiv w:val="1"/>
      <w:marLeft w:val="0"/>
      <w:marRight w:val="0"/>
      <w:marTop w:val="0"/>
      <w:marBottom w:val="0"/>
      <w:divBdr>
        <w:top w:val="none" w:sz="0" w:space="0" w:color="auto"/>
        <w:left w:val="none" w:sz="0" w:space="0" w:color="auto"/>
        <w:bottom w:val="none" w:sz="0" w:space="0" w:color="auto"/>
        <w:right w:val="none" w:sz="0" w:space="0" w:color="auto"/>
      </w:divBdr>
    </w:div>
    <w:div w:id="1103263638">
      <w:bodyDiv w:val="1"/>
      <w:marLeft w:val="0"/>
      <w:marRight w:val="0"/>
      <w:marTop w:val="0"/>
      <w:marBottom w:val="0"/>
      <w:divBdr>
        <w:top w:val="none" w:sz="0" w:space="0" w:color="auto"/>
        <w:left w:val="none" w:sz="0" w:space="0" w:color="auto"/>
        <w:bottom w:val="none" w:sz="0" w:space="0" w:color="auto"/>
        <w:right w:val="none" w:sz="0" w:space="0" w:color="auto"/>
      </w:divBdr>
    </w:div>
    <w:div w:id="1147356863">
      <w:bodyDiv w:val="1"/>
      <w:marLeft w:val="0"/>
      <w:marRight w:val="0"/>
      <w:marTop w:val="0"/>
      <w:marBottom w:val="0"/>
      <w:divBdr>
        <w:top w:val="none" w:sz="0" w:space="0" w:color="auto"/>
        <w:left w:val="none" w:sz="0" w:space="0" w:color="auto"/>
        <w:bottom w:val="none" w:sz="0" w:space="0" w:color="auto"/>
        <w:right w:val="none" w:sz="0" w:space="0" w:color="auto"/>
      </w:divBdr>
    </w:div>
    <w:div w:id="1496652870">
      <w:bodyDiv w:val="1"/>
      <w:marLeft w:val="0"/>
      <w:marRight w:val="0"/>
      <w:marTop w:val="0"/>
      <w:marBottom w:val="0"/>
      <w:divBdr>
        <w:top w:val="none" w:sz="0" w:space="0" w:color="auto"/>
        <w:left w:val="none" w:sz="0" w:space="0" w:color="auto"/>
        <w:bottom w:val="none" w:sz="0" w:space="0" w:color="auto"/>
        <w:right w:val="none" w:sz="0" w:space="0" w:color="auto"/>
      </w:divBdr>
    </w:div>
    <w:div w:id="1563713667">
      <w:bodyDiv w:val="1"/>
      <w:marLeft w:val="0"/>
      <w:marRight w:val="0"/>
      <w:marTop w:val="0"/>
      <w:marBottom w:val="0"/>
      <w:divBdr>
        <w:top w:val="none" w:sz="0" w:space="0" w:color="auto"/>
        <w:left w:val="none" w:sz="0" w:space="0" w:color="auto"/>
        <w:bottom w:val="none" w:sz="0" w:space="0" w:color="auto"/>
        <w:right w:val="none" w:sz="0" w:space="0" w:color="auto"/>
      </w:divBdr>
    </w:div>
    <w:div w:id="1613514350">
      <w:bodyDiv w:val="1"/>
      <w:marLeft w:val="0"/>
      <w:marRight w:val="0"/>
      <w:marTop w:val="0"/>
      <w:marBottom w:val="0"/>
      <w:divBdr>
        <w:top w:val="none" w:sz="0" w:space="0" w:color="auto"/>
        <w:left w:val="none" w:sz="0" w:space="0" w:color="auto"/>
        <w:bottom w:val="none" w:sz="0" w:space="0" w:color="auto"/>
        <w:right w:val="none" w:sz="0" w:space="0" w:color="auto"/>
      </w:divBdr>
    </w:div>
    <w:div w:id="1720979424">
      <w:bodyDiv w:val="1"/>
      <w:marLeft w:val="0"/>
      <w:marRight w:val="0"/>
      <w:marTop w:val="0"/>
      <w:marBottom w:val="0"/>
      <w:divBdr>
        <w:top w:val="none" w:sz="0" w:space="0" w:color="auto"/>
        <w:left w:val="none" w:sz="0" w:space="0" w:color="auto"/>
        <w:bottom w:val="none" w:sz="0" w:space="0" w:color="auto"/>
        <w:right w:val="none" w:sz="0" w:space="0" w:color="auto"/>
      </w:divBdr>
    </w:div>
    <w:div w:id="1759327885">
      <w:bodyDiv w:val="1"/>
      <w:marLeft w:val="0"/>
      <w:marRight w:val="0"/>
      <w:marTop w:val="0"/>
      <w:marBottom w:val="0"/>
      <w:divBdr>
        <w:top w:val="none" w:sz="0" w:space="0" w:color="auto"/>
        <w:left w:val="none" w:sz="0" w:space="0" w:color="auto"/>
        <w:bottom w:val="none" w:sz="0" w:space="0" w:color="auto"/>
        <w:right w:val="none" w:sz="0" w:space="0" w:color="auto"/>
      </w:divBdr>
    </w:div>
    <w:div w:id="203819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0.png"/><Relationship Id="rId76" Type="http://schemas.openxmlformats.org/officeDocument/2006/relationships/image" Target="media/image35.wmf"/><Relationship Id="rId84" Type="http://schemas.openxmlformats.org/officeDocument/2006/relationships/image" Target="media/image39.emf"/><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image" Target="media/image24.wmf"/><Relationship Id="rId66" Type="http://schemas.openxmlformats.org/officeDocument/2006/relationships/image" Target="media/image28.emf"/><Relationship Id="rId74" Type="http://schemas.openxmlformats.org/officeDocument/2006/relationships/image" Target="media/image34.wmf"/><Relationship Id="rId79" Type="http://schemas.openxmlformats.org/officeDocument/2006/relationships/oleObject" Target="embeddings/oleObject35.bin"/><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image" Target="media/image38.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3.wmf"/><Relationship Id="rId64" Type="http://schemas.openxmlformats.org/officeDocument/2006/relationships/image" Target="media/image27.gif"/><Relationship Id="rId69" Type="http://schemas.openxmlformats.org/officeDocument/2006/relationships/image" Target="media/image31.png"/><Relationship Id="rId77" Type="http://schemas.openxmlformats.org/officeDocument/2006/relationships/oleObject" Target="embeddings/oleObject34.bin"/><Relationship Id="rId8" Type="http://schemas.openxmlformats.org/officeDocument/2006/relationships/image" Target="media/image1.gif"/><Relationship Id="rId51" Type="http://schemas.openxmlformats.org/officeDocument/2006/relationships/image" Target="media/image21.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image" Target="media/image29.png"/><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image" Target="media/image26.wmf"/><Relationship Id="rId70" Type="http://schemas.openxmlformats.org/officeDocument/2006/relationships/image" Target="media/image32.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5.wmf"/><Relationship Id="rId65" Type="http://schemas.openxmlformats.org/officeDocument/2006/relationships/image" Target="http://softsurfer.com/Archive/algorithm_0104/Pic_line-plane.gif" TargetMode="External"/><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11811-0CDF-4FCB-8C59-3790054F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5489</Words>
  <Characters>29643</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Halina</dc:creator>
  <cp:lastModifiedBy>usuario</cp:lastModifiedBy>
  <cp:revision>2</cp:revision>
  <cp:lastPrinted>2011-05-09T02:44:00Z</cp:lastPrinted>
  <dcterms:created xsi:type="dcterms:W3CDTF">2011-05-09T03:47:00Z</dcterms:created>
  <dcterms:modified xsi:type="dcterms:W3CDTF">2011-05-09T03:47:00Z</dcterms:modified>
</cp:coreProperties>
</file>