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jc w:val="center"/>
      </w:pPr>
      <w:r>
        <w:rPr>
          <w:rFonts w:ascii="Arial" w:cs="Arial" w:eastAsia="Arial" w:hAnsi="Arial"/>
          <w:b/>
          <w:bCs/>
          <w:i w:val="false"/>
          <w:iCs w:val="false"/>
          <w:color w:val="000000"/>
          <w:sz w:val="26"/>
          <w:szCs w:val="26"/>
        </w:rPr>
        <w:t xml:space="preserve">CTP San Pedro de Barva.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50" w:before="0"/>
              <w:jc w:val="left"/>
            </w:pPr>
            <w:r>
              <w:rPr>
                <w:rFonts w:ascii="Arial" w:cs="Arial" w:eastAsia="Arial" w:hAnsi="Arial"/>
                <w:b/>
                <w:bCs/>
                <w:i w:val="false"/>
                <w:iCs w:val="false"/>
                <w:color w:val="000000"/>
                <w:sz w:val="24"/>
                <w:szCs w:val="24"/>
              </w:rPr>
              <w:t xml:space="preserve">Actividad 2 — Estudio de caso: cuando el software falla</w:t>
            </w:r>
          </w:p>
          <w:p>
            <w:pPr>
              <w:spacing w:after="90" w:before="0"/>
              <w:jc w:val="left"/>
            </w:pPr>
            <w:r>
              <w:rPr>
                <w:rFonts w:ascii="Arial" w:cs="Arial" w:eastAsia="Arial" w:hAnsi="Arial"/>
                <w:b w:val="false"/>
                <w:bCs w:val="false"/>
                <w:i w:val="false"/>
                <w:iCs w:val="false"/>
                <w:color w:val="000000"/>
                <w:sz w:val="20"/>
                <w:szCs w:val="20"/>
              </w:rPr>
              <w:t xml:space="preserve">Especialidad: Desarrollo de Software  ·  Subárea: Diseño de Software</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25" w:before="0"/>
              <w:jc w:val="left"/>
            </w:pPr>
            <w:r>
              <w:rPr>
                <w:rFonts w:ascii="Arial" w:cs="Arial" w:eastAsia="Arial" w:hAnsi="Arial"/>
                <w:b/>
                <w:bCs/>
                <w:i w:val="false"/>
                <w:iCs w:val="false"/>
                <w:color w:val="000000"/>
                <w:sz w:val="20"/>
                <w:szCs w:val="20"/>
              </w:rPr>
              <w:t xml:space="preserve">Nivel: Décimo Año</w:t>
            </w:r>
          </w:p>
          <w:p>
            <w:pPr>
              <w:spacing w:after="90" w:before="0"/>
              <w:jc w:val="left"/>
            </w:pPr>
            <w:r>
              <w:rPr>
                <w:rFonts w:ascii="Arial" w:cs="Arial" w:eastAsia="Arial" w:hAnsi="Arial"/>
                <w:b/>
                <w:bCs/>
                <w:i w:val="false"/>
                <w:iCs w:val="false"/>
                <w:color w:val="1C2B4A"/>
                <w:sz w:val="20"/>
                <w:szCs w:val="20"/>
              </w:rPr>
              <w:t xml:space="preserve">Estudio de Caso</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90" w:before="0"/>
              <w:jc w:val="left"/>
            </w:pPr>
            <w:r>
              <w:rPr>
                <w:rFonts w:ascii="Arial" w:cs="Arial" w:eastAsia="Arial" w:hAnsi="Arial"/>
                <w:b w:val="false"/>
                <w:bCs w:val="false"/>
                <w:i w:val="false"/>
                <w:iCs w:val="false"/>
                <w:color w:val="000000"/>
                <w:sz w:val="20"/>
                <w:szCs w:val="20"/>
              </w:rPr>
              <w:t xml:space="preserve">Nombre: __________________________________   Fecha: _______________   Grupo: _______</w:t>
            </w:r>
          </w:p>
        </w:tc>
      </w:tr>
    </w:tbl>
    <w:p>
      <w:pPr>
        <w:spacing w:after="90" w:before="1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8EC" w:val="clear"/>
            <w:tcMar>
              <w:top w:type="dxa" w:w="90"/>
              <w:left w:type="dxa" w:w="140"/>
              <w:bottom w:type="dxa" w:w="90"/>
              <w:right w:type="dxa" w:w="140"/>
            </w:tcMar>
          </w:tcPr>
          <w:p>
            <w:pPr>
              <w:spacing w:after="90" w:before="0"/>
              <w:jc w:val="left"/>
            </w:pPr>
            <w:r>
              <w:rPr>
                <w:rFonts w:ascii="Arial" w:cs="Arial" w:eastAsia="Arial" w:hAnsi="Arial"/>
                <w:b w:val="false"/>
                <w:bCs w:val="false"/>
                <w:i w:val="false"/>
                <w:iCs w:val="false"/>
                <w:color w:val="000000"/>
                <w:sz w:val="20"/>
                <w:szCs w:val="20"/>
              </w:rPr>
              <w:t xml:space="preserve">En la vida real, muchos proyectos de software fracasan o tienen problemas graves. En esta actividad vas a leer tres casos reales de sistemas que fallaron, analizar qué fase del Proceso Unificado fue ignorada o mal hecha, y proponer cómo se pudo haber evitado el problema.</w:t>
            </w:r>
          </w:p>
        </w:tc>
      </w:tr>
    </w:tbl>
    <w:p>
      <w:pPr>
        <w:spacing w:after="90" w:before="180"/>
        <w:jc w:val="left"/>
      </w:pPr>
      <w:r>
        <w:rPr>
          <w:rFonts w:ascii="Arial" w:cs="Arial" w:eastAsia="Arial" w:hAnsi="Arial"/>
          <w:b w:val="false"/>
          <w:bCs w:val="false"/>
          <w:i w:val="false"/>
          <w:iCs w:val="false"/>
          <w:color w:val="000000"/>
          <w:sz w:val="22"/>
          <w:szCs w:val="22"/>
        </w:rPr>
        <w:t xml:space="preserve"/>
      </w:r>
    </w:p>
    <w:p>
      <w:pPr>
        <w:spacing w:after="90" w:before="220"/>
        <w:jc w:val="left"/>
      </w:pPr>
      <w:r>
        <w:rPr>
          <w:rFonts w:ascii="Arial" w:cs="Arial" w:eastAsia="Arial" w:hAnsi="Arial"/>
          <w:b/>
          <w:bCs/>
          <w:i w:val="false"/>
          <w:iCs w:val="false"/>
          <w:color w:val="1C2B4A"/>
          <w:sz w:val="24"/>
          <w:szCs w:val="24"/>
          <w:u w:val="single"/>
        </w:rPr>
        <w:t xml:space="preserve">CASO A — La app de turnos del hospital</w:t>
      </w:r>
    </w:p>
    <w:p>
      <w:pPr>
        <w:spacing w:after="90" w:before="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EF4FB" w:val="clear"/>
            <w:tcMar>
              <w:top w:type="dxa" w:w="90"/>
              <w:left w:type="dxa" w:w="140"/>
              <w:bottom w:type="dxa" w:w="90"/>
              <w:right w:type="dxa" w:w="140"/>
            </w:tcMar>
          </w:tcPr>
          <w:p>
            <w:pPr>
              <w:spacing w:after="90" w:before="0"/>
              <w:jc w:val="left"/>
            </w:pPr>
            <w:r>
              <w:rPr>
                <w:rFonts w:ascii="Arial" w:cs="Arial" w:eastAsia="Arial" w:hAnsi="Arial"/>
                <w:b w:val="false"/>
                <w:bCs w:val="false"/>
                <w:i w:val="false"/>
                <w:iCs w:val="false"/>
                <w:color w:val="000000"/>
                <w:sz w:val="20"/>
                <w:szCs w:val="20"/>
              </w:rPr>
              <w:t xml:space="preserve">Un hospital público de Costa Rica desarrolló una aplicación móvil para pedir turnos médicos en línea. El equipo de desarrollo la programó en 6 meses sin consultar a los médicos ni al personal de admisión. Cuando la lanzaron, los pacientes no sabían cómo usarla, los médicos decían que el sistema no reflejaba cómo realmente trabajaban las clínicas, y había errores que borraban citas. Tres meses después, el hospital tuvo que volver al sistema de turnos en papel mientras reescribían todo el sistema.</w:t>
            </w:r>
          </w:p>
        </w:tc>
      </w:tr>
    </w:tbl>
    <w:p>
      <w:pPr>
        <w:spacing w:after="90" w:before="120"/>
        <w:jc w:val="left"/>
      </w:pPr>
      <w:r>
        <w:rPr>
          <w:rFonts w:ascii="Arial" w:cs="Arial" w:eastAsia="Arial" w:hAnsi="Arial"/>
          <w:b w:val="false"/>
          <w:bCs w:val="false"/>
          <w:i w:val="false"/>
          <w:iCs w:val="false"/>
          <w:color w:val="000000"/>
          <w:sz w:val="22"/>
          <w:szCs w:val="22"/>
        </w:rPr>
        <w:t xml:space="preserve"/>
      </w:r>
    </w:p>
    <w:p>
      <w:pPr>
        <w:spacing w:after="50" w:before="130"/>
        <w:jc w:val="left"/>
      </w:pPr>
      <w:r>
        <w:rPr>
          <w:rFonts w:ascii="Arial" w:cs="Arial" w:eastAsia="Arial" w:hAnsi="Arial"/>
          <w:b/>
          <w:bCs/>
          <w:i w:val="false"/>
          <w:iCs w:val="false"/>
          <w:color w:val="000000"/>
          <w:sz w:val="22"/>
          <w:szCs w:val="22"/>
        </w:rPr>
        <w:t xml:space="preserve">1. ¿Cuál fase del UP crees que se saltó o se hizo muy mal? Marcá una:</w:t>
      </w:r>
    </w:p>
    <w:p>
      <w:pPr>
        <w:spacing w:after="80" w:before="40"/>
        <w:jc w:val="left"/>
      </w:pPr>
      <w:r>
        <w:rPr>
          <w:rFonts w:ascii="Arial" w:cs="Arial" w:eastAsia="Arial" w:hAnsi="Arial"/>
          <w:b w:val="false"/>
          <w:bCs w:val="false"/>
          <w:i w:val="false"/>
          <w:iCs w:val="false"/>
          <w:color w:val="000000"/>
          <w:sz w:val="20"/>
          <w:szCs w:val="20"/>
        </w:rPr>
        <w:t xml:space="preserve">  ( ) Inicio      ( ) Elaboración      ( ) Construcción      ( ) Transición</w:t>
      </w:r>
    </w:p>
    <w:p>
      <w:pPr>
        <w:spacing w:after="50" w:before="130"/>
        <w:jc w:val="left"/>
      </w:pPr>
      <w:r>
        <w:rPr>
          <w:rFonts w:ascii="Arial" w:cs="Arial" w:eastAsia="Arial" w:hAnsi="Arial"/>
          <w:b/>
          <w:bCs/>
          <w:i w:val="false"/>
          <w:iCs w:val="false"/>
          <w:color w:val="000000"/>
          <w:sz w:val="22"/>
          <w:szCs w:val="22"/>
        </w:rPr>
        <w:t xml:space="preserve">2. ¿Por qué elegiste esa fase? Marcá las razones que aplican: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No se reunieron con los usuarios (médicos, enfermeras, pacientes) antes de programar.</w:t>
            </w:r>
          </w:p>
        </w:tc>
      </w:tr>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No se diseñó bien la arquitectura antes de empezar a codificar.</w:t>
            </w:r>
          </w:p>
        </w:tc>
      </w:tr>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No se capacitó al personal para usar el sistema antes de lanzarlo.</w:t>
            </w:r>
          </w:p>
        </w:tc>
      </w:tr>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No se hicieron pruebas suficientes con usuarios reales antes de publicarlo.</w:t>
            </w:r>
          </w:p>
        </w:tc>
      </w:tr>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No se estimó correctamente el tiempo y los recursos necesarios.</w:t>
            </w:r>
          </w:p>
        </w:tc>
      </w:tr>
    </w:tbl>
    <w:p>
      <w:pPr>
        <w:spacing w:after="90" w:before="60"/>
        <w:jc w:val="left"/>
      </w:pPr>
      <w:r>
        <w:rPr>
          <w:rFonts w:ascii="Arial" w:cs="Arial" w:eastAsia="Arial" w:hAnsi="Arial"/>
          <w:b w:val="false"/>
          <w:bCs w:val="false"/>
          <w:i w:val="false"/>
          <w:iCs w:val="false"/>
          <w:color w:val="000000"/>
          <w:sz w:val="22"/>
          <w:szCs w:val="22"/>
        </w:rPr>
        <w:t xml:space="preserve"/>
      </w:r>
    </w:p>
    <w:p>
      <w:pPr>
        <w:spacing w:after="50" w:before="130"/>
        <w:jc w:val="left"/>
      </w:pPr>
      <w:r>
        <w:rPr>
          <w:rFonts w:ascii="Arial" w:cs="Arial" w:eastAsia="Arial" w:hAnsi="Arial"/>
          <w:b/>
          <w:bCs/>
          <w:i w:val="false"/>
          <w:iCs w:val="false"/>
          <w:color w:val="000000"/>
          <w:sz w:val="22"/>
          <w:szCs w:val="22"/>
        </w:rPr>
        <w:t xml:space="preserve">3. ¿Qué debieron haber hecho diferente? Completá en una frase:</w:t>
      </w:r>
    </w:p>
    <w:p>
      <w:pPr>
        <w:spacing w:after="90" w:before="50"/>
        <w:jc w:val="left"/>
      </w:pPr>
      <w:r>
        <w:rPr>
          <w:rFonts w:ascii="Arial" w:cs="Arial" w:eastAsia="Arial" w:hAnsi="Arial"/>
          <w:b w:val="false"/>
          <w:bCs w:val="false"/>
          <w:i w:val="false"/>
          <w:iCs w:val="false"/>
          <w:color w:val="000000"/>
          <w:sz w:val="22"/>
          <w:szCs w:val="22"/>
        </w:rPr>
        <w:t xml:space="preserve">Antes de programar, el equipo debió: ___________________________________________________</w:t>
      </w:r>
    </w:p>
    <w:p>
      <w:pPr>
        <w:spacing w:after="80" w:before="50"/>
        <w:jc w:val="left"/>
      </w:pPr>
      <w:r>
        <w:rPr>
          <w:rFonts w:ascii="Arial" w:cs="Arial" w:eastAsia="Arial" w:hAnsi="Arial"/>
          <w:b w:val="false"/>
          <w:bCs w:val="false"/>
          <w:i w:val="false"/>
          <w:iCs w:val="false"/>
          <w:color w:val="000000"/>
          <w:sz w:val="22"/>
          <w:szCs w:val="22"/>
        </w:rPr>
        <w:t xml:space="preserve">__________________________________________________________________________________</w:t>
      </w:r>
    </w:p>
    <w:p>
      <w:pPr>
        <w:spacing w:after="90" w:before="200"/>
        <w:jc w:val="left"/>
      </w:pPr>
      <w:r>
        <w:rPr>
          <w:rFonts w:ascii="Arial" w:cs="Arial" w:eastAsia="Arial" w:hAnsi="Arial"/>
          <w:b w:val="false"/>
          <w:bCs w:val="false"/>
          <w:i w:val="false"/>
          <w:iCs w:val="false"/>
          <w:color w:val="000000"/>
          <w:sz w:val="22"/>
          <w:szCs w:val="22"/>
        </w:rPr>
        <w:t xml:space="preserve"/>
      </w:r>
    </w:p>
    <w:p>
      <w:pPr>
        <w:spacing w:after="90" w:before="220"/>
        <w:jc w:val="left"/>
      </w:pPr>
      <w:r>
        <w:rPr>
          <w:rFonts w:ascii="Arial" w:cs="Arial" w:eastAsia="Arial" w:hAnsi="Arial"/>
          <w:b/>
          <w:bCs/>
          <w:i w:val="false"/>
          <w:iCs w:val="false"/>
          <w:color w:val="1C2B4A"/>
          <w:sz w:val="24"/>
          <w:szCs w:val="24"/>
          <w:u w:val="single"/>
        </w:rPr>
        <w:t xml:space="preserve">CASO B — El sistema de nómina que se cayó</w:t>
      </w:r>
    </w:p>
    <w:p>
      <w:pPr>
        <w:spacing w:after="90" w:before="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EF4FB" w:val="clear"/>
            <w:tcMar>
              <w:top w:type="dxa" w:w="90"/>
              <w:left w:type="dxa" w:w="140"/>
              <w:bottom w:type="dxa" w:w="90"/>
              <w:right w:type="dxa" w:w="140"/>
            </w:tcMar>
          </w:tcPr>
          <w:p>
            <w:pPr>
              <w:spacing w:after="90" w:before="0"/>
              <w:jc w:val="left"/>
            </w:pPr>
            <w:r>
              <w:rPr>
                <w:rFonts w:ascii="Arial" w:cs="Arial" w:eastAsia="Arial" w:hAnsi="Arial"/>
                <w:b w:val="false"/>
                <w:bCs w:val="false"/>
                <w:i w:val="false"/>
                <w:iCs w:val="false"/>
                <w:color w:val="000000"/>
                <w:sz w:val="20"/>
                <w:szCs w:val="20"/>
              </w:rPr>
              <w:t xml:space="preserve">Una empresa privada en San José contrató a un equipo de 3 programadores para hacer un sistema de nómina (pago de salarios). El equipo definió bien los requisitos con el cliente y diseñó una arquitectura sólida. Sin embargo, durante la programación, uno de los programadores se fue y los otros dos no documentaron el código. Cuando el sistema se lanzó y empezó a fallar un año después, nadie podía entender el código para arreglarlo. La empresa perdió meses de trabajo y tuvo que empezar de cero con otro equipo.</w:t>
            </w:r>
          </w:p>
        </w:tc>
      </w:tr>
    </w:tbl>
    <w:p>
      <w:pPr>
        <w:spacing w:after="90" w:before="120"/>
        <w:jc w:val="left"/>
      </w:pPr>
      <w:r>
        <w:rPr>
          <w:rFonts w:ascii="Arial" w:cs="Arial" w:eastAsia="Arial" w:hAnsi="Arial"/>
          <w:b w:val="false"/>
          <w:bCs w:val="false"/>
          <w:i w:val="false"/>
          <w:iCs w:val="false"/>
          <w:color w:val="000000"/>
          <w:sz w:val="22"/>
          <w:szCs w:val="22"/>
        </w:rPr>
        <w:t xml:space="preserve"/>
      </w:r>
    </w:p>
    <w:p>
      <w:pPr>
        <w:spacing w:after="50" w:before="130"/>
        <w:jc w:val="left"/>
      </w:pPr>
      <w:r>
        <w:rPr>
          <w:rFonts w:ascii="Arial" w:cs="Arial" w:eastAsia="Arial" w:hAnsi="Arial"/>
          <w:b/>
          <w:bCs/>
          <w:i w:val="false"/>
          <w:iCs w:val="false"/>
          <w:color w:val="000000"/>
          <w:sz w:val="22"/>
          <w:szCs w:val="22"/>
        </w:rPr>
        <w:t xml:space="preserve">4. ¿En cuál fase del UP ocurrió el problema principal?</w:t>
      </w:r>
    </w:p>
    <w:p>
      <w:pPr>
        <w:spacing w:after="80" w:before="40"/>
        <w:jc w:val="left"/>
      </w:pPr>
      <w:r>
        <w:rPr>
          <w:rFonts w:ascii="Arial" w:cs="Arial" w:eastAsia="Arial" w:hAnsi="Arial"/>
          <w:b w:val="false"/>
          <w:bCs w:val="false"/>
          <w:i w:val="false"/>
          <w:iCs w:val="false"/>
          <w:color w:val="000000"/>
          <w:sz w:val="20"/>
          <w:szCs w:val="20"/>
        </w:rPr>
        <w:t xml:space="preserve">  ( ) Inicio      ( ) Elaboración      ( ) Construcción      ( ) Transición</w:t>
      </w:r>
    </w:p>
    <w:p>
      <w:pPr>
        <w:spacing w:after="50" w:before="130"/>
        <w:jc w:val="left"/>
      </w:pPr>
      <w:r>
        <w:rPr>
          <w:rFonts w:ascii="Arial" w:cs="Arial" w:eastAsia="Arial" w:hAnsi="Arial"/>
          <w:b/>
          <w:bCs/>
          <w:i w:val="false"/>
          <w:iCs w:val="false"/>
          <w:color w:val="000000"/>
          <w:sz w:val="22"/>
          <w:szCs w:val="22"/>
        </w:rPr>
        <w:t xml:space="preserve">5. ¿Qué disciplina del UP fue ignorada dentro de esa fase? Marcá:</w:t>
      </w:r>
    </w:p>
    <w:p>
      <w:pPr>
        <w:spacing w:after="80" w:before="40"/>
        <w:jc w:val="left"/>
      </w:pPr>
      <w:r>
        <w:rPr>
          <w:rFonts w:ascii="Arial" w:cs="Arial" w:eastAsia="Arial" w:hAnsi="Arial"/>
          <w:b w:val="false"/>
          <w:bCs w:val="false"/>
          <w:i w:val="false"/>
          <w:iCs w:val="false"/>
          <w:color w:val="000000"/>
          <w:sz w:val="20"/>
          <w:szCs w:val="20"/>
        </w:rPr>
        <w:t xml:space="preserve">  ( ) Requisitos      ( ) Análisis      ( ) Diseño      ( ) Implementación      ( ) Pruebas</w:t>
      </w:r>
    </w:p>
    <w:p>
      <w:pPr>
        <w:spacing w:after="50" w:before="130"/>
        <w:jc w:val="left"/>
      </w:pPr>
      <w:r>
        <w:rPr>
          <w:rFonts w:ascii="Arial" w:cs="Arial" w:eastAsia="Arial" w:hAnsi="Arial"/>
          <w:b/>
          <w:bCs/>
          <w:i w:val="false"/>
          <w:iCs w:val="false"/>
          <w:color w:val="000000"/>
          <w:sz w:val="22"/>
          <w:szCs w:val="22"/>
        </w:rPr>
        <w:t xml:space="preserve">6. ¿Cómo pudo haberse evitado este problema? Marcá todo lo que aplique: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Documentar el código desde el inicio de la fase de Construcción.</w:t>
            </w:r>
          </w:p>
        </w:tc>
      </w:tr>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Hacer reuniones de revisión del código entre los programadores periódicamente.</w:t>
            </w:r>
          </w:p>
        </w:tc>
      </w:tr>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Tener un plan de contingencia si un miembro del equipo abandona el proyecto.</w:t>
            </w:r>
          </w:p>
        </w:tc>
      </w:tr>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Definir estándares de codificación antes de empezar a programar.</w:t>
            </w:r>
          </w:p>
        </w:tc>
      </w:tr>
    </w:tbl>
    <w:p>
      <w:pPr>
        <w:spacing w:after="90" w:before="200"/>
        <w:jc w:val="left"/>
      </w:pPr>
      <w:r>
        <w:rPr>
          <w:rFonts w:ascii="Arial" w:cs="Arial" w:eastAsia="Arial" w:hAnsi="Arial"/>
          <w:b w:val="false"/>
          <w:bCs w:val="false"/>
          <w:i w:val="false"/>
          <w:iCs w:val="false"/>
          <w:color w:val="000000"/>
          <w:sz w:val="22"/>
          <w:szCs w:val="22"/>
        </w:rPr>
        <w:t xml:space="preserve"/>
      </w:r>
    </w:p>
    <w:p>
      <w:pPr>
        <w:spacing w:after="90" w:before="220"/>
        <w:jc w:val="left"/>
      </w:pPr>
      <w:r>
        <w:rPr>
          <w:rFonts w:ascii="Arial" w:cs="Arial" w:eastAsia="Arial" w:hAnsi="Arial"/>
          <w:b/>
          <w:bCs/>
          <w:i w:val="false"/>
          <w:iCs w:val="false"/>
          <w:color w:val="1C2B4A"/>
          <w:sz w:val="24"/>
          <w:szCs w:val="24"/>
          <w:u w:val="single"/>
        </w:rPr>
        <w:t xml:space="preserve">CASO C — La tienda en línea que no se pudo usar</w:t>
      </w:r>
    </w:p>
    <w:p>
      <w:pPr>
        <w:spacing w:after="90" w:before="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EF4FB" w:val="clear"/>
            <w:tcMar>
              <w:top w:type="dxa" w:w="90"/>
              <w:left w:type="dxa" w:w="140"/>
              <w:bottom w:type="dxa" w:w="90"/>
              <w:right w:type="dxa" w:w="140"/>
            </w:tcMar>
          </w:tcPr>
          <w:p>
            <w:pPr>
              <w:spacing w:after="90" w:before="0"/>
              <w:jc w:val="left"/>
            </w:pPr>
            <w:r>
              <w:rPr>
                <w:rFonts w:ascii="Arial" w:cs="Arial" w:eastAsia="Arial" w:hAnsi="Arial"/>
                <w:b w:val="false"/>
                <w:bCs w:val="false"/>
                <w:i w:val="false"/>
                <w:iCs w:val="false"/>
                <w:color w:val="000000"/>
                <w:sz w:val="20"/>
                <w:szCs w:val="20"/>
              </w:rPr>
              <w:t xml:space="preserve">Una pequeña empresa familiar de Heredia quería vender sus productos artesanales por internet. Contrataron a un desarrollador que construyó una tienda en línea muy completa: catálogo, carrito de compras, pagos con tarjeta, seguimiento de pedidos. El sistema funcionaba perfectamente en las pruebas técnicas. Sin embargo, cuando los dueños de la empresa la recibieron, no sabían cómo agregar productos, cambiar precios ni revisar los pedidos. Tampoco podían conectarla con su cuenta bancaria. El sistema quedó sin usarse.</w:t>
            </w:r>
          </w:p>
        </w:tc>
      </w:tr>
    </w:tbl>
    <w:p>
      <w:pPr>
        <w:spacing w:after="90" w:before="120"/>
        <w:jc w:val="left"/>
      </w:pPr>
      <w:r>
        <w:rPr>
          <w:rFonts w:ascii="Arial" w:cs="Arial" w:eastAsia="Arial" w:hAnsi="Arial"/>
          <w:b w:val="false"/>
          <w:bCs w:val="false"/>
          <w:i w:val="false"/>
          <w:iCs w:val="false"/>
          <w:color w:val="000000"/>
          <w:sz w:val="22"/>
          <w:szCs w:val="22"/>
        </w:rPr>
        <w:t xml:space="preserve"/>
      </w:r>
    </w:p>
    <w:p>
      <w:pPr>
        <w:spacing w:after="50" w:before="130"/>
        <w:jc w:val="left"/>
      </w:pPr>
      <w:r>
        <w:rPr>
          <w:rFonts w:ascii="Arial" w:cs="Arial" w:eastAsia="Arial" w:hAnsi="Arial"/>
          <w:b/>
          <w:bCs/>
          <w:i w:val="false"/>
          <w:iCs w:val="false"/>
          <w:color w:val="000000"/>
          <w:sz w:val="22"/>
          <w:szCs w:val="22"/>
        </w:rPr>
        <w:t xml:space="preserve">7. ¿Cuál fase del UP faltó claramente al final del proyecto?</w:t>
      </w:r>
    </w:p>
    <w:p>
      <w:pPr>
        <w:spacing w:after="80" w:before="40"/>
        <w:jc w:val="left"/>
      </w:pPr>
      <w:r>
        <w:rPr>
          <w:rFonts w:ascii="Arial" w:cs="Arial" w:eastAsia="Arial" w:hAnsi="Arial"/>
          <w:b w:val="false"/>
          <w:bCs w:val="false"/>
          <w:i w:val="false"/>
          <w:iCs w:val="false"/>
          <w:color w:val="000000"/>
          <w:sz w:val="20"/>
          <w:szCs w:val="20"/>
        </w:rPr>
        <w:t xml:space="preserve">  ( ) Inicio      ( ) Elaboración      ( ) Construcción      ( ) Transición</w:t>
      </w:r>
    </w:p>
    <w:p>
      <w:pPr>
        <w:spacing w:after="50" w:before="130"/>
        <w:jc w:val="left"/>
      </w:pPr>
      <w:r>
        <w:rPr>
          <w:rFonts w:ascii="Arial" w:cs="Arial" w:eastAsia="Arial" w:hAnsi="Arial"/>
          <w:b/>
          <w:bCs/>
          <w:i w:val="false"/>
          <w:iCs w:val="false"/>
          <w:color w:val="000000"/>
          <w:sz w:val="22"/>
          <w:szCs w:val="22"/>
        </w:rPr>
        <w:t xml:space="preserve">8. El desarrollador cometió un error desde la Fase de Inicio. ¿Cuál fue? Marcá: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No identificó quiénes serían los usuarios reales del sistema (los dueños, no solo los clientes).</w:t>
            </w:r>
          </w:p>
        </w:tc>
      </w:tr>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No preguntó qué banco usaba la empresa para integrar los pagos correctamente.</w:t>
            </w:r>
          </w:p>
        </w:tc>
      </w:tr>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No consideró que los dueños también necesitarían usar el sistema administrativamente.</w:t>
            </w:r>
          </w:p>
        </w:tc>
      </w:tr>
      <w:tr>
        <w:tc>
          <w:tcPr>
            <w:tcBorders>
              <w:top w:val="nil"/>
              <w:left w:val="nil"/>
              <w:bottom w:val="nil"/>
              <w:right w:val="nil"/>
            </w:tcBorders>
            <w:tcMar>
              <w:top w:type="dxa" w:w="40"/>
              <w:left w:type="dxa" w:w="60"/>
              <w:bottom w:type="dxa" w:w="40"/>
              <w:right w:type="dxa" w:w="0"/>
            </w:tcMar>
          </w:tcPr>
          <w:p>
            <w:pPr>
              <w:spacing w:after="90" w:before="0"/>
              <w:jc w:val="left"/>
            </w:pPr>
            <w:r>
              <w:rPr>
                <w:rFonts w:ascii="Arial" w:cs="Arial" w:eastAsia="Arial" w:hAnsi="Arial"/>
                <w:b w:val="false"/>
                <w:bCs w:val="false"/>
                <w:i w:val="false"/>
                <w:iCs w:val="false"/>
                <w:color w:val="000000"/>
                <w:sz w:val="20"/>
                <w:szCs w:val="20"/>
              </w:rPr>
              <w:t xml:space="preserve">( )  Todas las anteriores son correctas.</w:t>
            </w:r>
          </w:p>
        </w:tc>
      </w:tr>
    </w:tbl>
    <w:p>
      <w:pPr>
        <w:spacing w:after="90" w:before="160"/>
        <w:jc w:val="left"/>
      </w:pPr>
      <w:r>
        <w:rPr>
          <w:rFonts w:ascii="Arial" w:cs="Arial" w:eastAsia="Arial" w:hAnsi="Arial"/>
          <w:b w:val="false"/>
          <w:bCs w:val="false"/>
          <w:i w:val="false"/>
          <w:iCs w:val="false"/>
          <w:color w:val="000000"/>
          <w:sz w:val="22"/>
          <w:szCs w:val="22"/>
        </w:rPr>
        <w:t xml:space="preserve"/>
      </w:r>
    </w:p>
    <w:p>
      <w:pPr>
        <w:spacing w:after="90" w:before="220"/>
        <w:jc w:val="left"/>
      </w:pPr>
      <w:r>
        <w:rPr>
          <w:rFonts w:ascii="Arial" w:cs="Arial" w:eastAsia="Arial" w:hAnsi="Arial"/>
          <w:b/>
          <w:bCs/>
          <w:i w:val="false"/>
          <w:iCs w:val="false"/>
          <w:color w:val="1C2B4A"/>
          <w:sz w:val="24"/>
          <w:szCs w:val="24"/>
          <w:u w:val="single"/>
        </w:rPr>
        <w:t xml:space="preserve">ANÁLISIS FINAL — Los tres casos</w:t>
      </w:r>
    </w:p>
    <w:p>
      <w:pPr>
        <w:spacing w:after="100" w:before="30"/>
        <w:jc w:val="left"/>
      </w:pPr>
      <w:r>
        <w:rPr>
          <w:rFonts w:ascii="Arial" w:cs="Arial" w:eastAsia="Arial" w:hAnsi="Arial"/>
          <w:b w:val="false"/>
          <w:bCs w:val="false"/>
          <w:i/>
          <w:iCs/>
          <w:color w:val="444444"/>
          <w:sz w:val="20"/>
          <w:szCs w:val="20"/>
        </w:rPr>
        <w:t xml:space="preserve">Completá la siguiente tabla comparando los tres casos.</w:t>
      </w:r>
    </w:p>
    <w:p>
      <w:pPr>
        <w:spacing w:after="90" w:before="8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Borders>
              <w:top w:val="single" w:color="000000" w:sz="4"/>
              <w:left w:val="single" w:color="000000" w:sz="4"/>
              <w:bottom w:val="single" w:color="000000" w:sz="4"/>
              <w:right w:val="single" w:color="000000" w:sz="4"/>
            </w:tcBorders>
            <w:shd w:fill="1C2B4A" w:val="clear"/>
            <w:tcMar>
              <w:top w:type="dxa" w:w="60"/>
              <w:left w:type="dxa" w:w="100"/>
              <w:bottom w:type="dxa" w:w="60"/>
              <w:right w:type="dxa" w:w="100"/>
            </w:tcMar>
          </w:tcPr>
          <w:p>
            <w:pPr>
              <w:spacing w:after="90" w:before="0"/>
              <w:jc w:val="left"/>
            </w:pPr>
            <w:r>
              <w:rPr>
                <w:rFonts w:ascii="Arial" w:cs="Arial" w:eastAsia="Arial" w:hAnsi="Arial"/>
                <w:b w:val="false"/>
                <w:bCs w:val="false"/>
                <w:i w:val="false"/>
                <w:iCs w:val="false"/>
                <w:color w:val="000000"/>
                <w:sz w:val="20"/>
                <w:szCs w:val="20"/>
              </w:rPr>
              <w:t xml:space="preserve"/>
            </w:r>
          </w:p>
        </w:tc>
        <w:tc>
          <w:tcPr>
            <w:tcBorders>
              <w:top w:val="single" w:color="000000" w:sz="4"/>
              <w:left w:val="single" w:color="000000" w:sz="4"/>
              <w:bottom w:val="single" w:color="000000" w:sz="4"/>
              <w:right w:val="single" w:color="000000" w:sz="4"/>
            </w:tcBorders>
            <w:shd w:fill="1C2B4A" w:val="clear"/>
            <w:tcMar>
              <w:top w:type="dxa" w:w="60"/>
              <w:left w:type="dxa" w:w="100"/>
              <w:bottom w:type="dxa" w:w="60"/>
              <w:right w:type="dxa" w:w="100"/>
            </w:tcMar>
          </w:tcPr>
          <w:p>
            <w:pPr>
              <w:spacing w:after="90" w:before="0"/>
              <w:jc w:val="center"/>
            </w:pPr>
            <w:r>
              <w:rPr>
                <w:rFonts w:ascii="Arial" w:cs="Arial" w:eastAsia="Arial" w:hAnsi="Arial"/>
                <w:b/>
                <w:bCs/>
                <w:i w:val="false"/>
                <w:iCs w:val="false"/>
                <w:color w:val="FFFFFF"/>
                <w:sz w:val="20"/>
                <w:szCs w:val="20"/>
              </w:rPr>
              <w:t xml:space="preserve">Caso A
Hospital</w:t>
            </w:r>
          </w:p>
        </w:tc>
        <w:tc>
          <w:tcPr>
            <w:tcBorders>
              <w:top w:val="single" w:color="000000" w:sz="4"/>
              <w:left w:val="single" w:color="000000" w:sz="4"/>
              <w:bottom w:val="single" w:color="000000" w:sz="4"/>
              <w:right w:val="single" w:color="000000" w:sz="4"/>
            </w:tcBorders>
            <w:shd w:fill="1C2B4A" w:val="clear"/>
            <w:tcMar>
              <w:top w:type="dxa" w:w="60"/>
              <w:left w:type="dxa" w:w="100"/>
              <w:bottom w:type="dxa" w:w="60"/>
              <w:right w:type="dxa" w:w="100"/>
            </w:tcMar>
          </w:tcPr>
          <w:p>
            <w:pPr>
              <w:spacing w:after="90" w:before="0"/>
              <w:jc w:val="center"/>
            </w:pPr>
            <w:r>
              <w:rPr>
                <w:rFonts w:ascii="Arial" w:cs="Arial" w:eastAsia="Arial" w:hAnsi="Arial"/>
                <w:b/>
                <w:bCs/>
                <w:i w:val="false"/>
                <w:iCs w:val="false"/>
                <w:color w:val="FFFFFF"/>
                <w:sz w:val="20"/>
                <w:szCs w:val="20"/>
              </w:rPr>
              <w:t xml:space="preserve">Caso B
Nómina</w:t>
            </w:r>
          </w:p>
        </w:tc>
        <w:tc>
          <w:tcPr>
            <w:tcBorders>
              <w:top w:val="single" w:color="000000" w:sz="4"/>
              <w:left w:val="single" w:color="000000" w:sz="4"/>
              <w:bottom w:val="single" w:color="000000" w:sz="4"/>
              <w:right w:val="single" w:color="000000" w:sz="4"/>
            </w:tcBorders>
            <w:shd w:fill="1C2B4A" w:val="clear"/>
            <w:tcMar>
              <w:top w:type="dxa" w:w="60"/>
              <w:left w:type="dxa" w:w="100"/>
              <w:bottom w:type="dxa" w:w="60"/>
              <w:right w:type="dxa" w:w="100"/>
            </w:tcMar>
          </w:tcPr>
          <w:p>
            <w:pPr>
              <w:spacing w:after="90" w:before="0"/>
              <w:jc w:val="center"/>
            </w:pPr>
            <w:r>
              <w:rPr>
                <w:rFonts w:ascii="Arial" w:cs="Arial" w:eastAsia="Arial" w:hAnsi="Arial"/>
                <w:b/>
                <w:bCs/>
                <w:i w:val="false"/>
                <w:iCs w:val="false"/>
                <w:color w:val="FFFFFF"/>
                <w:sz w:val="20"/>
                <w:szCs w:val="20"/>
              </w:rPr>
              <w:t xml:space="preserve">Caso C
Tienda</w:t>
            </w:r>
          </w:p>
        </w:tc>
      </w:tr>
      <w:tr>
        <w:tc>
          <w:tcPr>
            <w:tcBorders>
              <w:top w:val="single" w:color="000000" w:sz="4"/>
              <w:left w:val="single" w:color="000000" w:sz="4"/>
              <w:bottom w:val="single" w:color="000000" w:sz="4"/>
              <w:right w:val="single" w:color="000000" w:sz="4"/>
            </w:tcBorders>
            <w:shd w:fill="EEF4FB" w:val="clear"/>
            <w:tcMar>
              <w:top w:type="dxa" w:w="60"/>
              <w:left w:type="dxa" w:w="100"/>
              <w:bottom w:type="dxa" w:w="60"/>
              <w:right w:type="dxa" w:w="100"/>
            </w:tcMar>
          </w:tcPr>
          <w:p>
            <w:pPr>
              <w:spacing w:after="90" w:before="0"/>
              <w:jc w:val="left"/>
            </w:pPr>
            <w:r>
              <w:rPr>
                <w:rFonts w:ascii="Arial" w:cs="Arial" w:eastAsia="Arial" w:hAnsi="Arial"/>
                <w:b/>
                <w:bCs/>
                <w:i w:val="false"/>
                <w:iCs w:val="false"/>
                <w:color w:val="000000"/>
                <w:sz w:val="20"/>
                <w:szCs w:val="20"/>
              </w:rPr>
              <w:t xml:space="preserve">Fase que falló</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200" w:before="0"/>
              <w:jc w:val="left"/>
            </w:pPr>
            <w:r>
              <w:rPr>
                <w:rFonts w:ascii="Arial" w:cs="Arial" w:eastAsia="Arial" w:hAnsi="Arial"/>
                <w:b w:val="false"/>
                <w:bCs w:val="false"/>
                <w:i w:val="false"/>
                <w:iCs w:val="false"/>
                <w:color w:val="000000"/>
                <w:sz w:val="22"/>
                <w:szCs w:val="22"/>
              </w:rPr>
              <w:t xml:space="preserve"/>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200" w:before="0"/>
              <w:jc w:val="left"/>
            </w:pPr>
            <w:r>
              <w:rPr>
                <w:rFonts w:ascii="Arial" w:cs="Arial" w:eastAsia="Arial" w:hAnsi="Arial"/>
                <w:b w:val="false"/>
                <w:bCs w:val="false"/>
                <w:i w:val="false"/>
                <w:iCs w:val="false"/>
                <w:color w:val="000000"/>
                <w:sz w:val="22"/>
                <w:szCs w:val="22"/>
              </w:rPr>
              <w:t xml:space="preserve"/>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200" w:before="0"/>
              <w:jc w:val="left"/>
            </w:pPr>
            <w:r>
              <w:rPr>
                <w:rFonts w:ascii="Arial" w:cs="Arial" w:eastAsia="Arial" w:hAnsi="Arial"/>
                <w:b w:val="false"/>
                <w:bCs w:val="false"/>
                <w:i w:val="false"/>
                <w:iCs w:val="false"/>
                <w:color w:val="000000"/>
                <w:sz w:val="22"/>
                <w:szCs w:val="22"/>
              </w:rPr>
              <w:t xml:space="preserve"/>
            </w:r>
          </w:p>
        </w:tc>
      </w:tr>
      <w:tr>
        <w:tc>
          <w:tcPr>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spacing w:after="90" w:before="0"/>
              <w:jc w:val="left"/>
            </w:pPr>
            <w:r>
              <w:rPr>
                <w:rFonts w:ascii="Arial" w:cs="Arial" w:eastAsia="Arial" w:hAnsi="Arial"/>
                <w:b/>
                <w:bCs/>
                <w:i w:val="false"/>
                <w:iCs w:val="false"/>
                <w:color w:val="000000"/>
                <w:sz w:val="20"/>
                <w:szCs w:val="20"/>
              </w:rPr>
              <w:t xml:space="preserve">Consecuencia principal</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200" w:before="0"/>
              <w:jc w:val="left"/>
            </w:pPr>
            <w:r>
              <w:rPr>
                <w:rFonts w:ascii="Arial" w:cs="Arial" w:eastAsia="Arial" w:hAnsi="Arial"/>
                <w:b w:val="false"/>
                <w:bCs w:val="false"/>
                <w:i w:val="false"/>
                <w:iCs w:val="false"/>
                <w:color w:val="000000"/>
                <w:sz w:val="22"/>
                <w:szCs w:val="22"/>
              </w:rPr>
              <w:t xml:space="preserve"/>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200" w:before="0"/>
              <w:jc w:val="left"/>
            </w:pPr>
            <w:r>
              <w:rPr>
                <w:rFonts w:ascii="Arial" w:cs="Arial" w:eastAsia="Arial" w:hAnsi="Arial"/>
                <w:b w:val="false"/>
                <w:bCs w:val="false"/>
                <w:i w:val="false"/>
                <w:iCs w:val="false"/>
                <w:color w:val="000000"/>
                <w:sz w:val="22"/>
                <w:szCs w:val="22"/>
              </w:rPr>
              <w:t xml:space="preserve"/>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200" w:before="0"/>
              <w:jc w:val="left"/>
            </w:pPr>
            <w:r>
              <w:rPr>
                <w:rFonts w:ascii="Arial" w:cs="Arial" w:eastAsia="Arial" w:hAnsi="Arial"/>
                <w:b w:val="false"/>
                <w:bCs w:val="false"/>
                <w:i w:val="false"/>
                <w:iCs w:val="false"/>
                <w:color w:val="000000"/>
                <w:sz w:val="22"/>
                <w:szCs w:val="22"/>
              </w:rPr>
              <w:t xml:space="preserve"/>
            </w:r>
          </w:p>
        </w:tc>
      </w:tr>
      <w:tr>
        <w:tc>
          <w:tcPr>
            <w:tcBorders>
              <w:top w:val="single" w:color="000000" w:sz="4"/>
              <w:left w:val="single" w:color="000000" w:sz="4"/>
              <w:bottom w:val="single" w:color="000000" w:sz="4"/>
              <w:right w:val="single" w:color="000000" w:sz="4"/>
            </w:tcBorders>
            <w:shd w:fill="EEF4FB" w:val="clear"/>
            <w:tcMar>
              <w:top w:type="dxa" w:w="60"/>
              <w:left w:type="dxa" w:w="100"/>
              <w:bottom w:type="dxa" w:w="60"/>
              <w:right w:type="dxa" w:w="100"/>
            </w:tcMar>
          </w:tcPr>
          <w:p>
            <w:pPr>
              <w:spacing w:after="90" w:before="0"/>
              <w:jc w:val="left"/>
            </w:pPr>
            <w:r>
              <w:rPr>
                <w:rFonts w:ascii="Arial" w:cs="Arial" w:eastAsia="Arial" w:hAnsi="Arial"/>
                <w:b/>
                <w:bCs/>
                <w:i w:val="false"/>
                <w:iCs w:val="false"/>
                <w:color w:val="000000"/>
                <w:sz w:val="20"/>
                <w:szCs w:val="20"/>
              </w:rPr>
              <w:t xml:space="preserve">¿Se pudo evitar? (Sí/No)</w:t>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200" w:before="0"/>
              <w:jc w:val="left"/>
            </w:pPr>
            <w:r>
              <w:rPr>
                <w:rFonts w:ascii="Arial" w:cs="Arial" w:eastAsia="Arial" w:hAnsi="Arial"/>
                <w:b w:val="false"/>
                <w:bCs w:val="false"/>
                <w:i w:val="false"/>
                <w:iCs w:val="false"/>
                <w:color w:val="000000"/>
                <w:sz w:val="22"/>
                <w:szCs w:val="22"/>
              </w:rPr>
              <w:t xml:space="preserve"/>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200" w:before="0"/>
              <w:jc w:val="left"/>
            </w:pPr>
            <w:r>
              <w:rPr>
                <w:rFonts w:ascii="Arial" w:cs="Arial" w:eastAsia="Arial" w:hAnsi="Arial"/>
                <w:b w:val="false"/>
                <w:bCs w:val="false"/>
                <w:i w:val="false"/>
                <w:iCs w:val="false"/>
                <w:color w:val="000000"/>
                <w:sz w:val="22"/>
                <w:szCs w:val="22"/>
              </w:rPr>
              <w:t xml:space="preserve"/>
            </w:r>
          </w:p>
        </w:tc>
        <w:tc>
          <w:tcPr>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200" w:before="0"/>
              <w:jc w:val="left"/>
            </w:pPr>
            <w:r>
              <w:rPr>
                <w:rFonts w:ascii="Arial" w:cs="Arial" w:eastAsia="Arial" w:hAnsi="Arial"/>
                <w:b w:val="false"/>
                <w:bCs w:val="false"/>
                <w:i w:val="false"/>
                <w:iCs w:val="false"/>
                <w:color w:val="000000"/>
                <w:sz w:val="22"/>
                <w:szCs w:val="22"/>
              </w:rPr>
              <w:t xml:space="preserve"/>
            </w:r>
          </w:p>
        </w:tc>
      </w:tr>
    </w:tbl>
    <w:p>
      <w:pPr>
        <w:spacing w:after="90" w:before="280"/>
        <w:jc w:val="center"/>
      </w:pPr>
      <w:r>
        <w:rPr>
          <w:rFonts w:ascii="Arial" w:cs="Arial" w:eastAsia="Arial" w:hAnsi="Arial"/>
          <w:b/>
          <w:bCs/>
          <w:i w:val="false"/>
          <w:iCs w:val="false"/>
          <w:color w:val="000000"/>
          <w:sz w:val="20"/>
          <w:szCs w:val="20"/>
        </w:rPr>
        <w:t xml:space="preserve">CTP San Pedro de Barva.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2026-04-07T22:18:07.611Z</dcterms:created>
  <dcterms:modified xsi:type="dcterms:W3CDTF">2026-04-07T22:18:07.611Z</dcterms:modified>
</cp:coreProperties>
</file>

<file path=docProps/custom.xml><?xml version="1.0" encoding="utf-8"?>
<Properties xmlns="http://schemas.openxmlformats.org/officeDocument/2006/custom-properties" xmlns:vt="http://schemas.openxmlformats.org/officeDocument/2006/docPropsVTypes"/>
</file>