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6B10" w14:textId="77777777" w:rsidR="00F86819" w:rsidRDefault="001070E3">
      <w:pPr>
        <w:pStyle w:val="Ttulo1"/>
        <w:jc w:val="center"/>
      </w:pPr>
      <w:r>
        <w:t>Lección 1 — Métricas de Software</w:t>
      </w:r>
    </w:p>
    <w:p w14:paraId="59C403AD" w14:textId="77777777" w:rsidR="00F86819" w:rsidRDefault="001070E3">
      <w:pPr>
        <w:spacing w:after="60"/>
        <w:jc w:val="center"/>
      </w:pPr>
      <w:r>
        <w:rPr>
          <w:i/>
          <w:iCs/>
          <w:color w:val="888888"/>
          <w:sz w:val="20"/>
          <w:szCs w:val="20"/>
        </w:rPr>
        <w:t xml:space="preserve">Preguntas de </w:t>
      </w:r>
      <w:proofErr w:type="gramStart"/>
      <w:r>
        <w:rPr>
          <w:i/>
          <w:iCs/>
          <w:color w:val="888888"/>
          <w:sz w:val="20"/>
          <w:szCs w:val="20"/>
        </w:rPr>
        <w:t>teoría  •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gramStart"/>
      <w:r>
        <w:rPr>
          <w:i/>
          <w:iCs/>
          <w:color w:val="888888"/>
          <w:sz w:val="20"/>
          <w:szCs w:val="20"/>
        </w:rPr>
        <w:t>Duodécimos  •</w:t>
      </w:r>
      <w:proofErr w:type="gramEnd"/>
      <w:r>
        <w:rPr>
          <w:i/>
          <w:iCs/>
          <w:color w:val="888888"/>
          <w:sz w:val="20"/>
          <w:szCs w:val="20"/>
        </w:rPr>
        <w:t xml:space="preserve">  Individual</w:t>
      </w:r>
    </w:p>
    <w:p w14:paraId="4FCDECE5" w14:textId="77777777" w:rsidR="00F86819" w:rsidRDefault="00F86819">
      <w:pPr>
        <w:spacing w:before="100" w:after="100"/>
      </w:pPr>
    </w:p>
    <w:tbl>
      <w:tblPr>
        <w:tblW w:w="6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3044"/>
      </w:tblGrid>
      <w:tr w:rsidR="001957C5" w14:paraId="6B22E34A" w14:textId="77777777" w:rsidTr="001957C5">
        <w:tblPrEx>
          <w:tblCellMar>
            <w:top w:w="0" w:type="dxa"/>
            <w:bottom w:w="0" w:type="dxa"/>
          </w:tblCellMar>
        </w:tblPrEx>
        <w:tc>
          <w:tcPr>
            <w:tcW w:w="33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6005C" w14:textId="77777777" w:rsidR="001957C5" w:rsidRDefault="001957C5">
            <w:r>
              <w:rPr>
                <w:color w:val="1A1A1A"/>
                <w:sz w:val="20"/>
                <w:szCs w:val="20"/>
              </w:rPr>
              <w:t>Nombre: _______________________________</w:t>
            </w:r>
          </w:p>
        </w:tc>
        <w:tc>
          <w:tcPr>
            <w:tcW w:w="30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883DE" w14:textId="77777777" w:rsidR="001957C5" w:rsidRDefault="001957C5">
            <w:r>
              <w:rPr>
                <w:color w:val="1A1A1A"/>
                <w:sz w:val="20"/>
                <w:szCs w:val="20"/>
              </w:rPr>
              <w:t>Fecha: ________________</w:t>
            </w:r>
          </w:p>
        </w:tc>
      </w:tr>
    </w:tbl>
    <w:p w14:paraId="34767EF3" w14:textId="77777777" w:rsidR="00F86819" w:rsidRDefault="00F86819">
      <w:pPr>
        <w:spacing w:before="200" w:after="80"/>
      </w:pPr>
    </w:p>
    <w:p w14:paraId="40F10DDD" w14:textId="77777777" w:rsidR="00F86819" w:rsidRDefault="001070E3">
      <w:pPr>
        <w:pStyle w:val="Ttulo2"/>
      </w:pPr>
      <w:r>
        <w:t xml:space="preserve">PARTE A — Opción </w:t>
      </w:r>
      <w:proofErr w:type="gramStart"/>
      <w:r>
        <w:t>múltiple  (</w:t>
      </w:r>
      <w:proofErr w:type="gramEnd"/>
      <w:r>
        <w:t>2 puntos cada una)</w:t>
      </w:r>
    </w:p>
    <w:p w14:paraId="7AADAC1A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r>
        <w:rPr>
          <w:color w:val="1A1A1A"/>
        </w:rPr>
        <w:t xml:space="preserve">Instrucción: </w:t>
      </w:r>
      <w:proofErr w:type="spellStart"/>
      <w:r>
        <w:rPr>
          <w:color w:val="1A1A1A"/>
        </w:rPr>
        <w:t>encerrá</w:t>
      </w:r>
      <w:proofErr w:type="spellEnd"/>
      <w:r>
        <w:rPr>
          <w:color w:val="1A1A1A"/>
        </w:rPr>
        <w:t xml:space="preserve"> en un círculo la letra de la respuesta correcta. Solo hay una respuesta correcta por pregunta.</w:t>
      </w:r>
    </w:p>
    <w:p w14:paraId="73B052F5" w14:textId="77777777" w:rsidR="00F86819" w:rsidRDefault="00F86819">
      <w:pPr>
        <w:spacing w:before="120"/>
      </w:pPr>
    </w:p>
    <w:p w14:paraId="4E6B8866" w14:textId="77777777" w:rsidR="00F86819" w:rsidRDefault="001070E3">
      <w:pPr>
        <w:spacing w:before="180" w:after="80"/>
      </w:pPr>
      <w:proofErr w:type="gramStart"/>
      <w:r>
        <w:rPr>
          <w:b/>
          <w:bCs/>
          <w:color w:val="1565C0"/>
          <w:sz w:val="24"/>
          <w:szCs w:val="24"/>
        </w:rPr>
        <w:t xml:space="preserve">1.  </w:t>
      </w:r>
      <w:r>
        <w:rPr>
          <w:color w:val="1A1A1A"/>
          <w:sz w:val="23"/>
          <w:szCs w:val="23"/>
        </w:rPr>
        <w:t>¿</w:t>
      </w:r>
      <w:proofErr w:type="gramEnd"/>
      <w:r>
        <w:rPr>
          <w:color w:val="1A1A1A"/>
          <w:sz w:val="23"/>
          <w:szCs w:val="23"/>
        </w:rPr>
        <w:t>Para qué le sirven las métricas a un equipo de software?</w:t>
      </w:r>
    </w:p>
    <w:p w14:paraId="0E5C9397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proofErr w:type="spellStart"/>
      <w:r>
        <w:rPr>
          <w:color w:val="1A1A1A"/>
          <w:sz w:val="20"/>
          <w:szCs w:val="20"/>
        </w:rPr>
        <w:t>Recordá</w:t>
      </w:r>
      <w:proofErr w:type="spellEnd"/>
      <w:r>
        <w:rPr>
          <w:color w:val="1A1A1A"/>
          <w:sz w:val="20"/>
          <w:szCs w:val="20"/>
        </w:rPr>
        <w:t>: las métricas son números que miden algo concreto del proyecto, como la temperatura mide la salud de una persona.</w:t>
      </w:r>
    </w:p>
    <w:p w14:paraId="1096B5DD" w14:textId="77777777" w:rsidR="00F86819" w:rsidRDefault="00F86819">
      <w:pPr>
        <w:spacing w:before="80"/>
      </w:pPr>
    </w:p>
    <w:p w14:paraId="00CBA6FF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a)  </w:t>
      </w:r>
      <w:r>
        <w:rPr>
          <w:color w:val="1A1A1A"/>
          <w:sz w:val="21"/>
          <w:szCs w:val="21"/>
        </w:rPr>
        <w:t>Para</w:t>
      </w:r>
      <w:proofErr w:type="gramEnd"/>
      <w:r>
        <w:rPr>
          <w:color w:val="1A1A1A"/>
          <w:sz w:val="21"/>
          <w:szCs w:val="21"/>
        </w:rPr>
        <w:t xml:space="preserve"> calcular cuánto dinero gana la empresa al final del proyecto</w:t>
      </w:r>
    </w:p>
    <w:p w14:paraId="1FD23199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b)  </w:t>
      </w:r>
      <w:r>
        <w:rPr>
          <w:color w:val="1A1A1A"/>
          <w:sz w:val="21"/>
          <w:szCs w:val="21"/>
        </w:rPr>
        <w:t>Para</w:t>
      </w:r>
      <w:proofErr w:type="gramEnd"/>
      <w:r>
        <w:rPr>
          <w:color w:val="1A1A1A"/>
          <w:sz w:val="21"/>
          <w:szCs w:val="21"/>
        </w:rPr>
        <w:t xml:space="preserve"> detectar problemas a tiempo y tomar decisiones con datos, no con intuición</w:t>
      </w:r>
    </w:p>
    <w:p w14:paraId="5DC56D75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c)  </w:t>
      </w:r>
      <w:r>
        <w:rPr>
          <w:color w:val="1A1A1A"/>
          <w:sz w:val="21"/>
          <w:szCs w:val="21"/>
        </w:rPr>
        <w:t>Para</w:t>
      </w:r>
      <w:proofErr w:type="gramEnd"/>
      <w:r>
        <w:rPr>
          <w:color w:val="1A1A1A"/>
          <w:sz w:val="21"/>
          <w:szCs w:val="21"/>
        </w:rPr>
        <w:t xml:space="preserve"> saber cuántos programadores tiene el equipo de trabajo</w:t>
      </w:r>
    </w:p>
    <w:p w14:paraId="7A0513A7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d)  </w:t>
      </w:r>
      <w:r>
        <w:rPr>
          <w:color w:val="1A1A1A"/>
          <w:sz w:val="21"/>
          <w:szCs w:val="21"/>
        </w:rPr>
        <w:t>Para</w:t>
      </w:r>
      <w:proofErr w:type="gramEnd"/>
      <w:r>
        <w:rPr>
          <w:color w:val="1A1A1A"/>
          <w:sz w:val="21"/>
          <w:szCs w:val="21"/>
        </w:rPr>
        <w:t xml:space="preserve"> elegir qué lenguaje de programación es mejor usar</w:t>
      </w:r>
    </w:p>
    <w:p w14:paraId="2FCFF6A3" w14:textId="77777777" w:rsidR="00F86819" w:rsidRDefault="00F86819">
      <w:pPr>
        <w:spacing w:before="100"/>
      </w:pPr>
    </w:p>
    <w:p w14:paraId="5835A68D" w14:textId="77777777" w:rsidR="00F86819" w:rsidRDefault="001070E3">
      <w:pPr>
        <w:spacing w:before="180" w:after="80"/>
      </w:pPr>
      <w:r>
        <w:rPr>
          <w:b/>
          <w:bCs/>
          <w:color w:val="1565C0"/>
          <w:sz w:val="24"/>
          <w:szCs w:val="24"/>
        </w:rPr>
        <w:t xml:space="preserve">2.  </w:t>
      </w:r>
      <w:r>
        <w:rPr>
          <w:color w:val="1A1A1A"/>
          <w:sz w:val="23"/>
          <w:szCs w:val="23"/>
        </w:rPr>
        <w:t>Un equipo escribió 1,500 líneas de código en 50 horas de trabajo. ¿Cuál es su productividad?</w:t>
      </w:r>
    </w:p>
    <w:p w14:paraId="1D43592C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proofErr w:type="spellStart"/>
      <w:r>
        <w:rPr>
          <w:color w:val="1A1A1A"/>
          <w:sz w:val="20"/>
          <w:szCs w:val="20"/>
        </w:rPr>
        <w:t>Recordá</w:t>
      </w:r>
      <w:proofErr w:type="spellEnd"/>
      <w:r>
        <w:rPr>
          <w:color w:val="1A1A1A"/>
          <w:sz w:val="20"/>
          <w:szCs w:val="20"/>
        </w:rPr>
        <w:t>: Productividad = Líneas de código ÷ Horas trabajadas. El resultado se expresa en "líneas por hora".</w:t>
      </w:r>
    </w:p>
    <w:p w14:paraId="3BC0C0AE" w14:textId="77777777" w:rsidR="00F86819" w:rsidRDefault="00F86819">
      <w:pPr>
        <w:spacing w:before="80"/>
      </w:pPr>
    </w:p>
    <w:p w14:paraId="6CACA8ED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a)  </w:t>
      </w:r>
      <w:r>
        <w:rPr>
          <w:color w:val="1A1A1A"/>
          <w:sz w:val="21"/>
          <w:szCs w:val="21"/>
        </w:rPr>
        <w:t>75,000</w:t>
      </w:r>
      <w:proofErr w:type="gramEnd"/>
      <w:r>
        <w:rPr>
          <w:color w:val="1A1A1A"/>
          <w:sz w:val="21"/>
          <w:szCs w:val="21"/>
        </w:rPr>
        <w:t xml:space="preserve"> líneas/hora</w:t>
      </w:r>
    </w:p>
    <w:p w14:paraId="36D98482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b)  </w:t>
      </w:r>
      <w:r>
        <w:rPr>
          <w:color w:val="1A1A1A"/>
          <w:sz w:val="21"/>
          <w:szCs w:val="21"/>
        </w:rPr>
        <w:t>3</w:t>
      </w:r>
      <w:proofErr w:type="gramEnd"/>
      <w:r>
        <w:rPr>
          <w:color w:val="1A1A1A"/>
          <w:sz w:val="21"/>
          <w:szCs w:val="21"/>
        </w:rPr>
        <w:t xml:space="preserve"> líneas/hora</w:t>
      </w:r>
    </w:p>
    <w:p w14:paraId="51BD452B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c)  </w:t>
      </w:r>
      <w:r>
        <w:rPr>
          <w:color w:val="1A1A1A"/>
          <w:sz w:val="21"/>
          <w:szCs w:val="21"/>
        </w:rPr>
        <w:t>30</w:t>
      </w:r>
      <w:proofErr w:type="gramEnd"/>
      <w:r>
        <w:rPr>
          <w:color w:val="1A1A1A"/>
          <w:sz w:val="21"/>
          <w:szCs w:val="21"/>
        </w:rPr>
        <w:t xml:space="preserve"> líneas/hora</w:t>
      </w:r>
    </w:p>
    <w:p w14:paraId="65136992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d)  </w:t>
      </w:r>
      <w:r>
        <w:rPr>
          <w:color w:val="1A1A1A"/>
          <w:sz w:val="21"/>
          <w:szCs w:val="21"/>
        </w:rPr>
        <w:t>0.033</w:t>
      </w:r>
      <w:proofErr w:type="gramEnd"/>
      <w:r>
        <w:rPr>
          <w:color w:val="1A1A1A"/>
          <w:sz w:val="21"/>
          <w:szCs w:val="21"/>
        </w:rPr>
        <w:t xml:space="preserve"> líneas/hora</w:t>
      </w:r>
    </w:p>
    <w:p w14:paraId="34C5F5E8" w14:textId="77777777" w:rsidR="00F86819" w:rsidRDefault="00F86819">
      <w:pPr>
        <w:spacing w:before="100"/>
      </w:pPr>
    </w:p>
    <w:p w14:paraId="2977A664" w14:textId="77777777" w:rsidR="00F86819" w:rsidRDefault="001070E3">
      <w:pPr>
        <w:spacing w:before="180" w:after="80"/>
      </w:pPr>
      <w:proofErr w:type="gramStart"/>
      <w:r>
        <w:rPr>
          <w:b/>
          <w:bCs/>
          <w:color w:val="1565C0"/>
          <w:sz w:val="24"/>
          <w:szCs w:val="24"/>
        </w:rPr>
        <w:t xml:space="preserve">3.  </w:t>
      </w:r>
      <w:r>
        <w:rPr>
          <w:color w:val="1A1A1A"/>
          <w:sz w:val="23"/>
          <w:szCs w:val="23"/>
        </w:rPr>
        <w:t>¿</w:t>
      </w:r>
      <w:proofErr w:type="gramEnd"/>
      <w:r>
        <w:rPr>
          <w:color w:val="1A1A1A"/>
          <w:sz w:val="23"/>
          <w:szCs w:val="23"/>
        </w:rPr>
        <w:t>Qué mide exactamente la Densidad de Defectos?</w:t>
      </w:r>
    </w:p>
    <w:p w14:paraId="6E370D63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proofErr w:type="spellStart"/>
      <w:r>
        <w:rPr>
          <w:color w:val="1A1A1A"/>
          <w:sz w:val="20"/>
          <w:szCs w:val="20"/>
        </w:rPr>
        <w:t>Recordá</w:t>
      </w:r>
      <w:proofErr w:type="spellEnd"/>
      <w:r>
        <w:rPr>
          <w:color w:val="1A1A1A"/>
          <w:sz w:val="20"/>
          <w:szCs w:val="20"/>
        </w:rPr>
        <w:t>: la densidad de defectos no cuenta errores en total — los relaciona con el tamaño del proyecto. Se usa KLOC (miles de líneas de código) para que la comparación sea justa.</w:t>
      </w:r>
    </w:p>
    <w:p w14:paraId="51097E9B" w14:textId="77777777" w:rsidR="00F86819" w:rsidRDefault="00F86819">
      <w:pPr>
        <w:spacing w:before="80"/>
      </w:pPr>
    </w:p>
    <w:p w14:paraId="744AF305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a)  </w:t>
      </w:r>
      <w:r>
        <w:rPr>
          <w:color w:val="1A1A1A"/>
          <w:sz w:val="21"/>
          <w:szCs w:val="21"/>
        </w:rPr>
        <w:t>El</w:t>
      </w:r>
      <w:proofErr w:type="gramEnd"/>
      <w:r>
        <w:rPr>
          <w:color w:val="1A1A1A"/>
          <w:sz w:val="21"/>
          <w:szCs w:val="21"/>
        </w:rPr>
        <w:t xml:space="preserve"> número total de líneas de código que tiene el proyecto</w:t>
      </w:r>
    </w:p>
    <w:p w14:paraId="7A5A0A8A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b)  </w:t>
      </w:r>
      <w:r>
        <w:rPr>
          <w:color w:val="1A1A1A"/>
          <w:sz w:val="21"/>
          <w:szCs w:val="21"/>
        </w:rPr>
        <w:t>La</w:t>
      </w:r>
      <w:proofErr w:type="gramEnd"/>
      <w:r>
        <w:rPr>
          <w:color w:val="1A1A1A"/>
          <w:sz w:val="21"/>
          <w:szCs w:val="21"/>
        </w:rPr>
        <w:t xml:space="preserve"> cantidad de errores por cada 1,000 líneas de código del proyecto</w:t>
      </w:r>
    </w:p>
    <w:p w14:paraId="6B53368F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c)  </w:t>
      </w:r>
      <w:r>
        <w:rPr>
          <w:color w:val="1A1A1A"/>
          <w:sz w:val="21"/>
          <w:szCs w:val="21"/>
        </w:rPr>
        <w:t>El</w:t>
      </w:r>
      <w:proofErr w:type="gramEnd"/>
      <w:r>
        <w:rPr>
          <w:color w:val="1A1A1A"/>
          <w:sz w:val="21"/>
          <w:szCs w:val="21"/>
        </w:rPr>
        <w:t xml:space="preserve"> porcentaje de pruebas que el equipo completó</w:t>
      </w:r>
    </w:p>
    <w:p w14:paraId="7260F179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d)  </w:t>
      </w:r>
      <w:r>
        <w:rPr>
          <w:color w:val="1A1A1A"/>
          <w:sz w:val="21"/>
          <w:szCs w:val="21"/>
        </w:rPr>
        <w:t>Cuántos</w:t>
      </w:r>
      <w:proofErr w:type="gramEnd"/>
      <w:r>
        <w:rPr>
          <w:color w:val="1A1A1A"/>
          <w:sz w:val="21"/>
          <w:szCs w:val="21"/>
        </w:rPr>
        <w:t xml:space="preserve"> errores tiene el software comparado con otros proyectos similares</w:t>
      </w:r>
    </w:p>
    <w:p w14:paraId="0C1CB3F5" w14:textId="77777777" w:rsidR="00F86819" w:rsidRDefault="00F86819">
      <w:pPr>
        <w:spacing w:before="100"/>
      </w:pPr>
    </w:p>
    <w:p w14:paraId="4430815D" w14:textId="77777777" w:rsidR="00F86819" w:rsidRDefault="001070E3">
      <w:pPr>
        <w:spacing w:before="180" w:after="80"/>
      </w:pPr>
      <w:r>
        <w:rPr>
          <w:b/>
          <w:bCs/>
          <w:color w:val="1565C0"/>
          <w:sz w:val="24"/>
          <w:szCs w:val="24"/>
        </w:rPr>
        <w:lastRenderedPageBreak/>
        <w:t xml:space="preserve">4.  </w:t>
      </w:r>
      <w:r>
        <w:rPr>
          <w:color w:val="1A1A1A"/>
          <w:sz w:val="23"/>
          <w:szCs w:val="23"/>
        </w:rPr>
        <w:t>Un equipo encontró 18 errores durante las pruebas, y después de entregar el software, los usuarios reportaron 2 errores más. ¿Cuál es el DRE del equipo?</w:t>
      </w:r>
    </w:p>
    <w:p w14:paraId="13DFB1F1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proofErr w:type="spellStart"/>
      <w:r>
        <w:rPr>
          <w:color w:val="1A1A1A"/>
          <w:sz w:val="20"/>
          <w:szCs w:val="20"/>
        </w:rPr>
        <w:t>Recordá</w:t>
      </w:r>
      <w:proofErr w:type="spellEnd"/>
      <w:r>
        <w:rPr>
          <w:color w:val="1A1A1A"/>
          <w:sz w:val="20"/>
          <w:szCs w:val="20"/>
        </w:rPr>
        <w:t>: DRE = Errores encontrados en pruebas ÷ (Errores en pruebas + Errores de usuarios) × 100. El DRE mide qué porcentaje de errores atrapamos ANTES de entregar.</w:t>
      </w:r>
    </w:p>
    <w:p w14:paraId="07BA2646" w14:textId="77777777" w:rsidR="00F86819" w:rsidRDefault="00F86819">
      <w:pPr>
        <w:spacing w:before="80"/>
      </w:pPr>
    </w:p>
    <w:p w14:paraId="0B5AF5FE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a)  </w:t>
      </w:r>
      <w:r>
        <w:rPr>
          <w:color w:val="1A1A1A"/>
          <w:sz w:val="21"/>
          <w:szCs w:val="21"/>
        </w:rPr>
        <w:t>90%  —</w:t>
      </w:r>
      <w:proofErr w:type="gramEnd"/>
      <w:r>
        <w:rPr>
          <w:color w:val="1A1A1A"/>
          <w:sz w:val="21"/>
          <w:szCs w:val="21"/>
        </w:rPr>
        <w:t xml:space="preserve"> porque 18 ÷ 20 × 100 = 90%</w:t>
      </w:r>
    </w:p>
    <w:p w14:paraId="3B9BCB58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b)  </w:t>
      </w:r>
      <w:r>
        <w:rPr>
          <w:color w:val="1A1A1A"/>
          <w:sz w:val="21"/>
          <w:szCs w:val="21"/>
        </w:rPr>
        <w:t>18%  —</w:t>
      </w:r>
      <w:proofErr w:type="gramEnd"/>
      <w:r>
        <w:rPr>
          <w:color w:val="1A1A1A"/>
          <w:sz w:val="21"/>
          <w:szCs w:val="21"/>
        </w:rPr>
        <w:t xml:space="preserve"> porque solo encontraron 18 de los posibles errores</w:t>
      </w:r>
    </w:p>
    <w:p w14:paraId="62D4C00A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c)  </w:t>
      </w:r>
      <w:r>
        <w:rPr>
          <w:color w:val="1A1A1A"/>
          <w:sz w:val="21"/>
          <w:szCs w:val="21"/>
        </w:rPr>
        <w:t>20%  —</w:t>
      </w:r>
      <w:proofErr w:type="gramEnd"/>
      <w:r>
        <w:rPr>
          <w:color w:val="1A1A1A"/>
          <w:sz w:val="21"/>
          <w:szCs w:val="21"/>
        </w:rPr>
        <w:t xml:space="preserve"> porque el total de errores fue 20</w:t>
      </w:r>
    </w:p>
    <w:p w14:paraId="16D82E01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d)  </w:t>
      </w:r>
      <w:r>
        <w:rPr>
          <w:color w:val="1A1A1A"/>
          <w:sz w:val="21"/>
          <w:szCs w:val="21"/>
        </w:rPr>
        <w:t>2</w:t>
      </w:r>
      <w:proofErr w:type="gramEnd"/>
      <w:r>
        <w:rPr>
          <w:color w:val="1A1A1A"/>
          <w:sz w:val="21"/>
          <w:szCs w:val="21"/>
        </w:rPr>
        <w:t>%   — porque los usuarios solo reportaron 2 errores</w:t>
      </w:r>
    </w:p>
    <w:p w14:paraId="7E69A531" w14:textId="77777777" w:rsidR="00F86819" w:rsidRDefault="00F86819">
      <w:pPr>
        <w:spacing w:before="100"/>
      </w:pPr>
    </w:p>
    <w:p w14:paraId="35F337EC" w14:textId="77777777" w:rsidR="00F86819" w:rsidRDefault="001070E3">
      <w:pPr>
        <w:spacing w:before="180" w:after="80"/>
      </w:pPr>
      <w:proofErr w:type="gramStart"/>
      <w:r>
        <w:rPr>
          <w:b/>
          <w:bCs/>
          <w:color w:val="1565C0"/>
          <w:sz w:val="24"/>
          <w:szCs w:val="24"/>
        </w:rPr>
        <w:t xml:space="preserve">5.  </w:t>
      </w:r>
      <w:r>
        <w:rPr>
          <w:color w:val="1A1A1A"/>
          <w:sz w:val="23"/>
          <w:szCs w:val="23"/>
        </w:rPr>
        <w:t>¿</w:t>
      </w:r>
      <w:proofErr w:type="gramEnd"/>
      <w:r>
        <w:rPr>
          <w:color w:val="1A1A1A"/>
          <w:sz w:val="23"/>
          <w:szCs w:val="23"/>
        </w:rPr>
        <w:t>Cuál de estas situaciones indica que la fiabilidad del sistema es BUENA?</w:t>
      </w:r>
    </w:p>
    <w:p w14:paraId="4EB51A99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proofErr w:type="spellStart"/>
      <w:r>
        <w:rPr>
          <w:color w:val="1A1A1A"/>
          <w:sz w:val="20"/>
          <w:szCs w:val="20"/>
        </w:rPr>
        <w:t>Recordá</w:t>
      </w:r>
      <w:proofErr w:type="spellEnd"/>
      <w:r>
        <w:rPr>
          <w:color w:val="1A1A1A"/>
          <w:sz w:val="20"/>
          <w:szCs w:val="20"/>
        </w:rPr>
        <w:t>: Fiabilidad = MTTF ÷ (MTTF + MTTR). MTTF = cuánto dura sin fallar, MTTR = cuánto tarda en repararse. Un sistema fiable falla poco y se arregla rápido.</w:t>
      </w:r>
    </w:p>
    <w:p w14:paraId="14CA2C76" w14:textId="77777777" w:rsidR="00F86819" w:rsidRDefault="00F86819">
      <w:pPr>
        <w:spacing w:before="80"/>
      </w:pPr>
    </w:p>
    <w:p w14:paraId="2B186C48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a)  </w:t>
      </w:r>
      <w:r>
        <w:rPr>
          <w:color w:val="1A1A1A"/>
          <w:sz w:val="21"/>
          <w:szCs w:val="21"/>
        </w:rPr>
        <w:t>El</w:t>
      </w:r>
      <w:proofErr w:type="gramEnd"/>
      <w:r>
        <w:rPr>
          <w:color w:val="1A1A1A"/>
          <w:sz w:val="21"/>
          <w:szCs w:val="21"/>
        </w:rPr>
        <w:t xml:space="preserve"> sistema falla cada 2 horas y tarda 4 horas en repararse (MTTF=2, MTTR=4)</w:t>
      </w:r>
    </w:p>
    <w:p w14:paraId="62FECF96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b)  </w:t>
      </w:r>
      <w:r>
        <w:rPr>
          <w:color w:val="1A1A1A"/>
          <w:sz w:val="21"/>
          <w:szCs w:val="21"/>
        </w:rPr>
        <w:t>El</w:t>
      </w:r>
      <w:proofErr w:type="gramEnd"/>
      <w:r>
        <w:rPr>
          <w:color w:val="1A1A1A"/>
          <w:sz w:val="21"/>
          <w:szCs w:val="21"/>
        </w:rPr>
        <w:t xml:space="preserve"> sistema falla constantemente durante las horas en que más usuarios lo usan</w:t>
      </w:r>
    </w:p>
    <w:p w14:paraId="646E87A1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c)  </w:t>
      </w:r>
      <w:r>
        <w:rPr>
          <w:color w:val="1A1A1A"/>
          <w:sz w:val="21"/>
          <w:szCs w:val="21"/>
        </w:rPr>
        <w:t>El</w:t>
      </w:r>
      <w:proofErr w:type="gramEnd"/>
      <w:r>
        <w:rPr>
          <w:color w:val="1A1A1A"/>
          <w:sz w:val="21"/>
          <w:szCs w:val="21"/>
        </w:rPr>
        <w:t xml:space="preserve"> sistema funciona 200 horas seguidas sin fallar, y cuando falla se arregla en 1 hora (MTTF=200, MTTR=1)</w:t>
      </w:r>
    </w:p>
    <w:p w14:paraId="7F561908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d)  </w:t>
      </w:r>
      <w:r>
        <w:rPr>
          <w:color w:val="1A1A1A"/>
          <w:sz w:val="21"/>
          <w:szCs w:val="21"/>
        </w:rPr>
        <w:t>El</w:t>
      </w:r>
      <w:proofErr w:type="gramEnd"/>
      <w:r>
        <w:rPr>
          <w:color w:val="1A1A1A"/>
          <w:sz w:val="21"/>
          <w:szCs w:val="21"/>
        </w:rPr>
        <w:t xml:space="preserve"> sistema tiene un 50% de cobertura de pruebas aprobadas</w:t>
      </w:r>
    </w:p>
    <w:p w14:paraId="250B372D" w14:textId="77777777" w:rsidR="00F86819" w:rsidRDefault="00F86819">
      <w:pPr>
        <w:spacing w:before="100"/>
      </w:pPr>
    </w:p>
    <w:p w14:paraId="3A508926" w14:textId="77777777" w:rsidR="00F86819" w:rsidRDefault="001070E3">
      <w:pPr>
        <w:spacing w:before="180" w:after="80"/>
      </w:pPr>
      <w:r>
        <w:rPr>
          <w:b/>
          <w:bCs/>
          <w:color w:val="1565C0"/>
          <w:sz w:val="24"/>
          <w:szCs w:val="24"/>
        </w:rPr>
        <w:t xml:space="preserve">6.  </w:t>
      </w:r>
      <w:r>
        <w:rPr>
          <w:color w:val="1A1A1A"/>
          <w:sz w:val="23"/>
          <w:szCs w:val="23"/>
        </w:rPr>
        <w:t>El semáforo de la Densidad de Defectos está en ROJO. ¿Qué significa eso para el proyecto?</w:t>
      </w:r>
    </w:p>
    <w:p w14:paraId="3EAA3B70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proofErr w:type="spellStart"/>
      <w:r>
        <w:rPr>
          <w:color w:val="1A1A1A"/>
          <w:sz w:val="20"/>
          <w:szCs w:val="20"/>
        </w:rPr>
        <w:t>Recordá</w:t>
      </w:r>
      <w:proofErr w:type="spellEnd"/>
      <w:r>
        <w:rPr>
          <w:color w:val="1A1A1A"/>
          <w:sz w:val="20"/>
          <w:szCs w:val="20"/>
        </w:rPr>
        <w:t>: el semáforo rojo de densidad de defectos se activa cuando hay MÁS de 0.7 errores por cada 1,000 líneas de código. Ese es un número alto.</w:t>
      </w:r>
    </w:p>
    <w:p w14:paraId="23B72037" w14:textId="77777777" w:rsidR="00F86819" w:rsidRDefault="00F86819">
      <w:pPr>
        <w:spacing w:before="80"/>
      </w:pPr>
    </w:p>
    <w:p w14:paraId="435BA05E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a)  </w:t>
      </w:r>
      <w:r>
        <w:rPr>
          <w:color w:val="1A1A1A"/>
          <w:sz w:val="21"/>
          <w:szCs w:val="21"/>
        </w:rPr>
        <w:t>El</w:t>
      </w:r>
      <w:proofErr w:type="gramEnd"/>
      <w:r>
        <w:rPr>
          <w:color w:val="1A1A1A"/>
          <w:sz w:val="21"/>
          <w:szCs w:val="21"/>
        </w:rPr>
        <w:t xml:space="preserve"> equipo está programando demasiado rápido y necesita descansar</w:t>
      </w:r>
    </w:p>
    <w:p w14:paraId="2D240D71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b)  </w:t>
      </w:r>
      <w:r>
        <w:rPr>
          <w:color w:val="1A1A1A"/>
          <w:sz w:val="21"/>
          <w:szCs w:val="21"/>
        </w:rPr>
        <w:t>Hay</w:t>
      </w:r>
      <w:proofErr w:type="gramEnd"/>
      <w:r>
        <w:rPr>
          <w:color w:val="1A1A1A"/>
          <w:sz w:val="21"/>
          <w:szCs w:val="21"/>
        </w:rPr>
        <w:t xml:space="preserve"> demasiados errores por cada 1,000 líneas de código — el proceso de programación o revisión necesita mejorar</w:t>
      </w:r>
    </w:p>
    <w:p w14:paraId="5B2472FA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c)  </w:t>
      </w:r>
      <w:r>
        <w:rPr>
          <w:color w:val="1A1A1A"/>
          <w:sz w:val="21"/>
          <w:szCs w:val="21"/>
        </w:rPr>
        <w:t>El</w:t>
      </w:r>
      <w:proofErr w:type="gramEnd"/>
      <w:r>
        <w:rPr>
          <w:color w:val="1A1A1A"/>
          <w:sz w:val="21"/>
          <w:szCs w:val="21"/>
        </w:rPr>
        <w:t xml:space="preserve"> sistema es demasiado grande para las pruebas que se diseñaron</w:t>
      </w:r>
    </w:p>
    <w:p w14:paraId="205BD33D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d)  </w:t>
      </w:r>
      <w:r>
        <w:rPr>
          <w:color w:val="1A1A1A"/>
          <w:sz w:val="21"/>
          <w:szCs w:val="21"/>
        </w:rPr>
        <w:t>La</w:t>
      </w:r>
      <w:proofErr w:type="gramEnd"/>
      <w:r>
        <w:rPr>
          <w:color w:val="1A1A1A"/>
          <w:sz w:val="21"/>
          <w:szCs w:val="21"/>
        </w:rPr>
        <w:t xml:space="preserve"> cobertura de pruebas es perfecta, no hay nada que mejorar</w:t>
      </w:r>
    </w:p>
    <w:p w14:paraId="7DC38CA5" w14:textId="77777777" w:rsidR="00F86819" w:rsidRDefault="00F86819">
      <w:pPr>
        <w:spacing w:before="100"/>
      </w:pPr>
    </w:p>
    <w:p w14:paraId="51F78CB4" w14:textId="77777777" w:rsidR="00F86819" w:rsidRDefault="001070E3">
      <w:pPr>
        <w:spacing w:before="180" w:after="80"/>
      </w:pPr>
      <w:proofErr w:type="gramStart"/>
      <w:r>
        <w:rPr>
          <w:b/>
          <w:bCs/>
          <w:color w:val="1565C0"/>
          <w:sz w:val="24"/>
          <w:szCs w:val="24"/>
        </w:rPr>
        <w:t xml:space="preserve">7.  </w:t>
      </w:r>
      <w:r>
        <w:rPr>
          <w:color w:val="1A1A1A"/>
          <w:sz w:val="23"/>
          <w:szCs w:val="23"/>
        </w:rPr>
        <w:t>¿</w:t>
      </w:r>
      <w:proofErr w:type="gramEnd"/>
      <w:r>
        <w:rPr>
          <w:color w:val="1A1A1A"/>
          <w:sz w:val="23"/>
          <w:szCs w:val="23"/>
        </w:rPr>
        <w:t>Cuál es la diferencia principal entre una métrica de PROCESO y una métrica de PRODUCTO?</w:t>
      </w:r>
    </w:p>
    <w:p w14:paraId="20DDAB7C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proofErr w:type="spellStart"/>
      <w:r>
        <w:rPr>
          <w:color w:val="1A1A1A"/>
          <w:sz w:val="20"/>
          <w:szCs w:val="20"/>
        </w:rPr>
        <w:t>Recordá</w:t>
      </w:r>
      <w:proofErr w:type="spellEnd"/>
      <w:r>
        <w:rPr>
          <w:color w:val="1A1A1A"/>
          <w:sz w:val="20"/>
          <w:szCs w:val="20"/>
        </w:rPr>
        <w:t>: proceso = cómo trabaja el equipo. Producto = qué tan bueno es el software que produce ese equipo. Son dos cosas distintas.</w:t>
      </w:r>
    </w:p>
    <w:p w14:paraId="73088292" w14:textId="77777777" w:rsidR="00F86819" w:rsidRDefault="00F86819">
      <w:pPr>
        <w:spacing w:before="80"/>
      </w:pPr>
    </w:p>
    <w:p w14:paraId="288602AB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a)  </w:t>
      </w:r>
      <w:r>
        <w:rPr>
          <w:color w:val="1A1A1A"/>
          <w:sz w:val="21"/>
          <w:szCs w:val="21"/>
        </w:rPr>
        <w:t>Las</w:t>
      </w:r>
      <w:proofErr w:type="gramEnd"/>
      <w:r>
        <w:rPr>
          <w:color w:val="1A1A1A"/>
          <w:sz w:val="21"/>
          <w:szCs w:val="21"/>
        </w:rPr>
        <w:t xml:space="preserve"> métricas de proceso cuestan más dinero calcularlas que las de producto</w:t>
      </w:r>
    </w:p>
    <w:p w14:paraId="382115B1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b)  </w:t>
      </w:r>
      <w:r>
        <w:rPr>
          <w:color w:val="1A1A1A"/>
          <w:sz w:val="21"/>
          <w:szCs w:val="21"/>
        </w:rPr>
        <w:t>Las</w:t>
      </w:r>
      <w:proofErr w:type="gramEnd"/>
      <w:r>
        <w:rPr>
          <w:color w:val="1A1A1A"/>
          <w:sz w:val="21"/>
          <w:szCs w:val="21"/>
        </w:rPr>
        <w:t xml:space="preserve"> de proceso miden cómo trabaja el equipo; las de producto miden la calidad del software resultante</w:t>
      </w:r>
    </w:p>
    <w:p w14:paraId="6849EA49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c)  </w:t>
      </w:r>
      <w:r>
        <w:rPr>
          <w:color w:val="1A1A1A"/>
          <w:sz w:val="21"/>
          <w:szCs w:val="21"/>
        </w:rPr>
        <w:t>Las</w:t>
      </w:r>
      <w:proofErr w:type="gramEnd"/>
      <w:r>
        <w:rPr>
          <w:color w:val="1A1A1A"/>
          <w:sz w:val="21"/>
          <w:szCs w:val="21"/>
        </w:rPr>
        <w:t xml:space="preserve"> métricas de producto son más fáciles de calcular que las de proceso</w:t>
      </w:r>
    </w:p>
    <w:p w14:paraId="76ADDB31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d)  </w:t>
      </w:r>
      <w:r>
        <w:rPr>
          <w:color w:val="1A1A1A"/>
          <w:sz w:val="21"/>
          <w:szCs w:val="21"/>
        </w:rPr>
        <w:t>No</w:t>
      </w:r>
      <w:proofErr w:type="gramEnd"/>
      <w:r>
        <w:rPr>
          <w:color w:val="1A1A1A"/>
          <w:sz w:val="21"/>
          <w:szCs w:val="21"/>
        </w:rPr>
        <w:t xml:space="preserve"> hay diferencia real, las dos miden exactamente lo mismo</w:t>
      </w:r>
    </w:p>
    <w:p w14:paraId="06BEDD7E" w14:textId="77777777" w:rsidR="00F86819" w:rsidRDefault="00F86819">
      <w:pPr>
        <w:spacing w:before="100"/>
      </w:pPr>
    </w:p>
    <w:p w14:paraId="6343D375" w14:textId="77777777" w:rsidR="00F86819" w:rsidRDefault="001070E3">
      <w:pPr>
        <w:spacing w:before="180" w:after="80"/>
      </w:pPr>
      <w:r>
        <w:rPr>
          <w:b/>
          <w:bCs/>
          <w:color w:val="1565C0"/>
          <w:sz w:val="24"/>
          <w:szCs w:val="24"/>
        </w:rPr>
        <w:t xml:space="preserve">8.  </w:t>
      </w:r>
      <w:r>
        <w:rPr>
          <w:color w:val="1A1A1A"/>
          <w:sz w:val="23"/>
          <w:szCs w:val="23"/>
        </w:rPr>
        <w:t>Un equipo planeó ejecutar 80 pruebas para validar su sistema, pero por falta de tiempo solo ejecutó 60. ¿Cuál es su cobertura de pruebas?</w:t>
      </w:r>
    </w:p>
    <w:p w14:paraId="3C14218C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proofErr w:type="spellStart"/>
      <w:r>
        <w:rPr>
          <w:color w:val="1A1A1A"/>
          <w:sz w:val="20"/>
          <w:szCs w:val="20"/>
        </w:rPr>
        <w:t>Recordá</w:t>
      </w:r>
      <w:proofErr w:type="spellEnd"/>
      <w:r>
        <w:rPr>
          <w:color w:val="1A1A1A"/>
          <w:sz w:val="20"/>
          <w:szCs w:val="20"/>
        </w:rPr>
        <w:t>: Cobertura = Pruebas ejecutadas ÷ Pruebas planeadas × 100. El resultado es un porcentaje.</w:t>
      </w:r>
    </w:p>
    <w:p w14:paraId="6B57BCDE" w14:textId="77777777" w:rsidR="00F86819" w:rsidRDefault="00F86819">
      <w:pPr>
        <w:spacing w:before="80"/>
      </w:pPr>
    </w:p>
    <w:p w14:paraId="1FF575A7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a)  </w:t>
      </w:r>
      <w:r>
        <w:rPr>
          <w:color w:val="1A1A1A"/>
          <w:sz w:val="21"/>
          <w:szCs w:val="21"/>
        </w:rPr>
        <w:t>60%  —</w:t>
      </w:r>
      <w:proofErr w:type="gramEnd"/>
      <w:r>
        <w:rPr>
          <w:color w:val="1A1A1A"/>
          <w:sz w:val="21"/>
          <w:szCs w:val="21"/>
        </w:rPr>
        <w:t xml:space="preserve"> porque ejecutaron 60 pruebas</w:t>
      </w:r>
    </w:p>
    <w:p w14:paraId="26AF5BD0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b)  </w:t>
      </w:r>
      <w:r>
        <w:rPr>
          <w:color w:val="1A1A1A"/>
          <w:sz w:val="21"/>
          <w:szCs w:val="21"/>
        </w:rPr>
        <w:t>75%  —</w:t>
      </w:r>
      <w:proofErr w:type="gramEnd"/>
      <w:r>
        <w:rPr>
          <w:color w:val="1A1A1A"/>
          <w:sz w:val="21"/>
          <w:szCs w:val="21"/>
        </w:rPr>
        <w:t xml:space="preserve"> porque 60 ÷ 80 × 100 = 75%</w:t>
      </w:r>
    </w:p>
    <w:p w14:paraId="306213BA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c)  </w:t>
      </w:r>
      <w:r>
        <w:rPr>
          <w:color w:val="1A1A1A"/>
          <w:sz w:val="21"/>
          <w:szCs w:val="21"/>
        </w:rPr>
        <w:t>80%  —</w:t>
      </w:r>
      <w:proofErr w:type="gramEnd"/>
      <w:r>
        <w:rPr>
          <w:color w:val="1A1A1A"/>
          <w:sz w:val="21"/>
          <w:szCs w:val="21"/>
        </w:rPr>
        <w:t xml:space="preserve"> porque planearon 80 pruebas</w:t>
      </w:r>
    </w:p>
    <w:p w14:paraId="3D9BA641" w14:textId="77777777" w:rsidR="00F86819" w:rsidRDefault="001070E3">
      <w:pPr>
        <w:spacing w:before="50" w:after="50"/>
        <w:ind w:left="360"/>
      </w:pPr>
      <w:proofErr w:type="gramStart"/>
      <w:r>
        <w:rPr>
          <w:b/>
          <w:bCs/>
          <w:color w:val="1565C0"/>
          <w:sz w:val="21"/>
          <w:szCs w:val="21"/>
        </w:rPr>
        <w:t xml:space="preserve">○  d)  </w:t>
      </w:r>
      <w:r>
        <w:rPr>
          <w:color w:val="1A1A1A"/>
          <w:sz w:val="21"/>
          <w:szCs w:val="21"/>
        </w:rPr>
        <w:t>133%  —</w:t>
      </w:r>
      <w:proofErr w:type="gramEnd"/>
      <w:r>
        <w:rPr>
          <w:color w:val="1A1A1A"/>
          <w:sz w:val="21"/>
          <w:szCs w:val="21"/>
        </w:rPr>
        <w:t xml:space="preserve"> porque 80 ÷ 60 × 100 = 133%</w:t>
      </w:r>
    </w:p>
    <w:p w14:paraId="1745E3BB" w14:textId="77777777" w:rsidR="00F86819" w:rsidRDefault="00F86819">
      <w:pPr>
        <w:spacing w:before="100"/>
      </w:pPr>
    </w:p>
    <w:p w14:paraId="6F3E47C9" w14:textId="77777777" w:rsidR="00F86819" w:rsidRDefault="00F86819">
      <w:pPr>
        <w:pBdr>
          <w:bottom w:val="single" w:sz="6" w:space="0" w:color="1565C0"/>
        </w:pBdr>
        <w:spacing w:before="200" w:after="200"/>
      </w:pPr>
    </w:p>
    <w:p w14:paraId="4354D578" w14:textId="77777777" w:rsidR="00F86819" w:rsidRDefault="001070E3">
      <w:pPr>
        <w:pStyle w:val="Ttulo2"/>
      </w:pPr>
      <w:r>
        <w:t>PARTE B — Preguntas abiertas</w:t>
      </w:r>
    </w:p>
    <w:p w14:paraId="288E225B" w14:textId="77777777" w:rsidR="00F86819" w:rsidRDefault="001070E3">
      <w:pPr>
        <w:pBdr>
          <w:left w:val="single" w:sz="10" w:space="0" w:color="1565C0"/>
        </w:pBdr>
        <w:shd w:val="clear" w:color="auto" w:fill="E3F2FD"/>
        <w:spacing w:before="80" w:after="80"/>
        <w:ind w:left="160"/>
      </w:pPr>
      <w:r>
        <w:rPr>
          <w:color w:val="1A1A1A"/>
        </w:rPr>
        <w:t xml:space="preserve">Instrucción: </w:t>
      </w:r>
      <w:proofErr w:type="spellStart"/>
      <w:r>
        <w:rPr>
          <w:color w:val="1A1A1A"/>
        </w:rPr>
        <w:t>respondé</w:t>
      </w:r>
      <w:proofErr w:type="spellEnd"/>
      <w:r>
        <w:rPr>
          <w:color w:val="1A1A1A"/>
        </w:rPr>
        <w:t xml:space="preserve"> con tus propias palabras. No basta con repetir la fórmula — </w:t>
      </w:r>
      <w:proofErr w:type="spellStart"/>
      <w:r>
        <w:rPr>
          <w:color w:val="1A1A1A"/>
        </w:rPr>
        <w:t>tenés</w:t>
      </w:r>
      <w:proofErr w:type="spellEnd"/>
      <w:r>
        <w:rPr>
          <w:color w:val="1A1A1A"/>
        </w:rPr>
        <w:t xml:space="preserve"> que explicar el concepto y lo que significa el resultado.</w:t>
      </w:r>
    </w:p>
    <w:p w14:paraId="6FC8B4A7" w14:textId="77777777" w:rsidR="00F86819" w:rsidRDefault="00F86819">
      <w:pPr>
        <w:spacing w:before="120"/>
      </w:pPr>
    </w:p>
    <w:p w14:paraId="01C76255" w14:textId="77777777" w:rsidR="00F86819" w:rsidRDefault="001070E3">
      <w:pPr>
        <w:spacing w:before="180" w:after="80"/>
      </w:pPr>
      <w:r>
        <w:rPr>
          <w:b/>
          <w:bCs/>
          <w:color w:val="1565C0"/>
          <w:sz w:val="24"/>
          <w:szCs w:val="24"/>
        </w:rPr>
        <w:t xml:space="preserve">9.  </w:t>
      </w:r>
      <w:proofErr w:type="spellStart"/>
      <w:r>
        <w:rPr>
          <w:color w:val="1A1A1A"/>
          <w:sz w:val="23"/>
          <w:szCs w:val="23"/>
        </w:rPr>
        <w:t>Explicá</w:t>
      </w:r>
      <w:proofErr w:type="spellEnd"/>
      <w:r>
        <w:rPr>
          <w:color w:val="1A1A1A"/>
          <w:sz w:val="23"/>
          <w:szCs w:val="23"/>
        </w:rPr>
        <w:t xml:space="preserve"> con tus propias palabras: ¿por qué es importante medir la productividad de un equipo de software? </w:t>
      </w:r>
      <w:proofErr w:type="spellStart"/>
      <w:r>
        <w:rPr>
          <w:color w:val="1A1A1A"/>
          <w:sz w:val="23"/>
          <w:szCs w:val="23"/>
        </w:rPr>
        <w:t>Dá</w:t>
      </w:r>
      <w:proofErr w:type="spellEnd"/>
      <w:r>
        <w:rPr>
          <w:color w:val="1A1A1A"/>
          <w:sz w:val="23"/>
          <w:szCs w:val="23"/>
        </w:rPr>
        <w:t xml:space="preserve"> un ejemplo concreto de una situación en la que saber la productividad ayudaría a tomar una decisión.</w:t>
      </w:r>
    </w:p>
    <w:p w14:paraId="59140D80" w14:textId="77777777" w:rsidR="00F86819" w:rsidRDefault="001070E3">
      <w:pPr>
        <w:pBdr>
          <w:left w:val="single" w:sz="10" w:space="0" w:color="F9A825"/>
        </w:pBdr>
        <w:shd w:val="clear" w:color="auto" w:fill="FFFDE7"/>
        <w:spacing w:before="80" w:after="80"/>
        <w:ind w:left="160"/>
      </w:pPr>
      <w:r>
        <w:rPr>
          <w:color w:val="1A1A1A"/>
          <w:sz w:val="20"/>
          <w:szCs w:val="20"/>
        </w:rPr>
        <w:t>💡</w:t>
      </w:r>
      <w:r>
        <w:rPr>
          <w:color w:val="1A1A1A"/>
          <w:sz w:val="20"/>
          <w:szCs w:val="20"/>
        </w:rPr>
        <w:t xml:space="preserve"> </w:t>
      </w:r>
      <w:proofErr w:type="spellStart"/>
      <w:r>
        <w:rPr>
          <w:color w:val="1A1A1A"/>
          <w:sz w:val="20"/>
          <w:szCs w:val="20"/>
        </w:rPr>
        <w:t>Pensá</w:t>
      </w:r>
      <w:proofErr w:type="spellEnd"/>
      <w:r>
        <w:rPr>
          <w:color w:val="1A1A1A"/>
          <w:sz w:val="20"/>
          <w:szCs w:val="20"/>
        </w:rPr>
        <w:t xml:space="preserve"> en esto: si la productividad baja a la mitad entre el Sprint 1 y el Sprint 2, ¿qué podría estar pasando? ¿Qué harías si fueras el líder del equipo?</w:t>
      </w:r>
    </w:p>
    <w:p w14:paraId="7156D14C" w14:textId="77777777" w:rsidR="00F86819" w:rsidRDefault="00F86819">
      <w:pPr>
        <w:spacing w:before="80"/>
      </w:pPr>
    </w:p>
    <w:p w14:paraId="2AA853BC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16A12858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3F9571AA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63365B5A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375B684F" w14:textId="77777777" w:rsidR="00F86819" w:rsidRDefault="001070E3">
      <w:pPr>
        <w:spacing w:before="180" w:after="80"/>
      </w:pPr>
      <w:r>
        <w:rPr>
          <w:b/>
          <w:bCs/>
          <w:color w:val="1565C0"/>
          <w:sz w:val="24"/>
          <w:szCs w:val="24"/>
        </w:rPr>
        <w:t xml:space="preserve">10.  </w:t>
      </w:r>
      <w:r>
        <w:rPr>
          <w:color w:val="1A1A1A"/>
          <w:sz w:val="23"/>
          <w:szCs w:val="23"/>
        </w:rPr>
        <w:t xml:space="preserve">El DRE de un equipo es del 60%. </w:t>
      </w:r>
      <w:proofErr w:type="spellStart"/>
      <w:r>
        <w:rPr>
          <w:color w:val="1A1A1A"/>
          <w:sz w:val="23"/>
          <w:szCs w:val="23"/>
        </w:rPr>
        <w:t>Explicá</w:t>
      </w:r>
      <w:proofErr w:type="spellEnd"/>
      <w:r>
        <w:rPr>
          <w:color w:val="1A1A1A"/>
          <w:sz w:val="23"/>
          <w:szCs w:val="23"/>
        </w:rPr>
        <w:t>: ¿eso es un buen resultado o un resultado preocupante? ¿Qué significa en términos prácticos? ¿Qué le recomendarías al equipo para mejorar ese número?</w:t>
      </w:r>
    </w:p>
    <w:p w14:paraId="48BD65A8" w14:textId="77777777" w:rsidR="00F86819" w:rsidRDefault="001070E3">
      <w:pPr>
        <w:pBdr>
          <w:left w:val="single" w:sz="10" w:space="0" w:color="F9A825"/>
        </w:pBdr>
        <w:shd w:val="clear" w:color="auto" w:fill="FFFDE7"/>
        <w:spacing w:before="80" w:after="80"/>
        <w:ind w:left="160"/>
      </w:pPr>
      <w:r>
        <w:rPr>
          <w:color w:val="1A1A1A"/>
          <w:sz w:val="20"/>
          <w:szCs w:val="20"/>
        </w:rPr>
        <w:t>💡</w:t>
      </w:r>
      <w:r>
        <w:rPr>
          <w:color w:val="1A1A1A"/>
          <w:sz w:val="20"/>
          <w:szCs w:val="20"/>
        </w:rPr>
        <w:t xml:space="preserve"> Para orientarte: un DRE del 60% significa </w:t>
      </w:r>
      <w:proofErr w:type="gramStart"/>
      <w:r>
        <w:rPr>
          <w:color w:val="1A1A1A"/>
          <w:sz w:val="20"/>
          <w:szCs w:val="20"/>
        </w:rPr>
        <w:t>que</w:t>
      </w:r>
      <w:proofErr w:type="gramEnd"/>
      <w:r>
        <w:rPr>
          <w:color w:val="1A1A1A"/>
          <w:sz w:val="20"/>
          <w:szCs w:val="20"/>
        </w:rPr>
        <w:t xml:space="preserve"> de cada 10 errores del sistema, 6 los encontraron antes de entregar y 4 se </w:t>
      </w:r>
      <w:proofErr w:type="gramStart"/>
      <w:r>
        <w:rPr>
          <w:color w:val="1A1A1A"/>
          <w:sz w:val="20"/>
          <w:szCs w:val="20"/>
        </w:rPr>
        <w:t>les</w:t>
      </w:r>
      <w:proofErr w:type="gramEnd"/>
      <w:r>
        <w:rPr>
          <w:color w:val="1A1A1A"/>
          <w:sz w:val="20"/>
          <w:szCs w:val="20"/>
        </w:rPr>
        <w:t xml:space="preserve"> escaparon al usuario. ¿Eso te parece aceptable para una app médica? ¿Y para una app de notas de un colegio?</w:t>
      </w:r>
    </w:p>
    <w:p w14:paraId="24F1B866" w14:textId="77777777" w:rsidR="00F86819" w:rsidRDefault="00F86819">
      <w:pPr>
        <w:spacing w:before="80"/>
      </w:pPr>
    </w:p>
    <w:p w14:paraId="683BD6C7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5AAB7332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7E6F3C5F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0C6C0858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2788C6F3" w14:textId="77777777" w:rsidR="00F86819" w:rsidRDefault="001070E3">
      <w:pPr>
        <w:spacing w:before="180" w:after="80"/>
      </w:pPr>
      <w:r>
        <w:rPr>
          <w:b/>
          <w:bCs/>
          <w:color w:val="1565C0"/>
          <w:sz w:val="24"/>
          <w:szCs w:val="24"/>
        </w:rPr>
        <w:t xml:space="preserve">11.  </w:t>
      </w:r>
      <w:proofErr w:type="spellStart"/>
      <w:r>
        <w:rPr>
          <w:color w:val="1A1A1A"/>
          <w:sz w:val="23"/>
          <w:szCs w:val="23"/>
        </w:rPr>
        <w:t>Imaginá</w:t>
      </w:r>
      <w:proofErr w:type="spellEnd"/>
      <w:r>
        <w:rPr>
          <w:color w:val="1A1A1A"/>
          <w:sz w:val="23"/>
          <w:szCs w:val="23"/>
        </w:rPr>
        <w:t xml:space="preserve"> que </w:t>
      </w:r>
      <w:proofErr w:type="spellStart"/>
      <w:r>
        <w:rPr>
          <w:color w:val="1A1A1A"/>
          <w:sz w:val="23"/>
          <w:szCs w:val="23"/>
        </w:rPr>
        <w:t>sos</w:t>
      </w:r>
      <w:proofErr w:type="spellEnd"/>
      <w:r>
        <w:rPr>
          <w:color w:val="1A1A1A"/>
          <w:sz w:val="23"/>
          <w:szCs w:val="23"/>
        </w:rPr>
        <w:t xml:space="preserve"> el líder de un equipo de software. Al terminar el Sprint 2 </w:t>
      </w:r>
      <w:proofErr w:type="spellStart"/>
      <w:r>
        <w:rPr>
          <w:color w:val="1A1A1A"/>
          <w:sz w:val="23"/>
          <w:szCs w:val="23"/>
        </w:rPr>
        <w:t>revisás</w:t>
      </w:r>
      <w:proofErr w:type="spellEnd"/>
      <w:r>
        <w:rPr>
          <w:color w:val="1A1A1A"/>
          <w:sz w:val="23"/>
          <w:szCs w:val="23"/>
        </w:rPr>
        <w:t xml:space="preserve"> las métricas y </w:t>
      </w:r>
      <w:proofErr w:type="spellStart"/>
      <w:r>
        <w:rPr>
          <w:color w:val="1A1A1A"/>
          <w:sz w:val="23"/>
          <w:szCs w:val="23"/>
        </w:rPr>
        <w:t>encontrás</w:t>
      </w:r>
      <w:proofErr w:type="spellEnd"/>
      <w:r>
        <w:rPr>
          <w:color w:val="1A1A1A"/>
          <w:sz w:val="23"/>
          <w:szCs w:val="23"/>
        </w:rPr>
        <w:t xml:space="preserve"> esto: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2340"/>
        <w:gridCol w:w="2340"/>
      </w:tblGrid>
      <w:tr w:rsidR="00F86819" w14:paraId="2DEC57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452DD8" w14:textId="77777777" w:rsidR="00F86819" w:rsidRDefault="001070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FCA1F2" w14:textId="77777777" w:rsidR="00F86819" w:rsidRDefault="001070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DD78A9" w14:textId="77777777" w:rsidR="00F86819" w:rsidRDefault="001070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Semáforo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ACAA1" w14:textId="77777777" w:rsidR="00F86819" w:rsidRDefault="001070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Umbral del semáforo</w:t>
            </w:r>
          </w:p>
        </w:tc>
      </w:tr>
      <w:tr w:rsidR="00F86819" w14:paraId="068316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87D1C" w14:textId="77777777" w:rsidR="00F86819" w:rsidRDefault="001070E3">
            <w:r>
              <w:rPr>
                <w:b/>
                <w:bCs/>
                <w:color w:val="1A1A1A"/>
                <w:sz w:val="20"/>
                <w:szCs w:val="20"/>
              </w:rPr>
              <w:t>Densidad de defectos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4845F" w14:textId="77777777" w:rsidR="00F86819" w:rsidRDefault="001070E3">
            <w:r>
              <w:rPr>
                <w:color w:val="1A1A1A"/>
                <w:sz w:val="20"/>
                <w:szCs w:val="20"/>
              </w:rPr>
              <w:t>0.9 errores/KLOC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70B41" w14:textId="77777777" w:rsidR="00F86819" w:rsidRDefault="001070E3">
            <w:r>
              <w:rPr>
                <w:b/>
                <w:bCs/>
                <w:color w:val="C62828"/>
                <w:sz w:val="20"/>
                <w:szCs w:val="20"/>
              </w:rPr>
              <w:t>🔴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CRÍTICO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76ED2" w14:textId="77777777" w:rsidR="00F86819" w:rsidRDefault="001070E3">
            <w:r>
              <w:rPr>
                <w:color w:val="666666"/>
                <w:sz w:val="20"/>
                <w:szCs w:val="20"/>
              </w:rPr>
              <w:t>Bien: &lt; 0.3</w:t>
            </w:r>
          </w:p>
        </w:tc>
      </w:tr>
      <w:tr w:rsidR="00F86819" w14:paraId="3291D8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881CA" w14:textId="77777777" w:rsidR="00F86819" w:rsidRDefault="001070E3">
            <w:r>
              <w:rPr>
                <w:b/>
                <w:bCs/>
                <w:color w:val="1A1A1A"/>
                <w:sz w:val="20"/>
                <w:szCs w:val="20"/>
              </w:rPr>
              <w:t>Cobertura de pruebas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82798" w14:textId="77777777" w:rsidR="00F86819" w:rsidRDefault="001070E3">
            <w:r>
              <w:rPr>
                <w:color w:val="1A1A1A"/>
                <w:sz w:val="20"/>
                <w:szCs w:val="20"/>
              </w:rPr>
              <w:t>65%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3E1A2" w14:textId="77777777" w:rsidR="00F86819" w:rsidRDefault="001070E3">
            <w:r>
              <w:rPr>
                <w:b/>
                <w:bCs/>
                <w:color w:val="C62828"/>
                <w:sz w:val="20"/>
                <w:szCs w:val="20"/>
              </w:rPr>
              <w:t>🔴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CRÍTICO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407F3" w14:textId="77777777" w:rsidR="00F86819" w:rsidRDefault="001070E3">
            <w:r>
              <w:rPr>
                <w:color w:val="666666"/>
                <w:sz w:val="20"/>
                <w:szCs w:val="20"/>
              </w:rPr>
              <w:t>Bien: &gt; 85%</w:t>
            </w:r>
          </w:p>
        </w:tc>
      </w:tr>
      <w:tr w:rsidR="00F86819" w14:paraId="16C618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C740E" w14:textId="77777777" w:rsidR="00F86819" w:rsidRDefault="001070E3">
            <w:r>
              <w:rPr>
                <w:b/>
                <w:bCs/>
                <w:color w:val="1A1A1A"/>
                <w:sz w:val="20"/>
                <w:szCs w:val="20"/>
              </w:rPr>
              <w:t>DRE — eficiencia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CF44E" w14:textId="77777777" w:rsidR="00F86819" w:rsidRDefault="001070E3">
            <w:r>
              <w:rPr>
                <w:color w:val="1A1A1A"/>
                <w:sz w:val="20"/>
                <w:szCs w:val="20"/>
              </w:rPr>
              <w:t>72%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54F84" w14:textId="77777777" w:rsidR="00F86819" w:rsidRDefault="001070E3">
            <w:r>
              <w:rPr>
                <w:b/>
                <w:bCs/>
                <w:color w:val="C62828"/>
                <w:sz w:val="20"/>
                <w:szCs w:val="20"/>
              </w:rPr>
              <w:t>🟡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ATENCIÓN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86C77" w14:textId="77777777" w:rsidR="00F86819" w:rsidRDefault="001070E3">
            <w:r>
              <w:rPr>
                <w:color w:val="666666"/>
                <w:sz w:val="20"/>
                <w:szCs w:val="20"/>
              </w:rPr>
              <w:t>Bien: &gt; 85%</w:t>
            </w:r>
          </w:p>
        </w:tc>
      </w:tr>
    </w:tbl>
    <w:p w14:paraId="48A8B4DC" w14:textId="77777777" w:rsidR="00F86819" w:rsidRDefault="001070E3">
      <w:pPr>
        <w:spacing w:before="120" w:after="80"/>
      </w:pPr>
      <w:r>
        <w:rPr>
          <w:b/>
          <w:bCs/>
        </w:rPr>
        <w:lastRenderedPageBreak/>
        <w:t xml:space="preserve">Con esos datos </w:t>
      </w:r>
      <w:proofErr w:type="spellStart"/>
      <w:r>
        <w:rPr>
          <w:b/>
          <w:bCs/>
        </w:rPr>
        <w:t>respondé</w:t>
      </w:r>
      <w:proofErr w:type="spellEnd"/>
      <w:r>
        <w:rPr>
          <w:b/>
          <w:bCs/>
        </w:rPr>
        <w:t>:</w:t>
      </w:r>
    </w:p>
    <w:p w14:paraId="0B2F3B62" w14:textId="77777777" w:rsidR="00F86819" w:rsidRDefault="001070E3">
      <w:pPr>
        <w:spacing w:after="60"/>
        <w:ind w:left="360"/>
      </w:pPr>
      <w:proofErr w:type="gramStart"/>
      <w:r>
        <w:t>a)  ¿</w:t>
      </w:r>
      <w:proofErr w:type="gramEnd"/>
      <w:r>
        <w:t>Cuál es el problema más urgente? ¿Por dónde empezarías a trabajar y por qué?</w:t>
      </w:r>
    </w:p>
    <w:p w14:paraId="2E05E1D0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32B4BFC8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5B2E1F9D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137FC093" w14:textId="77777777" w:rsidR="00F86819" w:rsidRDefault="001070E3">
      <w:pPr>
        <w:spacing w:after="60"/>
        <w:ind w:left="360"/>
      </w:pPr>
      <w:proofErr w:type="gramStart"/>
      <w:r>
        <w:t>b)  ¿</w:t>
      </w:r>
      <w:proofErr w:type="gramEnd"/>
      <w:r>
        <w:t>Qué relación ves entre la cobertura baja (65%) y el DRE regular (72%)?</w:t>
      </w:r>
    </w:p>
    <w:p w14:paraId="270B8884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008103E1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707E6CA2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3D1A6EE6" w14:textId="77777777" w:rsidR="00F86819" w:rsidRDefault="001070E3">
      <w:pPr>
        <w:spacing w:before="180" w:after="80"/>
      </w:pPr>
      <w:r>
        <w:rPr>
          <w:b/>
          <w:bCs/>
          <w:color w:val="1565C0"/>
          <w:sz w:val="24"/>
          <w:szCs w:val="24"/>
        </w:rPr>
        <w:t xml:space="preserve">12.  </w:t>
      </w:r>
      <w:r>
        <w:rPr>
          <w:color w:val="1A1A1A"/>
          <w:sz w:val="23"/>
          <w:szCs w:val="23"/>
        </w:rPr>
        <w:t>Un equipo tiene estos datos de su sistema: el software funciona en promedio 150 horas antes de fallar (MTTF = 150 horas), y cuando falla, tarda en promedio 5 horas en ser reparado (MTTR = 5 horas).</w:t>
      </w:r>
    </w:p>
    <w:p w14:paraId="3A1D5016" w14:textId="77777777" w:rsidR="00F86819" w:rsidRDefault="001070E3">
      <w:pPr>
        <w:pBdr>
          <w:left w:val="single" w:sz="10" w:space="0" w:color="F9A825"/>
        </w:pBdr>
        <w:shd w:val="clear" w:color="auto" w:fill="FFFDE7"/>
        <w:spacing w:before="80" w:after="80"/>
        <w:ind w:left="160"/>
      </w:pPr>
      <w:r>
        <w:rPr>
          <w:color w:val="1A1A1A"/>
          <w:sz w:val="20"/>
          <w:szCs w:val="20"/>
        </w:rPr>
        <w:t xml:space="preserve">Fórmula completa:  Fiabilidad = MTTF ÷ (MTTF + </w:t>
      </w:r>
      <w:proofErr w:type="gramStart"/>
      <w:r>
        <w:rPr>
          <w:color w:val="1A1A1A"/>
          <w:sz w:val="20"/>
          <w:szCs w:val="20"/>
        </w:rPr>
        <w:t xml:space="preserve">MTTR)   </w:t>
      </w:r>
      <w:proofErr w:type="gramEnd"/>
      <w:r>
        <w:rPr>
          <w:color w:val="1A1A1A"/>
          <w:sz w:val="20"/>
          <w:szCs w:val="20"/>
        </w:rPr>
        <w:t>•   Verde (Bien): &gt; 0.97   •   Amarillo (Atención): 0.93 a 0.97   •   Rojo (Crítico): &lt; 0.93</w:t>
      </w:r>
    </w:p>
    <w:p w14:paraId="1196305D" w14:textId="77777777" w:rsidR="00F86819" w:rsidRDefault="001070E3">
      <w:pPr>
        <w:spacing w:before="100" w:after="80"/>
      </w:pPr>
      <w:proofErr w:type="spellStart"/>
      <w:r>
        <w:rPr>
          <w:b/>
          <w:bCs/>
        </w:rPr>
        <w:t>Calculá</w:t>
      </w:r>
      <w:proofErr w:type="spellEnd"/>
      <w:r>
        <w:rPr>
          <w:b/>
          <w:bCs/>
        </w:rPr>
        <w:t xml:space="preserve"> paso a paso: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6819" w14:paraId="71F6D1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A277E" w14:textId="77777777" w:rsidR="00F86819" w:rsidRDefault="001070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 del cálculo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59E017" w14:textId="77777777" w:rsidR="00F86819" w:rsidRDefault="001070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 resultado</w:t>
            </w:r>
          </w:p>
        </w:tc>
      </w:tr>
      <w:tr w:rsidR="00F86819" w14:paraId="7842D8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18ABC" w14:textId="77777777" w:rsidR="00F86819" w:rsidRDefault="001070E3">
            <w:r>
              <w:rPr>
                <w:color w:val="1A1A1A"/>
                <w:sz w:val="20"/>
                <w:szCs w:val="20"/>
              </w:rPr>
              <w:t xml:space="preserve">MTTF + MTTR =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402F8" w14:textId="77777777" w:rsidR="00F86819" w:rsidRDefault="00F86819"/>
        </w:tc>
      </w:tr>
      <w:tr w:rsidR="00F86819" w14:paraId="033D94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9BDBC" w14:textId="77777777" w:rsidR="00F86819" w:rsidRDefault="001070E3">
            <w:r>
              <w:rPr>
                <w:color w:val="1A1A1A"/>
                <w:sz w:val="20"/>
                <w:szCs w:val="20"/>
              </w:rPr>
              <w:t xml:space="preserve">Fiabilidad = MTTF ÷ (MTTF + MTTR) =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0B787" w14:textId="77777777" w:rsidR="00F86819" w:rsidRDefault="00F86819"/>
        </w:tc>
      </w:tr>
      <w:tr w:rsidR="00F86819" w14:paraId="0B08AF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63A1B" w14:textId="77777777" w:rsidR="00F86819" w:rsidRDefault="001070E3">
            <w:r>
              <w:rPr>
                <w:color w:val="1A1A1A"/>
                <w:sz w:val="20"/>
                <w:szCs w:val="20"/>
              </w:rPr>
              <w:t xml:space="preserve">Semáforo: ¿en qué color queda? ¿Por qué?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015FE" w14:textId="77777777" w:rsidR="00F86819" w:rsidRDefault="00F86819"/>
        </w:tc>
      </w:tr>
    </w:tbl>
    <w:p w14:paraId="67486A2B" w14:textId="77777777" w:rsidR="00F86819" w:rsidRDefault="001070E3">
      <w:pPr>
        <w:spacing w:before="120" w:after="80"/>
      </w:pPr>
      <w:r>
        <w:rPr>
          <w:b/>
          <w:bCs/>
        </w:rPr>
        <w:t>¿Qué le recomendarías al equipo para mejorar la fiabilidad de su sistema?</w:t>
      </w:r>
    </w:p>
    <w:p w14:paraId="601DEA28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76ACE801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624D68A5" w14:textId="77777777" w:rsidR="00F86819" w:rsidRDefault="00F86819">
      <w:pPr>
        <w:pBdr>
          <w:bottom w:val="single" w:sz="4" w:space="0" w:color="BBBBBB"/>
        </w:pBdr>
        <w:spacing w:before="50" w:after="140"/>
      </w:pPr>
    </w:p>
    <w:p w14:paraId="4EB46C90" w14:textId="77777777" w:rsidR="00F86819" w:rsidRDefault="00F86819">
      <w:pPr>
        <w:pBdr>
          <w:bottom w:val="single" w:sz="6" w:space="0" w:color="1565C0"/>
        </w:pBdr>
        <w:spacing w:before="200" w:after="200"/>
      </w:pPr>
    </w:p>
    <w:sectPr w:rsidR="00F86819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22B"/>
    <w:multiLevelType w:val="hybridMultilevel"/>
    <w:tmpl w:val="02C0C258"/>
    <w:lvl w:ilvl="0" w:tplc="3D58CA60">
      <w:start w:val="1"/>
      <w:numFmt w:val="bullet"/>
      <w:lvlText w:val="•"/>
      <w:lvlJc w:val="left"/>
      <w:pPr>
        <w:ind w:left="720" w:hanging="360"/>
      </w:pPr>
    </w:lvl>
    <w:lvl w:ilvl="1" w:tplc="4134D7B8">
      <w:numFmt w:val="decimal"/>
      <w:lvlText w:val=""/>
      <w:lvlJc w:val="left"/>
    </w:lvl>
    <w:lvl w:ilvl="2" w:tplc="67B03C18">
      <w:numFmt w:val="decimal"/>
      <w:lvlText w:val=""/>
      <w:lvlJc w:val="left"/>
    </w:lvl>
    <w:lvl w:ilvl="3" w:tplc="E3C46650">
      <w:numFmt w:val="decimal"/>
      <w:lvlText w:val=""/>
      <w:lvlJc w:val="left"/>
    </w:lvl>
    <w:lvl w:ilvl="4" w:tplc="6ECAC94C">
      <w:numFmt w:val="decimal"/>
      <w:lvlText w:val=""/>
      <w:lvlJc w:val="left"/>
    </w:lvl>
    <w:lvl w:ilvl="5" w:tplc="F128308C">
      <w:numFmt w:val="decimal"/>
      <w:lvlText w:val=""/>
      <w:lvlJc w:val="left"/>
    </w:lvl>
    <w:lvl w:ilvl="6" w:tplc="D5D4B002">
      <w:numFmt w:val="decimal"/>
      <w:lvlText w:val=""/>
      <w:lvlJc w:val="left"/>
    </w:lvl>
    <w:lvl w:ilvl="7" w:tplc="DF66F9B2">
      <w:numFmt w:val="decimal"/>
      <w:lvlText w:val=""/>
      <w:lvlJc w:val="left"/>
    </w:lvl>
    <w:lvl w:ilvl="8" w:tplc="DF4C21D4">
      <w:numFmt w:val="decimal"/>
      <w:lvlText w:val=""/>
      <w:lvlJc w:val="left"/>
    </w:lvl>
  </w:abstractNum>
  <w:abstractNum w:abstractNumId="1" w15:restartNumberingAfterBreak="0">
    <w:nsid w:val="6A020A02"/>
    <w:multiLevelType w:val="hybridMultilevel"/>
    <w:tmpl w:val="D4382112"/>
    <w:lvl w:ilvl="0" w:tplc="1122A140">
      <w:start w:val="1"/>
      <w:numFmt w:val="bullet"/>
      <w:lvlText w:val="●"/>
      <w:lvlJc w:val="left"/>
      <w:pPr>
        <w:ind w:left="720" w:hanging="360"/>
      </w:pPr>
    </w:lvl>
    <w:lvl w:ilvl="1" w:tplc="ABE630A0">
      <w:start w:val="1"/>
      <w:numFmt w:val="bullet"/>
      <w:lvlText w:val="○"/>
      <w:lvlJc w:val="left"/>
      <w:pPr>
        <w:ind w:left="1440" w:hanging="360"/>
      </w:pPr>
    </w:lvl>
    <w:lvl w:ilvl="2" w:tplc="C3A05270">
      <w:start w:val="1"/>
      <w:numFmt w:val="bullet"/>
      <w:lvlText w:val="■"/>
      <w:lvlJc w:val="left"/>
      <w:pPr>
        <w:ind w:left="2160" w:hanging="360"/>
      </w:pPr>
    </w:lvl>
    <w:lvl w:ilvl="3" w:tplc="1A324302">
      <w:start w:val="1"/>
      <w:numFmt w:val="bullet"/>
      <w:lvlText w:val="●"/>
      <w:lvlJc w:val="left"/>
      <w:pPr>
        <w:ind w:left="2880" w:hanging="360"/>
      </w:pPr>
    </w:lvl>
    <w:lvl w:ilvl="4" w:tplc="FDE265EA">
      <w:start w:val="1"/>
      <w:numFmt w:val="bullet"/>
      <w:lvlText w:val="○"/>
      <w:lvlJc w:val="left"/>
      <w:pPr>
        <w:ind w:left="3600" w:hanging="360"/>
      </w:pPr>
    </w:lvl>
    <w:lvl w:ilvl="5" w:tplc="3E385B92">
      <w:start w:val="1"/>
      <w:numFmt w:val="bullet"/>
      <w:lvlText w:val="■"/>
      <w:lvlJc w:val="left"/>
      <w:pPr>
        <w:ind w:left="4320" w:hanging="360"/>
      </w:pPr>
    </w:lvl>
    <w:lvl w:ilvl="6" w:tplc="6F14D630">
      <w:start w:val="1"/>
      <w:numFmt w:val="bullet"/>
      <w:lvlText w:val="●"/>
      <w:lvlJc w:val="left"/>
      <w:pPr>
        <w:ind w:left="5040" w:hanging="360"/>
      </w:pPr>
    </w:lvl>
    <w:lvl w:ilvl="7" w:tplc="964C8F88">
      <w:start w:val="1"/>
      <w:numFmt w:val="bullet"/>
      <w:lvlText w:val="●"/>
      <w:lvlJc w:val="left"/>
      <w:pPr>
        <w:ind w:left="5760" w:hanging="360"/>
      </w:pPr>
    </w:lvl>
    <w:lvl w:ilvl="8" w:tplc="CDCEEE80">
      <w:start w:val="1"/>
      <w:numFmt w:val="bullet"/>
      <w:lvlText w:val="●"/>
      <w:lvlJc w:val="left"/>
      <w:pPr>
        <w:ind w:left="6480" w:hanging="360"/>
      </w:pPr>
    </w:lvl>
  </w:abstractNum>
  <w:num w:numId="1" w16cid:durableId="2098399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819"/>
    <w:rsid w:val="000349E6"/>
    <w:rsid w:val="001070E3"/>
    <w:rsid w:val="001957C5"/>
    <w:rsid w:val="00F8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2DF91"/>
  <w15:docId w15:val="{1D8140EA-B0DF-4F53-9EA8-46F96DE37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20"/>
      <w:outlineLvl w:val="0"/>
    </w:pPr>
    <w:rPr>
      <w:b/>
      <w:bCs/>
      <w:color w:val="1565C0"/>
      <w:sz w:val="30"/>
      <w:szCs w:val="30"/>
    </w:rPr>
  </w:style>
  <w:style w:type="paragraph" w:styleId="Ttulo2">
    <w:name w:val="heading 2"/>
    <w:uiPriority w:val="9"/>
    <w:unhideWhenUsed/>
    <w:qFormat/>
    <w:pPr>
      <w:spacing w:before="180" w:after="80"/>
      <w:outlineLvl w:val="1"/>
    </w:pPr>
    <w:rPr>
      <w:b/>
      <w:bCs/>
      <w:color w:val="1A237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977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2026-03-13T22:40:00Z</dcterms:created>
  <dcterms:modified xsi:type="dcterms:W3CDTF">2026-03-13T22:40:00Z</dcterms:modified>
</cp:coreProperties>
</file>