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2B6E" w14:textId="77777777" w:rsidR="004E6252" w:rsidRDefault="004E6252">
      <w:pPr>
        <w:spacing w:before="120"/>
      </w:pPr>
    </w:p>
    <w:p w14:paraId="78910EDF" w14:textId="77777777" w:rsidR="004E6252" w:rsidRDefault="00D522E6">
      <w:pPr>
        <w:spacing w:before="160" w:after="80"/>
        <w:jc w:val="center"/>
      </w:pPr>
      <w:r>
        <w:rPr>
          <w:b/>
          <w:bCs/>
          <w:sz w:val="28"/>
          <w:szCs w:val="28"/>
        </w:rPr>
        <w:t>PROYECTO INTEGRADOR</w:t>
      </w:r>
    </w:p>
    <w:p w14:paraId="6FF48136" w14:textId="77777777" w:rsidR="004E6252" w:rsidRDefault="00D522E6">
      <w:pPr>
        <w:spacing w:after="120"/>
        <w:jc w:val="center"/>
      </w:pPr>
      <w:r>
        <w:rPr>
          <w:b/>
          <w:bCs/>
          <w:sz w:val="26"/>
          <w:szCs w:val="26"/>
        </w:rPr>
        <w:t>Gestión, Métricas y Análisis de un Proyecto de Software</w:t>
      </w:r>
    </w:p>
    <w:p w14:paraId="120DECBB" w14:textId="77777777" w:rsidR="004E6252" w:rsidRDefault="004E625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4E6252" w14:paraId="42E1A7B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F7C01" w14:textId="77777777" w:rsidR="004E6252" w:rsidRDefault="00D522E6">
            <w:r>
              <w:rPr>
                <w:b/>
                <w:bCs/>
                <w:sz w:val="20"/>
                <w:szCs w:val="20"/>
              </w:rPr>
              <w:t>Período lectivo: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850370" w14:textId="092D1C6B" w:rsidR="004E6252" w:rsidRDefault="00D522E6">
            <w:r>
              <w:rPr>
                <w:sz w:val="20"/>
                <w:szCs w:val="20"/>
              </w:rPr>
              <w:t>202</w:t>
            </w:r>
            <w:r w:rsidR="00C157B1">
              <w:rPr>
                <w:sz w:val="20"/>
                <w:szCs w:val="20"/>
              </w:rPr>
              <w:t>6</w:t>
            </w:r>
          </w:p>
        </w:tc>
      </w:tr>
      <w:tr w:rsidR="004E6252" w14:paraId="2AD9C2F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B207E" w14:textId="77777777" w:rsidR="004E6252" w:rsidRDefault="00D522E6">
            <w:r>
              <w:rPr>
                <w:b/>
                <w:bCs/>
                <w:sz w:val="20"/>
                <w:szCs w:val="20"/>
              </w:rPr>
              <w:t>Período: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A70E5" w14:textId="57F226BC" w:rsidR="004E6252" w:rsidRDefault="00D522E6">
            <w:r>
              <w:rPr>
                <w:sz w:val="20"/>
                <w:szCs w:val="20"/>
              </w:rPr>
              <w:t xml:space="preserve">I </w:t>
            </w:r>
            <w:r w:rsidR="00D94CAC">
              <w:rPr>
                <w:sz w:val="20"/>
                <w:szCs w:val="20"/>
              </w:rPr>
              <w:t>Periodo</w:t>
            </w:r>
          </w:p>
        </w:tc>
      </w:tr>
      <w:tr w:rsidR="004E6252" w14:paraId="247431A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19DD17" w14:textId="77777777" w:rsidR="004E6252" w:rsidRDefault="00D522E6">
            <w:r>
              <w:rPr>
                <w:b/>
                <w:bCs/>
                <w:sz w:val="20"/>
                <w:szCs w:val="20"/>
              </w:rPr>
              <w:t>Nivel: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43A741" w14:textId="77777777" w:rsidR="004E6252" w:rsidRDefault="00D522E6">
            <w:r>
              <w:rPr>
                <w:sz w:val="20"/>
                <w:szCs w:val="20"/>
              </w:rPr>
              <w:t>Duodécimo Año</w:t>
            </w:r>
          </w:p>
        </w:tc>
      </w:tr>
      <w:tr w:rsidR="004E6252" w14:paraId="3332FA7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24AC9" w14:textId="77777777" w:rsidR="004E6252" w:rsidRDefault="00D522E6">
            <w:r>
              <w:rPr>
                <w:b/>
                <w:bCs/>
                <w:sz w:val="20"/>
                <w:szCs w:val="20"/>
              </w:rPr>
              <w:t>Porcentaje: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BB672" w14:textId="4A7149BD" w:rsidR="004E6252" w:rsidRDefault="00D522E6">
            <w:r>
              <w:rPr>
                <w:sz w:val="20"/>
                <w:szCs w:val="20"/>
              </w:rPr>
              <w:t xml:space="preserve">10% </w:t>
            </w:r>
          </w:p>
        </w:tc>
      </w:tr>
      <w:tr w:rsidR="004E6252" w14:paraId="7547A2F9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BEC8BF" w14:textId="77777777" w:rsidR="004E6252" w:rsidRDefault="00D522E6">
            <w:r>
              <w:rPr>
                <w:b/>
                <w:bCs/>
                <w:sz w:val="20"/>
                <w:szCs w:val="20"/>
              </w:rPr>
              <w:t>Modalidad: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281F5A" w14:textId="77777777" w:rsidR="004E6252" w:rsidRDefault="00D522E6">
            <w:r>
              <w:rPr>
                <w:sz w:val="20"/>
                <w:szCs w:val="20"/>
              </w:rPr>
              <w:t>Grupal (máximo 2 integrantes)</w:t>
            </w:r>
          </w:p>
        </w:tc>
      </w:tr>
      <w:tr w:rsidR="004E6252" w14:paraId="2800BCD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441E25" w14:textId="77777777" w:rsidR="004E6252" w:rsidRDefault="00D522E6">
            <w:r>
              <w:rPr>
                <w:b/>
                <w:bCs/>
                <w:sz w:val="20"/>
                <w:szCs w:val="20"/>
              </w:rPr>
              <w:t>Fecha de entrega: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55CAA" w14:textId="007B898C" w:rsidR="004E6252" w:rsidRDefault="00D522E6">
            <w:r>
              <w:rPr>
                <w:sz w:val="20"/>
                <w:szCs w:val="20"/>
              </w:rPr>
              <w:t>Miércoles 27 de mayo de 202</w:t>
            </w:r>
            <w:r w:rsidR="00D04FFF">
              <w:rPr>
                <w:sz w:val="20"/>
                <w:szCs w:val="20"/>
              </w:rPr>
              <w:t>6</w:t>
            </w:r>
          </w:p>
        </w:tc>
      </w:tr>
      <w:tr w:rsidR="004E6252" w14:paraId="50F3EA16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8C70A" w14:textId="77777777" w:rsidR="004E6252" w:rsidRDefault="00D522E6">
            <w:r>
              <w:rPr>
                <w:b/>
                <w:bCs/>
                <w:sz w:val="20"/>
                <w:szCs w:val="20"/>
              </w:rPr>
              <w:t>Docente:</w:t>
            </w:r>
          </w:p>
        </w:tc>
        <w:tc>
          <w:tcPr>
            <w:tcW w:w="67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8A30C" w14:textId="77777777" w:rsidR="004E6252" w:rsidRDefault="00D522E6">
            <w:r>
              <w:rPr>
                <w:sz w:val="20"/>
                <w:szCs w:val="20"/>
              </w:rPr>
              <w:t>Lic. Jefernee Ruiz García</w:t>
            </w:r>
          </w:p>
        </w:tc>
      </w:tr>
    </w:tbl>
    <w:p w14:paraId="386828F5" w14:textId="77777777" w:rsidR="004E6252" w:rsidRDefault="004E6252">
      <w:pPr>
        <w:spacing w:before="120"/>
      </w:pPr>
    </w:p>
    <w:p w14:paraId="0EF8061D" w14:textId="77777777" w:rsidR="004E6252" w:rsidRDefault="004E6252">
      <w:pPr>
        <w:spacing w:before="120"/>
      </w:pPr>
    </w:p>
    <w:p w14:paraId="5C0F4878" w14:textId="77777777" w:rsidR="004E6252" w:rsidRDefault="00D522E6">
      <w:pPr>
        <w:pStyle w:val="Ttulo1"/>
      </w:pPr>
      <w:r>
        <w:t>1. Descripción General</w:t>
      </w:r>
    </w:p>
    <w:p w14:paraId="515C1DCD" w14:textId="227C6C92" w:rsidR="004E6252" w:rsidRDefault="00D522E6">
      <w:pPr>
        <w:spacing w:before="100" w:after="100"/>
        <w:jc w:val="both"/>
      </w:pPr>
      <w:r>
        <w:t>Este proyecto tiene como propósito que los estudiantes apliquen de forma integrada los contenidos trabajados durante el</w:t>
      </w:r>
      <w:r w:rsidR="00D94CAC">
        <w:t xml:space="preserve"> periodo</w:t>
      </w:r>
      <w:r>
        <w:t>: espectros administrativos, gestión de proyectos y el uso de métricas de software como herramienta de toma de decisiones. A partir de un caso de proyecto costarricense, cada grupo calculará las métricas correspondientes, las interpretará y propondrá acciones concretas de mejora.</w:t>
      </w:r>
    </w:p>
    <w:p w14:paraId="55F02520" w14:textId="77777777" w:rsidR="004E6252" w:rsidRDefault="004E6252">
      <w:pPr>
        <w:spacing w:before="120"/>
      </w:pPr>
    </w:p>
    <w:p w14:paraId="78CD2CCA" w14:textId="77777777" w:rsidR="004E6252" w:rsidRDefault="00D522E6">
      <w:pPr>
        <w:pStyle w:val="Ttulo1"/>
      </w:pPr>
      <w:r>
        <w:t>2. Caso Base</w:t>
      </w:r>
    </w:p>
    <w:p w14:paraId="723C3E5C" w14:textId="77777777" w:rsidR="004E6252" w:rsidRDefault="00D522E6">
      <w:pPr>
        <w:spacing w:before="100" w:after="100"/>
        <w:jc w:val="both"/>
      </w:pPr>
      <w:r>
        <w:t>Todos los grupos trabajarán sobre el siguiente escenario. Los datos son los mismos para todos; lo que diferencia cada trabajo es el análisis, la interpretación y las decisiones propuestas.</w:t>
      </w:r>
    </w:p>
    <w:p w14:paraId="0C314EBB" w14:textId="77777777" w:rsidR="004E6252" w:rsidRDefault="004E625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70"/>
      </w:tblGrid>
      <w:tr w:rsidR="004E6252" w14:paraId="4DE942C6" w14:textId="77777777"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EE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6006C" w14:textId="77777777" w:rsidR="004E6252" w:rsidRDefault="00D522E6">
            <w:pPr>
              <w:spacing w:before="60" w:after="80"/>
              <w:jc w:val="both"/>
            </w:pPr>
            <w:r>
              <w:rPr>
                <w:b/>
                <w:bCs/>
              </w:rPr>
              <w:t>Caso: Sistema de Gestión de Citas para el EBAIS Comunal</w:t>
            </w:r>
          </w:p>
          <w:p w14:paraId="2D6B1AAF" w14:textId="77777777" w:rsidR="004E6252" w:rsidRDefault="00D522E6">
            <w:pPr>
              <w:spacing w:after="100"/>
              <w:jc w:val="both"/>
            </w:pPr>
            <w:r>
              <w:t>La CCSS encargó a un equipo de desarrollo la construcción de un sistema web para gestionar citas médicas en un EBAIS comunal. El proyecto tiene una duración planificada de 8 semanas, un presupuesto de ₡480,000 y un equipo de 3 personas. Al finalizar el Sprint 2 de 4, se recopilaron los siguientes datos:</w:t>
            </w:r>
          </w:p>
          <w:tbl>
            <w:tblPr>
              <w:tblW w:w="89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200"/>
              <w:gridCol w:w="3760"/>
            </w:tblGrid>
            <w:tr w:rsidR="004E6252" w14:paraId="3E11E09F" w14:textId="77777777">
              <w:tc>
                <w:tcPr>
                  <w:tcW w:w="5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CCCC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0EB7130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Dato recopilado</w:t>
                  </w:r>
                </w:p>
              </w:tc>
              <w:tc>
                <w:tcPr>
                  <w:tcW w:w="3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CCCCC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361E819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Valor</w:t>
                  </w:r>
                </w:p>
              </w:tc>
            </w:tr>
            <w:tr w:rsidR="004E6252" w14:paraId="51A708AB" w14:textId="77777777">
              <w:tc>
                <w:tcPr>
                  <w:tcW w:w="5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EE31B63" w14:textId="77777777" w:rsidR="004E6252" w:rsidRDefault="00D522E6">
                  <w:r>
                    <w:rPr>
                      <w:sz w:val="20"/>
                      <w:szCs w:val="20"/>
                    </w:rPr>
                    <w:t>Líneas de código producidas (LOC)</w:t>
                  </w:r>
                </w:p>
              </w:tc>
              <w:tc>
                <w:tcPr>
                  <w:tcW w:w="3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99E86D1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3,200 LOC</w:t>
                  </w:r>
                </w:p>
              </w:tc>
            </w:tr>
            <w:tr w:rsidR="004E6252" w14:paraId="73FF253F" w14:textId="77777777">
              <w:tc>
                <w:tcPr>
                  <w:tcW w:w="5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00474FF" w14:textId="77777777" w:rsidR="004E6252" w:rsidRDefault="00D522E6">
                  <w:r>
                    <w:rPr>
                      <w:sz w:val="20"/>
                      <w:szCs w:val="20"/>
                    </w:rPr>
                    <w:t>Horas trabajadas totales</w:t>
                  </w:r>
                </w:p>
              </w:tc>
              <w:tc>
                <w:tcPr>
                  <w:tcW w:w="3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6090B31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96 horas</w:t>
                  </w:r>
                </w:p>
              </w:tc>
            </w:tr>
            <w:tr w:rsidR="004E6252" w14:paraId="4A0B6FB9" w14:textId="77777777">
              <w:tc>
                <w:tcPr>
                  <w:tcW w:w="5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1E44E8E9" w14:textId="77777777" w:rsidR="004E6252" w:rsidRDefault="00D522E6">
                  <w:r>
                    <w:rPr>
                      <w:sz w:val="20"/>
                      <w:szCs w:val="20"/>
                    </w:rPr>
                    <w:t>Defectos encontrados en pruebas internas</w:t>
                  </w:r>
                </w:p>
              </w:tc>
              <w:tc>
                <w:tcPr>
                  <w:tcW w:w="3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4A7F268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18 defectos</w:t>
                  </w:r>
                </w:p>
              </w:tc>
            </w:tr>
            <w:tr w:rsidR="004E6252" w14:paraId="45679F86" w14:textId="77777777">
              <w:tc>
                <w:tcPr>
                  <w:tcW w:w="5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3C9F449" w14:textId="77777777" w:rsidR="004E6252" w:rsidRDefault="00D522E6">
                  <w:r>
                    <w:rPr>
                      <w:sz w:val="20"/>
                      <w:szCs w:val="20"/>
                    </w:rPr>
                    <w:t>Defectos reportados por el cliente tras entrega</w:t>
                  </w:r>
                </w:p>
              </w:tc>
              <w:tc>
                <w:tcPr>
                  <w:tcW w:w="3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5AD5375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4 defectos</w:t>
                  </w:r>
                </w:p>
              </w:tc>
            </w:tr>
            <w:tr w:rsidR="004E6252" w14:paraId="38446657" w14:textId="77777777">
              <w:tc>
                <w:tcPr>
                  <w:tcW w:w="5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35FA05C" w14:textId="77777777" w:rsidR="004E6252" w:rsidRDefault="00D522E6">
                  <w:r>
                    <w:rPr>
                      <w:sz w:val="20"/>
                      <w:szCs w:val="20"/>
                    </w:rPr>
                    <w:lastRenderedPageBreak/>
                    <w:t>Casos de prueba ejecutados</w:t>
                  </w:r>
                </w:p>
              </w:tc>
              <w:tc>
                <w:tcPr>
                  <w:tcW w:w="3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697CA9A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38 casos</w:t>
                  </w:r>
                </w:p>
              </w:tc>
            </w:tr>
            <w:tr w:rsidR="004E6252" w14:paraId="5D3D1F8F" w14:textId="77777777">
              <w:tc>
                <w:tcPr>
                  <w:tcW w:w="5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316DCC4" w14:textId="77777777" w:rsidR="004E6252" w:rsidRDefault="00D522E6">
                  <w:r>
                    <w:rPr>
                      <w:sz w:val="20"/>
                      <w:szCs w:val="20"/>
                    </w:rPr>
                    <w:t>Casos de prueba planeados en total</w:t>
                  </w:r>
                </w:p>
              </w:tc>
              <w:tc>
                <w:tcPr>
                  <w:tcW w:w="3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F2017C8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60 casos</w:t>
                  </w:r>
                </w:p>
              </w:tc>
            </w:tr>
            <w:tr w:rsidR="004E6252" w14:paraId="0225115F" w14:textId="77777777">
              <w:tc>
                <w:tcPr>
                  <w:tcW w:w="5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CF08ADE" w14:textId="77777777" w:rsidR="004E6252" w:rsidRDefault="00D522E6">
                  <w:r>
                    <w:rPr>
                      <w:sz w:val="20"/>
                      <w:szCs w:val="20"/>
                    </w:rPr>
                    <w:t>Fallos del sistema en producción</w:t>
                  </w:r>
                </w:p>
              </w:tc>
              <w:tc>
                <w:tcPr>
                  <w:tcW w:w="3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030C18EE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2 fallos en 200 horas de uso</w:t>
                  </w:r>
                </w:p>
              </w:tc>
            </w:tr>
            <w:tr w:rsidR="004E6252" w14:paraId="691D5735" w14:textId="77777777">
              <w:tc>
                <w:tcPr>
                  <w:tcW w:w="5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31811C0" w14:textId="77777777" w:rsidR="004E6252" w:rsidRDefault="00D522E6">
                  <w:r>
                    <w:rPr>
                      <w:sz w:val="20"/>
                      <w:szCs w:val="20"/>
                    </w:rPr>
                    <w:t>Tiempo promedio de reparación por fallo (MTTR)</w:t>
                  </w:r>
                </w:p>
              </w:tc>
              <w:tc>
                <w:tcPr>
                  <w:tcW w:w="3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D6DD1FB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4 horas</w:t>
                  </w:r>
                </w:p>
              </w:tc>
            </w:tr>
            <w:tr w:rsidR="004E6252" w14:paraId="5EDD4D0B" w14:textId="77777777">
              <w:tc>
                <w:tcPr>
                  <w:tcW w:w="5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5A781F8" w14:textId="77777777" w:rsidR="004E6252" w:rsidRDefault="00D522E6">
                  <w:r>
                    <w:rPr>
                      <w:sz w:val="20"/>
                      <w:szCs w:val="20"/>
                    </w:rPr>
                    <w:t>Funcionalidades completadas — Sprint 1</w:t>
                  </w:r>
                </w:p>
              </w:tc>
              <w:tc>
                <w:tcPr>
                  <w:tcW w:w="3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631C849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5 funcionalidades</w:t>
                  </w:r>
                </w:p>
              </w:tc>
            </w:tr>
            <w:tr w:rsidR="004E6252" w14:paraId="5938527E" w14:textId="77777777">
              <w:tc>
                <w:tcPr>
                  <w:tcW w:w="5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AE1857F" w14:textId="77777777" w:rsidR="004E6252" w:rsidRDefault="00D522E6">
                  <w:r>
                    <w:rPr>
                      <w:sz w:val="20"/>
                      <w:szCs w:val="20"/>
                    </w:rPr>
                    <w:t>Funcionalidades completadas — Sprint 2</w:t>
                  </w:r>
                </w:p>
              </w:tc>
              <w:tc>
                <w:tcPr>
                  <w:tcW w:w="3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8CB458E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4 funcionalidades</w:t>
                  </w:r>
                </w:p>
              </w:tc>
            </w:tr>
            <w:tr w:rsidR="004E6252" w14:paraId="2B187684" w14:textId="77777777">
              <w:tc>
                <w:tcPr>
                  <w:tcW w:w="5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0C199EB" w14:textId="77777777" w:rsidR="004E6252" w:rsidRDefault="00D522E6">
                  <w:r>
                    <w:rPr>
                      <w:sz w:val="20"/>
                      <w:szCs w:val="20"/>
                    </w:rPr>
                    <w:t>Semanas reales usadas hasta Sprint 2</w:t>
                  </w:r>
                </w:p>
              </w:tc>
              <w:tc>
                <w:tcPr>
                  <w:tcW w:w="3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7E3AA6A8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5 semanas</w:t>
                  </w:r>
                </w:p>
              </w:tc>
            </w:tr>
            <w:tr w:rsidR="004E6252" w14:paraId="609AC6FF" w14:textId="77777777">
              <w:tc>
                <w:tcPr>
                  <w:tcW w:w="5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487669D" w14:textId="77777777" w:rsidR="004E6252" w:rsidRDefault="00D522E6">
                  <w:r>
                    <w:rPr>
                      <w:sz w:val="20"/>
                      <w:szCs w:val="20"/>
                    </w:rPr>
                    <w:t>Semanas planificadas hasta Sprint 2</w:t>
                  </w:r>
                </w:p>
              </w:tc>
              <w:tc>
                <w:tcPr>
                  <w:tcW w:w="3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9788BDF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4 semanas</w:t>
                  </w:r>
                </w:p>
              </w:tc>
            </w:tr>
            <w:tr w:rsidR="004E6252" w14:paraId="51688760" w14:textId="77777777">
              <w:tc>
                <w:tcPr>
                  <w:tcW w:w="5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2CD10E70" w14:textId="77777777" w:rsidR="004E6252" w:rsidRDefault="00D522E6">
                  <w:r>
                    <w:rPr>
                      <w:sz w:val="20"/>
                      <w:szCs w:val="20"/>
                    </w:rPr>
                    <w:t>Costo real acumulado hasta Sprint 2</w:t>
                  </w:r>
                </w:p>
              </w:tc>
              <w:tc>
                <w:tcPr>
                  <w:tcW w:w="3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B23A472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₡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280,000</w:t>
                  </w:r>
                </w:p>
              </w:tc>
            </w:tr>
            <w:tr w:rsidR="004E6252" w14:paraId="6047A2CD" w14:textId="77777777">
              <w:tc>
                <w:tcPr>
                  <w:tcW w:w="520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321E3F53" w14:textId="77777777" w:rsidR="004E6252" w:rsidRDefault="00D522E6">
                  <w:r>
                    <w:rPr>
                      <w:sz w:val="20"/>
                      <w:szCs w:val="20"/>
                    </w:rPr>
                    <w:t>Costo planificado hasta Sprint 2</w:t>
                  </w:r>
                </w:p>
              </w:tc>
              <w:tc>
                <w:tcPr>
                  <w:tcW w:w="376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4D7017A3" w14:textId="77777777" w:rsidR="004E6252" w:rsidRDefault="00D522E6">
                  <w:r>
                    <w:rPr>
                      <w:b/>
                      <w:bCs/>
                      <w:sz w:val="20"/>
                      <w:szCs w:val="20"/>
                    </w:rPr>
                    <w:t>₡</w:t>
                  </w:r>
                  <w:r>
                    <w:rPr>
                      <w:b/>
                      <w:bCs/>
                      <w:sz w:val="20"/>
                      <w:szCs w:val="20"/>
                    </w:rPr>
                    <w:t>240,000</w:t>
                  </w:r>
                </w:p>
              </w:tc>
            </w:tr>
          </w:tbl>
          <w:p w14:paraId="373D8377" w14:textId="77777777" w:rsidR="004E6252" w:rsidRDefault="004E6252"/>
        </w:tc>
      </w:tr>
    </w:tbl>
    <w:p w14:paraId="08B377E8" w14:textId="77777777" w:rsidR="004E6252" w:rsidRDefault="004E6252">
      <w:pPr>
        <w:spacing w:before="120"/>
      </w:pPr>
    </w:p>
    <w:p w14:paraId="680BA7D1" w14:textId="77777777" w:rsidR="004E6252" w:rsidRDefault="004E6252">
      <w:pPr>
        <w:spacing w:before="120"/>
      </w:pPr>
    </w:p>
    <w:p w14:paraId="2231E108" w14:textId="77777777" w:rsidR="004E6252" w:rsidRDefault="00D522E6">
      <w:pPr>
        <w:pStyle w:val="Ttulo1"/>
      </w:pPr>
      <w:r>
        <w:t>3. Estructura del Documento</w:t>
      </w:r>
    </w:p>
    <w:p w14:paraId="6E92BD28" w14:textId="77777777" w:rsidR="004E6252" w:rsidRDefault="00D522E6">
      <w:pPr>
        <w:pStyle w:val="Ttulo2"/>
      </w:pPr>
      <w:r>
        <w:t>3.1 Portada</w:t>
      </w:r>
    </w:p>
    <w:p w14:paraId="0E6F8BCA" w14:textId="77777777" w:rsidR="004E6252" w:rsidRDefault="00D522E6">
      <w:pPr>
        <w:spacing w:before="100" w:after="100"/>
        <w:jc w:val="both"/>
      </w:pPr>
      <w:r>
        <w:t>Nombres completos de ambos integrantes, número de cédula o carné, nombre del proyecto, subárea, nivel, nombre del docente y fecha de entrega.</w:t>
      </w:r>
    </w:p>
    <w:p w14:paraId="6852795B" w14:textId="77777777" w:rsidR="004E6252" w:rsidRDefault="00D522E6">
      <w:pPr>
        <w:pStyle w:val="Ttulo2"/>
      </w:pPr>
      <w:r>
        <w:t>3.2 Introducción</w:t>
      </w:r>
    </w:p>
    <w:p w14:paraId="3F068202" w14:textId="77777777" w:rsidR="004E6252" w:rsidRDefault="00D522E6">
      <w:pPr>
        <w:spacing w:before="100" w:after="100"/>
        <w:jc w:val="both"/>
      </w:pPr>
      <w:r>
        <w:t>Párrafo de contexto sobre el proyecto analizado y los aspectos que van a desarrollar. Extensión mínima: media página.</w:t>
      </w:r>
    </w:p>
    <w:p w14:paraId="77B65A6B" w14:textId="77777777" w:rsidR="004E6252" w:rsidRDefault="00D522E6">
      <w:pPr>
        <w:pStyle w:val="Ttulo2"/>
      </w:pPr>
      <w:r>
        <w:t>3.3 Espectros Administrativos</w:t>
      </w:r>
    </w:p>
    <w:p w14:paraId="29B7B6F4" w14:textId="77777777" w:rsidR="004E6252" w:rsidRDefault="00D522E6">
      <w:pPr>
        <w:spacing w:before="100" w:after="100"/>
        <w:jc w:val="both"/>
      </w:pPr>
      <w:r>
        <w:t>Identifique al menos cinco de los diez espectros administrativos del PMBOK presentes en el caso. Para cada uno explique cómo se manifiesta dentro del proyecto del EBAIS, qué decisiones implica y qué consecuencias tendría ignorarlo.</w:t>
      </w:r>
    </w:p>
    <w:p w14:paraId="07F280B1" w14:textId="77777777" w:rsidR="004E6252" w:rsidRDefault="00D522E6">
      <w:pPr>
        <w:pStyle w:val="Ttulo2"/>
      </w:pPr>
      <w:r>
        <w:t>3.4 Cálculo de Métricas</w:t>
      </w:r>
    </w:p>
    <w:p w14:paraId="7D3FB5CD" w14:textId="77777777" w:rsidR="004E6252" w:rsidRDefault="00D522E6">
      <w:pPr>
        <w:spacing w:before="100" w:after="100"/>
        <w:jc w:val="both"/>
      </w:pPr>
      <w:r>
        <w:t>Calcule las siguientes ocho métricas utilizando los datos del caso. Para cada una muestre el procedimiento completo: indique qué datos usó, realice la sustitución y presente el resultado. No se aceptan resultados sin el procedimiento.</w:t>
      </w:r>
    </w:p>
    <w:p w14:paraId="102E7FD3" w14:textId="77777777" w:rsidR="004E6252" w:rsidRDefault="004E625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"/>
        <w:gridCol w:w="2920"/>
        <w:gridCol w:w="6060"/>
      </w:tblGrid>
      <w:tr w:rsidR="004E6252" w14:paraId="702B8C65" w14:textId="77777777"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A68FD" w14:textId="77777777" w:rsidR="004E6252" w:rsidRDefault="00D522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A999C" w14:textId="77777777" w:rsidR="004E6252" w:rsidRDefault="00D522E6">
            <w:r>
              <w:rPr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3DE7F" w14:textId="77777777" w:rsidR="004E6252" w:rsidRDefault="00D522E6">
            <w:r>
              <w:rPr>
                <w:b/>
                <w:bCs/>
                <w:sz w:val="20"/>
                <w:szCs w:val="20"/>
              </w:rPr>
              <w:t>¿Qué mide?</w:t>
            </w:r>
          </w:p>
        </w:tc>
      </w:tr>
      <w:tr w:rsidR="004E6252" w14:paraId="192BF477" w14:textId="77777777"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5EBDC" w14:textId="77777777" w:rsidR="004E6252" w:rsidRDefault="00D522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649C9" w14:textId="77777777" w:rsidR="004E6252" w:rsidRDefault="00D522E6">
            <w:r>
              <w:rPr>
                <w:b/>
                <w:bCs/>
                <w:sz w:val="20"/>
                <w:szCs w:val="20"/>
              </w:rPr>
              <w:t>Productividad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8F52" w14:textId="77777777" w:rsidR="004E6252" w:rsidRDefault="00D522E6">
            <w:r>
              <w:rPr>
                <w:sz w:val="20"/>
                <w:szCs w:val="20"/>
              </w:rPr>
              <w:t>Qué tan eficiente es el equipo: cuánto código produce por cada hora de trabajo.</w:t>
            </w:r>
          </w:p>
        </w:tc>
      </w:tr>
      <w:tr w:rsidR="004E6252" w14:paraId="588DEEE0" w14:textId="77777777"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2B22" w14:textId="77777777" w:rsidR="004E6252" w:rsidRDefault="00D522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9024" w14:textId="77777777" w:rsidR="004E6252" w:rsidRDefault="00D522E6">
            <w:r>
              <w:rPr>
                <w:b/>
                <w:bCs/>
                <w:sz w:val="20"/>
                <w:szCs w:val="20"/>
              </w:rPr>
              <w:t>Densidad de defectos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B9849" w14:textId="77777777" w:rsidR="004E6252" w:rsidRDefault="00D522E6">
            <w:r>
              <w:rPr>
                <w:sz w:val="20"/>
                <w:szCs w:val="20"/>
              </w:rPr>
              <w:t>Cuántos errores tiene el código por cada 1,000 líneas producidas.</w:t>
            </w:r>
          </w:p>
        </w:tc>
      </w:tr>
      <w:tr w:rsidR="004E6252" w14:paraId="6D5C83DE" w14:textId="77777777"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1F6B8" w14:textId="77777777" w:rsidR="004E6252" w:rsidRDefault="00D522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>3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C789" w14:textId="77777777" w:rsidR="004E6252" w:rsidRDefault="00D522E6">
            <w:r>
              <w:rPr>
                <w:b/>
                <w:bCs/>
                <w:sz w:val="20"/>
                <w:szCs w:val="20"/>
              </w:rPr>
              <w:t>DRE (Eficiencia de Detección)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B2AD" w14:textId="77777777" w:rsidR="004E6252" w:rsidRDefault="00D522E6">
            <w:r>
              <w:rPr>
                <w:sz w:val="20"/>
                <w:szCs w:val="20"/>
              </w:rPr>
              <w:t>Qué porcentaje de los defectos el equipo encontró antes de entregar al cliente.</w:t>
            </w:r>
          </w:p>
        </w:tc>
      </w:tr>
      <w:tr w:rsidR="004E6252" w14:paraId="1A8D36F2" w14:textId="77777777"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BC094" w14:textId="77777777" w:rsidR="004E6252" w:rsidRDefault="00D522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7BB04" w14:textId="77777777" w:rsidR="004E6252" w:rsidRDefault="00D522E6">
            <w:r>
              <w:rPr>
                <w:b/>
                <w:bCs/>
                <w:sz w:val="20"/>
                <w:szCs w:val="20"/>
              </w:rPr>
              <w:t>Cobertura de pruebas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E6CB6" w14:textId="77777777" w:rsidR="004E6252" w:rsidRDefault="00D522E6">
            <w:r>
              <w:rPr>
                <w:sz w:val="20"/>
                <w:szCs w:val="20"/>
              </w:rPr>
              <w:t>Qué porcentaje de los casos de prueba planeados realmente se ejecutaron.</w:t>
            </w:r>
          </w:p>
        </w:tc>
      </w:tr>
      <w:tr w:rsidR="004E6252" w14:paraId="547C5C6F" w14:textId="77777777"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19790" w14:textId="77777777" w:rsidR="004E6252" w:rsidRDefault="00D522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04B40" w14:textId="77777777" w:rsidR="004E6252" w:rsidRDefault="00D522E6">
            <w:r>
              <w:rPr>
                <w:b/>
                <w:bCs/>
                <w:sz w:val="20"/>
                <w:szCs w:val="20"/>
              </w:rPr>
              <w:t>Fiabilidad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AB38" w14:textId="77777777" w:rsidR="004E6252" w:rsidRDefault="00D522E6">
            <w:r>
              <w:rPr>
                <w:sz w:val="20"/>
                <w:szCs w:val="20"/>
              </w:rPr>
              <w:t>Qué tan disponible y estable es el sistema durante su uso en producción.</w:t>
            </w:r>
          </w:p>
        </w:tc>
      </w:tr>
      <w:tr w:rsidR="004E6252" w14:paraId="0671E162" w14:textId="77777777"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2E70A" w14:textId="77777777" w:rsidR="004E6252" w:rsidRDefault="00D522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646DF" w14:textId="77777777" w:rsidR="004E6252" w:rsidRDefault="00D522E6">
            <w:r>
              <w:rPr>
                <w:b/>
                <w:bCs/>
                <w:sz w:val="20"/>
                <w:szCs w:val="20"/>
              </w:rPr>
              <w:t>Velocidad del equipo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9A37F" w14:textId="77777777" w:rsidR="004E6252" w:rsidRDefault="00D522E6">
            <w:r>
              <w:rPr>
                <w:sz w:val="20"/>
                <w:szCs w:val="20"/>
              </w:rPr>
              <w:t>Cuántas funcionalidades completa el equipo en promedio por sprint.</w:t>
            </w:r>
          </w:p>
        </w:tc>
      </w:tr>
      <w:tr w:rsidR="004E6252" w14:paraId="21970D02" w14:textId="77777777"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2073" w14:textId="77777777" w:rsidR="004E6252" w:rsidRDefault="00D522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9D04B" w14:textId="77777777" w:rsidR="004E6252" w:rsidRDefault="00D522E6">
            <w:r>
              <w:rPr>
                <w:b/>
                <w:bCs/>
                <w:sz w:val="20"/>
                <w:szCs w:val="20"/>
              </w:rPr>
              <w:t>Varianza de cronograma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9207" w14:textId="77777777" w:rsidR="004E6252" w:rsidRDefault="00D522E6">
            <w:r>
              <w:rPr>
                <w:sz w:val="20"/>
                <w:szCs w:val="20"/>
              </w:rPr>
              <w:t>Si el proyecto va adelantado, a tiempo o retrasado respecto al plan original.</w:t>
            </w:r>
          </w:p>
        </w:tc>
      </w:tr>
      <w:tr w:rsidR="004E6252" w14:paraId="18875BD1" w14:textId="77777777">
        <w:tc>
          <w:tcPr>
            <w:tcW w:w="3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ABFDF" w14:textId="77777777" w:rsidR="004E6252" w:rsidRDefault="00D522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2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FA60D" w14:textId="77777777" w:rsidR="004E6252" w:rsidRDefault="00D522E6">
            <w:r>
              <w:rPr>
                <w:b/>
                <w:bCs/>
                <w:sz w:val="20"/>
                <w:szCs w:val="20"/>
              </w:rPr>
              <w:t>Varianza de costo</w:t>
            </w:r>
          </w:p>
        </w:tc>
        <w:tc>
          <w:tcPr>
            <w:tcW w:w="6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22AF9" w14:textId="77777777" w:rsidR="004E6252" w:rsidRDefault="00D522E6">
            <w:r>
              <w:rPr>
                <w:sz w:val="20"/>
                <w:szCs w:val="20"/>
              </w:rPr>
              <w:t>Si el proyecto está costando más o menos de lo presupuestado.</w:t>
            </w:r>
          </w:p>
        </w:tc>
      </w:tr>
    </w:tbl>
    <w:p w14:paraId="1BDA0DBC" w14:textId="77777777" w:rsidR="004E6252" w:rsidRDefault="004E6252">
      <w:pPr>
        <w:spacing w:before="120"/>
      </w:pPr>
    </w:p>
    <w:p w14:paraId="174DB09A" w14:textId="77777777" w:rsidR="004E6252" w:rsidRDefault="00D522E6">
      <w:pPr>
        <w:pStyle w:val="Ttulo2"/>
      </w:pPr>
      <w:r>
        <w:t>3.5 Interpretación de Resultados</w:t>
      </w:r>
    </w:p>
    <w:p w14:paraId="1A7CCC7B" w14:textId="77777777" w:rsidR="004E6252" w:rsidRDefault="00D522E6">
      <w:pPr>
        <w:spacing w:before="100" w:after="100"/>
        <w:jc w:val="both"/>
      </w:pPr>
      <w:r>
        <w:t>Una vez calculadas todas las métricas, complete la tabla de resultados e interprete cada una. Tome en cuenta lo siguiente:</w:t>
      </w:r>
    </w:p>
    <w:p w14:paraId="40BD3791" w14:textId="77777777" w:rsidR="004E6252" w:rsidRDefault="004E6252">
      <w:pPr>
        <w:spacing w:before="120"/>
      </w:pPr>
    </w:p>
    <w:p w14:paraId="360987F3" w14:textId="77777777" w:rsidR="004E6252" w:rsidRDefault="00D522E6">
      <w:pPr>
        <w:pStyle w:val="Prrafodelista"/>
        <w:numPr>
          <w:ilvl w:val="0"/>
          <w:numId w:val="2"/>
        </w:numPr>
        <w:spacing w:before="60" w:after="60"/>
      </w:pPr>
      <w:r>
        <w:t>Para las métricas que tienen sistema de semáforo (Densidad de defectos, DRE, Fiabilidad, Varianza de cronograma y Varianza de costo): asigne el color correspondiente (Verde / Amarillo / Rojo) y explique por qué corresponde ese color según los rangos vistos en clase.</w:t>
      </w:r>
    </w:p>
    <w:p w14:paraId="26B139B0" w14:textId="77777777" w:rsidR="004E6252" w:rsidRDefault="00D522E6">
      <w:pPr>
        <w:pStyle w:val="Prrafodelista"/>
        <w:numPr>
          <w:ilvl w:val="0"/>
          <w:numId w:val="2"/>
        </w:numPr>
        <w:spacing w:before="60" w:after="80"/>
      </w:pPr>
      <w:r>
        <w:t>Para las métricas sin rangos de semáforo definidos (Productividad, Cobertura de pruebas y Velocidad del equipo): explique con sus propias palabras qué indica el resultado obtenido, si es favorable o preocupante para el proyecto y por qué.</w:t>
      </w:r>
    </w:p>
    <w:p w14:paraId="77FEE88E" w14:textId="77777777" w:rsidR="004E6252" w:rsidRDefault="004E625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800"/>
        <w:gridCol w:w="4960"/>
      </w:tblGrid>
      <w:tr w:rsidR="004E6252" w14:paraId="5607E66D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C84B4" w14:textId="77777777" w:rsidR="004E6252" w:rsidRDefault="00D522E6">
            <w:r>
              <w:rPr>
                <w:b/>
                <w:bCs/>
                <w:sz w:val="20"/>
                <w:szCs w:val="20"/>
              </w:rPr>
              <w:t>Métrica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B9D46" w14:textId="77777777" w:rsidR="004E6252" w:rsidRDefault="00D522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Resultado calculado</w:t>
            </w:r>
          </w:p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D3C87" w14:textId="77777777" w:rsidR="004E6252" w:rsidRDefault="00D522E6">
            <w:r>
              <w:rPr>
                <w:b/>
                <w:bCs/>
                <w:sz w:val="20"/>
                <w:szCs w:val="20"/>
              </w:rPr>
              <w:t>Interpretación</w:t>
            </w:r>
          </w:p>
        </w:tc>
      </w:tr>
      <w:tr w:rsidR="004E6252" w14:paraId="2FFC168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C635" w14:textId="77777777" w:rsidR="004E6252" w:rsidRDefault="00D522E6">
            <w:r>
              <w:rPr>
                <w:b/>
                <w:bCs/>
                <w:sz w:val="20"/>
                <w:szCs w:val="20"/>
              </w:rPr>
              <w:t>Productividad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3943A" w14:textId="77777777" w:rsidR="004E6252" w:rsidRDefault="004E6252"/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5F06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Sin semáforo — expliquen el resultado</w:t>
            </w:r>
          </w:p>
        </w:tc>
      </w:tr>
      <w:tr w:rsidR="004E6252" w14:paraId="462D2F8B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8754E" w14:textId="77777777" w:rsidR="004E6252" w:rsidRDefault="00D522E6">
            <w:r>
              <w:rPr>
                <w:b/>
                <w:bCs/>
                <w:sz w:val="20"/>
                <w:szCs w:val="20"/>
              </w:rPr>
              <w:t>Densidad de defectos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929BE" w14:textId="77777777" w:rsidR="004E6252" w:rsidRDefault="004E6252"/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35A55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Verde / Amarillo / Rojo + justificación</w:t>
            </w:r>
          </w:p>
        </w:tc>
      </w:tr>
      <w:tr w:rsidR="004E6252" w14:paraId="237408F0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5B7F8" w14:textId="77777777" w:rsidR="004E6252" w:rsidRDefault="00D522E6">
            <w:r>
              <w:rPr>
                <w:b/>
                <w:bCs/>
                <w:sz w:val="20"/>
                <w:szCs w:val="20"/>
              </w:rPr>
              <w:t>DRE (Eficiencia de Detección)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F8214" w14:textId="77777777" w:rsidR="004E6252" w:rsidRDefault="004E6252"/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E2310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Verde / Amarillo / Rojo + justificación</w:t>
            </w:r>
          </w:p>
        </w:tc>
      </w:tr>
      <w:tr w:rsidR="004E6252" w14:paraId="5BEB2412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96C9" w14:textId="77777777" w:rsidR="004E6252" w:rsidRDefault="00D522E6">
            <w:r>
              <w:rPr>
                <w:b/>
                <w:bCs/>
                <w:sz w:val="20"/>
                <w:szCs w:val="20"/>
              </w:rPr>
              <w:t>Cobertura de pruebas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06E51" w14:textId="77777777" w:rsidR="004E6252" w:rsidRDefault="004E6252"/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F656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Sin semáforo — expliquen el resultado</w:t>
            </w:r>
          </w:p>
        </w:tc>
      </w:tr>
      <w:tr w:rsidR="004E6252" w14:paraId="43AFD21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3B6C8" w14:textId="77777777" w:rsidR="004E6252" w:rsidRDefault="00D522E6">
            <w:r>
              <w:rPr>
                <w:b/>
                <w:bCs/>
                <w:sz w:val="20"/>
                <w:szCs w:val="20"/>
              </w:rPr>
              <w:t>Fiabilidad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7F43D" w14:textId="77777777" w:rsidR="004E6252" w:rsidRDefault="004E6252"/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1C358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Verde / Amarillo / Rojo + justificación</w:t>
            </w:r>
          </w:p>
        </w:tc>
      </w:tr>
      <w:tr w:rsidR="004E6252" w14:paraId="7C993C5E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CD038" w14:textId="77777777" w:rsidR="004E6252" w:rsidRDefault="00D522E6">
            <w:r>
              <w:rPr>
                <w:b/>
                <w:bCs/>
                <w:sz w:val="20"/>
                <w:szCs w:val="20"/>
              </w:rPr>
              <w:t>Velocidad del equipo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CFD5" w14:textId="77777777" w:rsidR="004E6252" w:rsidRDefault="004E6252"/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DEFE8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Sin semáforo — expliquen el resultado</w:t>
            </w:r>
          </w:p>
        </w:tc>
      </w:tr>
      <w:tr w:rsidR="004E6252" w14:paraId="53B9B204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DDEFB" w14:textId="77777777" w:rsidR="004E6252" w:rsidRDefault="00D522E6">
            <w:r>
              <w:rPr>
                <w:b/>
                <w:bCs/>
                <w:sz w:val="20"/>
                <w:szCs w:val="20"/>
              </w:rPr>
              <w:t>Varianza de cronograma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00E56" w14:textId="77777777" w:rsidR="004E6252" w:rsidRDefault="004E6252"/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2DA33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Verde / Amarillo / Rojo + justificación</w:t>
            </w:r>
          </w:p>
        </w:tc>
      </w:tr>
      <w:tr w:rsidR="004E6252" w14:paraId="4D759F8F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F14FA" w14:textId="77777777" w:rsidR="004E6252" w:rsidRDefault="00D522E6">
            <w:r>
              <w:rPr>
                <w:b/>
                <w:bCs/>
                <w:sz w:val="20"/>
                <w:szCs w:val="20"/>
              </w:rPr>
              <w:t>Varianza de costo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48647" w14:textId="77777777" w:rsidR="004E6252" w:rsidRDefault="004E6252"/>
        </w:tc>
        <w:tc>
          <w:tcPr>
            <w:tcW w:w="4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001E6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Verde / Amarillo / Rojo + justificación</w:t>
            </w:r>
          </w:p>
        </w:tc>
      </w:tr>
    </w:tbl>
    <w:p w14:paraId="347703F9" w14:textId="77777777" w:rsidR="004E6252" w:rsidRDefault="00D522E6">
      <w:pPr>
        <w:pStyle w:val="Ttulo2"/>
      </w:pPr>
      <w:r>
        <w:t>3.6 Análisis General del Estado del Proyecto</w:t>
      </w:r>
    </w:p>
    <w:p w14:paraId="54E024D3" w14:textId="77777777" w:rsidR="004E6252" w:rsidRDefault="00D522E6">
      <w:pPr>
        <w:spacing w:before="100" w:after="100"/>
        <w:jc w:val="both"/>
      </w:pPr>
      <w:r>
        <w:lastRenderedPageBreak/>
        <w:t>Con base en todos los resultados, redacte un análisis narrativo del estado del proyecto al finalizar el Sprint 2. Debe responder: ¿el proyecto va bien o tiene problemas?, ¿cuáles métricas generan mayor preocupación y por qué?, ¿qué relación existe entre los resultados obtenidos y los espectros administrativos identificados? Extensión mínima: una página.</w:t>
      </w:r>
    </w:p>
    <w:p w14:paraId="35F1836D" w14:textId="77777777" w:rsidR="004E6252" w:rsidRDefault="00D522E6">
      <w:pPr>
        <w:pStyle w:val="Ttulo2"/>
      </w:pPr>
      <w:r>
        <w:t>3.7 Recomendaciones para el Sprint 3</w:t>
      </w:r>
    </w:p>
    <w:p w14:paraId="0D4BBF19" w14:textId="77777777" w:rsidR="004E6252" w:rsidRDefault="00D522E6">
      <w:pPr>
        <w:spacing w:before="100" w:after="100"/>
        <w:jc w:val="both"/>
      </w:pPr>
      <w:r>
        <w:t>Proponga al menos tres acciones concretas que el equipo debería tomar en el Sprint 3, fundamentadas en los resultados obtenidos. Cada recomendación debe indicar a qué métrica o espectro responde y qué resultado espera lograr.</w:t>
      </w:r>
    </w:p>
    <w:p w14:paraId="2DEED509" w14:textId="77777777" w:rsidR="004E6252" w:rsidRDefault="00D522E6">
      <w:pPr>
        <w:pStyle w:val="Ttulo2"/>
      </w:pPr>
      <w:r>
        <w:t>3.8 Conclusiones</w:t>
      </w:r>
    </w:p>
    <w:p w14:paraId="3E6F8187" w14:textId="77777777" w:rsidR="004E6252" w:rsidRDefault="00D522E6">
      <w:pPr>
        <w:spacing w:before="100" w:after="100"/>
        <w:jc w:val="both"/>
      </w:pPr>
      <w:r>
        <w:t>Al menos tres conclusiones personales y fundamentadas que reflejen lo aprendido. No deben ser resumen del contenido sino reflexión propia del grupo.</w:t>
      </w:r>
    </w:p>
    <w:p w14:paraId="56C8E7EA" w14:textId="77777777" w:rsidR="004E6252" w:rsidRDefault="00D522E6">
      <w:pPr>
        <w:pStyle w:val="Ttulo2"/>
      </w:pPr>
      <w:r>
        <w:t>3.9 Referencias bibliográficas</w:t>
      </w:r>
    </w:p>
    <w:p w14:paraId="7475EDF9" w14:textId="77777777" w:rsidR="004E6252" w:rsidRDefault="00D522E6">
      <w:pPr>
        <w:spacing w:before="100" w:after="100"/>
        <w:jc w:val="both"/>
      </w:pPr>
      <w:r>
        <w:t>Mínimo dos fuentes en formato APA. Pueden incluir el material del curso, sitios institucionales o artículos sobre gestión de proyectos de software.</w:t>
      </w:r>
    </w:p>
    <w:p w14:paraId="6B374DDC" w14:textId="77777777" w:rsidR="004E6252" w:rsidRDefault="004E6252">
      <w:pPr>
        <w:spacing w:before="120"/>
      </w:pPr>
    </w:p>
    <w:p w14:paraId="43B2DA0C" w14:textId="77777777" w:rsidR="004E6252" w:rsidRDefault="004E6252">
      <w:pPr>
        <w:spacing w:before="120"/>
      </w:pPr>
    </w:p>
    <w:p w14:paraId="3F63D234" w14:textId="77777777" w:rsidR="004E6252" w:rsidRDefault="00D522E6">
      <w:pPr>
        <w:pStyle w:val="Ttulo1"/>
      </w:pPr>
      <w:r>
        <w:t>4. Requisitos de Formato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4E6252" w14:paraId="22383C74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3F88B" w14:textId="77777777" w:rsidR="004E6252" w:rsidRDefault="00D522E6">
            <w:r>
              <w:rPr>
                <w:b/>
                <w:bCs/>
                <w:sz w:val="20"/>
                <w:szCs w:val="20"/>
              </w:rPr>
              <w:t>Aspecto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2DCAA" w14:textId="77777777" w:rsidR="004E6252" w:rsidRDefault="00D522E6">
            <w:r>
              <w:rPr>
                <w:b/>
                <w:bCs/>
                <w:sz w:val="20"/>
                <w:szCs w:val="20"/>
              </w:rPr>
              <w:t>Especificación</w:t>
            </w:r>
          </w:p>
        </w:tc>
      </w:tr>
      <w:tr w:rsidR="004E6252" w14:paraId="7F8BD912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3E7AF" w14:textId="77777777" w:rsidR="004E6252" w:rsidRDefault="00D522E6">
            <w:r>
              <w:rPr>
                <w:b/>
                <w:bCs/>
                <w:sz w:val="20"/>
                <w:szCs w:val="20"/>
              </w:rPr>
              <w:t>Fuente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C1199" w14:textId="77777777" w:rsidR="004E6252" w:rsidRDefault="00D522E6">
            <w:r>
              <w:rPr>
                <w:sz w:val="20"/>
                <w:szCs w:val="20"/>
              </w:rPr>
              <w:t>Arial o Times New Roman, tamaño 12 puntos</w:t>
            </w:r>
          </w:p>
        </w:tc>
      </w:tr>
      <w:tr w:rsidR="004E6252" w14:paraId="7C15E791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3741C" w14:textId="77777777" w:rsidR="004E6252" w:rsidRDefault="00D522E6">
            <w:r>
              <w:rPr>
                <w:b/>
                <w:bCs/>
                <w:sz w:val="20"/>
                <w:szCs w:val="20"/>
              </w:rPr>
              <w:t>Interlineado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A37A8" w14:textId="77777777" w:rsidR="004E6252" w:rsidRDefault="00D522E6">
            <w:r>
              <w:rPr>
                <w:sz w:val="20"/>
                <w:szCs w:val="20"/>
              </w:rPr>
              <w:t>1.5 líneas</w:t>
            </w:r>
          </w:p>
        </w:tc>
      </w:tr>
      <w:tr w:rsidR="004E6252" w14:paraId="6D3F65BA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1A713" w14:textId="77777777" w:rsidR="004E6252" w:rsidRDefault="00D522E6">
            <w:r>
              <w:rPr>
                <w:b/>
                <w:bCs/>
                <w:sz w:val="20"/>
                <w:szCs w:val="20"/>
              </w:rPr>
              <w:t>Márgenes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3786B" w14:textId="77777777" w:rsidR="004E6252" w:rsidRDefault="00D522E6">
            <w:r>
              <w:rPr>
                <w:sz w:val="20"/>
                <w:szCs w:val="20"/>
              </w:rPr>
              <w:t>2.5 cm en todos los lados</w:t>
            </w:r>
          </w:p>
        </w:tc>
      </w:tr>
      <w:tr w:rsidR="004E6252" w14:paraId="20D8D820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E8E00" w14:textId="77777777" w:rsidR="004E6252" w:rsidRDefault="00D522E6">
            <w:r>
              <w:rPr>
                <w:b/>
                <w:bCs/>
                <w:sz w:val="20"/>
                <w:szCs w:val="20"/>
              </w:rPr>
              <w:t>Extensión mínima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A7289" w14:textId="77777777" w:rsidR="004E6252" w:rsidRDefault="00D522E6">
            <w:r>
              <w:rPr>
                <w:sz w:val="20"/>
                <w:szCs w:val="20"/>
              </w:rPr>
              <w:t>8 páginas (sin contar portada ni referencias)</w:t>
            </w:r>
          </w:p>
        </w:tc>
      </w:tr>
      <w:tr w:rsidR="004E6252" w14:paraId="7E643B4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FBE6" w14:textId="77777777" w:rsidR="004E6252" w:rsidRDefault="00D522E6">
            <w:r>
              <w:rPr>
                <w:b/>
                <w:bCs/>
                <w:sz w:val="20"/>
                <w:szCs w:val="20"/>
              </w:rPr>
              <w:t>Numeración de páginas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69D8" w14:textId="77777777" w:rsidR="004E6252" w:rsidRDefault="00D522E6">
            <w:r>
              <w:rPr>
                <w:sz w:val="20"/>
                <w:szCs w:val="20"/>
              </w:rPr>
              <w:t>Obligatoria, parte inferior central</w:t>
            </w:r>
          </w:p>
        </w:tc>
      </w:tr>
      <w:tr w:rsidR="004E6252" w14:paraId="79CF8A1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36C15" w14:textId="77777777" w:rsidR="004E6252" w:rsidRDefault="00D522E6">
            <w:r>
              <w:rPr>
                <w:b/>
                <w:bCs/>
                <w:sz w:val="20"/>
                <w:szCs w:val="20"/>
              </w:rPr>
              <w:t>Formato de entrega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588A" w14:textId="77777777" w:rsidR="004E6252" w:rsidRDefault="00D522E6">
            <w:r>
              <w:rPr>
                <w:sz w:val="20"/>
                <w:szCs w:val="20"/>
              </w:rPr>
              <w:t>Archivo digital .docx o .pdf</w:t>
            </w:r>
          </w:p>
        </w:tc>
      </w:tr>
      <w:tr w:rsidR="004E6252" w14:paraId="36B16EB5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153AC" w14:textId="77777777" w:rsidR="004E6252" w:rsidRDefault="00D522E6">
            <w:r>
              <w:rPr>
                <w:b/>
                <w:bCs/>
                <w:sz w:val="20"/>
                <w:szCs w:val="20"/>
              </w:rPr>
              <w:t>Nombre del archivo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3B3B2" w14:textId="77777777" w:rsidR="004E6252" w:rsidRDefault="00D522E6">
            <w:r>
              <w:rPr>
                <w:sz w:val="20"/>
                <w:szCs w:val="20"/>
              </w:rPr>
              <w:t>ProyectoDS_Apellido1Apellido2_Duodecimo (sin tildes ni espacios)</w:t>
            </w:r>
          </w:p>
        </w:tc>
      </w:tr>
      <w:tr w:rsidR="004E6252" w14:paraId="000003C9" w14:textId="77777777"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0F4B0" w14:textId="77777777" w:rsidR="004E6252" w:rsidRDefault="00D522E6">
            <w:r>
              <w:rPr>
                <w:b/>
                <w:bCs/>
                <w:sz w:val="20"/>
                <w:szCs w:val="20"/>
              </w:rPr>
              <w:t>Redacción</w:t>
            </w:r>
          </w:p>
        </w:tc>
        <w:tc>
          <w:tcPr>
            <w:tcW w:w="6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7E318" w14:textId="77777777" w:rsidR="004E6252" w:rsidRDefault="00D522E6">
            <w:r>
              <w:rPr>
                <w:sz w:val="20"/>
                <w:szCs w:val="20"/>
              </w:rPr>
              <w:t>En tercera persona o de forma impersonal; sin primera persona del singular</w:t>
            </w:r>
          </w:p>
        </w:tc>
      </w:tr>
    </w:tbl>
    <w:p w14:paraId="1B9DF75C" w14:textId="77777777" w:rsidR="004E6252" w:rsidRDefault="004E6252">
      <w:pPr>
        <w:spacing w:before="120"/>
      </w:pPr>
    </w:p>
    <w:p w14:paraId="162746E3" w14:textId="77777777" w:rsidR="004E6252" w:rsidRDefault="004E6252">
      <w:pPr>
        <w:spacing w:before="120"/>
      </w:pPr>
    </w:p>
    <w:p w14:paraId="7BD73825" w14:textId="77777777" w:rsidR="004E6252" w:rsidRDefault="00D522E6">
      <w:pPr>
        <w:pStyle w:val="Ttulo1"/>
      </w:pPr>
      <w:r>
        <w:t>5. Rúbrica de Evaluación</w:t>
      </w:r>
    </w:p>
    <w:p w14:paraId="0A91E0CD" w14:textId="77777777" w:rsidR="004E6252" w:rsidRDefault="00D522E6">
      <w:pPr>
        <w:spacing w:before="100" w:after="100"/>
        <w:jc w:val="both"/>
      </w:pPr>
      <w:r>
        <w:t>El proyecto equivale al 10% de la nota trimestral. La evaluación se distribuye conforme a los siguientes criterios:</w:t>
      </w:r>
    </w:p>
    <w:p w14:paraId="1969C79B" w14:textId="77777777" w:rsidR="004E6252" w:rsidRDefault="004E625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40"/>
        <w:gridCol w:w="1640"/>
        <w:gridCol w:w="1640"/>
        <w:gridCol w:w="1640"/>
      </w:tblGrid>
      <w:tr w:rsidR="004E6252" w14:paraId="5368DA04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B4274" w14:textId="77777777" w:rsidR="004E6252" w:rsidRDefault="00D522E6">
            <w:r>
              <w:rPr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11802" w14:textId="77777777" w:rsidR="004E6252" w:rsidRDefault="00D522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Excelente (100%)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2E396" w14:textId="77777777" w:rsidR="004E6252" w:rsidRDefault="00D522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Satisfactorio (75%)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1C9AF" w14:textId="77777777" w:rsidR="004E6252" w:rsidRDefault="00D522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En desarrollo (50%)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1066" w14:textId="77777777" w:rsidR="004E6252" w:rsidRDefault="00D522E6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Insuficiente (0%)</w:t>
            </w:r>
          </w:p>
        </w:tc>
      </w:tr>
      <w:tr w:rsidR="004E6252" w14:paraId="0F7C5F16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B7CC" w14:textId="77777777" w:rsidR="004E6252" w:rsidRDefault="00D522E6">
            <w:r>
              <w:rPr>
                <w:b/>
                <w:bCs/>
                <w:sz w:val="18"/>
                <w:szCs w:val="18"/>
              </w:rPr>
              <w:lastRenderedPageBreak/>
              <w:t>1. Espectros administrativos (2 pts)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180B6F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Identifica 5 o más espectros con explicación precisa de cómo se manifiestan en el caso.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BAB1F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Identifica 4 espectros con explicación adecuada aunque alguna es superficial.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60793D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Identifica 3 espectros o las explicaciones no se relacionan claramente con el caso.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17DCBF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Menos de 3 espectros o no se relacionan con el caso.</w:t>
            </w:r>
          </w:p>
        </w:tc>
      </w:tr>
      <w:tr w:rsidR="004E6252" w14:paraId="23B75E1E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7E59" w14:textId="77777777" w:rsidR="004E6252" w:rsidRDefault="00D522E6">
            <w:r>
              <w:rPr>
                <w:b/>
                <w:bCs/>
                <w:sz w:val="18"/>
                <w:szCs w:val="18"/>
              </w:rPr>
              <w:t>2. Cálculo de métricas (2 pts)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3EE61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Las 8 métricas están calculadas correctamente con procedimiento y resultado visibles.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CD51B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6 o 7 métricas correctas con procedimiento; errores menores en alguna.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84CCA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4 o 5 métricas calculadas o varias sin mostrar el procedimiento.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6D572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Menos de 4 métricas o sin procedimiento.</w:t>
            </w:r>
          </w:p>
        </w:tc>
      </w:tr>
      <w:tr w:rsidR="004E6252" w14:paraId="09B28B2C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2675C" w14:textId="77777777" w:rsidR="004E6252" w:rsidRDefault="00D522E6">
            <w:r>
              <w:rPr>
                <w:b/>
                <w:bCs/>
                <w:sz w:val="18"/>
                <w:szCs w:val="18"/>
              </w:rPr>
              <w:t>3. Interpretación de resultados (2 pts)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412AF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Todas las métricas interpretadas correctamente: semáforo con justificación donde aplica; explicación propia donde no aplica.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D8A61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La mayoría interpretada correctamente; alguna justificación incompleta o alguna explicación superficial.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229E08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Varias métricas sin interpretar o interpretaciones incorrectas en más de la mitad.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1556DF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No interpreta los resultados o las interpretaciones no tienen relación con los datos.</w:t>
            </w:r>
          </w:p>
        </w:tc>
      </w:tr>
      <w:tr w:rsidR="004E6252" w14:paraId="38E73062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C8AA" w14:textId="77777777" w:rsidR="004E6252" w:rsidRDefault="00D522E6">
            <w:r>
              <w:rPr>
                <w:b/>
                <w:bCs/>
                <w:sz w:val="18"/>
                <w:szCs w:val="18"/>
              </w:rPr>
              <w:t>4. Análisis general (2 pts)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CBE5A4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Análisis narrativo completo, relaciona métricas con espectros y describe el estado del proyecto con criterio propio.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5B425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Análisis suficiente aunque la relación entre métricas y espectros es parcial.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4CDB1C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El análisis es superficial o descriptivo sin argumentación.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7EC20D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No presenta análisis o es una lista de datos sin interpretación.</w:t>
            </w:r>
          </w:p>
        </w:tc>
      </w:tr>
      <w:tr w:rsidR="004E6252" w14:paraId="3C8FBE97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7FA44" w14:textId="77777777" w:rsidR="004E6252" w:rsidRDefault="00D522E6">
            <w:r>
              <w:rPr>
                <w:b/>
                <w:bCs/>
                <w:sz w:val="18"/>
                <w:szCs w:val="18"/>
              </w:rPr>
              <w:t>5. Recomendaciones (1 pt)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8D44D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Tres o más recomendaciones concretas vinculadas a métricas o espectros con resultado esperado.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56065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Dos recomendaciones concretas; la tercera es genérica o sin vinculación.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8FD50A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Las recomendaciones son muy generales y no se relacionan con los resultados.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CAC03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No presenta recomendaciones o no tienen relación con el análisis.</w:t>
            </w:r>
          </w:p>
        </w:tc>
      </w:tr>
      <w:tr w:rsidR="004E6252" w14:paraId="1EE1C261" w14:textId="77777777"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F75FA" w14:textId="77777777" w:rsidR="004E6252" w:rsidRDefault="00D522E6">
            <w:r>
              <w:rPr>
                <w:b/>
                <w:bCs/>
                <w:sz w:val="18"/>
                <w:szCs w:val="18"/>
              </w:rPr>
              <w:t>6. Conclusiones y formato (1 pt)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ADF0D5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Tres o más conclusiones personales fundamentadas. Cumple todos los requisitos de formato.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FCDC57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Conclusiones adecuadas con alguna observación menor. Formato con una o dos omisiones.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DE1F4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Conclusiones superficiales o repetición del contenido. Varias omisiones de formato.</w:t>
            </w:r>
          </w:p>
        </w:tc>
        <w:tc>
          <w:tcPr>
            <w:tcW w:w="1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21A24" w14:textId="77777777" w:rsidR="004E6252" w:rsidRDefault="00D522E6">
            <w:pPr>
              <w:jc w:val="both"/>
            </w:pPr>
            <w:r>
              <w:rPr>
                <w:sz w:val="18"/>
                <w:szCs w:val="18"/>
              </w:rPr>
              <w:t>Sin conclusiones o sin relación con el trabajo. Formato deficiente.</w:t>
            </w:r>
          </w:p>
        </w:tc>
      </w:tr>
    </w:tbl>
    <w:p w14:paraId="55EABAE9" w14:textId="77777777" w:rsidR="004E6252" w:rsidRDefault="00D522E6">
      <w:pPr>
        <w:spacing w:before="120" w:after="120"/>
        <w:jc w:val="right"/>
      </w:pPr>
      <w:r>
        <w:rPr>
          <w:b/>
          <w:bCs/>
        </w:rPr>
        <w:t>Puntaje total: 10 puntos (10% de la nota trimestral)</w:t>
      </w:r>
    </w:p>
    <w:p w14:paraId="291154E9" w14:textId="77777777" w:rsidR="004E6252" w:rsidRDefault="004E6252">
      <w:pPr>
        <w:spacing w:before="120"/>
      </w:pPr>
    </w:p>
    <w:p w14:paraId="18F34770" w14:textId="77777777" w:rsidR="004E6252" w:rsidRDefault="00D522E6">
      <w:pPr>
        <w:pStyle w:val="Ttulo1"/>
      </w:pPr>
      <w:r>
        <w:t>6. Disposiciones Generales</w:t>
      </w:r>
    </w:p>
    <w:p w14:paraId="48085087" w14:textId="77777777" w:rsidR="004E6252" w:rsidRDefault="00D522E6">
      <w:pPr>
        <w:pStyle w:val="Prrafodelista"/>
        <w:numPr>
          <w:ilvl w:val="0"/>
          <w:numId w:val="3"/>
        </w:numPr>
        <w:spacing w:before="80" w:after="80"/>
      </w:pPr>
      <w:r>
        <w:t>El trabajo es grupal con un máximo de dos integrantes. No se aceptan grupos de más de dos personas ni entregas individuales si el estudiante optó por conformar grupo.</w:t>
      </w:r>
    </w:p>
    <w:p w14:paraId="020637C5" w14:textId="77777777" w:rsidR="004E6252" w:rsidRDefault="00D522E6">
      <w:pPr>
        <w:pStyle w:val="Prrafodelista"/>
        <w:numPr>
          <w:ilvl w:val="0"/>
          <w:numId w:val="3"/>
        </w:numPr>
        <w:spacing w:before="80" w:after="80"/>
      </w:pPr>
      <w:r>
        <w:t>Cada grupo debe trabajar de forma independiente. No se aceptarán trabajos con análisis o redacción idéntica; en dicho caso ambos trabajos recibirán calificación de cero.</w:t>
      </w:r>
    </w:p>
    <w:p w14:paraId="4396232F" w14:textId="77777777" w:rsidR="004E6252" w:rsidRDefault="00D522E6">
      <w:pPr>
        <w:pStyle w:val="Prrafodelista"/>
        <w:numPr>
          <w:ilvl w:val="0"/>
          <w:numId w:val="3"/>
        </w:numPr>
        <w:spacing w:before="80" w:after="80"/>
      </w:pPr>
      <w:r>
        <w:lastRenderedPageBreak/>
        <w:t>Ambos integrantes son corresponsables del contenido. La nota asignada aplica de igual forma para los dos.</w:t>
      </w:r>
    </w:p>
    <w:p w14:paraId="71D098C4" w14:textId="77777777" w:rsidR="004E6252" w:rsidRDefault="00D522E6">
      <w:pPr>
        <w:pStyle w:val="Prrafodelista"/>
        <w:numPr>
          <w:ilvl w:val="0"/>
          <w:numId w:val="3"/>
        </w:numPr>
        <w:spacing w:before="80" w:after="80"/>
      </w:pPr>
      <w:r>
        <w:t>No se aceptarán entregas fuera de la fecha establecida salvo justificación formal presentada oportunamente.</w:t>
      </w:r>
    </w:p>
    <w:p w14:paraId="6A818E1D" w14:textId="77777777" w:rsidR="004E6252" w:rsidRDefault="00D522E6">
      <w:pPr>
        <w:pStyle w:val="Prrafodelista"/>
        <w:numPr>
          <w:ilvl w:val="0"/>
          <w:numId w:val="3"/>
        </w:numPr>
        <w:spacing w:before="80" w:after="80"/>
      </w:pPr>
      <w:r>
        <w:t>El uso de inteligencia artificial para redactar el documento completo está prohibido. Los cálculos, el análisis y las conclusiones deben evidenciar el trabajo del grupo.</w:t>
      </w:r>
    </w:p>
    <w:p w14:paraId="0735D291" w14:textId="77777777" w:rsidR="004E6252" w:rsidRDefault="00D522E6">
      <w:pPr>
        <w:pStyle w:val="Prrafodelista"/>
        <w:numPr>
          <w:ilvl w:val="0"/>
          <w:numId w:val="3"/>
        </w:numPr>
        <w:spacing w:before="80" w:after="80"/>
      </w:pPr>
      <w:r>
        <w:t>El grupo es responsable de guardar y enviar correctamente el archivo. No se repondrán trabajos por errores técnicos atribuibles a los estudiantes.</w:t>
      </w:r>
    </w:p>
    <w:p w14:paraId="36DBCAF6" w14:textId="77777777" w:rsidR="004E6252" w:rsidRDefault="004E6252">
      <w:pPr>
        <w:spacing w:before="120"/>
      </w:pPr>
    </w:p>
    <w:p w14:paraId="29060161" w14:textId="77777777" w:rsidR="004E6252" w:rsidRDefault="004E6252">
      <w:pPr>
        <w:spacing w:before="120"/>
      </w:pPr>
    </w:p>
    <w:p w14:paraId="666FC10D" w14:textId="650BA52D" w:rsidR="004E6252" w:rsidRDefault="00D522E6">
      <w:pPr>
        <w:spacing w:before="200" w:after="60"/>
        <w:jc w:val="center"/>
      </w:pPr>
      <w:r>
        <w:t>______</w:t>
      </w:r>
      <w:r w:rsidR="00D94CAC">
        <w:t>Jefernee R.</w:t>
      </w:r>
      <w:r>
        <w:t>_________</w:t>
      </w:r>
    </w:p>
    <w:p w14:paraId="684DEF41" w14:textId="77777777" w:rsidR="004E6252" w:rsidRDefault="00D522E6">
      <w:pPr>
        <w:spacing w:after="20"/>
        <w:jc w:val="center"/>
      </w:pPr>
      <w:r>
        <w:rPr>
          <w:b/>
          <w:bCs/>
        </w:rPr>
        <w:t>Lic. Jefernee Ruiz García</w:t>
      </w:r>
    </w:p>
    <w:p w14:paraId="10E08129" w14:textId="77777777" w:rsidR="004E6252" w:rsidRDefault="00D522E6">
      <w:pPr>
        <w:jc w:val="center"/>
      </w:pPr>
      <w:r>
        <w:rPr>
          <w:sz w:val="20"/>
          <w:szCs w:val="20"/>
        </w:rPr>
        <w:t>Docente de Diseño de Software</w:t>
      </w:r>
    </w:p>
    <w:p w14:paraId="0FC7AEA1" w14:textId="77777777" w:rsidR="004E6252" w:rsidRDefault="00D522E6">
      <w:pPr>
        <w:jc w:val="center"/>
      </w:pPr>
      <w:r>
        <w:rPr>
          <w:sz w:val="20"/>
          <w:szCs w:val="20"/>
        </w:rPr>
        <w:t>CTP San Pedro de Barva</w:t>
      </w:r>
    </w:p>
    <w:sectPr w:rsidR="004E6252" w:rsidSect="00357EA1">
      <w:footerReference w:type="default" r:id="rId7"/>
      <w:headerReference w:type="first" r:id="rId8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3D04D" w14:textId="77777777" w:rsidR="00D522E6" w:rsidRDefault="00D522E6">
      <w:r>
        <w:separator/>
      </w:r>
    </w:p>
  </w:endnote>
  <w:endnote w:type="continuationSeparator" w:id="0">
    <w:p w14:paraId="69AA825D" w14:textId="77777777" w:rsidR="00D522E6" w:rsidRDefault="00D522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DC06B" w14:textId="77777777" w:rsidR="004E6252" w:rsidRDefault="00D522E6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94CAC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de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D94CAC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4F38DE" w14:textId="77777777" w:rsidR="00D522E6" w:rsidRDefault="00D522E6">
      <w:r>
        <w:separator/>
      </w:r>
    </w:p>
  </w:footnote>
  <w:footnote w:type="continuationSeparator" w:id="0">
    <w:p w14:paraId="4F3C407E" w14:textId="77777777" w:rsidR="00D522E6" w:rsidRDefault="00D522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C09FF" w14:textId="1BF66230" w:rsidR="00357EA1" w:rsidRDefault="00357EA1">
    <w:pPr>
      <w:pStyle w:val="Encabezado"/>
    </w:pPr>
    <w:r>
      <w:rPr>
        <w:noProof/>
      </w:rPr>
      <w:drawing>
        <wp:inline distT="0" distB="0" distL="0" distR="0" wp14:anchorId="56219DA2" wp14:editId="7BF93FEC">
          <wp:extent cx="5943600" cy="641350"/>
          <wp:effectExtent l="0" t="0" r="0" b="6350"/>
          <wp:docPr id="1868915814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8915814" name="Imagen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641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C66052"/>
    <w:multiLevelType w:val="hybridMultilevel"/>
    <w:tmpl w:val="F246E63C"/>
    <w:lvl w:ilvl="0" w:tplc="0964BBE4">
      <w:start w:val="1"/>
      <w:numFmt w:val="bullet"/>
      <w:lvlText w:val="●"/>
      <w:lvlJc w:val="left"/>
      <w:pPr>
        <w:ind w:left="720" w:hanging="360"/>
      </w:pPr>
    </w:lvl>
    <w:lvl w:ilvl="1" w:tplc="9BDE170C">
      <w:start w:val="1"/>
      <w:numFmt w:val="bullet"/>
      <w:lvlText w:val="○"/>
      <w:lvlJc w:val="left"/>
      <w:pPr>
        <w:ind w:left="1440" w:hanging="360"/>
      </w:pPr>
    </w:lvl>
    <w:lvl w:ilvl="2" w:tplc="9CB67082">
      <w:start w:val="1"/>
      <w:numFmt w:val="bullet"/>
      <w:lvlText w:val="■"/>
      <w:lvlJc w:val="left"/>
      <w:pPr>
        <w:ind w:left="2160" w:hanging="360"/>
      </w:pPr>
    </w:lvl>
    <w:lvl w:ilvl="3" w:tplc="974CD5AE">
      <w:start w:val="1"/>
      <w:numFmt w:val="bullet"/>
      <w:lvlText w:val="●"/>
      <w:lvlJc w:val="left"/>
      <w:pPr>
        <w:ind w:left="2880" w:hanging="360"/>
      </w:pPr>
    </w:lvl>
    <w:lvl w:ilvl="4" w:tplc="143EE54E">
      <w:start w:val="1"/>
      <w:numFmt w:val="bullet"/>
      <w:lvlText w:val="○"/>
      <w:lvlJc w:val="left"/>
      <w:pPr>
        <w:ind w:left="3600" w:hanging="360"/>
      </w:pPr>
    </w:lvl>
    <w:lvl w:ilvl="5" w:tplc="62C81B92">
      <w:start w:val="1"/>
      <w:numFmt w:val="bullet"/>
      <w:lvlText w:val="■"/>
      <w:lvlJc w:val="left"/>
      <w:pPr>
        <w:ind w:left="4320" w:hanging="360"/>
      </w:pPr>
    </w:lvl>
    <w:lvl w:ilvl="6" w:tplc="296467F4">
      <w:start w:val="1"/>
      <w:numFmt w:val="bullet"/>
      <w:lvlText w:val="●"/>
      <w:lvlJc w:val="left"/>
      <w:pPr>
        <w:ind w:left="5040" w:hanging="360"/>
      </w:pPr>
    </w:lvl>
    <w:lvl w:ilvl="7" w:tplc="5C9A07BE">
      <w:start w:val="1"/>
      <w:numFmt w:val="bullet"/>
      <w:lvlText w:val="●"/>
      <w:lvlJc w:val="left"/>
      <w:pPr>
        <w:ind w:left="5760" w:hanging="360"/>
      </w:pPr>
    </w:lvl>
    <w:lvl w:ilvl="8" w:tplc="7A8AA3F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0B32788"/>
    <w:multiLevelType w:val="hybridMultilevel"/>
    <w:tmpl w:val="A1E69C7A"/>
    <w:lvl w:ilvl="0" w:tplc="83086718">
      <w:start w:val="1"/>
      <w:numFmt w:val="bullet"/>
      <w:lvlText w:val="•"/>
      <w:lvlJc w:val="left"/>
      <w:pPr>
        <w:ind w:left="720" w:hanging="360"/>
      </w:pPr>
    </w:lvl>
    <w:lvl w:ilvl="1" w:tplc="5ACE091E">
      <w:numFmt w:val="decimal"/>
      <w:lvlText w:val=""/>
      <w:lvlJc w:val="left"/>
    </w:lvl>
    <w:lvl w:ilvl="2" w:tplc="016E4B9E">
      <w:numFmt w:val="decimal"/>
      <w:lvlText w:val=""/>
      <w:lvlJc w:val="left"/>
    </w:lvl>
    <w:lvl w:ilvl="3" w:tplc="58820604">
      <w:numFmt w:val="decimal"/>
      <w:lvlText w:val=""/>
      <w:lvlJc w:val="left"/>
    </w:lvl>
    <w:lvl w:ilvl="4" w:tplc="1BA28894">
      <w:numFmt w:val="decimal"/>
      <w:lvlText w:val=""/>
      <w:lvlJc w:val="left"/>
    </w:lvl>
    <w:lvl w:ilvl="5" w:tplc="FA3EB262">
      <w:numFmt w:val="decimal"/>
      <w:lvlText w:val=""/>
      <w:lvlJc w:val="left"/>
    </w:lvl>
    <w:lvl w:ilvl="6" w:tplc="F09AC95E">
      <w:numFmt w:val="decimal"/>
      <w:lvlText w:val=""/>
      <w:lvlJc w:val="left"/>
    </w:lvl>
    <w:lvl w:ilvl="7" w:tplc="B5A286D0">
      <w:numFmt w:val="decimal"/>
      <w:lvlText w:val=""/>
      <w:lvlJc w:val="left"/>
    </w:lvl>
    <w:lvl w:ilvl="8" w:tplc="68A63314">
      <w:numFmt w:val="decimal"/>
      <w:lvlText w:val=""/>
      <w:lvlJc w:val="left"/>
    </w:lvl>
  </w:abstractNum>
  <w:abstractNum w:abstractNumId="2" w15:restartNumberingAfterBreak="0">
    <w:nsid w:val="7D642D74"/>
    <w:multiLevelType w:val="hybridMultilevel"/>
    <w:tmpl w:val="0FF698C2"/>
    <w:lvl w:ilvl="0" w:tplc="B3987A16">
      <w:start w:val="1"/>
      <w:numFmt w:val="decimal"/>
      <w:lvlText w:val="%1."/>
      <w:lvlJc w:val="left"/>
      <w:pPr>
        <w:ind w:left="720" w:hanging="360"/>
      </w:pPr>
    </w:lvl>
    <w:lvl w:ilvl="1" w:tplc="1E10B558">
      <w:numFmt w:val="decimal"/>
      <w:lvlText w:val=""/>
      <w:lvlJc w:val="left"/>
    </w:lvl>
    <w:lvl w:ilvl="2" w:tplc="8598B882">
      <w:numFmt w:val="decimal"/>
      <w:lvlText w:val=""/>
      <w:lvlJc w:val="left"/>
    </w:lvl>
    <w:lvl w:ilvl="3" w:tplc="086C9268">
      <w:numFmt w:val="decimal"/>
      <w:lvlText w:val=""/>
      <w:lvlJc w:val="left"/>
    </w:lvl>
    <w:lvl w:ilvl="4" w:tplc="4E1C0BA8">
      <w:numFmt w:val="decimal"/>
      <w:lvlText w:val=""/>
      <w:lvlJc w:val="left"/>
    </w:lvl>
    <w:lvl w:ilvl="5" w:tplc="77A0932C">
      <w:numFmt w:val="decimal"/>
      <w:lvlText w:val=""/>
      <w:lvlJc w:val="left"/>
    </w:lvl>
    <w:lvl w:ilvl="6" w:tplc="81E23DA0">
      <w:numFmt w:val="decimal"/>
      <w:lvlText w:val=""/>
      <w:lvlJc w:val="left"/>
    </w:lvl>
    <w:lvl w:ilvl="7" w:tplc="8800D796">
      <w:numFmt w:val="decimal"/>
      <w:lvlText w:val=""/>
      <w:lvlJc w:val="left"/>
    </w:lvl>
    <w:lvl w:ilvl="8" w:tplc="54944A46">
      <w:numFmt w:val="decimal"/>
      <w:lvlText w:val=""/>
      <w:lvlJc w:val="left"/>
    </w:lvl>
  </w:abstractNum>
  <w:num w:numId="1" w16cid:durableId="1508204080">
    <w:abstractNumId w:val="0"/>
    <w:lvlOverride w:ilvl="0">
      <w:startOverride w:val="1"/>
    </w:lvlOverride>
  </w:num>
  <w:num w:numId="2" w16cid:durableId="1820926669">
    <w:abstractNumId w:val="1"/>
    <w:lvlOverride w:ilvl="0">
      <w:startOverride w:val="1"/>
    </w:lvlOverride>
  </w:num>
  <w:num w:numId="3" w16cid:durableId="129421735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6252"/>
    <w:rsid w:val="00201B1D"/>
    <w:rsid w:val="002E141F"/>
    <w:rsid w:val="00357EA1"/>
    <w:rsid w:val="004E6252"/>
    <w:rsid w:val="00633A67"/>
    <w:rsid w:val="00C157B1"/>
    <w:rsid w:val="00D04FFF"/>
    <w:rsid w:val="00D522E6"/>
    <w:rsid w:val="00D94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F8EE8"/>
  <w15:docId w15:val="{DEC3977B-4A81-4FB4-997E-7F8B4F164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60" w:after="12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57EA1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57EA1"/>
  </w:style>
  <w:style w:type="paragraph" w:styleId="Piedepgina">
    <w:name w:val="footer"/>
    <w:basedOn w:val="Normal"/>
    <w:link w:val="PiedepginaCar"/>
    <w:uiPriority w:val="99"/>
    <w:unhideWhenUsed/>
    <w:rsid w:val="00357EA1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57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1500</Words>
  <Characters>8253</Characters>
  <Application>Microsoft Office Word</Application>
  <DocSecurity>0</DocSecurity>
  <Lines>68</Lines>
  <Paragraphs>19</Paragraphs>
  <ScaleCrop>false</ScaleCrop>
  <Company/>
  <LinksUpToDate>false</LinksUpToDate>
  <CharactersWithSpaces>9734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antoyefruizg04@gmail.com</cp:lastModifiedBy>
  <cp:revision>5</cp:revision>
  <dcterms:created xsi:type="dcterms:W3CDTF">2026-04-29T18:03:00Z</dcterms:created>
  <dcterms:modified xsi:type="dcterms:W3CDTF">2026-04-29T18:07:00Z</dcterms:modified>
</cp:coreProperties>
</file>