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CTP San Pedro de Barva</w:t>
            </w:r>
          </w:p>
          <w:p>
            <w:pPr>
              <w:jc w:val="center"/>
            </w:pPr>
            <w:r>
              <w:rPr>
                <w:rFonts w:ascii="Arial" w:cs="Arial" w:eastAsia="Arial" w:hAnsi="Arial"/>
                <w:color w:val="FFFFFF"/>
                <w:sz w:val="20"/>
                <w:szCs w:val="20"/>
              </w:rPr>
              <w:t xml:space="preserve">Especialidad: Desarrollo Web</w:t>
            </w:r>
          </w:p>
          <w:p>
            <w:pPr>
              <w:jc w:val="center"/>
            </w:pPr>
            <w:r>
              <w:rPr>
                <w:rFonts w:ascii="Arial" w:cs="Arial" w:eastAsia="Arial" w:hAnsi="Arial"/>
                <w:b/>
                <w:bCs/>
                <w:color w:val="E8A87C"/>
                <w:sz w:val="26"/>
                <w:szCs w:val="26"/>
              </w:rPr>
              <w:t xml:space="preserve">Práctica A — Comprensión Conceptual</w:t>
            </w:r>
          </w:p>
          <w:p>
            <w:pPr>
              <w:jc w:val="center"/>
            </w:pPr>
            <w:r>
              <w:rPr>
                <w:rFonts w:ascii="Arial" w:cs="Arial" w:eastAsia="Arial" w:hAnsi="Arial"/>
                <w:color w:val="FFFFFF"/>
                <w:sz w:val="20"/>
                <w:szCs w:val="20"/>
              </w:rPr>
              <w:t xml:space="preserve">Tecnologías de Información | 11° año | ¡Ahorra Energía!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Nombre: ____________________________________________</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Grupo: _______________________</w:t>
            </w:r>
          </w:p>
        </w:tc>
      </w:tr>
      <w:t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Fecha: ____________________________________________</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Docente: Lic. Jefernee Ruiz García</w:t>
            </w:r>
          </w:p>
        </w:tc>
      </w:tr>
    </w:tbl>
    <w:p>
      <w:pPr>
        <w:spacing w:after="60" w:before="60"/>
      </w:pPr>
      <w:r>
        <w:t xml:space="preserve"/>
      </w:r>
    </w:p>
    <w:p>
      <w:pPr>
        <w:pBdr>
          <w:bottom w:val="single" w:color="C55A11" w:sz="6"/>
        </w:pBdr>
        <w:spacing w:after="120" w:before="280"/>
      </w:pPr>
      <w:r>
        <w:rPr>
          <w:rFonts w:ascii="Arial" w:cs="Arial" w:eastAsia="Arial" w:hAnsi="Arial"/>
          <w:b/>
          <w:bCs/>
          <w:color w:val="1F3864"/>
          <w:sz w:val="26"/>
          <w:szCs w:val="26"/>
        </w:rPr>
        <w:t xml:space="preserve">Parte I. Preguntas de desarrollo</w:t>
      </w:r>
    </w:p>
    <w:p>
      <w:pPr>
        <w:spacing w:after="80" w:before="80"/>
      </w:pPr>
      <w:r>
        <w:rPr>
          <w:rFonts w:ascii="Arial" w:cs="Arial" w:eastAsia="Arial" w:hAnsi="Arial"/>
          <w:sz w:val="22"/>
          <w:szCs w:val="22"/>
        </w:rPr>
        <w:t xml:space="preserve">Responda cada pregunta con sus propias palabras de forma clara y completa.</w:t>
      </w:r>
    </w:p>
    <w:p>
      <w:pPr>
        <w:spacing w:after="60" w:before="60"/>
      </w:pPr>
      <w:r>
        <w:t xml:space="preserve"/>
      </w:r>
    </w:p>
    <w:p>
      <w:pPr>
        <w:spacing w:after="80" w:before="200"/>
      </w:pPr>
      <w:r>
        <w:rPr>
          <w:rFonts w:ascii="Arial" w:cs="Arial" w:eastAsia="Arial" w:hAnsi="Arial"/>
          <w:b/>
          <w:bCs/>
          <w:color w:val="2E4057"/>
          <w:sz w:val="24"/>
          <w:szCs w:val="24"/>
        </w:rPr>
        <w:t xml:space="preserve">1. ¿Por qué hablar de eficiencia eléctrica?</w:t>
      </w:r>
    </w:p>
    <w:p>
      <w:pPr>
        <w:spacing w:after="80" w:before="80"/>
      </w:pPr>
      <w:r>
        <w:rPr>
          <w:rFonts w:ascii="Arial" w:cs="Arial" w:eastAsia="Arial" w:hAnsi="Arial"/>
          <w:sz w:val="22"/>
          <w:szCs w:val="22"/>
        </w:rPr>
        <w:t xml:space="preserve">Explique con sus propias palabras qué es la eficiencia eléctrica y por qué resulta importante tanto para los hogares como para las empresas. Mencione al menos dos razones concretas.</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spacing w:after="60" w:before="60"/>
      </w:pPr>
      <w:r>
        <w:t xml:space="preserve"/>
      </w:r>
    </w:p>
    <w:p>
      <w:pPr>
        <w:spacing w:after="80" w:before="200"/>
      </w:pPr>
      <w:r>
        <w:rPr>
          <w:rFonts w:ascii="Arial" w:cs="Arial" w:eastAsia="Arial" w:hAnsi="Arial"/>
          <w:b/>
          <w:bCs/>
          <w:color w:val="2E4057"/>
          <w:sz w:val="24"/>
          <w:szCs w:val="24"/>
        </w:rPr>
        <w:t xml:space="preserve">2. Eficiencia en el hogar y en la empresa</w:t>
      </w:r>
    </w:p>
    <w:p>
      <w:pPr>
        <w:spacing w:after="80" w:before="80"/>
      </w:pPr>
      <w:r>
        <w:rPr>
          <w:rFonts w:ascii="Arial" w:cs="Arial" w:eastAsia="Arial" w:hAnsi="Arial"/>
          <w:sz w:val="22"/>
          <w:szCs w:val="22"/>
        </w:rPr>
        <w:t xml:space="preserve">Describa de qué manera se puede mejorar la eficiencia eléctrica en un hogar y en una empresa. ¿En qué se diferencian las estrategias que se aplican en cada contexto?</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spacing w:after="60" w:before="60"/>
      </w:pPr>
      <w:r>
        <w:t xml:space="preserve"/>
      </w:r>
    </w:p>
    <w:p>
      <w:pPr>
        <w:spacing w:after="80" w:before="200"/>
      </w:pPr>
      <w:r>
        <w:rPr>
          <w:rFonts w:ascii="Arial" w:cs="Arial" w:eastAsia="Arial" w:hAnsi="Arial"/>
          <w:b/>
          <w:bCs/>
          <w:color w:val="2E4057"/>
          <w:sz w:val="24"/>
          <w:szCs w:val="24"/>
        </w:rPr>
        <w:t xml:space="preserve">3. Los vampiros energéticos</w:t>
      </w:r>
    </w:p>
    <w:p>
      <w:pPr>
        <w:spacing w:after="80" w:before="80"/>
      </w:pPr>
      <w:r>
        <w:rPr>
          <w:rFonts w:ascii="Arial" w:cs="Arial" w:eastAsia="Arial" w:hAnsi="Arial"/>
          <w:sz w:val="22"/>
          <w:szCs w:val="22"/>
        </w:rPr>
        <w:t xml:space="preserve">¿Qué son los vampiros energéticos? Brinde dos ejemplos de aparatos del hogar costarricense que podrían ser considerados vampiros energéticos y explique por qué.</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spacing w:after="60" w:before="60"/>
      </w:pPr>
      <w:r>
        <w:t xml:space="preserve"/>
      </w:r>
    </w:p>
    <w:p>
      <w:pPr>
        <w:spacing w:after="80" w:before="200"/>
      </w:pPr>
      <w:r>
        <w:rPr>
          <w:rFonts w:ascii="Arial" w:cs="Arial" w:eastAsia="Arial" w:hAnsi="Arial"/>
          <w:b/>
          <w:bCs/>
          <w:color w:val="2E4057"/>
          <w:sz w:val="24"/>
          <w:szCs w:val="24"/>
        </w:rPr>
        <w:t xml:space="preserve">4. La etiqueta de eficiencia energética</w:t>
      </w:r>
    </w:p>
    <w:p>
      <w:pPr>
        <w:spacing w:after="80" w:before="80"/>
      </w:pPr>
      <w:r>
        <w:rPr>
          <w:rFonts w:ascii="Arial" w:cs="Arial" w:eastAsia="Arial" w:hAnsi="Arial"/>
          <w:sz w:val="22"/>
          <w:szCs w:val="22"/>
        </w:rPr>
        <w:t xml:space="preserve">Explique qué es la etiqueta de eficiencia energética, para qué sirve y cuál es su marco legal de referencia. ¿Por qué se considera una herramienta de compra inteligente?</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spacing w:after="60" w:before="60"/>
      </w:pPr>
      <w:r>
        <w:t xml:space="preserve"/>
      </w:r>
    </w:p>
    <w:p>
      <w:pPr>
        <w:pBdr>
          <w:bottom w:val="single" w:color="C55A11" w:sz="6"/>
        </w:pBdr>
        <w:spacing w:after="120" w:before="280"/>
      </w:pPr>
      <w:r>
        <w:rPr>
          <w:rFonts w:ascii="Arial" w:cs="Arial" w:eastAsia="Arial" w:hAnsi="Arial"/>
          <w:b/>
          <w:bCs/>
          <w:color w:val="1F3864"/>
          <w:sz w:val="26"/>
          <w:szCs w:val="26"/>
        </w:rPr>
        <w:t xml:space="preserve">Parte II. Análisis y reflexión</w:t>
      </w:r>
    </w:p>
    <w:p>
      <w:pPr>
        <w:spacing w:after="60" w:before="60"/>
      </w:pPr>
      <w:r>
        <w:t xml:space="preserve"/>
      </w:r>
    </w:p>
    <w:p>
      <w:pPr>
        <w:spacing w:after="80" w:before="200"/>
      </w:pPr>
      <w:r>
        <w:rPr>
          <w:rFonts w:ascii="Arial" w:cs="Arial" w:eastAsia="Arial" w:hAnsi="Arial"/>
          <w:b/>
          <w:bCs/>
          <w:color w:val="2E4057"/>
          <w:sz w:val="24"/>
          <w:szCs w:val="24"/>
        </w:rPr>
        <w:t xml:space="preserve">5. Escala clásica vs. nueva escala (desde 2021)</w:t>
      </w:r>
    </w:p>
    <w:p>
      <w:pPr>
        <w:spacing w:after="80" w:before="80"/>
      </w:pPr>
      <w:r>
        <w:rPr>
          <w:rFonts w:ascii="Arial" w:cs="Arial" w:eastAsia="Arial" w:hAnsi="Arial"/>
          <w:sz w:val="22"/>
          <w:szCs w:val="22"/>
        </w:rPr>
        <w:t xml:space="preserve">Compare la escala de eficiencia antigua (A+++ a D) con la nueva escala (A a G). ¿Cuál fue el problema que motivó el cambio? ¿Qué ventajas ofrece la nueva escala para el consumidor?</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spacing w:after="60" w:before="60"/>
      </w:pPr>
      <w:r>
        <w:t xml:space="preserve"/>
      </w:r>
    </w:p>
    <w:p>
      <w:pPr>
        <w:spacing w:after="80" w:before="200"/>
      </w:pPr>
      <w:r>
        <w:rPr>
          <w:rFonts w:ascii="Arial" w:cs="Arial" w:eastAsia="Arial" w:hAnsi="Arial"/>
          <w:b/>
          <w:bCs/>
          <w:color w:val="2E4057"/>
          <w:sz w:val="24"/>
          <w:szCs w:val="24"/>
        </w:rPr>
        <w:t xml:space="preserve">6. Beneficio doble</w:t>
      </w:r>
    </w:p>
    <w:p>
      <w:pPr>
        <w:spacing w:after="80" w:before="80"/>
      </w:pPr>
      <w:r>
        <w:rPr>
          <w:rFonts w:ascii="Arial" w:cs="Arial" w:eastAsia="Arial" w:hAnsi="Arial"/>
          <w:sz w:val="22"/>
          <w:szCs w:val="22"/>
        </w:rPr>
        <w:t xml:space="preserve">La presentación menciona un 'beneficio doble' al adoptar hábitos de eficiencia energética. ¿A qué se refiere ese doble beneficio? ¿Considera que este argumento es suficiente para motivar un cambio de comportamiento en la sociedad costarricense? Justifique su respuesta.</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pBdr>
          <w:bottom w:val="single" w:color="CCCCCC" w:sz="4"/>
        </w:pBdr>
        <w:spacing w:after="60" w:before="60"/>
      </w:pPr>
      <w:r>
        <w:rPr>
          <w:rFonts w:ascii="Arial" w:cs="Arial" w:eastAsia="Arial" w:hAnsi="Arial"/>
          <w:sz w:val="22"/>
          <w:szCs w:val="22"/>
        </w:rPr>
        <w:t xml:space="preserve"> </w:t>
      </w:r>
    </w:p>
    <w:p>
      <w:pPr>
        <w:spacing w:after="60" w:before="60"/>
      </w:pPr>
      <w:r>
        <w:t xml:space="preserve"/>
      </w:r>
    </w:p>
    <w:p>
      <w:pPr>
        <w:pBdr>
          <w:bottom w:val="single" w:color="C55A11" w:sz="6"/>
        </w:pBdr>
        <w:spacing w:after="120" w:before="280"/>
      </w:pPr>
      <w:r>
        <w:rPr>
          <w:rFonts w:ascii="Arial" w:cs="Arial" w:eastAsia="Arial" w:hAnsi="Arial"/>
          <w:b/>
          <w:bCs/>
          <w:color w:val="1F3864"/>
          <w:sz w:val="26"/>
          <w:szCs w:val="26"/>
        </w:rPr>
        <w:t xml:space="preserve">Parte III. Vocabulario clave</w:t>
      </w:r>
    </w:p>
    <w:p>
      <w:pPr>
        <w:spacing w:after="80" w:before="80"/>
      </w:pPr>
      <w:r>
        <w:rPr>
          <w:rFonts w:ascii="Arial" w:cs="Arial" w:eastAsia="Arial" w:hAnsi="Arial"/>
          <w:sz w:val="22"/>
          <w:szCs w:val="22"/>
        </w:rPr>
        <w:t xml:space="preserve">Defina con sus palabras cada uno de los siguientes términos relacionados con la eficiencia eléctrica: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Término</w:t>
            </w:r>
          </w:p>
        </w:tc>
        <w:tc>
          <w:tcPr>
            <w:tcW w:type="dxa" w:w="6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Definición con mis palabras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2"/>
                <w:szCs w:val="22"/>
              </w:rPr>
              <w:t xml:space="preserve">kWh</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 </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Standby</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2"/>
                <w:szCs w:val="22"/>
              </w:rPr>
              <w:t xml:space="preserve">Clase energética A</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 </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Analizador de consumo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2"/>
                <w:szCs w:val="22"/>
              </w:rPr>
              <w:t xml:space="preserve">Ciclo de vida del producto</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2"/>
                <w:szCs w:val="22"/>
              </w:rPr>
              <w:t xml:space="preserve"> </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2026-04-30T14:00:23.551Z</dcterms:created>
  <dcterms:modified xsi:type="dcterms:W3CDTF">2026-04-30T14:00:23.553Z</dcterms:modified>
</cp:coreProperties>
</file>

<file path=docProps/custom.xml><?xml version="1.0" encoding="utf-8"?>
<Properties xmlns="http://schemas.openxmlformats.org/officeDocument/2006/custom-properties" xmlns:vt="http://schemas.openxmlformats.org/officeDocument/2006/docPropsVTypes"/>
</file>