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Diseño de Interfaces de Usuario | Undécimo Año</w:t>
      </w:r>
    </w:p>
    <w:p>
      <w:pPr>
        <w:pBdr>
          <w:bottom w:val="single" w:color="059669" w:sz="8" w:space="1"/>
        </w:pBdr>
        <w:spacing w:after="160" w:before="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059669"/>
          <w:sz w:val="36"/>
          <w:szCs w:val="36"/>
        </w:rPr>
        <w:t xml:space="preserve">PRÁCTICA N.° 3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64E3B"/>
          <w:sz w:val="28"/>
          <w:szCs w:val="28"/>
        </w:rPr>
        <w:t xml:space="preserve">Evaluación de Interfaces y Ciclo de Mejora Continua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Fases 3 y 4: Implementación, validación y mejora de la experiencia del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Estudiante: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Fecha: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59669" w:sz="6" w:space="1"/>
        </w:pBdr>
        <w:spacing w:after="120" w:before="120"/>
      </w:pPr>
      <w:r>
        <w:t xml:space="preserve"/>
      </w:r>
    </w:p>
    <w:p>
      <w:pPr>
        <w:spacing w:after="160" w:before="12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Evaluar interfaces existentes aplicando criterios de usabilidad, identificar mejoras concretas y comprender el ciclo de mejora continua en el diseño UX.</w:t>
      </w:r>
    </w:p>
    <w:p>
      <w:pPr>
        <w:pBdr>
          <w:bottom w:val="single" w:color="059669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Parte A: Evaluación de una Interfaz Real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Elige una aplicación o sitio web que uses frecuentemente. Evalúa su interfaz según los siguientes criterios de usabilidad. Usa la escala: 1 = Muy deficiente | 2 = Deficiente | 3 = Aceptable | 4 = Bueno | 5 = Excelente</w:t>
      </w:r>
    </w:p>
    <w:p>
      <w:pPr>
        <w:spacing w:after="60" w:before="6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Aplicación evaluada: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0"/>
        <w:gridCol w:w="960"/>
        <w:gridCol w:w="3440"/>
      </w:tblGrid>
      <w:tr>
        <w:tc>
          <w:tcPr>
            <w:tcW w:type="dxa" w:w="496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 de usabilidad</w:t>
            </w:r>
          </w:p>
        </w:tc>
        <w:tc>
          <w:tcPr>
            <w:tcW w:type="dxa" w:w="96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 (1-5)</w:t>
            </w:r>
          </w:p>
        </w:tc>
        <w:tc>
          <w:tcPr>
            <w:tcW w:type="dxa" w:w="344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Justificación de la nota</w:t>
            </w:r>
          </w:p>
        </w:tc>
      </w:tr>
      <w:tr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Intuición (el usuario sabe qué hacer sin instrucciones)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Eficiencia (las acciones se completan rápido y sin esfuerzo)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Navegación (la estructura es clara y lógica)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Jerarquía visual (la información está bien organizada)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Consistencia visual (los elementos se ven iguales en toda la app)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Conexión emocional (genera confianza y satisfacción)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Parte B: Propuesta de Rediseño (Antes y Después)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Basándote en tu evaluación, identifica el problema más crítico y propón una mejora concreta. Completa la siguiente tabla de transformación UX: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 del rediseño (Problema identificado)</w:t>
            </w:r>
          </w:p>
        </w:tc>
        <w:tc>
          <w:tcPr>
            <w:tcW w:type="dxa" w:w="468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DESPUES del rediseño (Mejora propuesta)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pBdr>
                <w:bottom w:val="dotted" w:color="D1D5DB" w:sz="1" w:space="1"/>
              </w:pBdr>
              <w:spacing w:after="40" w:before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pBdr>
                <w:bottom w:val="dotted" w:color="D1D5DB" w:sz="1" w:space="1"/>
              </w:pBdr>
              <w:spacing w:after="40" w:before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Parte C: El Ciclo de Mejora Continua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Analiza el siguiente caso y aplica el ciclo de mejora continua. Lee con atención: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05966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Caso de estudio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Una startup lanzó una aplicación de delivery de comida. Tras el lanzamiento, los datos muestran lo siguiente: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65% de los usuarios abandona el proceso en el paso de "seleccionar metodo de pago".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Las resenas de la tienda mencionan confusion con los iconos de la barra de navegacion.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Solo el 30% de los usuarios regresa a usar la app una segunda vez.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Aplica el ciclo de mejora continua a este caso. Responde cada etapa: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Etapa del ciclo</w:t>
            </w:r>
          </w:p>
        </w:tc>
        <w:tc>
          <w:tcPr>
            <w:tcW w:type="dxa" w:w="716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Tu respuesta para el caso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Monitoreo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¿Qué datos o metricas estan recopilando sobre el uso de la aplicacion?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Bdr>
                <w:bottom w:val="dotted" w:color="D1D5DB" w:sz="1" w:space="1"/>
              </w:pBdr>
              <w:spacing w:after="4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Analisis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¿Cuales son los principales problemas que revelan los datos?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Bdr>
                <w:bottom w:val="dotted" w:color="D1D5DB" w:sz="1" w:space="1"/>
              </w:pBdr>
              <w:spacing w:after="4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Refinamiento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¿Que cambios concretos propones para mejorar la interfaz?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Bdr>
                <w:bottom w:val="dotted" w:color="D1D5DB" w:sz="1" w:space="1"/>
              </w:pBdr>
              <w:spacing w:after="4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Actualizacion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¿Como mediras si los cambios realizados funcionaron?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Bdr>
                <w:bottom w:val="dotted" w:color="D1D5DB" w:sz="1" w:space="1"/>
              </w:pBdr>
              <w:spacing w:after="4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dotted" w:color="D1D5DB" w:sz="1" w:space="1"/>
              </w:pBdr>
              <w:spacing w:after="4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Parte D: Integracion de las 4 Fases del Proceso UX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Responde la siguiente pregunta integradora que conecta todo lo aprendido en las tres practicas: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05966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Pregunta integradora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 partir de tu experiencia en las Practicas 1, 2 y 3, explica como se relacionan las 4 fases del proceso de diseno de interfaces (Investigacion, Modelado, Diseno iterativo e Implementacion/Validacion). Usa un ejemplo de tu aplicacion para ilustrar tu respuesta.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05966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 respuesta integradora: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Autoevaluacion del Proceso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Marca con una X tu nivel de logro en cada aspecto: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1400"/>
        <w:gridCol w:w="1400"/>
        <w:gridCol w:w="1400"/>
      </w:tblGrid>
      <w:tr>
        <w:tc>
          <w:tcPr>
            <w:tcW w:type="dxa" w:w="516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 evaluado</w:t>
            </w:r>
          </w:p>
        </w:tc>
        <w:tc>
          <w:tcPr>
            <w:tcW w:type="dxa" w:w="140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 logre</w:t>
            </w:r>
          </w:p>
        </w:tc>
        <w:tc>
          <w:tcPr>
            <w:tcW w:type="dxa" w:w="140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proceso</w:t>
            </w:r>
          </w:p>
        </w:tc>
        <w:tc>
          <w:tcPr>
            <w:tcW w:type="dxa" w:w="140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Necesito mejorar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Comprendo la importancia de investigar al usuario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Puedo crear diagramas de flujo de usuario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 diferenciar wireframe, mockup y prototipo interactivo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Puedo identificar problemas de usabilidad en una interfaz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Entiendo el ciclo de mejora continua en UX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59669" w:sz="6" w:space="1"/>
        </w:pBdr>
        <w:spacing w:after="120" w:before="120"/>
      </w:pPr>
      <w:r>
        <w:t xml:space="preserve"/>
      </w:r>
    </w:p>
    <w:p>
      <w:pPr>
        <w:pBdr>
          <w:top w:val="single" w:color="059669" w:sz="4" w:space="1"/>
        </w:pBdr>
        <w:spacing w:after="0" w:before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Diseno de Interfaces de Usuario | Undecimo Anno | Practica N.o 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64E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596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2026-04-20T14:28:04.453Z</dcterms:created>
  <dcterms:modified xsi:type="dcterms:W3CDTF">2026-04-20T14:28:04.454Z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