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522B" w14:textId="2AE2EDFD" w:rsidR="005963F1" w:rsidRDefault="008B1965">
      <w:pPr>
        <w:spacing w:after="100"/>
        <w:jc w:val="center"/>
      </w:pPr>
      <w:r>
        <w:rPr>
          <w:b/>
          <w:bCs/>
          <w:sz w:val="32"/>
          <w:szCs w:val="32"/>
        </w:rPr>
        <w:t>Dise</w:t>
      </w:r>
      <w:r w:rsidR="002F146F">
        <w:rPr>
          <w:b/>
          <w:bCs/>
          <w:sz w:val="32"/>
          <w:szCs w:val="32"/>
        </w:rPr>
        <w:t>ñ</w:t>
      </w:r>
      <w:r>
        <w:rPr>
          <w:b/>
          <w:bCs/>
          <w:sz w:val="32"/>
          <w:szCs w:val="32"/>
        </w:rPr>
        <w:t>o de Software</w:t>
      </w:r>
    </w:p>
    <w:p w14:paraId="62A3ED99" w14:textId="77777777" w:rsidR="005963F1" w:rsidRDefault="008B1965">
      <w:pPr>
        <w:spacing w:after="80"/>
        <w:jc w:val="center"/>
      </w:pPr>
      <w:proofErr w:type="spellStart"/>
      <w:r>
        <w:rPr>
          <w:b/>
          <w:bCs/>
          <w:sz w:val="28"/>
          <w:szCs w:val="28"/>
        </w:rPr>
        <w:t>Diseno</w:t>
      </w:r>
      <w:proofErr w:type="spellEnd"/>
      <w:r>
        <w:rPr>
          <w:b/>
          <w:bCs/>
          <w:sz w:val="28"/>
          <w:szCs w:val="28"/>
        </w:rPr>
        <w:t xml:space="preserve"> en el Nivel de Componentes</w:t>
      </w:r>
    </w:p>
    <w:p w14:paraId="133776B1" w14:textId="24BDEF3F" w:rsidR="005963F1" w:rsidRDefault="008B1965">
      <w:pPr>
        <w:spacing w:after="80"/>
        <w:jc w:val="center"/>
      </w:pPr>
      <w:r>
        <w:t xml:space="preserve">11 </w:t>
      </w:r>
    </w:p>
    <w:p w14:paraId="51D12B08" w14:textId="77777777" w:rsidR="005963F1" w:rsidRDefault="005963F1">
      <w:pPr>
        <w:pBdr>
          <w:bottom w:val="single" w:sz="6" w:space="1" w:color="000000"/>
        </w:pBdr>
        <w:spacing w:after="400"/>
      </w:pPr>
    </w:p>
    <w:p w14:paraId="606CBDBA" w14:textId="50773334" w:rsidR="005963F1" w:rsidRDefault="008B1965">
      <w:pPr>
        <w:spacing w:after="200"/>
      </w:pPr>
      <w:r>
        <w:rPr>
          <w:i/>
          <w:iCs/>
        </w:rPr>
        <w:t>Instrucciones: Responda cada pregunta de forma clara y completa</w:t>
      </w:r>
      <w:r w:rsidR="002A11D6">
        <w:rPr>
          <w:i/>
          <w:iCs/>
        </w:rPr>
        <w:t xml:space="preserve">. </w:t>
      </w:r>
      <w:r>
        <w:rPr>
          <w:i/>
          <w:iCs/>
        </w:rPr>
        <w:t xml:space="preserve">Puede apoyarse </w:t>
      </w:r>
      <w:r w:rsidR="002A11D6">
        <w:rPr>
          <w:i/>
          <w:iCs/>
        </w:rPr>
        <w:t>de la presentación</w:t>
      </w:r>
    </w:p>
    <w:p w14:paraId="46B77105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1. </w:t>
      </w:r>
      <w:r>
        <w:rPr>
          <w:i/>
          <w:iCs/>
        </w:rPr>
        <w:t>[Las Tres Visiones de un Componente]</w:t>
      </w:r>
    </w:p>
    <w:p w14:paraId="0677AE9A" w14:textId="77777777" w:rsidR="005963F1" w:rsidRDefault="008B1965">
      <w:pPr>
        <w:spacing w:after="120"/>
      </w:pPr>
      <w:r>
        <w:t>Explique las tres visiones de un componente de software e indique en que se diferencia cada una.</w:t>
      </w:r>
    </w:p>
    <w:p w14:paraId="08504732" w14:textId="07F438FF" w:rsidR="005963F1" w:rsidRDefault="005963F1">
      <w:pPr>
        <w:pBdr>
          <w:bottom w:val="single" w:sz="2" w:space="1" w:color="AAAAAA"/>
        </w:pBdr>
        <w:spacing w:after="120"/>
      </w:pPr>
    </w:p>
    <w:p w14:paraId="0AC7F261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3AA22F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10C529F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0CA5F06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2. </w:t>
      </w:r>
      <w:r>
        <w:rPr>
          <w:i/>
          <w:iCs/>
        </w:rPr>
        <w:t>[Vision Orientada a Objetos]</w:t>
      </w:r>
    </w:p>
    <w:p w14:paraId="1EAC4B0A" w14:textId="77777777" w:rsidR="005963F1" w:rsidRDefault="008B1965">
      <w:pPr>
        <w:spacing w:after="120"/>
      </w:pPr>
      <w:proofErr w:type="gramStart"/>
      <w:r>
        <w:t xml:space="preserve">En el </w:t>
      </w:r>
      <w:proofErr w:type="spellStart"/>
      <w:r>
        <w:t>diseno</w:t>
      </w:r>
      <w:proofErr w:type="spellEnd"/>
      <w:r>
        <w:t xml:space="preserve"> orientado a objetos de componentes, </w:t>
      </w:r>
      <w:proofErr w:type="spellStart"/>
      <w:r>
        <w:t>cuales</w:t>
      </w:r>
      <w:proofErr w:type="spellEnd"/>
      <w:r>
        <w:t xml:space="preserve"> son los tres pasos fundamentales que se deben seguir para </w:t>
      </w:r>
      <w:proofErr w:type="spellStart"/>
      <w:r>
        <w:t>disenar</w:t>
      </w:r>
      <w:proofErr w:type="spellEnd"/>
      <w:r>
        <w:t xml:space="preserve"> un componente?</w:t>
      </w:r>
      <w:proofErr w:type="gramEnd"/>
    </w:p>
    <w:p w14:paraId="49BEDED7" w14:textId="3F3B3FB7" w:rsidR="005963F1" w:rsidRDefault="005963F1">
      <w:pPr>
        <w:pBdr>
          <w:bottom w:val="single" w:sz="2" w:space="1" w:color="AAAAAA"/>
        </w:pBdr>
        <w:spacing w:after="120"/>
      </w:pPr>
    </w:p>
    <w:p w14:paraId="3A77CC2D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0E0ADAC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673525C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12B7A12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3. </w:t>
      </w:r>
      <w:r>
        <w:rPr>
          <w:i/>
          <w:iCs/>
        </w:rPr>
        <w:t>[Vision Orientada a Objetos]</w:t>
      </w:r>
    </w:p>
    <w:p w14:paraId="2BF6FEE6" w14:textId="77777777" w:rsidR="005963F1" w:rsidRDefault="008B1965">
      <w:pPr>
        <w:spacing w:after="120"/>
      </w:pPr>
      <w:proofErr w:type="gramStart"/>
      <w:r>
        <w:t xml:space="preserve">Que significa que un </w:t>
      </w:r>
      <w:proofErr w:type="spellStart"/>
      <w:r>
        <w:t>diseno</w:t>
      </w:r>
      <w:proofErr w:type="spellEnd"/>
      <w:r>
        <w:t xml:space="preserve"> tenga alta </w:t>
      </w:r>
      <w:proofErr w:type="spellStart"/>
      <w:r>
        <w:t>cohesion</w:t>
      </w:r>
      <w:proofErr w:type="spellEnd"/>
      <w:r>
        <w:t xml:space="preserve"> y bajo acoplamiento?</w:t>
      </w:r>
      <w:proofErr w:type="gramEnd"/>
    </w:p>
    <w:p w14:paraId="3D9D88DC" w14:textId="5700A224" w:rsidR="005963F1" w:rsidRDefault="005963F1">
      <w:pPr>
        <w:spacing w:after="80"/>
      </w:pPr>
    </w:p>
    <w:p w14:paraId="5F98287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B54BD62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CF2513D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72355B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19C5566" w14:textId="77777777" w:rsidR="005963F1" w:rsidRDefault="008B1965">
      <w:r>
        <w:br w:type="page"/>
      </w:r>
    </w:p>
    <w:p w14:paraId="758516EC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Pregunta 4. </w:t>
      </w:r>
      <w:r>
        <w:rPr>
          <w:i/>
          <w:iCs/>
        </w:rPr>
        <w:t>[Diagramas de Clase UML]</w:t>
      </w:r>
    </w:p>
    <w:p w14:paraId="0DCD5905" w14:textId="77777777" w:rsidR="005963F1" w:rsidRDefault="008B1965">
      <w:pPr>
        <w:spacing w:after="120"/>
      </w:pPr>
      <w:proofErr w:type="spellStart"/>
      <w:proofErr w:type="gramStart"/>
      <w:r>
        <w:t>Cuales</w:t>
      </w:r>
      <w:proofErr w:type="spellEnd"/>
      <w:r>
        <w:t xml:space="preserve"> son los cuatro tipos de relaciones que se pueden representar en un diagrama de clase UML?</w:t>
      </w:r>
      <w:proofErr w:type="gramEnd"/>
      <w:r>
        <w:t xml:space="preserve"> Describa brevemente cada una.</w:t>
      </w:r>
    </w:p>
    <w:p w14:paraId="11334F62" w14:textId="4E5927AD" w:rsidR="005963F1" w:rsidRDefault="005963F1">
      <w:pPr>
        <w:pBdr>
          <w:bottom w:val="single" w:sz="2" w:space="1" w:color="AAAAAA"/>
        </w:pBdr>
        <w:spacing w:after="120"/>
      </w:pPr>
    </w:p>
    <w:p w14:paraId="78791E3E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98A20D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31ABCBC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5. </w:t>
      </w:r>
      <w:r>
        <w:rPr>
          <w:i/>
          <w:iCs/>
        </w:rPr>
        <w:t>[Vision Tradicional]</w:t>
      </w:r>
    </w:p>
    <w:p w14:paraId="53C74FF6" w14:textId="77777777" w:rsidR="005963F1" w:rsidRDefault="008B1965">
      <w:pPr>
        <w:spacing w:after="120"/>
      </w:pPr>
      <w:proofErr w:type="gramStart"/>
      <w:r>
        <w:t xml:space="preserve">En la </w:t>
      </w:r>
      <w:proofErr w:type="spellStart"/>
      <w:r>
        <w:t>vision</w:t>
      </w:r>
      <w:proofErr w:type="spellEnd"/>
      <w:r>
        <w:t xml:space="preserve"> tradicional o funcional, como se piensa el </w:t>
      </w:r>
      <w:proofErr w:type="spellStart"/>
      <w:r>
        <w:t>diseno</w:t>
      </w:r>
      <w:proofErr w:type="spellEnd"/>
      <w:r>
        <w:t xml:space="preserve"> de un componente?</w:t>
      </w:r>
      <w:proofErr w:type="gramEnd"/>
      <w:r>
        <w:t xml:space="preserve"> Mencione al menos dos contextos donde es </w:t>
      </w:r>
      <w:proofErr w:type="spellStart"/>
      <w:r>
        <w:t>mas</w:t>
      </w:r>
      <w:proofErr w:type="spellEnd"/>
      <w:r>
        <w:t xml:space="preserve"> util esta </w:t>
      </w:r>
      <w:proofErr w:type="spellStart"/>
      <w:r>
        <w:t>vision</w:t>
      </w:r>
      <w:proofErr w:type="spellEnd"/>
      <w:r>
        <w:t>.</w:t>
      </w:r>
    </w:p>
    <w:p w14:paraId="20537E24" w14:textId="2BB318D9" w:rsidR="005963F1" w:rsidRDefault="005963F1">
      <w:pPr>
        <w:spacing w:after="80"/>
      </w:pPr>
    </w:p>
    <w:p w14:paraId="3E1AE28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871186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5C20C9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0691F1F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BDBB92F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6. </w:t>
      </w:r>
      <w:r>
        <w:rPr>
          <w:i/>
          <w:iCs/>
        </w:rPr>
        <w:t>[Vision del Proceso]</w:t>
      </w:r>
    </w:p>
    <w:p w14:paraId="675C2081" w14:textId="77777777" w:rsidR="005963F1" w:rsidRDefault="008B1965">
      <w:pPr>
        <w:spacing w:after="120"/>
      </w:pPr>
      <w:proofErr w:type="spellStart"/>
      <w:proofErr w:type="gramStart"/>
      <w:r>
        <w:t>Cuales</w:t>
      </w:r>
      <w:proofErr w:type="spellEnd"/>
      <w:r>
        <w:t xml:space="preserve"> son los tres pasos para trabajar con componentes reutilizables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vision</w:t>
      </w:r>
      <w:proofErr w:type="spellEnd"/>
      <w:r>
        <w:t xml:space="preserve"> del proceso?</w:t>
      </w:r>
      <w:proofErr w:type="gramEnd"/>
    </w:p>
    <w:p w14:paraId="4C13EDD9" w14:textId="10CD0823" w:rsidR="005963F1" w:rsidRDefault="005963F1">
      <w:pPr>
        <w:pBdr>
          <w:bottom w:val="single" w:sz="2" w:space="1" w:color="AAAAAA"/>
        </w:pBdr>
        <w:spacing w:after="120"/>
      </w:pPr>
    </w:p>
    <w:p w14:paraId="339888E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DC8F56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17BA1C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006D893" w14:textId="6F548BE4" w:rsidR="005963F1" w:rsidRDefault="005963F1">
      <w:pPr>
        <w:pBdr>
          <w:bottom w:val="single" w:sz="2" w:space="1" w:color="AAAAAA"/>
        </w:pBdr>
        <w:spacing w:after="120"/>
      </w:pPr>
    </w:p>
    <w:sectPr w:rsidR="005963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DB7"/>
    <w:multiLevelType w:val="hybridMultilevel"/>
    <w:tmpl w:val="522A97EE"/>
    <w:lvl w:ilvl="0" w:tplc="21647006">
      <w:start w:val="1"/>
      <w:numFmt w:val="bullet"/>
      <w:lvlText w:val="●"/>
      <w:lvlJc w:val="left"/>
      <w:pPr>
        <w:ind w:left="720" w:hanging="360"/>
      </w:pPr>
    </w:lvl>
    <w:lvl w:ilvl="1" w:tplc="25687C72">
      <w:start w:val="1"/>
      <w:numFmt w:val="bullet"/>
      <w:lvlText w:val="○"/>
      <w:lvlJc w:val="left"/>
      <w:pPr>
        <w:ind w:left="1440" w:hanging="360"/>
      </w:pPr>
    </w:lvl>
    <w:lvl w:ilvl="2" w:tplc="C32CF144">
      <w:start w:val="1"/>
      <w:numFmt w:val="bullet"/>
      <w:lvlText w:val="■"/>
      <w:lvlJc w:val="left"/>
      <w:pPr>
        <w:ind w:left="2160" w:hanging="360"/>
      </w:pPr>
    </w:lvl>
    <w:lvl w:ilvl="3" w:tplc="7E8E6EBE">
      <w:start w:val="1"/>
      <w:numFmt w:val="bullet"/>
      <w:lvlText w:val="●"/>
      <w:lvlJc w:val="left"/>
      <w:pPr>
        <w:ind w:left="2880" w:hanging="360"/>
      </w:pPr>
    </w:lvl>
    <w:lvl w:ilvl="4" w:tplc="E5C088D2">
      <w:start w:val="1"/>
      <w:numFmt w:val="bullet"/>
      <w:lvlText w:val="○"/>
      <w:lvlJc w:val="left"/>
      <w:pPr>
        <w:ind w:left="3600" w:hanging="360"/>
      </w:pPr>
    </w:lvl>
    <w:lvl w:ilvl="5" w:tplc="4ED48506">
      <w:start w:val="1"/>
      <w:numFmt w:val="bullet"/>
      <w:lvlText w:val="■"/>
      <w:lvlJc w:val="left"/>
      <w:pPr>
        <w:ind w:left="4320" w:hanging="360"/>
      </w:pPr>
    </w:lvl>
    <w:lvl w:ilvl="6" w:tplc="C20CCE64">
      <w:start w:val="1"/>
      <w:numFmt w:val="bullet"/>
      <w:lvlText w:val="●"/>
      <w:lvlJc w:val="left"/>
      <w:pPr>
        <w:ind w:left="5040" w:hanging="360"/>
      </w:pPr>
    </w:lvl>
    <w:lvl w:ilvl="7" w:tplc="8C6C7B4E">
      <w:start w:val="1"/>
      <w:numFmt w:val="bullet"/>
      <w:lvlText w:val="●"/>
      <w:lvlJc w:val="left"/>
      <w:pPr>
        <w:ind w:left="5760" w:hanging="360"/>
      </w:pPr>
    </w:lvl>
    <w:lvl w:ilvl="8" w:tplc="FE5E17E6">
      <w:start w:val="1"/>
      <w:numFmt w:val="bullet"/>
      <w:lvlText w:val="●"/>
      <w:lvlJc w:val="left"/>
      <w:pPr>
        <w:ind w:left="6480" w:hanging="360"/>
      </w:pPr>
    </w:lvl>
  </w:abstractNum>
  <w:num w:numId="1" w16cid:durableId="692415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3F1"/>
    <w:rsid w:val="001B78ED"/>
    <w:rsid w:val="002A11D6"/>
    <w:rsid w:val="002F146F"/>
    <w:rsid w:val="004E2CDA"/>
    <w:rsid w:val="005963F1"/>
    <w:rsid w:val="008B1965"/>
    <w:rsid w:val="00DB1231"/>
    <w:rsid w:val="00EE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D248A"/>
  <w15:docId w15:val="{066E0DB7-7B13-417E-B173-EB899C46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5</cp:revision>
  <dcterms:created xsi:type="dcterms:W3CDTF">2026-03-20T02:39:00Z</dcterms:created>
  <dcterms:modified xsi:type="dcterms:W3CDTF">2026-03-20T02:45:00Z</dcterms:modified>
</cp:coreProperties>
</file>